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B21FF" w14:textId="77777777" w:rsidR="00590B1F" w:rsidRPr="00A04F49" w:rsidRDefault="00590B1F" w:rsidP="00590B1F">
      <w:pPr>
        <w:pStyle w:val="Default"/>
      </w:pPr>
    </w:p>
    <w:p w14:paraId="1A04010A" w14:textId="77777777" w:rsidR="00590B1F" w:rsidRPr="00A04F49" w:rsidRDefault="00590B1F" w:rsidP="00590B1F">
      <w:pPr>
        <w:pStyle w:val="Default"/>
      </w:pPr>
      <w:r w:rsidRPr="00A04F49">
        <w:t xml:space="preserve"> </w:t>
      </w:r>
    </w:p>
    <w:p w14:paraId="26A8A876" w14:textId="77777777" w:rsidR="00590B1F" w:rsidRPr="00A04F49" w:rsidRDefault="00590B1F" w:rsidP="00590B1F">
      <w:pPr>
        <w:pStyle w:val="Default"/>
      </w:pPr>
    </w:p>
    <w:p w14:paraId="2F5389D0" w14:textId="77777777" w:rsidR="00590B1F" w:rsidRPr="00A04F49" w:rsidRDefault="00590B1F" w:rsidP="00590B1F">
      <w:pPr>
        <w:pStyle w:val="Default"/>
        <w:jc w:val="center"/>
      </w:pPr>
    </w:p>
    <w:p w14:paraId="32DACD53" w14:textId="77777777" w:rsidR="00590B1F" w:rsidRPr="00A04F49" w:rsidRDefault="00590B1F" w:rsidP="00590B1F">
      <w:pPr>
        <w:pStyle w:val="Default"/>
        <w:jc w:val="center"/>
      </w:pPr>
    </w:p>
    <w:p w14:paraId="0F03BE0D" w14:textId="77777777" w:rsidR="00590B1F" w:rsidRPr="00A04F49" w:rsidRDefault="00590B1F" w:rsidP="00590B1F">
      <w:pPr>
        <w:pStyle w:val="Default"/>
        <w:jc w:val="center"/>
      </w:pPr>
    </w:p>
    <w:p w14:paraId="1D9EA47C" w14:textId="77777777" w:rsidR="00590B1F" w:rsidRPr="00A04F49" w:rsidRDefault="00590B1F" w:rsidP="00590B1F">
      <w:pPr>
        <w:pStyle w:val="Default"/>
        <w:jc w:val="center"/>
      </w:pPr>
    </w:p>
    <w:p w14:paraId="6A18DF84" w14:textId="045DC416" w:rsidR="00590B1F" w:rsidRPr="00A04F49" w:rsidRDefault="00324CB1" w:rsidP="00590B1F">
      <w:pPr>
        <w:pStyle w:val="Default"/>
        <w:jc w:val="center"/>
        <w:rPr>
          <w:sz w:val="41"/>
          <w:szCs w:val="41"/>
        </w:rPr>
      </w:pPr>
      <w:r w:rsidRPr="00A04F49">
        <w:rPr>
          <w:sz w:val="41"/>
          <w:szCs w:val="41"/>
        </w:rPr>
        <w:t>Electronic Devices and Circuits I</w:t>
      </w:r>
      <w:r w:rsidR="00590B1F" w:rsidRPr="00A04F49">
        <w:rPr>
          <w:sz w:val="41"/>
          <w:szCs w:val="41"/>
        </w:rPr>
        <w:t xml:space="preserve"> [</w:t>
      </w:r>
      <w:r w:rsidRPr="00A04F49">
        <w:rPr>
          <w:sz w:val="41"/>
          <w:szCs w:val="41"/>
        </w:rPr>
        <w:t xml:space="preserve">ELECENG </w:t>
      </w:r>
      <w:r w:rsidR="0051524F" w:rsidRPr="00A04F49">
        <w:rPr>
          <w:sz w:val="41"/>
          <w:szCs w:val="41"/>
        </w:rPr>
        <w:t>2EI4</w:t>
      </w:r>
      <w:r w:rsidR="00590B1F" w:rsidRPr="00A04F49">
        <w:rPr>
          <w:sz w:val="41"/>
          <w:szCs w:val="41"/>
        </w:rPr>
        <w:t>]</w:t>
      </w:r>
    </w:p>
    <w:p w14:paraId="5743CD2D" w14:textId="5FA34788" w:rsidR="00590B1F" w:rsidRPr="00A04F49" w:rsidRDefault="0051524F" w:rsidP="00590B1F">
      <w:pPr>
        <w:pStyle w:val="Default"/>
        <w:jc w:val="center"/>
        <w:rPr>
          <w:sz w:val="41"/>
          <w:szCs w:val="41"/>
        </w:rPr>
      </w:pPr>
      <w:r w:rsidRPr="00A04F49">
        <w:rPr>
          <w:sz w:val="41"/>
          <w:szCs w:val="41"/>
        </w:rPr>
        <w:t>Project #</w:t>
      </w:r>
      <w:r w:rsidR="00CF7544">
        <w:rPr>
          <w:sz w:val="41"/>
          <w:szCs w:val="41"/>
        </w:rPr>
        <w:t>3</w:t>
      </w:r>
    </w:p>
    <w:p w14:paraId="5F232BB6" w14:textId="77777777" w:rsidR="00590B1F" w:rsidRPr="00A04F49" w:rsidRDefault="00590B1F" w:rsidP="00590B1F">
      <w:pPr>
        <w:pStyle w:val="Default"/>
        <w:jc w:val="center"/>
        <w:rPr>
          <w:sz w:val="29"/>
          <w:szCs w:val="29"/>
        </w:rPr>
      </w:pPr>
    </w:p>
    <w:p w14:paraId="6350C253" w14:textId="77777777" w:rsidR="00590B1F" w:rsidRPr="00A04F49" w:rsidRDefault="00590B1F" w:rsidP="00590B1F">
      <w:pPr>
        <w:pStyle w:val="Default"/>
        <w:jc w:val="center"/>
        <w:rPr>
          <w:sz w:val="29"/>
          <w:szCs w:val="29"/>
        </w:rPr>
      </w:pPr>
    </w:p>
    <w:p w14:paraId="2C3BE8DC" w14:textId="77777777" w:rsidR="00590B1F" w:rsidRPr="00A04F49" w:rsidRDefault="00590B1F" w:rsidP="00590B1F">
      <w:pPr>
        <w:pStyle w:val="Default"/>
        <w:jc w:val="center"/>
        <w:rPr>
          <w:sz w:val="29"/>
          <w:szCs w:val="29"/>
        </w:rPr>
      </w:pPr>
    </w:p>
    <w:p w14:paraId="1160F952" w14:textId="77777777" w:rsidR="00590B1F" w:rsidRPr="00A04F49" w:rsidRDefault="00590B1F" w:rsidP="00590B1F">
      <w:pPr>
        <w:pStyle w:val="Default"/>
        <w:jc w:val="center"/>
        <w:rPr>
          <w:sz w:val="29"/>
          <w:szCs w:val="29"/>
        </w:rPr>
      </w:pPr>
    </w:p>
    <w:p w14:paraId="50497782" w14:textId="242CDD9B" w:rsidR="00590B1F" w:rsidRPr="00A04F49" w:rsidRDefault="00590B1F" w:rsidP="00590B1F">
      <w:pPr>
        <w:pStyle w:val="Default"/>
        <w:jc w:val="center"/>
        <w:rPr>
          <w:sz w:val="29"/>
          <w:szCs w:val="29"/>
        </w:rPr>
      </w:pPr>
      <w:r w:rsidRPr="00A04F49">
        <w:rPr>
          <w:sz w:val="29"/>
          <w:szCs w:val="29"/>
        </w:rPr>
        <w:t xml:space="preserve">Instructor: Dr. </w:t>
      </w:r>
      <w:proofErr w:type="spellStart"/>
      <w:r w:rsidRPr="00A04F49">
        <w:rPr>
          <w:sz w:val="29"/>
          <w:szCs w:val="29"/>
        </w:rPr>
        <w:t>Haddara</w:t>
      </w:r>
      <w:proofErr w:type="spellEnd"/>
    </w:p>
    <w:p w14:paraId="2D7AA353" w14:textId="77777777" w:rsidR="00590B1F" w:rsidRPr="00A04F49" w:rsidRDefault="00590B1F" w:rsidP="00590B1F">
      <w:pPr>
        <w:pStyle w:val="Default"/>
        <w:jc w:val="center"/>
        <w:rPr>
          <w:sz w:val="29"/>
          <w:szCs w:val="29"/>
        </w:rPr>
      </w:pPr>
    </w:p>
    <w:p w14:paraId="54D86C9C" w14:textId="77777777" w:rsidR="00590B1F" w:rsidRPr="00A04F49" w:rsidRDefault="00590B1F" w:rsidP="00590B1F">
      <w:pPr>
        <w:pStyle w:val="Default"/>
        <w:jc w:val="center"/>
        <w:rPr>
          <w:sz w:val="29"/>
          <w:szCs w:val="29"/>
        </w:rPr>
      </w:pPr>
    </w:p>
    <w:p w14:paraId="0DCB8520" w14:textId="77777777" w:rsidR="00590B1F" w:rsidRPr="00A04F49" w:rsidRDefault="00590B1F" w:rsidP="00590B1F">
      <w:pPr>
        <w:pStyle w:val="Default"/>
        <w:jc w:val="center"/>
        <w:rPr>
          <w:sz w:val="29"/>
          <w:szCs w:val="29"/>
        </w:rPr>
      </w:pPr>
    </w:p>
    <w:p w14:paraId="53BED80B" w14:textId="77777777" w:rsidR="00590B1F" w:rsidRPr="00A04F49" w:rsidRDefault="00590B1F" w:rsidP="00590B1F">
      <w:pPr>
        <w:pStyle w:val="Default"/>
        <w:jc w:val="center"/>
        <w:rPr>
          <w:sz w:val="29"/>
          <w:szCs w:val="29"/>
        </w:rPr>
      </w:pPr>
    </w:p>
    <w:p w14:paraId="64D6FBB2" w14:textId="63C6B7F6" w:rsidR="00590B1F" w:rsidRPr="00A04F49" w:rsidRDefault="00590B1F" w:rsidP="0051524F">
      <w:pPr>
        <w:pStyle w:val="Default"/>
        <w:jc w:val="center"/>
        <w:rPr>
          <w:sz w:val="20"/>
          <w:szCs w:val="20"/>
        </w:rPr>
      </w:pPr>
      <w:r w:rsidRPr="00A04F49">
        <w:rPr>
          <w:sz w:val="29"/>
          <w:szCs w:val="29"/>
        </w:rPr>
        <w:t>Zayeed Ghori – L06 – ghoriz1- 400398943</w:t>
      </w:r>
    </w:p>
    <w:p w14:paraId="2682D19A" w14:textId="77777777" w:rsidR="00590B1F" w:rsidRPr="00A04F49" w:rsidRDefault="00590B1F" w:rsidP="00590B1F">
      <w:pPr>
        <w:pStyle w:val="Default"/>
        <w:rPr>
          <w:sz w:val="20"/>
          <w:szCs w:val="20"/>
        </w:rPr>
      </w:pPr>
    </w:p>
    <w:p w14:paraId="03AFD70B" w14:textId="77777777" w:rsidR="00590B1F" w:rsidRPr="00A04F49" w:rsidRDefault="00590B1F" w:rsidP="00590B1F">
      <w:pPr>
        <w:pStyle w:val="Default"/>
        <w:rPr>
          <w:sz w:val="20"/>
          <w:szCs w:val="20"/>
        </w:rPr>
      </w:pPr>
    </w:p>
    <w:p w14:paraId="0BD96929" w14:textId="77777777" w:rsidR="00590B1F" w:rsidRPr="00A04F49" w:rsidRDefault="00590B1F" w:rsidP="00590B1F">
      <w:pPr>
        <w:pStyle w:val="Default"/>
        <w:rPr>
          <w:sz w:val="20"/>
          <w:szCs w:val="20"/>
        </w:rPr>
      </w:pPr>
    </w:p>
    <w:p w14:paraId="2EA40B29" w14:textId="77777777" w:rsidR="00590B1F" w:rsidRPr="00A04F49" w:rsidRDefault="00590B1F" w:rsidP="00590B1F">
      <w:pPr>
        <w:pStyle w:val="Default"/>
        <w:rPr>
          <w:sz w:val="20"/>
          <w:szCs w:val="20"/>
        </w:rPr>
      </w:pPr>
    </w:p>
    <w:p w14:paraId="664CDF63" w14:textId="77777777" w:rsidR="00590B1F" w:rsidRPr="00A04F49" w:rsidRDefault="00590B1F" w:rsidP="00590B1F">
      <w:pPr>
        <w:pStyle w:val="Default"/>
        <w:rPr>
          <w:sz w:val="20"/>
          <w:szCs w:val="20"/>
        </w:rPr>
      </w:pPr>
    </w:p>
    <w:p w14:paraId="2E22BB59" w14:textId="77777777" w:rsidR="00590B1F" w:rsidRPr="00A04F49" w:rsidRDefault="00590B1F" w:rsidP="00590B1F">
      <w:pPr>
        <w:pStyle w:val="Default"/>
        <w:rPr>
          <w:sz w:val="20"/>
          <w:szCs w:val="20"/>
        </w:rPr>
      </w:pPr>
    </w:p>
    <w:p w14:paraId="31328EB4" w14:textId="64FF6B95" w:rsidR="0051524F" w:rsidRPr="00A04F49" w:rsidRDefault="00590B1F" w:rsidP="0051524F">
      <w:pPr>
        <w:pStyle w:val="Default"/>
        <w:rPr>
          <w:b/>
          <w:bCs/>
          <w:sz w:val="20"/>
          <w:szCs w:val="20"/>
        </w:rPr>
      </w:pPr>
      <w:r w:rsidRPr="00A04F49">
        <w:rPr>
          <w:sz w:val="20"/>
          <w:szCs w:val="2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 Submitted by </w:t>
      </w:r>
      <w:r w:rsidRPr="00A04F49">
        <w:rPr>
          <w:b/>
          <w:bCs/>
          <w:sz w:val="20"/>
          <w:szCs w:val="20"/>
        </w:rPr>
        <w:t xml:space="preserve">[Zayeed Ghori, ghoriz1, 400398943] </w:t>
      </w:r>
    </w:p>
    <w:p w14:paraId="3115964D" w14:textId="506A3C0D" w:rsidR="002C77EA" w:rsidRDefault="0051524F" w:rsidP="00F30878">
      <w:pPr>
        <w:pStyle w:val="Heading1"/>
        <w:rPr>
          <w:rFonts w:ascii="Times New Roman" w:hAnsi="Times New Roman" w:cs="Times New Roman"/>
        </w:rPr>
      </w:pPr>
      <w:r w:rsidRPr="00A04F49">
        <w:rPr>
          <w:rFonts w:ascii="Times New Roman" w:hAnsi="Times New Roman" w:cs="Times New Roman"/>
        </w:rPr>
        <w:br w:type="page"/>
      </w:r>
    </w:p>
    <w:p w14:paraId="748BA100" w14:textId="3CF4FBD7" w:rsidR="00F30878" w:rsidRDefault="00E43C37" w:rsidP="00F30878">
      <w:pPr>
        <w:pStyle w:val="ListParagraph"/>
        <w:numPr>
          <w:ilvl w:val="0"/>
          <w:numId w:val="18"/>
        </w:numPr>
      </w:pPr>
      <w:r>
        <w:rPr>
          <w:i/>
          <w:iCs/>
        </w:rPr>
        <w:lastRenderedPageBreak/>
        <w:t xml:space="preserve">Figure 1: Circuit Schematic on </w:t>
      </w:r>
      <w:proofErr w:type="spellStart"/>
      <w:r>
        <w:rPr>
          <w:i/>
          <w:iCs/>
        </w:rPr>
        <w:t>LTSpice</w:t>
      </w:r>
      <w:proofErr w:type="spellEnd"/>
      <w:r w:rsidRPr="00E43C37">
        <w:rPr>
          <w:i/>
          <w:iCs/>
          <w:noProof/>
        </w:rPr>
        <w:drawing>
          <wp:inline distT="0" distB="0" distL="0" distR="0" wp14:anchorId="1D6E2F7D" wp14:editId="25F4611D">
            <wp:extent cx="5471160" cy="421384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a:stretch>
                      <a:fillRect/>
                    </a:stretch>
                  </pic:blipFill>
                  <pic:spPr>
                    <a:xfrm>
                      <a:off x="0" y="0"/>
                      <a:ext cx="5488596" cy="4227274"/>
                    </a:xfrm>
                    <a:prstGeom prst="rect">
                      <a:avLst/>
                    </a:prstGeom>
                  </pic:spPr>
                </pic:pic>
              </a:graphicData>
            </a:graphic>
          </wp:inline>
        </w:drawing>
      </w:r>
    </w:p>
    <w:p w14:paraId="537DF444" w14:textId="577C383E" w:rsidR="002633F3" w:rsidRDefault="00F30878" w:rsidP="002633F3">
      <w:pPr>
        <w:pStyle w:val="ListParagraph"/>
        <w:numPr>
          <w:ilvl w:val="1"/>
          <w:numId w:val="18"/>
        </w:numPr>
      </w:pPr>
      <w:r>
        <w:t>An NPN BJT transistor was used due to its ability to route current from the base to the emitter. This can amplify low-level signals to higher amplitudes with less distortion. The need for a high gain means that a higher gm value is needed, so a BJT is used.</w:t>
      </w:r>
    </w:p>
    <w:p w14:paraId="53867B50" w14:textId="77777777" w:rsidR="002633F3" w:rsidRDefault="002633F3" w:rsidP="002633F3">
      <w:pPr>
        <w:pStyle w:val="ListParagraph"/>
        <w:ind w:left="1440"/>
      </w:pPr>
    </w:p>
    <w:p w14:paraId="542B0D60" w14:textId="69358F44" w:rsidR="00F30878" w:rsidRDefault="00F30878" w:rsidP="00F30878">
      <w:pPr>
        <w:pStyle w:val="ListParagraph"/>
        <w:numPr>
          <w:ilvl w:val="1"/>
          <w:numId w:val="18"/>
        </w:numPr>
      </w:pPr>
      <w:r>
        <w:t xml:space="preserve">A Common Collector (CC) </w:t>
      </w:r>
      <w:r w:rsidR="00613A03">
        <w:t xml:space="preserve">topology is used to </w:t>
      </w:r>
      <w:r w:rsidR="00AB1734">
        <w:t>was used for this amplifier due to the low input and output impedance of this topology</w:t>
      </w:r>
      <w:r w:rsidR="002633F3">
        <w:t xml:space="preserve"> that can help minimize attenuation. For this project the input source impedance of the source is low, so a low impedance topology helps match that. This project also had a low required resistance (100 ohms), so a low output impedance can drive a higher load with lower attenuation.</w:t>
      </w:r>
    </w:p>
    <w:p w14:paraId="0424166B" w14:textId="777CAC55" w:rsidR="002633F3" w:rsidRDefault="002633F3">
      <w:r>
        <w:br w:type="page"/>
      </w:r>
    </w:p>
    <w:p w14:paraId="06AF4783" w14:textId="77777777" w:rsidR="002633F3" w:rsidRPr="002633F3" w:rsidRDefault="002633F3" w:rsidP="00F30878">
      <w:pPr>
        <w:pStyle w:val="ListParagraph"/>
        <w:numPr>
          <w:ilvl w:val="1"/>
          <w:numId w:val="18"/>
        </w:numPr>
      </w:pPr>
      <w:r>
        <w:rPr>
          <w:i/>
          <w:iCs/>
        </w:rPr>
        <w:lastRenderedPageBreak/>
        <w:t>Figure 1: Calculations</w:t>
      </w:r>
    </w:p>
    <w:p w14:paraId="0D573187" w14:textId="77777777" w:rsidR="002633F3" w:rsidRDefault="002633F3" w:rsidP="002633F3">
      <w:pPr>
        <w:pStyle w:val="ListParagraph"/>
      </w:pPr>
    </w:p>
    <w:p w14:paraId="46C6106D" w14:textId="744E3845" w:rsidR="002633F3" w:rsidRDefault="002633F3" w:rsidP="002633F3">
      <w:pPr>
        <w:ind w:left="720" w:firstLine="720"/>
      </w:pPr>
      <w:r w:rsidRPr="002633F3">
        <w:drawing>
          <wp:inline distT="0" distB="0" distL="0" distR="0" wp14:anchorId="129BC637" wp14:editId="7D0FF209">
            <wp:extent cx="2707642" cy="478536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a:stretch>
                      <a:fillRect/>
                    </a:stretch>
                  </pic:blipFill>
                  <pic:spPr>
                    <a:xfrm>
                      <a:off x="0" y="0"/>
                      <a:ext cx="2712500" cy="4793946"/>
                    </a:xfrm>
                    <a:prstGeom prst="rect">
                      <a:avLst/>
                    </a:prstGeom>
                  </pic:spPr>
                </pic:pic>
              </a:graphicData>
            </a:graphic>
          </wp:inline>
        </w:drawing>
      </w:r>
      <w:r w:rsidRPr="002633F3">
        <w:drawing>
          <wp:inline distT="0" distB="0" distL="0" distR="0" wp14:anchorId="67C53D1A" wp14:editId="14C5F5C6">
            <wp:extent cx="2052230" cy="5402580"/>
            <wp:effectExtent l="0" t="0" r="5715"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2061277" cy="5426398"/>
                    </a:xfrm>
                    <a:prstGeom prst="rect">
                      <a:avLst/>
                    </a:prstGeom>
                  </pic:spPr>
                </pic:pic>
              </a:graphicData>
            </a:graphic>
          </wp:inline>
        </w:drawing>
      </w:r>
    </w:p>
    <w:p w14:paraId="77D1B14A" w14:textId="77777777" w:rsidR="002633F3" w:rsidRDefault="002633F3" w:rsidP="002633F3">
      <w:pPr>
        <w:ind w:left="720" w:firstLine="720"/>
      </w:pPr>
    </w:p>
    <w:p w14:paraId="690A0873" w14:textId="4A1CECD7" w:rsidR="00613A03" w:rsidRDefault="00613A03" w:rsidP="00613A03">
      <w:pPr>
        <w:pStyle w:val="ListParagraph"/>
        <w:numPr>
          <w:ilvl w:val="0"/>
          <w:numId w:val="18"/>
        </w:numPr>
      </w:pPr>
      <w:r>
        <w:t xml:space="preserve"> </w:t>
      </w:r>
    </w:p>
    <w:p w14:paraId="3F534C85" w14:textId="7D2AAA54" w:rsidR="00CE6254" w:rsidRDefault="00613A03" w:rsidP="00CE6254">
      <w:pPr>
        <w:pStyle w:val="ListParagraph"/>
        <w:numPr>
          <w:ilvl w:val="1"/>
          <w:numId w:val="18"/>
        </w:numPr>
      </w:pPr>
      <w:r>
        <w:t xml:space="preserve">The 2N3904 transistor provided in the 2EI4 component kit was conveniently modeled in </w:t>
      </w:r>
      <w:proofErr w:type="spellStart"/>
      <w:r>
        <w:t>LTSpice</w:t>
      </w:r>
      <w:proofErr w:type="spellEnd"/>
      <w:r>
        <w:t xml:space="preserve"> already and was simply taken and used for this design</w:t>
      </w:r>
      <w:r w:rsidR="00E43C37">
        <w:t xml:space="preserve"> as shown in Figure 1</w:t>
      </w:r>
      <w:r>
        <w:t>. It was also the only NPN BJT available in the 2EI4 component kit.</w:t>
      </w:r>
      <w:r w:rsidR="00CE6254">
        <w:t xml:space="preserve"> </w:t>
      </w:r>
    </w:p>
    <w:p w14:paraId="15812881" w14:textId="4A2D7E5C" w:rsidR="00723B33" w:rsidRDefault="00E43C37" w:rsidP="00723B33">
      <w:pPr>
        <w:pStyle w:val="ListParagraph"/>
        <w:numPr>
          <w:ilvl w:val="1"/>
          <w:numId w:val="18"/>
        </w:numPr>
      </w:pPr>
      <w:r>
        <w:rPr>
          <w:i/>
          <w:iCs/>
        </w:rPr>
        <w:lastRenderedPageBreak/>
        <w:t xml:space="preserve">Figure 2: </w:t>
      </w:r>
      <w:proofErr w:type="spellStart"/>
      <w:r>
        <w:rPr>
          <w:i/>
          <w:iCs/>
        </w:rPr>
        <w:t>LTSpice</w:t>
      </w:r>
      <w:proofErr w:type="spellEnd"/>
      <w:r>
        <w:rPr>
          <w:i/>
          <w:iCs/>
        </w:rPr>
        <w:t xml:space="preserve"> </w:t>
      </w:r>
      <w:r w:rsidR="00CE6254">
        <w:rPr>
          <w:i/>
          <w:iCs/>
        </w:rPr>
        <w:t xml:space="preserve">Transient </w:t>
      </w:r>
      <w:r>
        <w:rPr>
          <w:i/>
          <w:iCs/>
        </w:rPr>
        <w:t xml:space="preserve">Simulation of Vin vs. </w:t>
      </w:r>
      <w:proofErr w:type="spellStart"/>
      <w:r>
        <w:rPr>
          <w:i/>
          <w:iCs/>
        </w:rPr>
        <w:t>Vout</w:t>
      </w:r>
      <w:proofErr w:type="spellEnd"/>
      <w:r w:rsidRPr="00E43C37">
        <w:rPr>
          <w:i/>
          <w:iCs/>
          <w:noProof/>
        </w:rPr>
        <w:drawing>
          <wp:inline distT="0" distB="0" distL="0" distR="0" wp14:anchorId="00B9CCD6" wp14:editId="7214DAC4">
            <wp:extent cx="5089793" cy="1173480"/>
            <wp:effectExtent l="0" t="0" r="0" b="762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0"/>
                    <a:stretch>
                      <a:fillRect/>
                    </a:stretch>
                  </pic:blipFill>
                  <pic:spPr>
                    <a:xfrm>
                      <a:off x="0" y="0"/>
                      <a:ext cx="5112469" cy="1178708"/>
                    </a:xfrm>
                    <a:prstGeom prst="rect">
                      <a:avLst/>
                    </a:prstGeom>
                  </pic:spPr>
                </pic:pic>
              </a:graphicData>
            </a:graphic>
          </wp:inline>
        </w:drawing>
      </w:r>
    </w:p>
    <w:p w14:paraId="53AC568C" w14:textId="1850F383" w:rsidR="00723B33" w:rsidRDefault="00FA2442" w:rsidP="00723B33">
      <w:pPr>
        <w:pStyle w:val="ListParagraph"/>
        <w:ind w:left="1440"/>
      </w:pPr>
      <w:r>
        <w:t xml:space="preserve">Because the frequency of the output is 1kHz, a transient analysis </w:t>
      </w:r>
      <w:r w:rsidR="00CE6254">
        <w:t xml:space="preserve">went through 25 cycles the whole simulation taking 25ms. </w:t>
      </w:r>
    </w:p>
    <w:p w14:paraId="749AB982" w14:textId="6ECBB705" w:rsidR="00CE6254" w:rsidRDefault="00CE6254" w:rsidP="00723B33">
      <w:pPr>
        <w:pStyle w:val="ListParagraph"/>
        <w:ind w:left="1440"/>
      </w:pPr>
    </w:p>
    <w:p w14:paraId="18393254" w14:textId="23F6B649" w:rsidR="00CE6254" w:rsidRPr="00EC7AF3" w:rsidRDefault="00CE6254" w:rsidP="00723B33">
      <w:pPr>
        <w:pStyle w:val="ListParagraph"/>
        <w:ind w:left="1440"/>
        <w:rPr>
          <w:i/>
          <w:iCs/>
        </w:rPr>
      </w:pPr>
      <w:r w:rsidRPr="00EC7AF3">
        <w:rPr>
          <w:i/>
          <w:iCs/>
        </w:rPr>
        <w:t xml:space="preserve">Figure </w:t>
      </w:r>
      <w:r w:rsidR="00EC7AF3" w:rsidRPr="00EC7AF3">
        <w:rPr>
          <w:i/>
          <w:iCs/>
        </w:rPr>
        <w:t>3</w:t>
      </w:r>
      <w:r w:rsidRPr="00EC7AF3">
        <w:rPr>
          <w:i/>
          <w:iCs/>
        </w:rPr>
        <w:t xml:space="preserve">: </w:t>
      </w:r>
      <w:proofErr w:type="spellStart"/>
      <w:r w:rsidRPr="00EC7AF3">
        <w:rPr>
          <w:i/>
          <w:iCs/>
        </w:rPr>
        <w:t>LTSpice</w:t>
      </w:r>
      <w:proofErr w:type="spellEnd"/>
      <w:r w:rsidRPr="00EC7AF3">
        <w:rPr>
          <w:i/>
          <w:iCs/>
        </w:rPr>
        <w:t xml:space="preserve"> AC Sweep Simulation of Vin vs. </w:t>
      </w:r>
      <w:proofErr w:type="spellStart"/>
      <w:r w:rsidRPr="00EC7AF3">
        <w:rPr>
          <w:i/>
          <w:iCs/>
        </w:rPr>
        <w:t>Vout</w:t>
      </w:r>
      <w:proofErr w:type="spellEnd"/>
    </w:p>
    <w:p w14:paraId="3F9F03D6" w14:textId="2E2955A8" w:rsidR="005D082E" w:rsidRDefault="00880794" w:rsidP="00723B33">
      <w:pPr>
        <w:pStyle w:val="ListParagraph"/>
        <w:ind w:left="1440"/>
      </w:pPr>
      <w:r w:rsidRPr="00880794">
        <w:drawing>
          <wp:inline distT="0" distB="0" distL="0" distR="0" wp14:anchorId="02C7C9C1" wp14:editId="42139AB8">
            <wp:extent cx="5943600" cy="121031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1210310"/>
                    </a:xfrm>
                    <a:prstGeom prst="rect">
                      <a:avLst/>
                    </a:prstGeom>
                  </pic:spPr>
                </pic:pic>
              </a:graphicData>
            </a:graphic>
          </wp:inline>
        </w:drawing>
      </w:r>
    </w:p>
    <w:p w14:paraId="5F37282F" w14:textId="458C1249" w:rsidR="00E43C37" w:rsidRDefault="005D082E" w:rsidP="005D082E">
      <w:pPr>
        <w:pStyle w:val="ListParagraph"/>
        <w:ind w:left="1440"/>
      </w:pPr>
      <w:r>
        <w:t>The AC sweep ran 1000 samples from 1Hz to 1</w:t>
      </w:r>
      <w:r w:rsidR="00880794">
        <w:t>00</w:t>
      </w:r>
      <w:r>
        <w:t>kHz in a linear sweep.</w:t>
      </w:r>
      <w:r w:rsidR="00880794">
        <w:t xml:space="preserve"> The attenuation of </w:t>
      </w:r>
      <w:proofErr w:type="spellStart"/>
      <w:r w:rsidR="00880794">
        <w:t>Vout</w:t>
      </w:r>
      <w:proofErr w:type="spellEnd"/>
      <w:r w:rsidR="00880794">
        <w:t xml:space="preserve"> was </w:t>
      </w:r>
    </w:p>
    <w:p w14:paraId="1480BBBE" w14:textId="77777777" w:rsidR="009D56F2" w:rsidRDefault="009D56F2" w:rsidP="005D082E">
      <w:pPr>
        <w:pStyle w:val="ListParagraph"/>
        <w:ind w:left="1440"/>
      </w:pPr>
    </w:p>
    <w:p w14:paraId="5091F104" w14:textId="0FD45A4F" w:rsidR="009D56F2" w:rsidRDefault="009D56F2" w:rsidP="009D56F2">
      <w:pPr>
        <w:pStyle w:val="ListParagraph"/>
        <w:numPr>
          <w:ilvl w:val="1"/>
          <w:numId w:val="18"/>
        </w:numPr>
      </w:pPr>
      <w:r>
        <w:t xml:space="preserve">Av = </w:t>
      </w:r>
      <w:proofErr w:type="spellStart"/>
      <w:r>
        <w:t>Vout</w:t>
      </w:r>
      <w:proofErr w:type="spellEnd"/>
      <w:r>
        <w:t xml:space="preserve"> / Vin = (Output peak amplitude) / (Input peak amplitude)</w:t>
      </w:r>
    </w:p>
    <w:p w14:paraId="609949BC" w14:textId="38008B79" w:rsidR="00F44FED" w:rsidRDefault="00F44FED" w:rsidP="00F44FED">
      <w:pPr>
        <w:pStyle w:val="ListParagraph"/>
        <w:ind w:left="1440"/>
      </w:pPr>
      <w:r>
        <w:t>= (480 mV) / (500mV)</w:t>
      </w:r>
    </w:p>
    <w:p w14:paraId="07861DC8" w14:textId="6870BE10" w:rsidR="00A7172D" w:rsidRDefault="00F44FED" w:rsidP="00A7172D">
      <w:pPr>
        <w:pStyle w:val="ListParagraph"/>
        <w:ind w:left="1440"/>
      </w:pPr>
      <w:r w:rsidRPr="00F44FED">
        <w:rPr>
          <w:highlight w:val="yellow"/>
        </w:rPr>
        <w:t>Av = 0.960</w:t>
      </w:r>
    </w:p>
    <w:p w14:paraId="483849C6" w14:textId="3273023A" w:rsidR="00A7172D" w:rsidRDefault="00A7172D" w:rsidP="00A7172D">
      <w:pPr>
        <w:pStyle w:val="ListParagraph"/>
        <w:ind w:left="1440"/>
      </w:pPr>
    </w:p>
    <w:p w14:paraId="012947FC" w14:textId="578EB20F" w:rsidR="00A7172D" w:rsidRDefault="00A7172D" w:rsidP="00A7172D">
      <w:pPr>
        <w:pStyle w:val="ListParagraph"/>
        <w:ind w:left="1440"/>
      </w:pPr>
      <w:r>
        <w:t>Since Av &gt; 0.9, it is a valid result.</w:t>
      </w:r>
    </w:p>
    <w:p w14:paraId="1851C47D" w14:textId="77777777" w:rsidR="00A7172D" w:rsidRDefault="00A7172D" w:rsidP="00A7172D">
      <w:pPr>
        <w:pStyle w:val="ListParagraph"/>
        <w:ind w:left="1440"/>
      </w:pPr>
    </w:p>
    <w:p w14:paraId="2915B3E9" w14:textId="3A265895" w:rsidR="00A7172D" w:rsidRDefault="00A7172D" w:rsidP="00A7172D">
      <w:pPr>
        <w:pStyle w:val="ListParagraph"/>
        <w:numPr>
          <w:ilvl w:val="1"/>
          <w:numId w:val="18"/>
        </w:numPr>
      </w:pPr>
      <w:r>
        <w:t>Another performance metric could be the input resistance:</w:t>
      </w:r>
    </w:p>
    <w:p w14:paraId="6C210EF6" w14:textId="4B47F478" w:rsidR="00A7172D" w:rsidRDefault="00A7172D" w:rsidP="00A7172D">
      <w:pPr>
        <w:pStyle w:val="ListParagraph"/>
        <w:ind w:left="1440"/>
      </w:pPr>
    </w:p>
    <w:p w14:paraId="227A783C" w14:textId="0828FB86" w:rsidR="00A7172D" w:rsidRDefault="00A7172D" w:rsidP="00A7172D">
      <w:pPr>
        <w:pStyle w:val="ListParagraph"/>
        <w:ind w:left="1440"/>
      </w:pPr>
      <w:r>
        <w:t>Rin = (Input Voltage) / (Input Current)</w:t>
      </w:r>
    </w:p>
    <w:p w14:paraId="2745F0A3" w14:textId="412D7674" w:rsidR="00A7172D" w:rsidRDefault="00A7172D" w:rsidP="00A7172D">
      <w:pPr>
        <w:pStyle w:val="ListParagraph"/>
        <w:ind w:left="1440"/>
      </w:pPr>
    </w:p>
    <w:p w14:paraId="082626CC" w14:textId="757E51AD" w:rsidR="00A7172D" w:rsidRDefault="00A7172D" w:rsidP="00A7172D">
      <w:pPr>
        <w:pStyle w:val="ListParagraph"/>
        <w:ind w:left="1440"/>
      </w:pPr>
      <w:r>
        <w:t xml:space="preserve">= (0.5 V) / (26.11 </w:t>
      </w:r>
      <w:proofErr w:type="spellStart"/>
      <w:r>
        <w:t>uA</w:t>
      </w:r>
      <w:proofErr w:type="spellEnd"/>
      <w:r>
        <w:t xml:space="preserve">) = </w:t>
      </w:r>
      <w:r w:rsidRPr="00A7172D">
        <w:rPr>
          <w:highlight w:val="yellow"/>
        </w:rPr>
        <w:t>19149</w:t>
      </w:r>
      <w:r w:rsidRPr="00A7172D">
        <w:rPr>
          <w:highlight w:val="yellow"/>
        </w:rPr>
        <w:t xml:space="preserve"> Ohms</w:t>
      </w:r>
    </w:p>
    <w:p w14:paraId="2FEAEACD" w14:textId="6FE69AE6" w:rsidR="00880794" w:rsidRDefault="00880794" w:rsidP="00880794"/>
    <w:p w14:paraId="7CD1634F" w14:textId="06C05D8F" w:rsidR="00880794" w:rsidRDefault="00EC7AF3" w:rsidP="00880794">
      <w:pPr>
        <w:pStyle w:val="ListParagraph"/>
        <w:numPr>
          <w:ilvl w:val="0"/>
          <w:numId w:val="18"/>
        </w:numPr>
      </w:pPr>
      <w:r w:rsidRPr="00EC7AF3">
        <w:rPr>
          <w:i/>
          <w:iCs/>
        </w:rPr>
        <w:lastRenderedPageBreak/>
        <w:t>Figure 4: Physical Circuit</w:t>
      </w:r>
      <w:r>
        <w:rPr>
          <w:noProof/>
        </w:rPr>
        <w:drawing>
          <wp:inline distT="0" distB="0" distL="0" distR="0" wp14:anchorId="561128A9" wp14:editId="05EFC4A7">
            <wp:extent cx="3594735" cy="4792980"/>
            <wp:effectExtent l="0" t="857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594735" cy="4792980"/>
                    </a:xfrm>
                    <a:prstGeom prst="rect">
                      <a:avLst/>
                    </a:prstGeom>
                    <a:noFill/>
                    <a:ln>
                      <a:noFill/>
                    </a:ln>
                  </pic:spPr>
                </pic:pic>
              </a:graphicData>
            </a:graphic>
          </wp:inline>
        </w:drawing>
      </w:r>
    </w:p>
    <w:p w14:paraId="1CD1F5D1" w14:textId="3DD0159D" w:rsidR="00EC7AF3" w:rsidRDefault="00EC7AF3" w:rsidP="00EC7AF3">
      <w:pPr>
        <w:pStyle w:val="ListParagraph"/>
      </w:pPr>
    </w:p>
    <w:p w14:paraId="72D9F4D5" w14:textId="667D322F" w:rsidR="00EC7AF3" w:rsidRDefault="00E236E3" w:rsidP="00EC7AF3">
      <w:pPr>
        <w:pStyle w:val="ListParagraph"/>
      </w:pPr>
      <w:r>
        <w:t>Figure 4 is the physical circuit, the top rail was +5V and the bottom was -5V from the AD2 V+ and V- respectively. The Voltage source is on the top left, from yellow W1 wire from the AD2 connecting to the 100 Ohm resistor which is then connected to a 100nF capacitor in series. The other end of the capacitor is connected to the middle node of two 100k resistors in series on the bottom half of the breadboard using a yellow wire. The left 100k resistor is connected to -5V and the right one is connected to +5V. The middle node is then connected to the base of the NPN BJT using the purple wire. The collector (on the left side) of the BJT is connected to +5V and the emitter (on the right side) is connected to another 100k and then to -5V using the orange wire. The emitter of the BJT is also connected using another orange wire to 100nF capacitor which a 100 Ohm resistor is in series with it to ground.</w:t>
      </w:r>
    </w:p>
    <w:p w14:paraId="6BFB2278" w14:textId="6D842C6F" w:rsidR="00E236E3" w:rsidRDefault="00E236E3" w:rsidP="00E236E3"/>
    <w:p w14:paraId="02A99F21" w14:textId="35E84A3C" w:rsidR="00E236E3" w:rsidRDefault="00E236E3" w:rsidP="00E236E3">
      <w:pPr>
        <w:pStyle w:val="ListParagraph"/>
        <w:numPr>
          <w:ilvl w:val="0"/>
          <w:numId w:val="18"/>
        </w:numPr>
      </w:pPr>
      <w:r>
        <w:t xml:space="preserve"> </w:t>
      </w:r>
    </w:p>
    <w:p w14:paraId="5C4011BB" w14:textId="03472DA8" w:rsidR="00180380" w:rsidRDefault="001B62CA" w:rsidP="00180380">
      <w:pPr>
        <w:pStyle w:val="ListParagraph"/>
        <w:numPr>
          <w:ilvl w:val="1"/>
          <w:numId w:val="18"/>
        </w:numPr>
      </w:pPr>
      <w:r w:rsidRPr="003855AE">
        <w:rPr>
          <w:i/>
          <w:iCs/>
        </w:rPr>
        <w:lastRenderedPageBreak/>
        <w:t xml:space="preserve">Figure 5: </w:t>
      </w:r>
      <w:r w:rsidR="00180380" w:rsidRPr="003855AE">
        <w:rPr>
          <w:i/>
          <w:iCs/>
        </w:rPr>
        <w:t xml:space="preserve">Vin (Yellow) vs. </w:t>
      </w:r>
      <w:proofErr w:type="spellStart"/>
      <w:r w:rsidR="00180380" w:rsidRPr="003855AE">
        <w:rPr>
          <w:i/>
          <w:iCs/>
        </w:rPr>
        <w:t>Vout</w:t>
      </w:r>
      <w:proofErr w:type="spellEnd"/>
      <w:r w:rsidR="00180380" w:rsidRPr="003855AE">
        <w:rPr>
          <w:i/>
          <w:iCs/>
        </w:rPr>
        <w:t xml:space="preserve"> (Blue) Waveforms Measured using AD2</w:t>
      </w:r>
      <w:r>
        <w:rPr>
          <w:noProof/>
        </w:rPr>
        <w:drawing>
          <wp:inline distT="0" distB="0" distL="0" distR="0" wp14:anchorId="22ABCAC5" wp14:editId="509E70AF">
            <wp:extent cx="5943600" cy="2573020"/>
            <wp:effectExtent l="0" t="0" r="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5CAF44BF" w14:textId="4AED2E80" w:rsidR="00180380" w:rsidRDefault="00180380" w:rsidP="00180380">
      <w:pPr>
        <w:pStyle w:val="ListParagraph"/>
        <w:ind w:left="1440"/>
      </w:pPr>
    </w:p>
    <w:p w14:paraId="081DD08D" w14:textId="487AA904" w:rsidR="00180380" w:rsidRDefault="00180380" w:rsidP="00180380">
      <w:pPr>
        <w:pStyle w:val="ListParagraph"/>
        <w:ind w:left="1440"/>
      </w:pPr>
      <w:r>
        <w:t xml:space="preserve">The physical circuit was measured using the oscilloscope channels using the AD2. The sine wave indicates that at different </w:t>
      </w:r>
      <w:r w:rsidR="003855AE">
        <w:t xml:space="preserve">voltage </w:t>
      </w:r>
      <w:r>
        <w:t>levels, the gain is constant</w:t>
      </w:r>
      <w:r w:rsidR="003855AE">
        <w:t>,</w:t>
      </w:r>
      <w:r>
        <w:t xml:space="preserve"> pp voltages indicated the gain, the frequencies of both were the same meaning that t</w:t>
      </w:r>
      <w:r w:rsidR="003855AE">
        <w:t>here was no compression or stretch of the original waveform, and the ~1 deg phase difference shows that the delay was minimal.</w:t>
      </w:r>
    </w:p>
    <w:p w14:paraId="24B2CCFB" w14:textId="77777777" w:rsidR="003855AE" w:rsidRDefault="003855AE" w:rsidP="00180380">
      <w:pPr>
        <w:pStyle w:val="ListParagraph"/>
        <w:ind w:left="1440"/>
      </w:pPr>
    </w:p>
    <w:p w14:paraId="6A7B2055" w14:textId="7FC682E9" w:rsidR="003855AE" w:rsidRDefault="003855AE" w:rsidP="003855AE">
      <w:pPr>
        <w:pStyle w:val="ListParagraph"/>
        <w:numPr>
          <w:ilvl w:val="1"/>
          <w:numId w:val="18"/>
        </w:numPr>
      </w:pPr>
      <w:r>
        <w:t>The gain of the circuit is:</w:t>
      </w:r>
    </w:p>
    <w:p w14:paraId="7D9928E4" w14:textId="6974F047" w:rsidR="003855AE" w:rsidRDefault="003855AE" w:rsidP="003855AE">
      <w:pPr>
        <w:pStyle w:val="ListParagraph"/>
        <w:ind w:left="1440"/>
      </w:pPr>
      <w:r>
        <w:t xml:space="preserve">Av = </w:t>
      </w:r>
      <w:proofErr w:type="spellStart"/>
      <w:r>
        <w:t>Vout</w:t>
      </w:r>
      <w:proofErr w:type="spellEnd"/>
      <w:r>
        <w:t xml:space="preserve"> / Vin</w:t>
      </w:r>
    </w:p>
    <w:p w14:paraId="4632C070" w14:textId="652FED3C" w:rsidR="003855AE" w:rsidRDefault="003855AE" w:rsidP="003855AE">
      <w:pPr>
        <w:pStyle w:val="ListParagraph"/>
        <w:ind w:left="1440"/>
      </w:pPr>
      <w:r>
        <w:t xml:space="preserve">= </w:t>
      </w:r>
      <w:proofErr w:type="spellStart"/>
      <w:r>
        <w:t>Voutpp</w:t>
      </w:r>
      <w:proofErr w:type="spellEnd"/>
      <w:r>
        <w:t xml:space="preserve"> / </w:t>
      </w:r>
      <w:proofErr w:type="spellStart"/>
      <w:r>
        <w:t>Vinpp</w:t>
      </w:r>
      <w:proofErr w:type="spellEnd"/>
    </w:p>
    <w:p w14:paraId="7AACFB46" w14:textId="6162C675" w:rsidR="003855AE" w:rsidRDefault="003855AE" w:rsidP="003855AE">
      <w:pPr>
        <w:pStyle w:val="ListParagraph"/>
        <w:ind w:left="1440"/>
      </w:pPr>
      <w:r>
        <w:t>= (</w:t>
      </w:r>
      <w:r w:rsidRPr="003855AE">
        <w:t xml:space="preserve">0.95283 </w:t>
      </w:r>
      <w:r>
        <w:t xml:space="preserve">V) </w:t>
      </w:r>
      <w:r w:rsidRPr="003855AE">
        <w:t xml:space="preserve">/ </w:t>
      </w:r>
      <w:r>
        <w:t>(</w:t>
      </w:r>
      <w:r w:rsidRPr="003855AE">
        <w:t>1.0438</w:t>
      </w:r>
      <w:r>
        <w:t xml:space="preserve"> V)</w:t>
      </w:r>
    </w:p>
    <w:p w14:paraId="25646C5E" w14:textId="6EEF9011" w:rsidR="003855AE" w:rsidRDefault="003855AE" w:rsidP="003855AE">
      <w:pPr>
        <w:pStyle w:val="ListParagraph"/>
        <w:ind w:left="1440"/>
      </w:pPr>
      <w:r w:rsidRPr="003855AE">
        <w:rPr>
          <w:highlight w:val="yellow"/>
        </w:rPr>
        <w:t xml:space="preserve">Av = </w:t>
      </w:r>
      <w:r w:rsidRPr="003855AE">
        <w:rPr>
          <w:highlight w:val="yellow"/>
        </w:rPr>
        <w:t>0.912</w:t>
      </w:r>
      <w:r w:rsidRPr="003855AE">
        <w:rPr>
          <w:highlight w:val="yellow"/>
        </w:rPr>
        <w:t>9</w:t>
      </w:r>
    </w:p>
    <w:p w14:paraId="7776CC7E" w14:textId="6AB53044" w:rsidR="003855AE" w:rsidRDefault="003855AE" w:rsidP="003855AE">
      <w:pPr>
        <w:pStyle w:val="ListParagraph"/>
        <w:ind w:left="1440"/>
      </w:pPr>
    </w:p>
    <w:p w14:paraId="4409A0C1" w14:textId="09EEC84D" w:rsidR="003855AE" w:rsidRDefault="003855AE" w:rsidP="003855AE">
      <w:pPr>
        <w:pStyle w:val="ListParagraph"/>
        <w:ind w:left="1440"/>
      </w:pPr>
      <w:r>
        <w:t>Av &gt; 0.9, therefore the result is still valid. The simulated value shows a larger gain, but due to interference of the wires around my desk, the waveform did show to be a little unstable and the gain might not be as high as it should.</w:t>
      </w:r>
    </w:p>
    <w:p w14:paraId="2886EC1E" w14:textId="77777777" w:rsidR="003855AE" w:rsidRDefault="003855AE" w:rsidP="003855AE">
      <w:pPr>
        <w:pStyle w:val="ListParagraph"/>
        <w:ind w:left="1440"/>
      </w:pPr>
    </w:p>
    <w:p w14:paraId="3E6E3DD0" w14:textId="5626A9B7" w:rsidR="003855AE" w:rsidRPr="003855AE" w:rsidRDefault="003855AE" w:rsidP="003855AE">
      <w:pPr>
        <w:pStyle w:val="ListParagraph"/>
        <w:numPr>
          <w:ilvl w:val="1"/>
          <w:numId w:val="18"/>
        </w:numPr>
      </w:pPr>
      <w:r w:rsidRPr="003855AE">
        <w:rPr>
          <w:i/>
          <w:iCs/>
        </w:rPr>
        <w:lastRenderedPageBreak/>
        <w:t xml:space="preserve">Figure 6: Spectrum Analysis of Vin (Yellow) vs. </w:t>
      </w:r>
      <w:proofErr w:type="spellStart"/>
      <w:r w:rsidRPr="003855AE">
        <w:rPr>
          <w:i/>
          <w:iCs/>
        </w:rPr>
        <w:t>Vout</w:t>
      </w:r>
      <w:proofErr w:type="spellEnd"/>
      <w:r w:rsidRPr="003855AE">
        <w:rPr>
          <w:i/>
          <w:iCs/>
        </w:rPr>
        <w:t xml:space="preserve"> (Blue) from 0 to 100kHz</w:t>
      </w:r>
      <w:r>
        <w:rPr>
          <w:noProof/>
        </w:rPr>
        <w:drawing>
          <wp:inline distT="0" distB="0" distL="0" distR="0" wp14:anchorId="5F7CDE37" wp14:editId="1824C858">
            <wp:extent cx="5943600" cy="2703830"/>
            <wp:effectExtent l="0" t="0" r="0" b="127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3830"/>
                    </a:xfrm>
                    <a:prstGeom prst="rect">
                      <a:avLst/>
                    </a:prstGeom>
                    <a:noFill/>
                    <a:ln>
                      <a:noFill/>
                    </a:ln>
                  </pic:spPr>
                </pic:pic>
              </a:graphicData>
            </a:graphic>
          </wp:inline>
        </w:drawing>
      </w:r>
    </w:p>
    <w:p w14:paraId="1D4396BF" w14:textId="6C2FCFB7" w:rsidR="003855AE" w:rsidRPr="003855AE" w:rsidRDefault="003855AE" w:rsidP="003855AE">
      <w:r>
        <w:tab/>
      </w:r>
      <w:r>
        <w:tab/>
        <w:t xml:space="preserve">The </w:t>
      </w:r>
      <w:proofErr w:type="spellStart"/>
      <w:r>
        <w:t>Vout</w:t>
      </w:r>
      <w:proofErr w:type="spellEnd"/>
      <w:r>
        <w:t xml:space="preserve"> seemed to stay very close to the Vin dB values throughout the test. This indicates that no new frequencies are being added with the amplifier design, demonstrating linearity in conjunction with Figure 5, showing that at different frequencies and voltages, the amplified waveform is very similar to the original in frequency and phase.</w:t>
      </w:r>
    </w:p>
    <w:sectPr w:rsidR="003855AE" w:rsidRPr="003855A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B525" w14:textId="77777777" w:rsidR="00033729" w:rsidRDefault="00033729" w:rsidP="00EC7AF3">
      <w:pPr>
        <w:spacing w:after="0" w:line="240" w:lineRule="auto"/>
      </w:pPr>
      <w:r>
        <w:separator/>
      </w:r>
    </w:p>
  </w:endnote>
  <w:endnote w:type="continuationSeparator" w:id="0">
    <w:p w14:paraId="4C49F7BD" w14:textId="77777777" w:rsidR="00033729" w:rsidRDefault="00033729" w:rsidP="00EC7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50379" w14:textId="77777777" w:rsidR="00033729" w:rsidRDefault="00033729" w:rsidP="00EC7AF3">
      <w:pPr>
        <w:spacing w:after="0" w:line="240" w:lineRule="auto"/>
      </w:pPr>
      <w:r>
        <w:separator/>
      </w:r>
    </w:p>
  </w:footnote>
  <w:footnote w:type="continuationSeparator" w:id="0">
    <w:p w14:paraId="77A740B7" w14:textId="77777777" w:rsidR="00033729" w:rsidRDefault="00033729" w:rsidP="00EC7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5033"/>
    <w:multiLevelType w:val="hybridMultilevel"/>
    <w:tmpl w:val="0F629D6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734677"/>
    <w:multiLevelType w:val="hybridMultilevel"/>
    <w:tmpl w:val="2042CB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F0038D9"/>
    <w:multiLevelType w:val="hybridMultilevel"/>
    <w:tmpl w:val="1F240300"/>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 w15:restartNumberingAfterBreak="0">
    <w:nsid w:val="120F00ED"/>
    <w:multiLevelType w:val="hybridMultilevel"/>
    <w:tmpl w:val="04C6A0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00175F"/>
    <w:multiLevelType w:val="hybridMultilevel"/>
    <w:tmpl w:val="0610EEA4"/>
    <w:lvl w:ilvl="0" w:tplc="78281AFC">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AC36142"/>
    <w:multiLevelType w:val="hybridMultilevel"/>
    <w:tmpl w:val="6212E0B4"/>
    <w:lvl w:ilvl="0" w:tplc="1AD24606">
      <w:start w:val="2"/>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5072F7"/>
    <w:multiLevelType w:val="hybridMultilevel"/>
    <w:tmpl w:val="B37E6426"/>
    <w:lvl w:ilvl="0" w:tplc="D2686484">
      <w:start w:val="1"/>
      <w:numFmt w:val="decimal"/>
      <w:lvlText w:val="%1."/>
      <w:lvlJc w:val="left"/>
      <w:pPr>
        <w:ind w:left="1440" w:hanging="360"/>
      </w:pPr>
      <w:rPr>
        <w:rFonts w:hint="default"/>
        <w:b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23EE2C47"/>
    <w:multiLevelType w:val="hybridMultilevel"/>
    <w:tmpl w:val="DC8EC938"/>
    <w:lvl w:ilvl="0" w:tplc="C94E649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1251271"/>
    <w:multiLevelType w:val="hybridMultilevel"/>
    <w:tmpl w:val="0388FC0E"/>
    <w:lvl w:ilvl="0" w:tplc="78281AFC">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9C73B8C"/>
    <w:multiLevelType w:val="hybridMultilevel"/>
    <w:tmpl w:val="5E8692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4BA2322"/>
    <w:multiLevelType w:val="hybridMultilevel"/>
    <w:tmpl w:val="A1524FDA"/>
    <w:lvl w:ilvl="0" w:tplc="20FA5D7A">
      <w:start w:val="1"/>
      <w:numFmt w:val="lowerRoman"/>
      <w:lvlText w:val="%1."/>
      <w:lvlJc w:val="left"/>
      <w:pPr>
        <w:ind w:left="1080" w:hanging="720"/>
      </w:pPr>
      <w:rPr>
        <w:rFonts w:ascii="Arial" w:hAnsi="Arial" w:cs="Arial" w:hint="default"/>
        <w:sz w:val="15"/>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5530C2E"/>
    <w:multiLevelType w:val="hybridMultilevel"/>
    <w:tmpl w:val="F15296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7CD2E85"/>
    <w:multiLevelType w:val="hybridMultilevel"/>
    <w:tmpl w:val="D43EFE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83C38A9"/>
    <w:multiLevelType w:val="hybridMultilevel"/>
    <w:tmpl w:val="6A2E03CE"/>
    <w:lvl w:ilvl="0" w:tplc="70F85DF4">
      <w:start w:val="1"/>
      <w:numFmt w:val="lowerRoman"/>
      <w:lvlText w:val="%1."/>
      <w:lvlJc w:val="left"/>
      <w:pPr>
        <w:ind w:left="1440" w:hanging="720"/>
      </w:pPr>
      <w:rPr>
        <w:rFonts w:asciiTheme="minorHAnsi" w:hAnsiTheme="minorHAnsi" w:cstheme="minorHAnsi" w:hint="default"/>
        <w:sz w:val="22"/>
        <w:szCs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5A2C1307"/>
    <w:multiLevelType w:val="hybridMultilevel"/>
    <w:tmpl w:val="0F629D6E"/>
    <w:lvl w:ilvl="0" w:tplc="1E2AAF0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7DB041F"/>
    <w:multiLevelType w:val="hybridMultilevel"/>
    <w:tmpl w:val="70D4F2E0"/>
    <w:lvl w:ilvl="0" w:tplc="5E48470E">
      <w:start w:val="1"/>
      <w:numFmt w:val="lowerRoman"/>
      <w:lvlText w:val="%1."/>
      <w:lvlJc w:val="left"/>
      <w:pPr>
        <w:ind w:left="1080" w:hanging="72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CB06180"/>
    <w:multiLevelType w:val="hybridMultilevel"/>
    <w:tmpl w:val="DDE0947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15:restartNumberingAfterBreak="0">
    <w:nsid w:val="7904608E"/>
    <w:multiLevelType w:val="hybridMultilevel"/>
    <w:tmpl w:val="B6705848"/>
    <w:lvl w:ilvl="0" w:tplc="78281AFC">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501506563">
    <w:abstractNumId w:val="12"/>
  </w:num>
  <w:num w:numId="2" w16cid:durableId="2045015462">
    <w:abstractNumId w:val="4"/>
  </w:num>
  <w:num w:numId="3" w16cid:durableId="74861904">
    <w:abstractNumId w:val="8"/>
  </w:num>
  <w:num w:numId="4" w16cid:durableId="870723884">
    <w:abstractNumId w:val="17"/>
  </w:num>
  <w:num w:numId="5" w16cid:durableId="1689864420">
    <w:abstractNumId w:val="10"/>
  </w:num>
  <w:num w:numId="6" w16cid:durableId="701632915">
    <w:abstractNumId w:val="13"/>
  </w:num>
  <w:num w:numId="7" w16cid:durableId="1450473990">
    <w:abstractNumId w:val="11"/>
  </w:num>
  <w:num w:numId="8" w16cid:durableId="807279538">
    <w:abstractNumId w:val="9"/>
  </w:num>
  <w:num w:numId="9" w16cid:durableId="1144078411">
    <w:abstractNumId w:val="15"/>
  </w:num>
  <w:num w:numId="10" w16cid:durableId="1012758708">
    <w:abstractNumId w:val="7"/>
  </w:num>
  <w:num w:numId="11" w16cid:durableId="1683243736">
    <w:abstractNumId w:val="14"/>
  </w:num>
  <w:num w:numId="12" w16cid:durableId="1760364288">
    <w:abstractNumId w:val="0"/>
  </w:num>
  <w:num w:numId="13" w16cid:durableId="2036424313">
    <w:abstractNumId w:val="3"/>
  </w:num>
  <w:num w:numId="14" w16cid:durableId="15469898">
    <w:abstractNumId w:val="2"/>
  </w:num>
  <w:num w:numId="15" w16cid:durableId="1012953358">
    <w:abstractNumId w:val="16"/>
  </w:num>
  <w:num w:numId="16" w16cid:durableId="1042901435">
    <w:abstractNumId w:val="6"/>
  </w:num>
  <w:num w:numId="17" w16cid:durableId="646517614">
    <w:abstractNumId w:val="1"/>
  </w:num>
  <w:num w:numId="18" w16cid:durableId="179004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3DC"/>
    <w:rsid w:val="00014EDE"/>
    <w:rsid w:val="00030A71"/>
    <w:rsid w:val="00033729"/>
    <w:rsid w:val="000348F1"/>
    <w:rsid w:val="000422A0"/>
    <w:rsid w:val="000432C5"/>
    <w:rsid w:val="000458F0"/>
    <w:rsid w:val="000540FB"/>
    <w:rsid w:val="00054B2E"/>
    <w:rsid w:val="000719A1"/>
    <w:rsid w:val="00072E26"/>
    <w:rsid w:val="0007434B"/>
    <w:rsid w:val="00080BEE"/>
    <w:rsid w:val="0009285D"/>
    <w:rsid w:val="000A082A"/>
    <w:rsid w:val="000A0ED0"/>
    <w:rsid w:val="000A5E04"/>
    <w:rsid w:val="000B62FC"/>
    <w:rsid w:val="000C2D0E"/>
    <w:rsid w:val="000E0985"/>
    <w:rsid w:val="000E2361"/>
    <w:rsid w:val="000E4044"/>
    <w:rsid w:val="000F0A7D"/>
    <w:rsid w:val="000F2FD7"/>
    <w:rsid w:val="001006D6"/>
    <w:rsid w:val="00101494"/>
    <w:rsid w:val="001061C2"/>
    <w:rsid w:val="00117808"/>
    <w:rsid w:val="001302D2"/>
    <w:rsid w:val="001305BE"/>
    <w:rsid w:val="00134622"/>
    <w:rsid w:val="0013478D"/>
    <w:rsid w:val="00140180"/>
    <w:rsid w:val="00140999"/>
    <w:rsid w:val="00141B66"/>
    <w:rsid w:val="00143A89"/>
    <w:rsid w:val="00146314"/>
    <w:rsid w:val="00147B69"/>
    <w:rsid w:val="00154663"/>
    <w:rsid w:val="0015532D"/>
    <w:rsid w:val="0016533D"/>
    <w:rsid w:val="00171626"/>
    <w:rsid w:val="001769F8"/>
    <w:rsid w:val="00180380"/>
    <w:rsid w:val="00194A04"/>
    <w:rsid w:val="00195944"/>
    <w:rsid w:val="001A2A29"/>
    <w:rsid w:val="001A7BBD"/>
    <w:rsid w:val="001B5A50"/>
    <w:rsid w:val="001B62CA"/>
    <w:rsid w:val="001D1A0D"/>
    <w:rsid w:val="001D4B28"/>
    <w:rsid w:val="001D690E"/>
    <w:rsid w:val="001D7FA7"/>
    <w:rsid w:val="001F328F"/>
    <w:rsid w:val="001F472D"/>
    <w:rsid w:val="001F532D"/>
    <w:rsid w:val="001F74D7"/>
    <w:rsid w:val="00203258"/>
    <w:rsid w:val="0021294D"/>
    <w:rsid w:val="00213866"/>
    <w:rsid w:val="00213F05"/>
    <w:rsid w:val="00217C8A"/>
    <w:rsid w:val="0022052C"/>
    <w:rsid w:val="00223A3A"/>
    <w:rsid w:val="002254F5"/>
    <w:rsid w:val="00226EA2"/>
    <w:rsid w:val="002317BE"/>
    <w:rsid w:val="00232FA7"/>
    <w:rsid w:val="00236629"/>
    <w:rsid w:val="0024192C"/>
    <w:rsid w:val="00251BCA"/>
    <w:rsid w:val="002633F3"/>
    <w:rsid w:val="00281401"/>
    <w:rsid w:val="002A326B"/>
    <w:rsid w:val="002B0931"/>
    <w:rsid w:val="002B67E9"/>
    <w:rsid w:val="002C77EA"/>
    <w:rsid w:val="002E09C4"/>
    <w:rsid w:val="002E251D"/>
    <w:rsid w:val="002E48CD"/>
    <w:rsid w:val="002F1189"/>
    <w:rsid w:val="002F1196"/>
    <w:rsid w:val="002F31E2"/>
    <w:rsid w:val="00302FDE"/>
    <w:rsid w:val="00303E2D"/>
    <w:rsid w:val="00304BC9"/>
    <w:rsid w:val="00314E9C"/>
    <w:rsid w:val="003174E5"/>
    <w:rsid w:val="0031783E"/>
    <w:rsid w:val="00324CB1"/>
    <w:rsid w:val="0033209E"/>
    <w:rsid w:val="00351701"/>
    <w:rsid w:val="00352719"/>
    <w:rsid w:val="00362101"/>
    <w:rsid w:val="00367C85"/>
    <w:rsid w:val="003703ED"/>
    <w:rsid w:val="003855AE"/>
    <w:rsid w:val="00385972"/>
    <w:rsid w:val="00392D49"/>
    <w:rsid w:val="00397227"/>
    <w:rsid w:val="003977FA"/>
    <w:rsid w:val="003A68CD"/>
    <w:rsid w:val="003C3B69"/>
    <w:rsid w:val="003C530E"/>
    <w:rsid w:val="003D4998"/>
    <w:rsid w:val="003D67AF"/>
    <w:rsid w:val="003E1F1E"/>
    <w:rsid w:val="003E362F"/>
    <w:rsid w:val="003E52DD"/>
    <w:rsid w:val="003F6F15"/>
    <w:rsid w:val="00405750"/>
    <w:rsid w:val="004137D2"/>
    <w:rsid w:val="00415E22"/>
    <w:rsid w:val="0042453C"/>
    <w:rsid w:val="00443F07"/>
    <w:rsid w:val="004445B6"/>
    <w:rsid w:val="004465C6"/>
    <w:rsid w:val="00460929"/>
    <w:rsid w:val="00466535"/>
    <w:rsid w:val="00466C87"/>
    <w:rsid w:val="00481646"/>
    <w:rsid w:val="00484D44"/>
    <w:rsid w:val="00486CFC"/>
    <w:rsid w:val="004A10D0"/>
    <w:rsid w:val="004A4400"/>
    <w:rsid w:val="004A53C7"/>
    <w:rsid w:val="004B130C"/>
    <w:rsid w:val="004B2674"/>
    <w:rsid w:val="004B28A1"/>
    <w:rsid w:val="004C068D"/>
    <w:rsid w:val="004C7C32"/>
    <w:rsid w:val="004D4098"/>
    <w:rsid w:val="004D5BDB"/>
    <w:rsid w:val="004D5E71"/>
    <w:rsid w:val="004D7F65"/>
    <w:rsid w:val="00511112"/>
    <w:rsid w:val="0051524F"/>
    <w:rsid w:val="00515B13"/>
    <w:rsid w:val="00532EF9"/>
    <w:rsid w:val="00535063"/>
    <w:rsid w:val="00542299"/>
    <w:rsid w:val="0054424E"/>
    <w:rsid w:val="0055115A"/>
    <w:rsid w:val="005626D2"/>
    <w:rsid w:val="00571269"/>
    <w:rsid w:val="0057376B"/>
    <w:rsid w:val="00575AB9"/>
    <w:rsid w:val="005806ED"/>
    <w:rsid w:val="0059031E"/>
    <w:rsid w:val="00590B1F"/>
    <w:rsid w:val="00596B41"/>
    <w:rsid w:val="005A2339"/>
    <w:rsid w:val="005B4131"/>
    <w:rsid w:val="005B5650"/>
    <w:rsid w:val="005B70E5"/>
    <w:rsid w:val="005C2C16"/>
    <w:rsid w:val="005C3637"/>
    <w:rsid w:val="005D082E"/>
    <w:rsid w:val="005E1350"/>
    <w:rsid w:val="005E7A86"/>
    <w:rsid w:val="005F09DE"/>
    <w:rsid w:val="005F2F07"/>
    <w:rsid w:val="005F4F9A"/>
    <w:rsid w:val="005F528D"/>
    <w:rsid w:val="005F77AA"/>
    <w:rsid w:val="00602DF6"/>
    <w:rsid w:val="0060543A"/>
    <w:rsid w:val="0060546D"/>
    <w:rsid w:val="006128FB"/>
    <w:rsid w:val="00613A03"/>
    <w:rsid w:val="006166AA"/>
    <w:rsid w:val="006238EE"/>
    <w:rsid w:val="0063023A"/>
    <w:rsid w:val="00631597"/>
    <w:rsid w:val="00636A2F"/>
    <w:rsid w:val="006370CD"/>
    <w:rsid w:val="006534AC"/>
    <w:rsid w:val="00662CBA"/>
    <w:rsid w:val="006829C8"/>
    <w:rsid w:val="00684B2D"/>
    <w:rsid w:val="00690382"/>
    <w:rsid w:val="00692ED4"/>
    <w:rsid w:val="006A3EAD"/>
    <w:rsid w:val="006A7F1D"/>
    <w:rsid w:val="006B3852"/>
    <w:rsid w:val="006B3FFB"/>
    <w:rsid w:val="006B59F4"/>
    <w:rsid w:val="006C2443"/>
    <w:rsid w:val="006C532E"/>
    <w:rsid w:val="006C6058"/>
    <w:rsid w:val="006D0D58"/>
    <w:rsid w:val="006E3358"/>
    <w:rsid w:val="006F07C0"/>
    <w:rsid w:val="006F3A09"/>
    <w:rsid w:val="006F61EA"/>
    <w:rsid w:val="0070018B"/>
    <w:rsid w:val="00703185"/>
    <w:rsid w:val="007077AE"/>
    <w:rsid w:val="00710485"/>
    <w:rsid w:val="00723B33"/>
    <w:rsid w:val="0072471A"/>
    <w:rsid w:val="00727A4E"/>
    <w:rsid w:val="00731A26"/>
    <w:rsid w:val="0074209C"/>
    <w:rsid w:val="00746364"/>
    <w:rsid w:val="00751698"/>
    <w:rsid w:val="00753990"/>
    <w:rsid w:val="00756490"/>
    <w:rsid w:val="00756F09"/>
    <w:rsid w:val="0076364F"/>
    <w:rsid w:val="00770B14"/>
    <w:rsid w:val="007A1217"/>
    <w:rsid w:val="007A3940"/>
    <w:rsid w:val="007A5138"/>
    <w:rsid w:val="007B1B8E"/>
    <w:rsid w:val="007C002B"/>
    <w:rsid w:val="007C58FB"/>
    <w:rsid w:val="007D3B13"/>
    <w:rsid w:val="007D47BB"/>
    <w:rsid w:val="007D4A45"/>
    <w:rsid w:val="007E3BC6"/>
    <w:rsid w:val="007E71A1"/>
    <w:rsid w:val="008267C1"/>
    <w:rsid w:val="008354AE"/>
    <w:rsid w:val="00846DA3"/>
    <w:rsid w:val="00853DE5"/>
    <w:rsid w:val="00861A26"/>
    <w:rsid w:val="008657AC"/>
    <w:rsid w:val="00873496"/>
    <w:rsid w:val="008767A7"/>
    <w:rsid w:val="00880794"/>
    <w:rsid w:val="00884E6E"/>
    <w:rsid w:val="00887D99"/>
    <w:rsid w:val="008924F1"/>
    <w:rsid w:val="008A491D"/>
    <w:rsid w:val="008B4ED7"/>
    <w:rsid w:val="008D44EF"/>
    <w:rsid w:val="008F3F44"/>
    <w:rsid w:val="00903D91"/>
    <w:rsid w:val="009176D2"/>
    <w:rsid w:val="0092512D"/>
    <w:rsid w:val="009273C4"/>
    <w:rsid w:val="009360AD"/>
    <w:rsid w:val="00936286"/>
    <w:rsid w:val="00943ACE"/>
    <w:rsid w:val="00953C35"/>
    <w:rsid w:val="00960CFA"/>
    <w:rsid w:val="00962DB2"/>
    <w:rsid w:val="009639D3"/>
    <w:rsid w:val="00965925"/>
    <w:rsid w:val="00966F5C"/>
    <w:rsid w:val="00980ADD"/>
    <w:rsid w:val="009828BA"/>
    <w:rsid w:val="009843DC"/>
    <w:rsid w:val="00987E35"/>
    <w:rsid w:val="009901B6"/>
    <w:rsid w:val="00995CBA"/>
    <w:rsid w:val="009962DA"/>
    <w:rsid w:val="009973EA"/>
    <w:rsid w:val="009A1876"/>
    <w:rsid w:val="009A1C55"/>
    <w:rsid w:val="009A1EE2"/>
    <w:rsid w:val="009A1F87"/>
    <w:rsid w:val="009B1CCD"/>
    <w:rsid w:val="009B6C07"/>
    <w:rsid w:val="009C52C1"/>
    <w:rsid w:val="009D51AF"/>
    <w:rsid w:val="009D56F2"/>
    <w:rsid w:val="009F0293"/>
    <w:rsid w:val="009F2432"/>
    <w:rsid w:val="009F27D3"/>
    <w:rsid w:val="009F29E5"/>
    <w:rsid w:val="009F3DCF"/>
    <w:rsid w:val="00A00489"/>
    <w:rsid w:val="00A00E53"/>
    <w:rsid w:val="00A0464D"/>
    <w:rsid w:val="00A04F49"/>
    <w:rsid w:val="00A07888"/>
    <w:rsid w:val="00A1450E"/>
    <w:rsid w:val="00A14FB0"/>
    <w:rsid w:val="00A24369"/>
    <w:rsid w:val="00A30239"/>
    <w:rsid w:val="00A3055C"/>
    <w:rsid w:val="00A34C7C"/>
    <w:rsid w:val="00A43082"/>
    <w:rsid w:val="00A469C6"/>
    <w:rsid w:val="00A55ED2"/>
    <w:rsid w:val="00A56094"/>
    <w:rsid w:val="00A579B8"/>
    <w:rsid w:val="00A7172D"/>
    <w:rsid w:val="00A723C3"/>
    <w:rsid w:val="00A83590"/>
    <w:rsid w:val="00A84CB0"/>
    <w:rsid w:val="00A912C9"/>
    <w:rsid w:val="00AA22E5"/>
    <w:rsid w:val="00AB06AF"/>
    <w:rsid w:val="00AB1734"/>
    <w:rsid w:val="00AB2ABB"/>
    <w:rsid w:val="00AB6A1A"/>
    <w:rsid w:val="00AD0F72"/>
    <w:rsid w:val="00AD2673"/>
    <w:rsid w:val="00AD369B"/>
    <w:rsid w:val="00AE27DE"/>
    <w:rsid w:val="00AE4915"/>
    <w:rsid w:val="00AF1501"/>
    <w:rsid w:val="00AF40C0"/>
    <w:rsid w:val="00AF48BE"/>
    <w:rsid w:val="00AF52CC"/>
    <w:rsid w:val="00B02DA8"/>
    <w:rsid w:val="00B03B32"/>
    <w:rsid w:val="00B06149"/>
    <w:rsid w:val="00B2108F"/>
    <w:rsid w:val="00B43AB9"/>
    <w:rsid w:val="00B51EFC"/>
    <w:rsid w:val="00B563E6"/>
    <w:rsid w:val="00B57B1B"/>
    <w:rsid w:val="00B666CB"/>
    <w:rsid w:val="00B7153E"/>
    <w:rsid w:val="00B71784"/>
    <w:rsid w:val="00B73326"/>
    <w:rsid w:val="00B8409C"/>
    <w:rsid w:val="00B866DD"/>
    <w:rsid w:val="00BC3F00"/>
    <w:rsid w:val="00BC7EA4"/>
    <w:rsid w:val="00BD4C12"/>
    <w:rsid w:val="00BD7D65"/>
    <w:rsid w:val="00BE77E7"/>
    <w:rsid w:val="00BF4A32"/>
    <w:rsid w:val="00BF7652"/>
    <w:rsid w:val="00C01CE4"/>
    <w:rsid w:val="00C04B62"/>
    <w:rsid w:val="00C116F1"/>
    <w:rsid w:val="00C212A8"/>
    <w:rsid w:val="00C229CE"/>
    <w:rsid w:val="00C25FF9"/>
    <w:rsid w:val="00C4208E"/>
    <w:rsid w:val="00C52532"/>
    <w:rsid w:val="00C546D0"/>
    <w:rsid w:val="00C54CEF"/>
    <w:rsid w:val="00C645A1"/>
    <w:rsid w:val="00C67DDC"/>
    <w:rsid w:val="00C7677D"/>
    <w:rsid w:val="00C80499"/>
    <w:rsid w:val="00C8496B"/>
    <w:rsid w:val="00C93F1C"/>
    <w:rsid w:val="00C956E4"/>
    <w:rsid w:val="00C95862"/>
    <w:rsid w:val="00CA1B57"/>
    <w:rsid w:val="00CA70AC"/>
    <w:rsid w:val="00CA737E"/>
    <w:rsid w:val="00CB6A57"/>
    <w:rsid w:val="00CB7DFB"/>
    <w:rsid w:val="00CD4928"/>
    <w:rsid w:val="00CE6254"/>
    <w:rsid w:val="00CE64B8"/>
    <w:rsid w:val="00CE798B"/>
    <w:rsid w:val="00CF7544"/>
    <w:rsid w:val="00D023CF"/>
    <w:rsid w:val="00D23553"/>
    <w:rsid w:val="00D40905"/>
    <w:rsid w:val="00D411C1"/>
    <w:rsid w:val="00D47C68"/>
    <w:rsid w:val="00D52064"/>
    <w:rsid w:val="00D56BBE"/>
    <w:rsid w:val="00D7044E"/>
    <w:rsid w:val="00D761CA"/>
    <w:rsid w:val="00D76AB0"/>
    <w:rsid w:val="00D81064"/>
    <w:rsid w:val="00D90E5B"/>
    <w:rsid w:val="00D96B93"/>
    <w:rsid w:val="00DA1315"/>
    <w:rsid w:val="00DE08D3"/>
    <w:rsid w:val="00DE20A3"/>
    <w:rsid w:val="00DE6865"/>
    <w:rsid w:val="00DE697E"/>
    <w:rsid w:val="00DE6CC2"/>
    <w:rsid w:val="00DF1208"/>
    <w:rsid w:val="00DF4614"/>
    <w:rsid w:val="00E01738"/>
    <w:rsid w:val="00E0226D"/>
    <w:rsid w:val="00E05E2A"/>
    <w:rsid w:val="00E1156D"/>
    <w:rsid w:val="00E12DBE"/>
    <w:rsid w:val="00E147F9"/>
    <w:rsid w:val="00E21CC7"/>
    <w:rsid w:val="00E236E3"/>
    <w:rsid w:val="00E30E92"/>
    <w:rsid w:val="00E32F23"/>
    <w:rsid w:val="00E34D14"/>
    <w:rsid w:val="00E43C37"/>
    <w:rsid w:val="00E45214"/>
    <w:rsid w:val="00E54763"/>
    <w:rsid w:val="00E5619D"/>
    <w:rsid w:val="00E647FE"/>
    <w:rsid w:val="00E6587A"/>
    <w:rsid w:val="00E6690F"/>
    <w:rsid w:val="00E67D77"/>
    <w:rsid w:val="00E71789"/>
    <w:rsid w:val="00E7205A"/>
    <w:rsid w:val="00E7441C"/>
    <w:rsid w:val="00E749E7"/>
    <w:rsid w:val="00E77E9A"/>
    <w:rsid w:val="00E8403A"/>
    <w:rsid w:val="00E911DA"/>
    <w:rsid w:val="00E91514"/>
    <w:rsid w:val="00E941B1"/>
    <w:rsid w:val="00EA46EA"/>
    <w:rsid w:val="00EC2678"/>
    <w:rsid w:val="00EC7AF3"/>
    <w:rsid w:val="00EC7D9A"/>
    <w:rsid w:val="00EC7FF9"/>
    <w:rsid w:val="00ED797F"/>
    <w:rsid w:val="00EE1CBE"/>
    <w:rsid w:val="00EE3513"/>
    <w:rsid w:val="00EE5073"/>
    <w:rsid w:val="00EE795F"/>
    <w:rsid w:val="00EF0E75"/>
    <w:rsid w:val="00F0132A"/>
    <w:rsid w:val="00F046DE"/>
    <w:rsid w:val="00F04D8D"/>
    <w:rsid w:val="00F06BF7"/>
    <w:rsid w:val="00F26609"/>
    <w:rsid w:val="00F30878"/>
    <w:rsid w:val="00F33482"/>
    <w:rsid w:val="00F3596B"/>
    <w:rsid w:val="00F363FF"/>
    <w:rsid w:val="00F44FED"/>
    <w:rsid w:val="00F46071"/>
    <w:rsid w:val="00F57013"/>
    <w:rsid w:val="00F62553"/>
    <w:rsid w:val="00F64195"/>
    <w:rsid w:val="00F73021"/>
    <w:rsid w:val="00F73413"/>
    <w:rsid w:val="00F8148A"/>
    <w:rsid w:val="00F86B15"/>
    <w:rsid w:val="00FA2442"/>
    <w:rsid w:val="00FA5D0B"/>
    <w:rsid w:val="00FD01C6"/>
    <w:rsid w:val="00FD1DB0"/>
    <w:rsid w:val="00FD6EAE"/>
    <w:rsid w:val="00FE0C26"/>
    <w:rsid w:val="00FE4886"/>
    <w:rsid w:val="00FE7D60"/>
    <w:rsid w:val="00FF22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75D86"/>
  <w15:chartTrackingRefBased/>
  <w15:docId w15:val="{2A5F1505-4EA0-4AD4-967C-4318B459C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B1F"/>
  </w:style>
  <w:style w:type="paragraph" w:styleId="Heading1">
    <w:name w:val="heading 1"/>
    <w:basedOn w:val="Normal"/>
    <w:next w:val="Normal"/>
    <w:link w:val="Heading1Char"/>
    <w:uiPriority w:val="9"/>
    <w:qFormat/>
    <w:rsid w:val="005152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3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0B1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1524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E3513"/>
    <w:pPr>
      <w:ind w:left="720"/>
      <w:contextualSpacing/>
    </w:pPr>
  </w:style>
  <w:style w:type="character" w:styleId="PlaceholderText">
    <w:name w:val="Placeholder Text"/>
    <w:basedOn w:val="DefaultParagraphFont"/>
    <w:uiPriority w:val="99"/>
    <w:semiHidden/>
    <w:rsid w:val="001D690E"/>
    <w:rPr>
      <w:color w:val="808080"/>
    </w:rPr>
  </w:style>
  <w:style w:type="character" w:customStyle="1" w:styleId="markedcontent">
    <w:name w:val="markedcontent"/>
    <w:basedOn w:val="DefaultParagraphFont"/>
    <w:rsid w:val="0057376B"/>
  </w:style>
  <w:style w:type="table" w:styleId="TableGrid">
    <w:name w:val="Table Grid"/>
    <w:basedOn w:val="TableNormal"/>
    <w:uiPriority w:val="39"/>
    <w:rsid w:val="00413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43AB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C7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AF3"/>
  </w:style>
  <w:style w:type="paragraph" w:styleId="Footer">
    <w:name w:val="footer"/>
    <w:basedOn w:val="Normal"/>
    <w:link w:val="FooterChar"/>
    <w:uiPriority w:val="99"/>
    <w:unhideWhenUsed/>
    <w:rsid w:val="00EC7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98948">
      <w:bodyDiv w:val="1"/>
      <w:marLeft w:val="0"/>
      <w:marRight w:val="0"/>
      <w:marTop w:val="0"/>
      <w:marBottom w:val="0"/>
      <w:divBdr>
        <w:top w:val="none" w:sz="0" w:space="0" w:color="auto"/>
        <w:left w:val="none" w:sz="0" w:space="0" w:color="auto"/>
        <w:bottom w:val="none" w:sz="0" w:space="0" w:color="auto"/>
        <w:right w:val="none" w:sz="0" w:space="0" w:color="auto"/>
      </w:divBdr>
      <w:divsChild>
        <w:div w:id="1861890178">
          <w:marLeft w:val="0"/>
          <w:marRight w:val="0"/>
          <w:marTop w:val="0"/>
          <w:marBottom w:val="0"/>
          <w:divBdr>
            <w:top w:val="none" w:sz="0" w:space="0" w:color="auto"/>
            <w:left w:val="none" w:sz="0" w:space="0" w:color="auto"/>
            <w:bottom w:val="none" w:sz="0" w:space="0" w:color="auto"/>
            <w:right w:val="none" w:sz="0" w:space="0" w:color="auto"/>
          </w:divBdr>
          <w:divsChild>
            <w:div w:id="1867716976">
              <w:marLeft w:val="0"/>
              <w:marRight w:val="0"/>
              <w:marTop w:val="0"/>
              <w:marBottom w:val="0"/>
              <w:divBdr>
                <w:top w:val="none" w:sz="0" w:space="0" w:color="auto"/>
                <w:left w:val="none" w:sz="0" w:space="0" w:color="auto"/>
                <w:bottom w:val="none" w:sz="0" w:space="0" w:color="auto"/>
                <w:right w:val="none" w:sz="0" w:space="0" w:color="auto"/>
              </w:divBdr>
            </w:div>
          </w:divsChild>
        </w:div>
        <w:div w:id="1504780651">
          <w:marLeft w:val="0"/>
          <w:marRight w:val="0"/>
          <w:marTop w:val="0"/>
          <w:marBottom w:val="0"/>
          <w:divBdr>
            <w:top w:val="none" w:sz="0" w:space="0" w:color="auto"/>
            <w:left w:val="none" w:sz="0" w:space="0" w:color="auto"/>
            <w:bottom w:val="none" w:sz="0" w:space="0" w:color="auto"/>
            <w:right w:val="none" w:sz="0" w:space="0" w:color="auto"/>
          </w:divBdr>
          <w:divsChild>
            <w:div w:id="19611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48044">
      <w:bodyDiv w:val="1"/>
      <w:marLeft w:val="0"/>
      <w:marRight w:val="0"/>
      <w:marTop w:val="0"/>
      <w:marBottom w:val="0"/>
      <w:divBdr>
        <w:top w:val="none" w:sz="0" w:space="0" w:color="auto"/>
        <w:left w:val="none" w:sz="0" w:space="0" w:color="auto"/>
        <w:bottom w:val="none" w:sz="0" w:space="0" w:color="auto"/>
        <w:right w:val="none" w:sz="0" w:space="0" w:color="auto"/>
      </w:divBdr>
      <w:divsChild>
        <w:div w:id="720592784">
          <w:marLeft w:val="0"/>
          <w:marRight w:val="0"/>
          <w:marTop w:val="0"/>
          <w:marBottom w:val="0"/>
          <w:divBdr>
            <w:top w:val="none" w:sz="0" w:space="0" w:color="auto"/>
            <w:left w:val="none" w:sz="0" w:space="0" w:color="auto"/>
            <w:bottom w:val="none" w:sz="0" w:space="0" w:color="auto"/>
            <w:right w:val="none" w:sz="0" w:space="0" w:color="auto"/>
          </w:divBdr>
          <w:divsChild>
            <w:div w:id="1317495749">
              <w:marLeft w:val="0"/>
              <w:marRight w:val="0"/>
              <w:marTop w:val="0"/>
              <w:marBottom w:val="0"/>
              <w:divBdr>
                <w:top w:val="none" w:sz="0" w:space="0" w:color="auto"/>
                <w:left w:val="none" w:sz="0" w:space="0" w:color="auto"/>
                <w:bottom w:val="none" w:sz="0" w:space="0" w:color="auto"/>
                <w:right w:val="none" w:sz="0" w:space="0" w:color="auto"/>
              </w:divBdr>
            </w:div>
          </w:divsChild>
        </w:div>
        <w:div w:id="1914197956">
          <w:marLeft w:val="0"/>
          <w:marRight w:val="0"/>
          <w:marTop w:val="0"/>
          <w:marBottom w:val="0"/>
          <w:divBdr>
            <w:top w:val="none" w:sz="0" w:space="0" w:color="auto"/>
            <w:left w:val="none" w:sz="0" w:space="0" w:color="auto"/>
            <w:bottom w:val="none" w:sz="0" w:space="0" w:color="auto"/>
            <w:right w:val="none" w:sz="0" w:space="0" w:color="auto"/>
          </w:divBdr>
          <w:divsChild>
            <w:div w:id="12932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0619">
      <w:bodyDiv w:val="1"/>
      <w:marLeft w:val="0"/>
      <w:marRight w:val="0"/>
      <w:marTop w:val="0"/>
      <w:marBottom w:val="0"/>
      <w:divBdr>
        <w:top w:val="none" w:sz="0" w:space="0" w:color="auto"/>
        <w:left w:val="none" w:sz="0" w:space="0" w:color="auto"/>
        <w:bottom w:val="none" w:sz="0" w:space="0" w:color="auto"/>
        <w:right w:val="none" w:sz="0" w:space="0" w:color="auto"/>
      </w:divBdr>
      <w:divsChild>
        <w:div w:id="1746876117">
          <w:marLeft w:val="0"/>
          <w:marRight w:val="0"/>
          <w:marTop w:val="0"/>
          <w:marBottom w:val="0"/>
          <w:divBdr>
            <w:top w:val="none" w:sz="0" w:space="0" w:color="auto"/>
            <w:left w:val="none" w:sz="0" w:space="0" w:color="auto"/>
            <w:bottom w:val="none" w:sz="0" w:space="0" w:color="auto"/>
            <w:right w:val="none" w:sz="0" w:space="0" w:color="auto"/>
          </w:divBdr>
          <w:divsChild>
            <w:div w:id="14071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2831</TotalTime>
  <Pages>7</Pages>
  <Words>647</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Zayeed Ghori</dc:creator>
  <cp:keywords/>
  <dc:description/>
  <cp:lastModifiedBy>Zayeed Ghori</cp:lastModifiedBy>
  <cp:revision>424</cp:revision>
  <dcterms:created xsi:type="dcterms:W3CDTF">2023-02-13T08:15:00Z</dcterms:created>
  <dcterms:modified xsi:type="dcterms:W3CDTF">2023-04-02T21:54:00Z</dcterms:modified>
</cp:coreProperties>
</file>