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A0C3C" w14:textId="6200177F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E04960">
        <w:rPr>
          <w:rFonts w:ascii="Menlo" w:eastAsia="Times New Roman" w:hAnsi="Menlo" w:cs="Menlo"/>
          <w:color w:val="000000" w:themeColor="text1"/>
          <w:sz w:val="18"/>
          <w:szCs w:val="18"/>
        </w:rPr>
        <w:t>Carry Premium Project</w:t>
      </w:r>
    </w:p>
    <w:p w14:paraId="78C2D7A9" w14:textId="77777777" w:rsid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AF00DB"/>
          <w:sz w:val="18"/>
          <w:szCs w:val="18"/>
        </w:rPr>
      </w:pPr>
    </w:p>
    <w:p w14:paraId="1FD4DFEF" w14:textId="12844E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AlgorithmImports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*</w:t>
      </w:r>
    </w:p>
    <w:p w14:paraId="449F87E6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datetime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timedelta</w:t>
      </w:r>
      <w:proofErr w:type="spellEnd"/>
    </w:p>
    <w:p w14:paraId="372D659C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9FF074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04960">
        <w:rPr>
          <w:rFonts w:ascii="Menlo" w:eastAsia="Times New Roman" w:hAnsi="Menlo" w:cs="Menlo"/>
          <w:color w:val="267F99"/>
          <w:sz w:val="18"/>
          <w:szCs w:val="18"/>
        </w:rPr>
        <w:t>BondCarryOptimization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E04960">
        <w:rPr>
          <w:rFonts w:ascii="Menlo" w:eastAsia="Times New Roman" w:hAnsi="Menlo" w:cs="Menlo"/>
          <w:color w:val="267F99"/>
          <w:sz w:val="18"/>
          <w:szCs w:val="18"/>
        </w:rPr>
        <w:t>QCAlgorithm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09D889BB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795E26"/>
          <w:sz w:val="18"/>
          <w:szCs w:val="18"/>
        </w:rPr>
        <w:t>Initialize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53287A83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.SetStartDate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2015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52F0DA8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.SetEndDate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2024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11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8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CFCCFFF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.SetCash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100000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9C4711C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034023B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Add bond ETFs</w:t>
      </w:r>
    </w:p>
    <w:p w14:paraId="76468113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.bond</w:t>
      </w:r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_etfs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= {</w:t>
      </w:r>
    </w:p>
    <w:p w14:paraId="09D2A879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'TLT'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.AddEquity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'TLT'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Resolution.Daily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7195D317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'LQD'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.AddEquity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'LQD'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Resolution.Daily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BD00ED8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'JNK'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.AddEquity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'JNK'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Resolution.Daily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),</w:t>
      </w:r>
    </w:p>
    <w:p w14:paraId="17D6471E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'EMB'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.AddEquity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'EMB'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Resolution.Daily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12730AC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6271A665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3D0967AE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Monthly rebalance</w:t>
      </w:r>
    </w:p>
    <w:p w14:paraId="2CDB42C6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.Schedule.On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.DateRules.MonthStart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'TLT'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.TimeRules.AfterMarketOpen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'TLT'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.Rebalance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29D611F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AA3CF23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795E26"/>
          <w:sz w:val="18"/>
          <w:szCs w:val="18"/>
        </w:rPr>
        <w:t>Rebalance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194E2259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Get yields for each ETF (approximation using dividend yield or price changes as a proxy)</w:t>
      </w:r>
    </w:p>
    <w:p w14:paraId="65885F63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yields = {symbol: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.GetYield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(symbol)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symbol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.bond_etfs.keys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()}</w:t>
      </w:r>
    </w:p>
    <w:p w14:paraId="3BC03580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7D155D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Calculate weights based on optimization logic</w:t>
      </w:r>
    </w:p>
    <w:p w14:paraId="14D76AAF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Here, we prioritize high yield (carry) while keeping diversification</w:t>
      </w:r>
    </w:p>
    <w:p w14:paraId="272470ED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total_yield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04960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yields.values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())</w:t>
      </w:r>
    </w:p>
    <w:p w14:paraId="3C0CF429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weights = {symbol: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yield_val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total_yield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symbol,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yield_val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yields.items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()}</w:t>
      </w:r>
    </w:p>
    <w:p w14:paraId="57FFAE59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6D063ED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Set portfolio weights</w:t>
      </w:r>
    </w:p>
    <w:p w14:paraId="03963B8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symbol, weight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weights.items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():</w:t>
      </w:r>
    </w:p>
    <w:p w14:paraId="3576D8B4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.SetHoldings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(symbol, weight)</w:t>
      </w:r>
    </w:p>
    <w:p w14:paraId="2B643461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.Debug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f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"Setting</w:t>
      </w:r>
      <w:proofErr w:type="spellEnd"/>
      <w:r w:rsidRPr="00E04960">
        <w:rPr>
          <w:rFonts w:ascii="Menlo" w:eastAsia="Times New Roman" w:hAnsi="Menlo" w:cs="Menlo"/>
          <w:color w:val="A31515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{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symbol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 xml:space="preserve"> weight to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{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weight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:.2%}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E3A2F8D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93F048B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04960">
        <w:rPr>
          <w:rFonts w:ascii="Menlo" w:eastAsia="Times New Roman" w:hAnsi="Menlo" w:cs="Menlo"/>
          <w:color w:val="795E26"/>
          <w:sz w:val="18"/>
          <w:szCs w:val="18"/>
        </w:rPr>
        <w:t>GetYield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04960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01080"/>
          <w:sz w:val="18"/>
          <w:szCs w:val="18"/>
        </w:rPr>
        <w:t>symbol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619E3DE8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Retrieve the dividend history for the past year</w:t>
      </w:r>
    </w:p>
    <w:p w14:paraId="0EB9DF53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dividend_history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.History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(Dividend, symbol,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timedelta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04960">
        <w:rPr>
          <w:rFonts w:ascii="Menlo" w:eastAsia="Times New Roman" w:hAnsi="Menlo" w:cs="Menlo"/>
          <w:color w:val="001080"/>
          <w:sz w:val="18"/>
          <w:szCs w:val="18"/>
        </w:rPr>
        <w:t>days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365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),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Resolution.Daily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0BB9382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BAC61E6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Check if dividend history has data and contains a 'dividends' column</w:t>
      </w:r>
    </w:p>
    <w:p w14:paraId="7F3488B2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dividend_</w:t>
      </w:r>
      <w:proofErr w:type="gram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history.empty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and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'dividends'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in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dividend_history.columns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1D6D1432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total_dividends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dividend_history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04960">
        <w:rPr>
          <w:rFonts w:ascii="Menlo" w:eastAsia="Times New Roman" w:hAnsi="Menlo" w:cs="Menlo"/>
          <w:color w:val="A31515"/>
          <w:sz w:val="18"/>
          <w:szCs w:val="18"/>
        </w:rPr>
        <w:t>'dividends'</w:t>
      </w:r>
      <w:proofErr w:type="gram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].sum</w:t>
      </w:r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()</w:t>
      </w:r>
    </w:p>
    <w:p w14:paraId="7CAC7BA1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current_price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 w:rsidRPr="00E04960">
        <w:rPr>
          <w:rFonts w:ascii="Menlo" w:eastAsia="Times New Roman" w:hAnsi="Menlo" w:cs="Menlo"/>
          <w:color w:val="0000FF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.Securities</w:t>
      </w:r>
      <w:proofErr w:type="spellEnd"/>
      <w:proofErr w:type="gramEnd"/>
      <w:r w:rsidRPr="00E04960">
        <w:rPr>
          <w:rFonts w:ascii="Menlo" w:eastAsia="Times New Roman" w:hAnsi="Menlo" w:cs="Menlo"/>
          <w:color w:val="000000"/>
          <w:sz w:val="18"/>
          <w:szCs w:val="18"/>
        </w:rPr>
        <w:t>[symbol].Price</w:t>
      </w:r>
    </w:p>
    <w:p w14:paraId="000FDBE8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total_dividends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/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current_price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if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04960">
        <w:rPr>
          <w:rFonts w:ascii="Menlo" w:eastAsia="Times New Roman" w:hAnsi="Menlo" w:cs="Menlo"/>
          <w:color w:val="000000"/>
          <w:sz w:val="18"/>
          <w:szCs w:val="18"/>
        </w:rPr>
        <w:t>current_price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&gt;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04960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7B74160A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else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14:paraId="2F7E77C5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Return a placeholder yield if no dividend data is available</w:t>
      </w:r>
    </w:p>
    <w:p w14:paraId="21C584AE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04960">
        <w:rPr>
          <w:rFonts w:ascii="Menlo" w:eastAsia="Times New Roman" w:hAnsi="Menlo" w:cs="Menlo"/>
          <w:color w:val="098658"/>
          <w:sz w:val="18"/>
          <w:szCs w:val="18"/>
        </w:rPr>
        <w:t>0.03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</w:t>
      </w:r>
      <w:proofErr w:type="gramEnd"/>
      <w:r w:rsidRPr="00E04960">
        <w:rPr>
          <w:rFonts w:ascii="Menlo" w:eastAsia="Times New Roman" w:hAnsi="Menlo" w:cs="Menlo"/>
          <w:color w:val="008000"/>
          <w:sz w:val="18"/>
          <w:szCs w:val="18"/>
        </w:rPr>
        <w:t xml:space="preserve"> Placeholder default yield</w:t>
      </w:r>
    </w:p>
    <w:p w14:paraId="317FBEF5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CCD9C3E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04960">
        <w:rPr>
          <w:rFonts w:ascii="Menlo" w:eastAsia="Times New Roman" w:hAnsi="Menlo" w:cs="Menlo"/>
          <w:color w:val="0000FF"/>
          <w:sz w:val="18"/>
          <w:szCs w:val="18"/>
        </w:rPr>
        <w:t>def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04960">
        <w:rPr>
          <w:rFonts w:ascii="Menlo" w:eastAsia="Times New Roman" w:hAnsi="Menlo" w:cs="Menlo"/>
          <w:color w:val="795E26"/>
          <w:sz w:val="18"/>
          <w:szCs w:val="18"/>
        </w:rPr>
        <w:t>OnData</w:t>
      </w:r>
      <w:proofErr w:type="spellEnd"/>
      <w:r w:rsidRPr="00E049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04960">
        <w:rPr>
          <w:rFonts w:ascii="Menlo" w:eastAsia="Times New Roman" w:hAnsi="Menlo" w:cs="Menlo"/>
          <w:color w:val="001080"/>
          <w:sz w:val="18"/>
          <w:szCs w:val="18"/>
        </w:rPr>
        <w:t>self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04960">
        <w:rPr>
          <w:rFonts w:ascii="Menlo" w:eastAsia="Times New Roman" w:hAnsi="Menlo" w:cs="Menlo"/>
          <w:color w:val="001080"/>
          <w:sz w:val="18"/>
          <w:szCs w:val="18"/>
        </w:rPr>
        <w:t>data</w:t>
      </w:r>
      <w:r w:rsidRPr="00E04960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46EFA4D4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008000"/>
          <w:sz w:val="18"/>
          <w:szCs w:val="18"/>
        </w:rPr>
        <w:t># Handle data events, check for new rebalance, etc.</w:t>
      </w:r>
    </w:p>
    <w:p w14:paraId="72933C98" w14:textId="77777777" w:rsidR="00E04960" w:rsidRPr="00E04960" w:rsidRDefault="00E04960" w:rsidP="00E049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049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04960">
        <w:rPr>
          <w:rFonts w:ascii="Menlo" w:eastAsia="Times New Roman" w:hAnsi="Menlo" w:cs="Menlo"/>
          <w:color w:val="AF00DB"/>
          <w:sz w:val="18"/>
          <w:szCs w:val="18"/>
        </w:rPr>
        <w:t>pass</w:t>
      </w:r>
    </w:p>
    <w:p w14:paraId="15887C6C" w14:textId="4BF9921C" w:rsidR="00E04960" w:rsidRDefault="00E04960" w:rsidP="00E049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067169C" w14:textId="4DDB41BA" w:rsidR="006A7045" w:rsidRDefault="006A7045" w:rsidP="00E049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755B5A" w14:textId="77777777" w:rsidR="006A7045" w:rsidRPr="00E04960" w:rsidRDefault="006A7045" w:rsidP="00E049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D59BEEB" w14:textId="6387D99E" w:rsidR="00E04960" w:rsidRDefault="006A7045">
      <w:r>
        <w:rPr>
          <w:noProof/>
        </w:rPr>
        <w:drawing>
          <wp:inline distT="0" distB="0" distL="0" distR="0" wp14:anchorId="47330FC7" wp14:editId="7B721B22">
            <wp:extent cx="5943600" cy="334962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C63" w14:textId="32F3502E" w:rsidR="006A7045" w:rsidRDefault="006A7045">
      <w:r>
        <w:rPr>
          <w:noProof/>
        </w:rPr>
        <w:lastRenderedPageBreak/>
        <w:drawing>
          <wp:inline distT="0" distB="0" distL="0" distR="0" wp14:anchorId="205A6B09" wp14:editId="67D6B53A">
            <wp:extent cx="5943600" cy="3665855"/>
            <wp:effectExtent l="0" t="0" r="0" b="4445"/>
            <wp:docPr id="2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3F2" w14:textId="147B3D62" w:rsidR="006A7045" w:rsidRDefault="006A7045"/>
    <w:p w14:paraId="56EE8ACD" w14:textId="0F4269C2" w:rsidR="006A7045" w:rsidRDefault="006A7045">
      <w:r>
        <w:rPr>
          <w:noProof/>
        </w:rPr>
        <w:drawing>
          <wp:inline distT="0" distB="0" distL="0" distR="0" wp14:anchorId="01DFE21D" wp14:editId="6D7A22A4">
            <wp:extent cx="5943600" cy="3347085"/>
            <wp:effectExtent l="0" t="0" r="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0"/>
    <w:rsid w:val="006A7045"/>
    <w:rsid w:val="00E0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76557"/>
  <w15:chartTrackingRefBased/>
  <w15:docId w15:val="{01367F8B-6BEF-2E41-94E3-88F1DC7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Hu</dc:creator>
  <cp:keywords/>
  <dc:description/>
  <cp:lastModifiedBy>Jiaxin Hu</cp:lastModifiedBy>
  <cp:revision>1</cp:revision>
  <dcterms:created xsi:type="dcterms:W3CDTF">2024-11-09T16:00:00Z</dcterms:created>
  <dcterms:modified xsi:type="dcterms:W3CDTF">2024-11-09T16:15:00Z</dcterms:modified>
</cp:coreProperties>
</file>