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A79AB" w14:textId="77777777" w:rsidR="003F3BA8" w:rsidRPr="003F3BA8" w:rsidRDefault="003F3BA8" w:rsidP="003F3BA8">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3F3BA8">
        <w:rPr>
          <w:rFonts w:ascii="Arial" w:eastAsia="Times New Roman" w:hAnsi="Arial" w:cs="Arial"/>
          <w:b/>
          <w:bCs/>
          <w:color w:val="484848"/>
          <w:sz w:val="27"/>
          <w:szCs w:val="27"/>
          <w:lang w:eastAsia="en-IN"/>
        </w:rPr>
        <w:t xml:space="preserve">1. </w:t>
      </w:r>
      <w:proofErr w:type="spellStart"/>
      <w:r w:rsidRPr="003F3BA8">
        <w:rPr>
          <w:rFonts w:ascii="Arial" w:eastAsia="Times New Roman" w:hAnsi="Arial" w:cs="Arial"/>
          <w:b/>
          <w:bCs/>
          <w:color w:val="484848"/>
          <w:sz w:val="27"/>
          <w:szCs w:val="27"/>
          <w:lang w:eastAsia="en-IN"/>
        </w:rPr>
        <w:t>Tulsi</w:t>
      </w:r>
      <w:proofErr w:type="spellEnd"/>
    </w:p>
    <w:p w14:paraId="6A2A867C"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There are four types of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mentioned in ayurvedic texts </w:t>
      </w:r>
      <w:proofErr w:type="spellStart"/>
      <w:proofErr w:type="gramStart"/>
      <w:r w:rsidRPr="003F3BA8">
        <w:rPr>
          <w:rFonts w:ascii="Arial" w:eastAsia="Times New Roman" w:hAnsi="Arial" w:cs="Arial"/>
          <w:color w:val="4D4D4D"/>
          <w:sz w:val="24"/>
          <w:szCs w:val="24"/>
          <w:lang w:eastAsia="en-IN"/>
        </w:rPr>
        <w:t>ie</w:t>
      </w:r>
      <w:proofErr w:type="spellEnd"/>
      <w:proofErr w:type="gramEnd"/>
      <w:r w:rsidRPr="003F3BA8">
        <w:rPr>
          <w:rFonts w:ascii="Arial" w:eastAsia="Times New Roman" w:hAnsi="Arial" w:cs="Arial"/>
          <w:color w:val="4D4D4D"/>
          <w:sz w:val="24"/>
          <w:szCs w:val="24"/>
          <w:lang w:eastAsia="en-IN"/>
        </w:rPr>
        <w:t xml:space="preserve"> Rama, Krishna, Vana &amp; Kapoor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w:t>
      </w:r>
    </w:p>
    <w:p w14:paraId="7C763C6D"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For over the centuries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(the queen of herbs) has been known for its remarkable healing properties.</w:t>
      </w:r>
    </w:p>
    <w:p w14:paraId="5EF92BB0"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is taken as herbal tea.</w:t>
      </w:r>
    </w:p>
    <w:p w14:paraId="180DF627"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The oil extracted from the </w:t>
      </w:r>
      <w:proofErr w:type="spellStart"/>
      <w:r w:rsidRPr="003F3BA8">
        <w:rPr>
          <w:rFonts w:ascii="Arial" w:eastAsia="Times New Roman" w:hAnsi="Arial" w:cs="Arial"/>
          <w:color w:val="4D4D4D"/>
          <w:sz w:val="24"/>
          <w:szCs w:val="24"/>
          <w:lang w:eastAsia="en-IN"/>
        </w:rPr>
        <w:t>Karpoora</w:t>
      </w:r>
      <w:proofErr w:type="spellEnd"/>
      <w:r w:rsidRPr="003F3BA8">
        <w:rPr>
          <w:rFonts w:ascii="Arial" w:eastAsia="Times New Roman" w:hAnsi="Arial" w:cs="Arial"/>
          <w:color w:val="4D4D4D"/>
          <w:sz w:val="24"/>
          <w:szCs w:val="24"/>
          <w:lang w:eastAsia="en-IN"/>
        </w:rPr>
        <w:t xml:space="preserve">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is mostly used in the herbal toiletry. Its oil is also used against insects and bacteria.</w:t>
      </w:r>
    </w:p>
    <w:p w14:paraId="6AA8E944"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The Rama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is an effective remedy for </w:t>
      </w:r>
      <w:proofErr w:type="gramStart"/>
      <w:r w:rsidRPr="003F3BA8">
        <w:rPr>
          <w:rFonts w:ascii="Arial" w:eastAsia="Times New Roman" w:hAnsi="Arial" w:cs="Arial"/>
          <w:color w:val="4D4D4D"/>
          <w:sz w:val="24"/>
          <w:szCs w:val="24"/>
          <w:lang w:eastAsia="en-IN"/>
        </w:rPr>
        <w:t>Severe acute Respiratory Syndrome</w:t>
      </w:r>
      <w:proofErr w:type="gramEnd"/>
      <w:r w:rsidRPr="003F3BA8">
        <w:rPr>
          <w:rFonts w:ascii="Arial" w:eastAsia="Times New Roman" w:hAnsi="Arial" w:cs="Arial"/>
          <w:color w:val="4D4D4D"/>
          <w:sz w:val="24"/>
          <w:szCs w:val="24"/>
          <w:lang w:eastAsia="en-IN"/>
        </w:rPr>
        <w:t>. Juice of its leaves gives relief in cold, fever, bronchitis and cough.</w:t>
      </w:r>
    </w:p>
    <w:p w14:paraId="6D09D142"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oil is also used as an ear drop.</w:t>
      </w:r>
    </w:p>
    <w:p w14:paraId="2CADBEF9"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helps in curing malaria.</w:t>
      </w:r>
    </w:p>
    <w:p w14:paraId="208422D0"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It is very effective against indigestion, headache, hysteria, insomnia, and cholera.</w:t>
      </w:r>
    </w:p>
    <w:p w14:paraId="08383C90"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The fresh leaves of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are taken by millions of people every day.</w:t>
      </w:r>
    </w:p>
    <w:p w14:paraId="70782039" w14:textId="77777777" w:rsidR="003F3BA8" w:rsidRPr="003F3BA8" w:rsidRDefault="003F3BA8" w:rsidP="003F3BA8">
      <w:pPr>
        <w:numPr>
          <w:ilvl w:val="0"/>
          <w:numId w:val="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Many people wear </w:t>
      </w:r>
      <w:proofErr w:type="spellStart"/>
      <w:r w:rsidRPr="003F3BA8">
        <w:rPr>
          <w:rFonts w:ascii="Arial" w:eastAsia="Times New Roman" w:hAnsi="Arial" w:cs="Arial"/>
          <w:color w:val="4D4D4D"/>
          <w:sz w:val="24"/>
          <w:szCs w:val="24"/>
          <w:lang w:eastAsia="en-IN"/>
        </w:rPr>
        <w:t>Tulsi</w:t>
      </w:r>
      <w:proofErr w:type="spellEnd"/>
      <w:r w:rsidRPr="003F3BA8">
        <w:rPr>
          <w:rFonts w:ascii="Arial" w:eastAsia="Times New Roman" w:hAnsi="Arial" w:cs="Arial"/>
          <w:color w:val="4D4D4D"/>
          <w:sz w:val="24"/>
          <w:szCs w:val="24"/>
          <w:lang w:eastAsia="en-IN"/>
        </w:rPr>
        <w:t xml:space="preserve"> beads, which is said to have certain physical and medicinal properties.</w:t>
      </w:r>
    </w:p>
    <w:p w14:paraId="0216E254" w14:textId="15D2397C" w:rsidR="003F3BA8" w:rsidRPr="003F3BA8" w:rsidRDefault="003F3BA8" w:rsidP="00B9652C">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3F3BA8">
        <w:rPr>
          <w:rFonts w:ascii="Arial" w:eastAsia="Times New Roman" w:hAnsi="Arial" w:cs="Arial"/>
          <w:noProof/>
          <w:color w:val="FF6B6B"/>
          <w:sz w:val="24"/>
          <w:szCs w:val="24"/>
          <w:lang w:eastAsia="en-IN"/>
        </w:rPr>
        <w:drawing>
          <wp:inline distT="0" distB="0" distL="0" distR="0" wp14:anchorId="42D355B1" wp14:editId="33E70A57">
            <wp:extent cx="3998595" cy="3960495"/>
            <wp:effectExtent l="0" t="0" r="1905" b="1905"/>
            <wp:docPr id="6" name="Picture 6">
              <a:hlinkClick xmlns:a="http://schemas.openxmlformats.org/drawingml/2006/main" r:id="rId5" tgtFrame="&quot;_blank&quot;" tooltip="&quot;Tulsi Plant and Seed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tgtFrame="&quot;_blank&quot;" tooltip="&quot;Tulsi Plant and Seeds&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8595" cy="3960495"/>
                    </a:xfrm>
                    <a:prstGeom prst="rect">
                      <a:avLst/>
                    </a:prstGeom>
                    <a:noFill/>
                    <a:ln>
                      <a:noFill/>
                    </a:ln>
                  </pic:spPr>
                </pic:pic>
              </a:graphicData>
            </a:graphic>
          </wp:inline>
        </w:drawing>
      </w:r>
    </w:p>
    <w:p w14:paraId="42F57034" w14:textId="77777777" w:rsidR="003F3BA8" w:rsidRPr="003F3BA8" w:rsidRDefault="003F3BA8" w:rsidP="003F3BA8">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3F3BA8">
        <w:rPr>
          <w:rFonts w:ascii="Arial" w:eastAsia="Times New Roman" w:hAnsi="Arial" w:cs="Arial"/>
          <w:b/>
          <w:bCs/>
          <w:color w:val="484848"/>
          <w:sz w:val="27"/>
          <w:szCs w:val="27"/>
          <w:lang w:eastAsia="en-IN"/>
        </w:rPr>
        <w:t>2. Aloe Vera</w:t>
      </w:r>
    </w:p>
    <w:p w14:paraId="5CDE63DE"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The aloe vera grows only under the sun with well-drained dry or moist soil. Although the plant tastes like a turd, it’s still edible. The sap from aloe vera is extremely useful to speed up the healing &amp; reducing the risk of infections </w:t>
      </w:r>
      <w:proofErr w:type="gramStart"/>
      <w:r w:rsidRPr="003F3BA8">
        <w:rPr>
          <w:rFonts w:ascii="Arial" w:eastAsia="Times New Roman" w:hAnsi="Arial" w:cs="Arial"/>
          <w:color w:val="4D4D4D"/>
          <w:sz w:val="24"/>
          <w:szCs w:val="24"/>
          <w:lang w:eastAsia="en-IN"/>
        </w:rPr>
        <w:t>for :</w:t>
      </w:r>
      <w:proofErr w:type="gramEnd"/>
    </w:p>
    <w:p w14:paraId="5AAA187C" w14:textId="77777777" w:rsidR="003F3BA8" w:rsidRPr="003F3BA8" w:rsidRDefault="003F3BA8" w:rsidP="003F3BA8">
      <w:pPr>
        <w:numPr>
          <w:ilvl w:val="0"/>
          <w:numId w:val="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lastRenderedPageBreak/>
        <w:t>wounds</w:t>
      </w:r>
    </w:p>
    <w:p w14:paraId="4A7A28E9" w14:textId="77777777" w:rsidR="003F3BA8" w:rsidRPr="003F3BA8" w:rsidRDefault="003F3BA8" w:rsidP="003F3BA8">
      <w:pPr>
        <w:numPr>
          <w:ilvl w:val="0"/>
          <w:numId w:val="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cuts</w:t>
      </w:r>
    </w:p>
    <w:p w14:paraId="4B8040A5" w14:textId="77777777" w:rsidR="003F3BA8" w:rsidRPr="003F3BA8" w:rsidRDefault="003F3BA8" w:rsidP="003F3BA8">
      <w:pPr>
        <w:numPr>
          <w:ilvl w:val="0"/>
          <w:numId w:val="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burns</w:t>
      </w:r>
    </w:p>
    <w:p w14:paraId="123CD728" w14:textId="77777777" w:rsidR="003F3BA8" w:rsidRPr="003F3BA8" w:rsidRDefault="003F3BA8" w:rsidP="003F3BA8">
      <w:pPr>
        <w:numPr>
          <w:ilvl w:val="0"/>
          <w:numId w:val="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reducing inflammation</w:t>
      </w:r>
    </w:p>
    <w:p w14:paraId="4316CB82"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Apart from its external use on the skin, aloe vera is also taken internally in the treatment </w:t>
      </w:r>
      <w:proofErr w:type="gramStart"/>
      <w:r w:rsidRPr="003F3BA8">
        <w:rPr>
          <w:rFonts w:ascii="Arial" w:eastAsia="Times New Roman" w:hAnsi="Arial" w:cs="Arial"/>
          <w:color w:val="4D4D4D"/>
          <w:sz w:val="24"/>
          <w:szCs w:val="24"/>
          <w:lang w:eastAsia="en-IN"/>
        </w:rPr>
        <w:t>of :</w:t>
      </w:r>
      <w:proofErr w:type="gramEnd"/>
    </w:p>
    <w:p w14:paraId="5C8A19FC" w14:textId="77777777" w:rsidR="003F3BA8" w:rsidRPr="003F3BA8" w:rsidRDefault="003F3BA8" w:rsidP="003F3BA8">
      <w:pPr>
        <w:numPr>
          <w:ilvl w:val="0"/>
          <w:numId w:val="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ulcerative colitis (drinking aloe vera juice)</w:t>
      </w:r>
    </w:p>
    <w:p w14:paraId="3913B7A2" w14:textId="77777777" w:rsidR="003F3BA8" w:rsidRPr="003F3BA8" w:rsidRDefault="003F3BA8" w:rsidP="003F3BA8">
      <w:pPr>
        <w:numPr>
          <w:ilvl w:val="0"/>
          <w:numId w:val="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chronic constipation</w:t>
      </w:r>
    </w:p>
    <w:p w14:paraId="44788895" w14:textId="77777777" w:rsidR="003F3BA8" w:rsidRPr="003F3BA8" w:rsidRDefault="003F3BA8" w:rsidP="003F3BA8">
      <w:pPr>
        <w:numPr>
          <w:ilvl w:val="0"/>
          <w:numId w:val="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poor appetite</w:t>
      </w:r>
    </w:p>
    <w:p w14:paraId="5F1CA7F3" w14:textId="77777777" w:rsidR="003F3BA8" w:rsidRPr="003F3BA8" w:rsidRDefault="003F3BA8" w:rsidP="003F3BA8">
      <w:pPr>
        <w:numPr>
          <w:ilvl w:val="0"/>
          <w:numId w:val="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digestive problems</w:t>
      </w:r>
    </w:p>
    <w:p w14:paraId="6963FDBA" w14:textId="31006E80" w:rsidR="003F3BA8" w:rsidRP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3F3BA8">
        <w:rPr>
          <w:rFonts w:ascii="Arial" w:eastAsia="Times New Roman" w:hAnsi="Arial" w:cs="Arial"/>
          <w:noProof/>
          <w:color w:val="FF6B6B"/>
          <w:sz w:val="24"/>
          <w:szCs w:val="24"/>
          <w:lang w:eastAsia="en-IN"/>
        </w:rPr>
        <w:drawing>
          <wp:inline distT="0" distB="0" distL="0" distR="0" wp14:anchorId="408B3274" wp14:editId="4F3EA302">
            <wp:extent cx="3715385" cy="3264535"/>
            <wp:effectExtent l="0" t="0" r="0" b="0"/>
            <wp:docPr id="5" name="Picture 5">
              <a:hlinkClick xmlns:a="http://schemas.openxmlformats.org/drawingml/2006/main" r:id="rId7" tooltip="&quot;Aloe ve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tooltip="&quot;Aloe vera&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5385" cy="3264535"/>
                    </a:xfrm>
                    <a:prstGeom prst="rect">
                      <a:avLst/>
                    </a:prstGeom>
                    <a:noFill/>
                    <a:ln>
                      <a:noFill/>
                    </a:ln>
                  </pic:spPr>
                </pic:pic>
              </a:graphicData>
            </a:graphic>
          </wp:inline>
        </w:drawing>
      </w:r>
    </w:p>
    <w:p w14:paraId="3C09AA5A" w14:textId="1CC0FFB5" w:rsidR="003F3BA8" w:rsidRP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59D91A1B" w14:textId="77777777" w:rsidR="003F3BA8" w:rsidRPr="003F3BA8" w:rsidRDefault="003F3BA8" w:rsidP="003F3BA8">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3F3BA8">
        <w:rPr>
          <w:rFonts w:ascii="Arial" w:eastAsia="Times New Roman" w:hAnsi="Arial" w:cs="Arial"/>
          <w:b/>
          <w:bCs/>
          <w:color w:val="484848"/>
          <w:sz w:val="27"/>
          <w:szCs w:val="27"/>
          <w:lang w:eastAsia="en-IN"/>
        </w:rPr>
        <w:t xml:space="preserve">3. </w:t>
      </w:r>
      <w:proofErr w:type="spellStart"/>
      <w:r w:rsidRPr="003F3BA8">
        <w:rPr>
          <w:rFonts w:ascii="Arial" w:eastAsia="Times New Roman" w:hAnsi="Arial" w:cs="Arial"/>
          <w:b/>
          <w:bCs/>
          <w:color w:val="484848"/>
          <w:sz w:val="27"/>
          <w:szCs w:val="27"/>
          <w:lang w:eastAsia="en-IN"/>
        </w:rPr>
        <w:t>Gotu</w:t>
      </w:r>
      <w:proofErr w:type="spellEnd"/>
      <w:r w:rsidRPr="003F3BA8">
        <w:rPr>
          <w:rFonts w:ascii="Arial" w:eastAsia="Times New Roman" w:hAnsi="Arial" w:cs="Arial"/>
          <w:b/>
          <w:bCs/>
          <w:color w:val="484848"/>
          <w:sz w:val="27"/>
          <w:szCs w:val="27"/>
          <w:lang w:eastAsia="en-IN"/>
        </w:rPr>
        <w:t xml:space="preserve"> Kola</w:t>
      </w:r>
    </w:p>
    <w:p w14:paraId="78CB6EB9"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The </w:t>
      </w:r>
      <w:proofErr w:type="spellStart"/>
      <w:r w:rsidRPr="003F3BA8">
        <w:rPr>
          <w:rFonts w:ascii="Arial" w:eastAsia="Times New Roman" w:hAnsi="Arial" w:cs="Arial"/>
          <w:color w:val="4D4D4D"/>
          <w:sz w:val="24"/>
          <w:szCs w:val="24"/>
          <w:lang w:eastAsia="en-IN"/>
        </w:rPr>
        <w:fldChar w:fldCharType="begin"/>
      </w:r>
      <w:r w:rsidRPr="003F3BA8">
        <w:rPr>
          <w:rFonts w:ascii="Arial" w:eastAsia="Times New Roman" w:hAnsi="Arial" w:cs="Arial"/>
          <w:color w:val="4D4D4D"/>
          <w:sz w:val="24"/>
          <w:szCs w:val="24"/>
          <w:lang w:eastAsia="en-IN"/>
        </w:rPr>
        <w:instrText xml:space="preserve"> HYPERLINK "https://nurserylive.com/products/brahmi-gotu-kola-centella-asiatica-plant" \o "Gotu Kola" </w:instrText>
      </w:r>
      <w:r w:rsidRPr="003F3BA8">
        <w:rPr>
          <w:rFonts w:ascii="Arial" w:eastAsia="Times New Roman" w:hAnsi="Arial" w:cs="Arial"/>
          <w:color w:val="4D4D4D"/>
          <w:sz w:val="24"/>
          <w:szCs w:val="24"/>
          <w:lang w:eastAsia="en-IN"/>
        </w:rPr>
        <w:fldChar w:fldCharType="separate"/>
      </w:r>
      <w:r w:rsidRPr="003F3BA8">
        <w:rPr>
          <w:rFonts w:ascii="Arial" w:eastAsia="Times New Roman" w:hAnsi="Arial" w:cs="Arial"/>
          <w:color w:val="FF6B6B"/>
          <w:sz w:val="24"/>
          <w:szCs w:val="24"/>
          <w:u w:val="single"/>
          <w:lang w:eastAsia="en-IN"/>
        </w:rPr>
        <w:t>gotu</w:t>
      </w:r>
      <w:proofErr w:type="spellEnd"/>
      <w:r w:rsidRPr="003F3BA8">
        <w:rPr>
          <w:rFonts w:ascii="Arial" w:eastAsia="Times New Roman" w:hAnsi="Arial" w:cs="Arial"/>
          <w:color w:val="FF6B6B"/>
          <w:sz w:val="24"/>
          <w:szCs w:val="24"/>
          <w:u w:val="single"/>
          <w:lang w:eastAsia="en-IN"/>
        </w:rPr>
        <w:t xml:space="preserve"> kola</w:t>
      </w:r>
      <w:r w:rsidRPr="003F3BA8">
        <w:rPr>
          <w:rFonts w:ascii="Arial" w:eastAsia="Times New Roman" w:hAnsi="Arial" w:cs="Arial"/>
          <w:color w:val="4D4D4D"/>
          <w:sz w:val="24"/>
          <w:szCs w:val="24"/>
          <w:lang w:eastAsia="en-IN"/>
        </w:rPr>
        <w:fldChar w:fldCharType="end"/>
      </w:r>
      <w:r w:rsidRPr="003F3BA8">
        <w:rPr>
          <w:rFonts w:ascii="Arial" w:eastAsia="Times New Roman" w:hAnsi="Arial" w:cs="Arial"/>
          <w:color w:val="4D4D4D"/>
          <w:sz w:val="24"/>
          <w:szCs w:val="24"/>
          <w:lang w:eastAsia="en-IN"/>
        </w:rPr>
        <w:t xml:space="preserve"> acts on various phases of connective tissue development and stimulates healing </w:t>
      </w:r>
      <w:proofErr w:type="gramStart"/>
      <w:r w:rsidRPr="003F3BA8">
        <w:rPr>
          <w:rFonts w:ascii="Arial" w:eastAsia="Times New Roman" w:hAnsi="Arial" w:cs="Arial"/>
          <w:color w:val="4D4D4D"/>
          <w:sz w:val="24"/>
          <w:szCs w:val="24"/>
          <w:lang w:eastAsia="en-IN"/>
        </w:rPr>
        <w:t>of :</w:t>
      </w:r>
      <w:proofErr w:type="gramEnd"/>
    </w:p>
    <w:p w14:paraId="2F63A525" w14:textId="77777777" w:rsidR="003F3BA8" w:rsidRPr="003F3BA8" w:rsidRDefault="003F3BA8" w:rsidP="003F3BA8">
      <w:pPr>
        <w:numPr>
          <w:ilvl w:val="0"/>
          <w:numId w:val="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ulcers</w:t>
      </w:r>
    </w:p>
    <w:p w14:paraId="1CC352B0" w14:textId="77777777" w:rsidR="003F3BA8" w:rsidRPr="003F3BA8" w:rsidRDefault="003F3BA8" w:rsidP="003F3BA8">
      <w:pPr>
        <w:numPr>
          <w:ilvl w:val="0"/>
          <w:numId w:val="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skin injuries</w:t>
      </w:r>
    </w:p>
    <w:p w14:paraId="0C47E00A" w14:textId="77777777" w:rsidR="003F3BA8" w:rsidRPr="003F3BA8" w:rsidRDefault="003F3BA8" w:rsidP="003F3BA8">
      <w:pPr>
        <w:numPr>
          <w:ilvl w:val="0"/>
          <w:numId w:val="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decreasing capillary fragility</w:t>
      </w:r>
    </w:p>
    <w:p w14:paraId="3C6A98A7" w14:textId="77777777" w:rsidR="003F3BA8" w:rsidRPr="003F3BA8" w:rsidRDefault="003F3BA8" w:rsidP="003F3BA8">
      <w:pPr>
        <w:numPr>
          <w:ilvl w:val="0"/>
          <w:numId w:val="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stimulation of the lipids and protein necessary for healthy skin</w:t>
      </w:r>
    </w:p>
    <w:p w14:paraId="606F2146" w14:textId="77777777" w:rsidR="003F3BA8" w:rsidRPr="003F3BA8" w:rsidRDefault="003F3BA8" w:rsidP="003F3BA8">
      <w:pPr>
        <w:numPr>
          <w:ilvl w:val="0"/>
          <w:numId w:val="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Leaves are thought to maintain youthfulness.</w:t>
      </w:r>
    </w:p>
    <w:p w14:paraId="225C55C5" w14:textId="77777777" w:rsidR="003F3BA8" w:rsidRPr="003F3BA8" w:rsidRDefault="003F3BA8" w:rsidP="003F3BA8">
      <w:pPr>
        <w:numPr>
          <w:ilvl w:val="0"/>
          <w:numId w:val="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Crushed leaves are poulticed to treat open sores.</w:t>
      </w:r>
    </w:p>
    <w:p w14:paraId="4B532A27"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The </w:t>
      </w:r>
      <w:proofErr w:type="spellStart"/>
      <w:r w:rsidRPr="003F3BA8">
        <w:rPr>
          <w:rFonts w:ascii="Arial" w:eastAsia="Times New Roman" w:hAnsi="Arial" w:cs="Arial"/>
          <w:color w:val="4D4D4D"/>
          <w:sz w:val="24"/>
          <w:szCs w:val="24"/>
          <w:lang w:eastAsia="en-IN"/>
        </w:rPr>
        <w:t>gotu</w:t>
      </w:r>
      <w:proofErr w:type="spellEnd"/>
      <w:r w:rsidRPr="003F3BA8">
        <w:rPr>
          <w:rFonts w:ascii="Arial" w:eastAsia="Times New Roman" w:hAnsi="Arial" w:cs="Arial"/>
          <w:color w:val="4D4D4D"/>
          <w:sz w:val="24"/>
          <w:szCs w:val="24"/>
          <w:lang w:eastAsia="en-IN"/>
        </w:rPr>
        <w:t xml:space="preserve"> kola can also be used </w:t>
      </w:r>
      <w:proofErr w:type="gramStart"/>
      <w:r w:rsidRPr="003F3BA8">
        <w:rPr>
          <w:rFonts w:ascii="Arial" w:eastAsia="Times New Roman" w:hAnsi="Arial" w:cs="Arial"/>
          <w:color w:val="4D4D4D"/>
          <w:sz w:val="24"/>
          <w:szCs w:val="24"/>
          <w:lang w:eastAsia="en-IN"/>
        </w:rPr>
        <w:t>to :</w:t>
      </w:r>
      <w:proofErr w:type="gramEnd"/>
    </w:p>
    <w:p w14:paraId="5084EDDD" w14:textId="77777777" w:rsidR="003F3BA8" w:rsidRPr="003F3BA8" w:rsidRDefault="003F3BA8" w:rsidP="003F3BA8">
      <w:pPr>
        <w:numPr>
          <w:ilvl w:val="0"/>
          <w:numId w:val="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treat leprosy</w:t>
      </w:r>
    </w:p>
    <w:p w14:paraId="16A60D02" w14:textId="77777777" w:rsidR="003F3BA8" w:rsidRPr="003F3BA8" w:rsidRDefault="003F3BA8" w:rsidP="003F3BA8">
      <w:pPr>
        <w:numPr>
          <w:ilvl w:val="0"/>
          <w:numId w:val="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lastRenderedPageBreak/>
        <w:t>revitalize the brain and nervous system</w:t>
      </w:r>
    </w:p>
    <w:p w14:paraId="7B4DB168" w14:textId="77777777" w:rsidR="003F3BA8" w:rsidRPr="003F3BA8" w:rsidRDefault="003F3BA8" w:rsidP="003F3BA8">
      <w:pPr>
        <w:numPr>
          <w:ilvl w:val="0"/>
          <w:numId w:val="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increase attention span and concentration</w:t>
      </w:r>
    </w:p>
    <w:p w14:paraId="6E9BDF03" w14:textId="77777777" w:rsidR="003F3BA8" w:rsidRPr="003F3BA8" w:rsidRDefault="003F3BA8" w:rsidP="003F3BA8">
      <w:pPr>
        <w:numPr>
          <w:ilvl w:val="0"/>
          <w:numId w:val="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treat venous insufficiency</w:t>
      </w:r>
    </w:p>
    <w:p w14:paraId="6CC75638" w14:textId="1DC44BCC" w:rsidR="003F3BA8" w:rsidRP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3F3BA8">
        <w:rPr>
          <w:rFonts w:ascii="Arial" w:eastAsia="Times New Roman" w:hAnsi="Arial" w:cs="Arial"/>
          <w:noProof/>
          <w:color w:val="FF6B6B"/>
          <w:sz w:val="24"/>
          <w:szCs w:val="24"/>
          <w:lang w:eastAsia="en-IN"/>
        </w:rPr>
        <w:drawing>
          <wp:inline distT="0" distB="0" distL="0" distR="0" wp14:anchorId="371B6D19" wp14:editId="6158911F">
            <wp:extent cx="4572000" cy="3432175"/>
            <wp:effectExtent l="0" t="0" r="0" b="0"/>
            <wp:docPr id="4" name="Picture 4">
              <a:hlinkClick xmlns:a="http://schemas.openxmlformats.org/drawingml/2006/main" r:id="rId9" tooltip="&quot;Gotu Kol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tooltip="&quot;Gotu Kola&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32175"/>
                    </a:xfrm>
                    <a:prstGeom prst="rect">
                      <a:avLst/>
                    </a:prstGeom>
                    <a:noFill/>
                    <a:ln>
                      <a:noFill/>
                    </a:ln>
                  </pic:spPr>
                </pic:pic>
              </a:graphicData>
            </a:graphic>
          </wp:inline>
        </w:drawing>
      </w:r>
    </w:p>
    <w:p w14:paraId="3643A458" w14:textId="30CEE5F8" w:rsidR="003F3BA8" w:rsidRPr="003F3BA8" w:rsidRDefault="003F3BA8" w:rsidP="00B9652C">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p>
    <w:p w14:paraId="5C04A380" w14:textId="77777777" w:rsidR="003F3BA8" w:rsidRPr="003F3BA8" w:rsidRDefault="003F3BA8" w:rsidP="003F3BA8">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3F3BA8">
        <w:rPr>
          <w:rFonts w:ascii="Arial" w:eastAsia="Times New Roman" w:hAnsi="Arial" w:cs="Arial"/>
          <w:b/>
          <w:bCs/>
          <w:color w:val="484848"/>
          <w:sz w:val="27"/>
          <w:szCs w:val="27"/>
          <w:lang w:eastAsia="en-IN"/>
        </w:rPr>
        <w:t>4. Calendula</w:t>
      </w:r>
    </w:p>
    <w:p w14:paraId="3901560B"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 xml:space="preserve">It grows in almost any type of soil condition. It has no problem with nutritionally poor, very acidic or very alkaline soils, just as long as it’s moist. Well known as a remedy for skin problems, the deep-orange flowered pot marigold variety is applied externally </w:t>
      </w:r>
      <w:proofErr w:type="gramStart"/>
      <w:r w:rsidRPr="003F3BA8">
        <w:rPr>
          <w:rFonts w:ascii="Arial" w:eastAsia="Times New Roman" w:hAnsi="Arial" w:cs="Arial"/>
          <w:color w:val="4D4D4D"/>
          <w:sz w:val="24"/>
          <w:szCs w:val="24"/>
          <w:lang w:eastAsia="en-IN"/>
        </w:rPr>
        <w:t>to :</w:t>
      </w:r>
      <w:proofErr w:type="gramEnd"/>
    </w:p>
    <w:p w14:paraId="034EB718"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bites</w:t>
      </w:r>
    </w:p>
    <w:p w14:paraId="7DD2D80D"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stings</w:t>
      </w:r>
    </w:p>
    <w:p w14:paraId="1CB75DBE"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sprains</w:t>
      </w:r>
    </w:p>
    <w:p w14:paraId="41940589"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wounds</w:t>
      </w:r>
    </w:p>
    <w:p w14:paraId="66A5257E"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sore eyes</w:t>
      </w:r>
    </w:p>
    <w:p w14:paraId="689C52F9"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varicose veins</w:t>
      </w:r>
    </w:p>
    <w:p w14:paraId="5028127E"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Internally it is used to treat fevers and chronic infections.</w:t>
      </w:r>
    </w:p>
    <w:p w14:paraId="2C5A452A"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The tea of the petals tones up circulation and, taken regularly, eases varicose veins.</w:t>
      </w:r>
    </w:p>
    <w:p w14:paraId="1E1C2A7C" w14:textId="77777777" w:rsidR="003F3BA8" w:rsidRPr="003F3BA8" w:rsidRDefault="003F3BA8" w:rsidP="003F3BA8">
      <w:pPr>
        <w:numPr>
          <w:ilvl w:val="0"/>
          <w:numId w:val="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Applying the crushed stems of the pot marigold to corns and warts will soon have them easily removable.</w:t>
      </w:r>
    </w:p>
    <w:p w14:paraId="3996A2CD" w14:textId="022FEC50" w:rsidR="003F3BA8" w:rsidRP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3F3BA8">
        <w:rPr>
          <w:rFonts w:ascii="Arial" w:eastAsia="Times New Roman" w:hAnsi="Arial" w:cs="Arial"/>
          <w:noProof/>
          <w:color w:val="FF6B6B"/>
          <w:sz w:val="24"/>
          <w:szCs w:val="24"/>
          <w:lang w:eastAsia="en-IN"/>
        </w:rPr>
        <w:lastRenderedPageBreak/>
        <w:drawing>
          <wp:inline distT="0" distB="0" distL="0" distR="0" wp14:anchorId="32353392" wp14:editId="3C5ACB24">
            <wp:extent cx="3811905" cy="3811905"/>
            <wp:effectExtent l="0" t="0" r="0" b="0"/>
            <wp:docPr id="3" name="Picture 3">
              <a:hlinkClick xmlns:a="http://schemas.openxmlformats.org/drawingml/2006/main" r:id="rId11" tooltip="&quot;Calendula Flower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tooltip="&quot;Calendula Flower &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p>
    <w:p w14:paraId="62F05E73" w14:textId="6BA77B32" w:rsidR="003F3BA8" w:rsidRPr="003F3BA8" w:rsidRDefault="003F3BA8" w:rsidP="00B9652C">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p>
    <w:p w14:paraId="3A6442A9" w14:textId="77777777" w:rsidR="003F3BA8" w:rsidRPr="003F3BA8" w:rsidRDefault="003F3BA8" w:rsidP="003F3BA8">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3F3BA8">
        <w:rPr>
          <w:rFonts w:ascii="Arial" w:eastAsia="Times New Roman" w:hAnsi="Arial" w:cs="Arial"/>
          <w:b/>
          <w:bCs/>
          <w:color w:val="484848"/>
          <w:sz w:val="27"/>
          <w:szCs w:val="27"/>
          <w:lang w:eastAsia="en-IN"/>
        </w:rPr>
        <w:t>5. Basil</w:t>
      </w:r>
    </w:p>
    <w:p w14:paraId="335E21EA"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You must have used basil lot many times in food but have you ever tried it to heal flatulence? It has the power to treat:</w:t>
      </w:r>
    </w:p>
    <w:p w14:paraId="3D47E3A7" w14:textId="77777777" w:rsidR="003F3BA8" w:rsidRPr="003F3BA8" w:rsidRDefault="003F3BA8" w:rsidP="003F3BA8">
      <w:pPr>
        <w:numPr>
          <w:ilvl w:val="0"/>
          <w:numId w:val="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Cuts</w:t>
      </w:r>
    </w:p>
    <w:p w14:paraId="09F548C0" w14:textId="77777777" w:rsidR="003F3BA8" w:rsidRPr="003F3BA8" w:rsidRDefault="003F3BA8" w:rsidP="003F3BA8">
      <w:pPr>
        <w:numPr>
          <w:ilvl w:val="0"/>
          <w:numId w:val="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Lack of appetite</w:t>
      </w:r>
    </w:p>
    <w:p w14:paraId="21F4A161" w14:textId="77777777" w:rsidR="003F3BA8" w:rsidRPr="003F3BA8" w:rsidRDefault="003F3BA8" w:rsidP="003F3BA8">
      <w:pPr>
        <w:numPr>
          <w:ilvl w:val="0"/>
          <w:numId w:val="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Stomach gas</w:t>
      </w:r>
    </w:p>
    <w:p w14:paraId="40DFBF7C" w14:textId="77777777" w:rsidR="003F3BA8" w:rsidRPr="003F3BA8" w:rsidRDefault="003F3BA8" w:rsidP="003F3BA8">
      <w:pPr>
        <w:numPr>
          <w:ilvl w:val="0"/>
          <w:numId w:val="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scrapes</w:t>
      </w:r>
    </w:p>
    <w:p w14:paraId="62C1C931" w14:textId="7CAD4EC3" w:rsidR="003F3BA8" w:rsidRP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3F3BA8">
        <w:rPr>
          <w:rFonts w:ascii="Arial" w:eastAsia="Times New Roman" w:hAnsi="Arial" w:cs="Arial"/>
          <w:noProof/>
          <w:color w:val="FF6B6B"/>
          <w:sz w:val="24"/>
          <w:szCs w:val="24"/>
          <w:lang w:eastAsia="en-IN"/>
        </w:rPr>
        <w:lastRenderedPageBreak/>
        <w:drawing>
          <wp:inline distT="0" distB="0" distL="0" distR="0" wp14:anchorId="3E083990" wp14:editId="2DA060C6">
            <wp:extent cx="2698115" cy="3676650"/>
            <wp:effectExtent l="0" t="0" r="6985" b="0"/>
            <wp:docPr id="2" name="Picture 2">
              <a:hlinkClick xmlns:a="http://schemas.openxmlformats.org/drawingml/2006/main" r:id="rId13" tooltip="&quot;Basi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tooltip="&quot;Basil&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98115" cy="3676650"/>
                    </a:xfrm>
                    <a:prstGeom prst="rect">
                      <a:avLst/>
                    </a:prstGeom>
                    <a:noFill/>
                    <a:ln>
                      <a:noFill/>
                    </a:ln>
                  </pic:spPr>
                </pic:pic>
              </a:graphicData>
            </a:graphic>
          </wp:inline>
        </w:drawing>
      </w:r>
    </w:p>
    <w:p w14:paraId="3F505224" w14:textId="1F7EA82E" w:rsidR="003F3BA8" w:rsidRP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076BF3CB" w14:textId="77777777" w:rsidR="003F3BA8" w:rsidRPr="003F3BA8" w:rsidRDefault="003F3BA8" w:rsidP="003F3BA8">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3F3BA8">
        <w:rPr>
          <w:rFonts w:ascii="Arial" w:eastAsia="Times New Roman" w:hAnsi="Arial" w:cs="Arial"/>
          <w:b/>
          <w:bCs/>
          <w:color w:val="484848"/>
          <w:sz w:val="27"/>
          <w:szCs w:val="27"/>
          <w:lang w:eastAsia="en-IN"/>
        </w:rPr>
        <w:t>6. Thyme</w:t>
      </w:r>
    </w:p>
    <w:p w14:paraId="53745583" w14:textId="77777777" w:rsidR="003F3BA8" w:rsidRPr="003F3BA8" w:rsidRDefault="003F3BA8" w:rsidP="003F3BA8">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It is mostly known for its strong antiseptic nature. It is wonderful when it comes to the treatment of:</w:t>
      </w:r>
    </w:p>
    <w:p w14:paraId="31016738" w14:textId="77777777" w:rsidR="003F3BA8" w:rsidRPr="003F3BA8" w:rsidRDefault="003F3BA8" w:rsidP="003F3BA8">
      <w:pPr>
        <w:numPr>
          <w:ilvl w:val="0"/>
          <w:numId w:val="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Congestion</w:t>
      </w:r>
    </w:p>
    <w:p w14:paraId="1DE1A703" w14:textId="77777777" w:rsidR="003F3BA8" w:rsidRPr="003F3BA8" w:rsidRDefault="003F3BA8" w:rsidP="003F3BA8">
      <w:pPr>
        <w:numPr>
          <w:ilvl w:val="0"/>
          <w:numId w:val="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Stomach gas</w:t>
      </w:r>
    </w:p>
    <w:p w14:paraId="74D0E57E" w14:textId="77777777" w:rsidR="003F3BA8" w:rsidRPr="003F3BA8" w:rsidRDefault="003F3BA8" w:rsidP="003F3BA8">
      <w:pPr>
        <w:numPr>
          <w:ilvl w:val="0"/>
          <w:numId w:val="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3F3BA8">
        <w:rPr>
          <w:rFonts w:ascii="Arial" w:eastAsia="Times New Roman" w:hAnsi="Arial" w:cs="Arial"/>
          <w:color w:val="4D4D4D"/>
          <w:sz w:val="24"/>
          <w:szCs w:val="24"/>
          <w:lang w:eastAsia="en-IN"/>
        </w:rPr>
        <w:t>Coughs</w:t>
      </w:r>
    </w:p>
    <w:p w14:paraId="0D0116F3" w14:textId="5906B9BC" w:rsidR="003F3BA8" w:rsidRDefault="003F3BA8"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3F3BA8">
        <w:rPr>
          <w:rFonts w:ascii="Arial" w:eastAsia="Times New Roman" w:hAnsi="Arial" w:cs="Arial"/>
          <w:noProof/>
          <w:color w:val="FF4C4C"/>
          <w:sz w:val="24"/>
          <w:szCs w:val="24"/>
          <w:lang w:eastAsia="en-IN"/>
        </w:rPr>
        <w:lastRenderedPageBreak/>
        <w:drawing>
          <wp:inline distT="0" distB="0" distL="0" distR="0" wp14:anchorId="5C9514C4" wp14:editId="5869B919">
            <wp:extent cx="3438525" cy="3438525"/>
            <wp:effectExtent l="0" t="0" r="9525" b="9525"/>
            <wp:docPr id="1" name="Picture 1">
              <a:hlinkClick xmlns:a="http://schemas.openxmlformats.org/drawingml/2006/main" r:id="rId15" tooltip="&quot;Thyme pla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5" tooltip="&quot;Thyme plan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38525" cy="3438525"/>
                    </a:xfrm>
                    <a:prstGeom prst="rect">
                      <a:avLst/>
                    </a:prstGeom>
                    <a:noFill/>
                    <a:ln>
                      <a:noFill/>
                    </a:ln>
                  </pic:spPr>
                </pic:pic>
              </a:graphicData>
            </a:graphic>
          </wp:inline>
        </w:drawing>
      </w:r>
    </w:p>
    <w:p w14:paraId="59D1D795"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7. Rosemary</w:t>
      </w:r>
    </w:p>
    <w:p w14:paraId="624855C7" w14:textId="77777777" w:rsidR="00E82063" w:rsidRPr="00E82063" w:rsidRDefault="003F55E9"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hyperlink r:id="rId17" w:tooltip="Rosemary" w:history="1">
        <w:r w:rsidR="00E82063" w:rsidRPr="00E82063">
          <w:rPr>
            <w:rFonts w:ascii="Arial" w:eastAsia="Times New Roman" w:hAnsi="Arial" w:cs="Arial"/>
            <w:color w:val="FF6B6B"/>
            <w:sz w:val="24"/>
            <w:szCs w:val="24"/>
            <w:u w:val="single"/>
            <w:lang w:eastAsia="en-IN"/>
          </w:rPr>
          <w:t>Rosemary</w:t>
        </w:r>
      </w:hyperlink>
      <w:hyperlink r:id="rId18" w:tooltip="Rosemary" w:history="1">
        <w:r w:rsidR="00E82063" w:rsidRPr="00E82063">
          <w:rPr>
            <w:rFonts w:ascii="Arial" w:eastAsia="Times New Roman" w:hAnsi="Arial" w:cs="Arial"/>
            <w:color w:val="FF6B6B"/>
            <w:sz w:val="24"/>
            <w:szCs w:val="24"/>
            <w:u w:val="single"/>
            <w:lang w:eastAsia="en-IN"/>
          </w:rPr>
          <w:t> </w:t>
        </w:r>
      </w:hyperlink>
      <w:r w:rsidR="00E82063" w:rsidRPr="00E82063">
        <w:rPr>
          <w:rFonts w:ascii="Arial" w:eastAsia="Times New Roman" w:hAnsi="Arial" w:cs="Arial"/>
          <w:color w:val="4D4D4D"/>
          <w:sz w:val="24"/>
          <w:szCs w:val="24"/>
          <w:lang w:eastAsia="en-IN"/>
        </w:rPr>
        <w:t>is the great reviver. This perennial woody herb stimulates energy and optimism and sharpens memory and concentration by bringing more oxygen to your brain, according to UMMC. It’s a wonderfully stimulating alternative to caffeine when you need that second wind!</w:t>
      </w:r>
    </w:p>
    <w:p w14:paraId="0C0FADA8"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 row of these long-lived and drought-tolerant plants makes a beautiful, bee-friendly, evergreen hedge. You may only need one plant in your garden, as a little bit goes a long way.</w:t>
      </w:r>
    </w:p>
    <w:p w14:paraId="5085AAE5" w14:textId="199B5B85"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32F9FB1E" w14:textId="4B91779E" w:rsidR="00E82063" w:rsidRPr="00E82063" w:rsidRDefault="00E82063" w:rsidP="003F55E9">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p>
    <w:p w14:paraId="3B238544"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8. Lavender</w:t>
      </w:r>
    </w:p>
    <w:p w14:paraId="5CBC5399"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Long recognized for its sweet perfume,</w:t>
      </w:r>
      <w:hyperlink r:id="rId19" w:tgtFrame="_blank" w:history="1">
        <w:r w:rsidRPr="00E82063">
          <w:rPr>
            <w:rFonts w:ascii="Arial" w:eastAsia="Times New Roman" w:hAnsi="Arial" w:cs="Arial"/>
            <w:color w:val="FF6B6B"/>
            <w:sz w:val="24"/>
            <w:szCs w:val="24"/>
            <w:u w:val="single"/>
            <w:lang w:eastAsia="en-IN"/>
          </w:rPr>
          <w:t> lavender also boasts medical benefits</w:t>
        </w:r>
      </w:hyperlink>
      <w:r w:rsidRPr="00E82063">
        <w:rPr>
          <w:rFonts w:ascii="Arial" w:eastAsia="Times New Roman" w:hAnsi="Arial" w:cs="Arial"/>
          <w:color w:val="4D4D4D"/>
          <w:sz w:val="24"/>
          <w:szCs w:val="24"/>
          <w:lang w:eastAsia="en-IN"/>
        </w:rPr>
        <w:t> as a nervine and mild antidepressant. UMMC suggests adding it to your bath to alleviate stress, tension, and insomnia. It's also used in creams to treat sunburns and acne.</w:t>
      </w:r>
    </w:p>
    <w:p w14:paraId="3FE002E0"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Woody lavender plants prefer hot, sunny, and dry environments. The fresh flowers are tasty in small doses when added to salads, honey, butter, lemonade, and even shortbread cookies. If you’re crafty, try sewing up an herbal heating pad or eye pillow with the fragrant dried flowers.</w:t>
      </w:r>
    </w:p>
    <w:p w14:paraId="0FDB339B" w14:textId="3C78E192"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02C50754" wp14:editId="60A88811">
            <wp:extent cx="3760470" cy="2505075"/>
            <wp:effectExtent l="0" t="0" r="0" b="9525"/>
            <wp:docPr id="20" name="Picture 20">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0470" cy="2505075"/>
                    </a:xfrm>
                    <a:prstGeom prst="rect">
                      <a:avLst/>
                    </a:prstGeom>
                    <a:noFill/>
                    <a:ln>
                      <a:noFill/>
                    </a:ln>
                  </pic:spPr>
                </pic:pic>
              </a:graphicData>
            </a:graphic>
          </wp:inline>
        </w:drawing>
      </w:r>
    </w:p>
    <w:p w14:paraId="675767D2" w14:textId="091FA456"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1F36CB11"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9. German Chamomile</w:t>
      </w:r>
    </w:p>
    <w:p w14:paraId="1419149C"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Delicate, apple-scented </w:t>
      </w:r>
      <w:hyperlink r:id="rId21" w:tgtFrame="_blank" w:tooltip="chamomile " w:history="1">
        <w:r w:rsidRPr="00E82063">
          <w:rPr>
            <w:rFonts w:ascii="Arial" w:eastAsia="Times New Roman" w:hAnsi="Arial" w:cs="Arial"/>
            <w:color w:val="FF6B6B"/>
            <w:sz w:val="24"/>
            <w:szCs w:val="24"/>
            <w:u w:val="single"/>
            <w:lang w:eastAsia="en-IN"/>
          </w:rPr>
          <w:t>chamomile</w:t>
        </w:r>
      </w:hyperlink>
      <w:hyperlink r:id="rId22" w:tooltip="chamomile " w:history="1">
        <w:r w:rsidRPr="00E82063">
          <w:rPr>
            <w:rFonts w:ascii="Arial" w:eastAsia="Times New Roman" w:hAnsi="Arial" w:cs="Arial"/>
            <w:color w:val="FF6B6B"/>
            <w:sz w:val="24"/>
            <w:szCs w:val="24"/>
            <w:u w:val="single"/>
            <w:lang w:eastAsia="en-IN"/>
          </w:rPr>
          <w:t> </w:t>
        </w:r>
      </w:hyperlink>
      <w:r w:rsidRPr="00E82063">
        <w:rPr>
          <w:rFonts w:ascii="Arial" w:eastAsia="Times New Roman" w:hAnsi="Arial" w:cs="Arial"/>
          <w:color w:val="4D4D4D"/>
          <w:sz w:val="24"/>
          <w:szCs w:val="24"/>
          <w:lang w:eastAsia="en-IN"/>
        </w:rPr>
        <w:t>demonstrates that mildness does not mean ineffectiveness. Primarily grown for its small, yellow-bellied flowers, NCCAM reports that chamomile is one of the best children’s herbs for treating colic, nervous stress, infections, and stomach disorders.</w:t>
      </w:r>
    </w:p>
    <w:p w14:paraId="21385873" w14:textId="08419CB8"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drawing>
          <wp:inline distT="0" distB="0" distL="0" distR="0" wp14:anchorId="5BB6D9C9" wp14:editId="09F1471B">
            <wp:extent cx="3850640" cy="2884805"/>
            <wp:effectExtent l="0" t="0" r="0" b="0"/>
            <wp:docPr id="19" name="Picture 19">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1"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0640" cy="2884805"/>
                    </a:xfrm>
                    <a:prstGeom prst="rect">
                      <a:avLst/>
                    </a:prstGeom>
                    <a:noFill/>
                    <a:ln>
                      <a:noFill/>
                    </a:ln>
                  </pic:spPr>
                </pic:pic>
              </a:graphicData>
            </a:graphic>
          </wp:inline>
        </w:drawing>
      </w:r>
    </w:p>
    <w:p w14:paraId="09A5FAF6" w14:textId="61DFE6DE"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3F997846"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10. Fenugreek, </w:t>
      </w:r>
      <w:proofErr w:type="spellStart"/>
      <w:r w:rsidRPr="00E82063">
        <w:rPr>
          <w:rFonts w:ascii="Arial" w:eastAsia="Times New Roman" w:hAnsi="Arial" w:cs="Arial"/>
          <w:b/>
          <w:bCs/>
          <w:color w:val="484848"/>
          <w:sz w:val="27"/>
          <w:szCs w:val="27"/>
          <w:lang w:eastAsia="en-IN"/>
        </w:rPr>
        <w:fldChar w:fldCharType="begin"/>
      </w:r>
      <w:r w:rsidRPr="00E82063">
        <w:rPr>
          <w:rFonts w:ascii="Arial" w:eastAsia="Times New Roman" w:hAnsi="Arial" w:cs="Arial"/>
          <w:b/>
          <w:bCs/>
          <w:color w:val="484848"/>
          <w:sz w:val="27"/>
          <w:szCs w:val="27"/>
          <w:lang w:eastAsia="en-IN"/>
        </w:rPr>
        <w:instrText xml:space="preserve"> HYPERLINK "https://nurserylive.com/pages/search-results-page?q=methi" \o "Methi" </w:instrText>
      </w:r>
      <w:r w:rsidRPr="00E82063">
        <w:rPr>
          <w:rFonts w:ascii="Arial" w:eastAsia="Times New Roman" w:hAnsi="Arial" w:cs="Arial"/>
          <w:b/>
          <w:bCs/>
          <w:color w:val="484848"/>
          <w:sz w:val="27"/>
          <w:szCs w:val="27"/>
          <w:lang w:eastAsia="en-IN"/>
        </w:rPr>
        <w:fldChar w:fldCharType="separate"/>
      </w:r>
      <w:r w:rsidRPr="00E82063">
        <w:rPr>
          <w:rFonts w:ascii="Arial" w:eastAsia="Times New Roman" w:hAnsi="Arial" w:cs="Arial"/>
          <w:b/>
          <w:bCs/>
          <w:color w:val="FF6B6B"/>
          <w:sz w:val="27"/>
          <w:szCs w:val="27"/>
          <w:u w:val="single"/>
          <w:lang w:eastAsia="en-IN"/>
        </w:rPr>
        <w:t>Methi</w:t>
      </w:r>
      <w:proofErr w:type="spellEnd"/>
      <w:r w:rsidRPr="00E82063">
        <w:rPr>
          <w:rFonts w:ascii="Arial" w:eastAsia="Times New Roman" w:hAnsi="Arial" w:cs="Arial"/>
          <w:b/>
          <w:bCs/>
          <w:color w:val="484848"/>
          <w:sz w:val="27"/>
          <w:szCs w:val="27"/>
          <w:lang w:eastAsia="en-IN"/>
        </w:rPr>
        <w:fldChar w:fldCharType="end"/>
      </w:r>
    </w:p>
    <w:p w14:paraId="7DA7E526"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Fenugreek seeds are nourishing and taken </w:t>
      </w:r>
      <w:proofErr w:type="gramStart"/>
      <w:r w:rsidRPr="00E82063">
        <w:rPr>
          <w:rFonts w:ascii="Arial" w:eastAsia="Times New Roman" w:hAnsi="Arial" w:cs="Arial"/>
          <w:color w:val="4D4D4D"/>
          <w:sz w:val="24"/>
          <w:szCs w:val="24"/>
          <w:lang w:eastAsia="en-IN"/>
        </w:rPr>
        <w:t>to :</w:t>
      </w:r>
      <w:proofErr w:type="gramEnd"/>
    </w:p>
    <w:p w14:paraId="2D0EED33"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encourage weight gain (take note, anorexics)</w:t>
      </w:r>
    </w:p>
    <w:p w14:paraId="30AE83E3"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inhibit cancer of the liver</w:t>
      </w:r>
    </w:p>
    <w:p w14:paraId="32066472"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lastRenderedPageBreak/>
        <w:t>lower blood cholesterol levels</w:t>
      </w:r>
    </w:p>
    <w:p w14:paraId="3A48401B"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treat inflammation and ulcers of the stomach and intestines</w:t>
      </w:r>
    </w:p>
    <w:p w14:paraId="00D02BB9"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drain off sweat ducts</w:t>
      </w:r>
    </w:p>
    <w:p w14:paraId="4D29F880"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for body building</w:t>
      </w:r>
    </w:p>
    <w:p w14:paraId="5E2F2B5A"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for late onset diabetes</w:t>
      </w:r>
    </w:p>
    <w:p w14:paraId="529F13BB"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poor digestion</w:t>
      </w:r>
    </w:p>
    <w:p w14:paraId="3BC4C653"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insufficient lactation</w:t>
      </w:r>
    </w:p>
    <w:p w14:paraId="06F92C62"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painful menstruation</w:t>
      </w:r>
    </w:p>
    <w:p w14:paraId="202850FE"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E82063">
        <w:rPr>
          <w:rFonts w:ascii="Arial" w:eastAsia="Times New Roman" w:hAnsi="Arial" w:cs="Arial"/>
          <w:color w:val="4D4D4D"/>
          <w:sz w:val="24"/>
          <w:szCs w:val="24"/>
          <w:lang w:eastAsia="en-IN"/>
        </w:rPr>
        <w:t>labor</w:t>
      </w:r>
      <w:proofErr w:type="spellEnd"/>
      <w:r w:rsidRPr="00E82063">
        <w:rPr>
          <w:rFonts w:ascii="Arial" w:eastAsia="Times New Roman" w:hAnsi="Arial" w:cs="Arial"/>
          <w:color w:val="4D4D4D"/>
          <w:sz w:val="24"/>
          <w:szCs w:val="24"/>
          <w:lang w:eastAsia="en-IN"/>
        </w:rPr>
        <w:t xml:space="preserve"> pains</w:t>
      </w:r>
    </w:p>
    <w:p w14:paraId="45B7EC40"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freshen bad breath</w:t>
      </w:r>
    </w:p>
    <w:p w14:paraId="3BEF3422" w14:textId="77777777" w:rsidR="00E82063" w:rsidRPr="00E82063" w:rsidRDefault="00E82063" w:rsidP="00E82063">
      <w:pPr>
        <w:numPr>
          <w:ilvl w:val="0"/>
          <w:numId w:val="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restore a dull sense of taste</w:t>
      </w:r>
    </w:p>
    <w:p w14:paraId="62AFD0DE" w14:textId="5E336D8F"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drawing>
          <wp:inline distT="0" distB="0" distL="0" distR="0" wp14:anchorId="10CDDDAD" wp14:editId="29E8ACA1">
            <wp:extent cx="4069715" cy="3046095"/>
            <wp:effectExtent l="0" t="0" r="6985" b="1905"/>
            <wp:docPr id="18" name="Picture 18">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9715" cy="3046095"/>
                    </a:xfrm>
                    <a:prstGeom prst="rect">
                      <a:avLst/>
                    </a:prstGeom>
                    <a:noFill/>
                    <a:ln>
                      <a:noFill/>
                    </a:ln>
                  </pic:spPr>
                </pic:pic>
              </a:graphicData>
            </a:graphic>
          </wp:inline>
        </w:drawing>
      </w:r>
    </w:p>
    <w:p w14:paraId="0DECD0A8" w14:textId="4890BB8E"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510D881C"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11. Sage</w:t>
      </w:r>
    </w:p>
    <w:p w14:paraId="0F2B742A"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Salvia, the Latin name for </w:t>
      </w:r>
      <w:hyperlink r:id="rId26" w:tooltip="sage" w:history="1">
        <w:r w:rsidRPr="00E82063">
          <w:rPr>
            <w:rFonts w:ascii="Arial" w:eastAsia="Times New Roman" w:hAnsi="Arial" w:cs="Arial"/>
            <w:color w:val="FF6B6B"/>
            <w:sz w:val="24"/>
            <w:szCs w:val="24"/>
            <w:u w:val="single"/>
            <w:lang w:eastAsia="en-IN"/>
          </w:rPr>
          <w:t>sage</w:t>
        </w:r>
      </w:hyperlink>
      <w:r w:rsidRPr="00E82063">
        <w:rPr>
          <w:rFonts w:ascii="Arial" w:eastAsia="Times New Roman" w:hAnsi="Arial" w:cs="Arial"/>
          <w:color w:val="4D4D4D"/>
          <w:sz w:val="24"/>
          <w:szCs w:val="24"/>
          <w:lang w:eastAsia="en-IN"/>
        </w:rPr>
        <w:t xml:space="preserve">, means ‘to heal’. Internally, the sage is used </w:t>
      </w:r>
      <w:proofErr w:type="gramStart"/>
      <w:r w:rsidRPr="00E82063">
        <w:rPr>
          <w:rFonts w:ascii="Arial" w:eastAsia="Times New Roman" w:hAnsi="Arial" w:cs="Arial"/>
          <w:color w:val="4D4D4D"/>
          <w:sz w:val="24"/>
          <w:szCs w:val="24"/>
          <w:lang w:eastAsia="en-IN"/>
        </w:rPr>
        <w:t>for :</w:t>
      </w:r>
      <w:proofErr w:type="gramEnd"/>
    </w:p>
    <w:p w14:paraId="11142882"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indigestion</w:t>
      </w:r>
    </w:p>
    <w:p w14:paraId="4D62AE03"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flatulence</w:t>
      </w:r>
    </w:p>
    <w:p w14:paraId="5DBA7810"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liver complaints</w:t>
      </w:r>
    </w:p>
    <w:p w14:paraId="559CE8E2"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excessive lactation</w:t>
      </w:r>
    </w:p>
    <w:p w14:paraId="7F9F1597"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excessive perspiration</w:t>
      </w:r>
    </w:p>
    <w:p w14:paraId="150C4CDA"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excessive salivation</w:t>
      </w:r>
    </w:p>
    <w:p w14:paraId="13ECF893"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anxiety</w:t>
      </w:r>
    </w:p>
    <w:p w14:paraId="0508EDC8"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depression</w:t>
      </w:r>
    </w:p>
    <w:p w14:paraId="4296C4FB"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female sterility</w:t>
      </w:r>
    </w:p>
    <w:p w14:paraId="2D0FBB49" w14:textId="77777777" w:rsidR="00E82063" w:rsidRPr="00E82063" w:rsidRDefault="00E82063" w:rsidP="00E82063">
      <w:pPr>
        <w:numPr>
          <w:ilvl w:val="0"/>
          <w:numId w:val="1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menopausal problems</w:t>
      </w:r>
    </w:p>
    <w:p w14:paraId="4F909ACA"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On the other hand, it is used externally </w:t>
      </w:r>
      <w:proofErr w:type="gramStart"/>
      <w:r w:rsidRPr="00E82063">
        <w:rPr>
          <w:rFonts w:ascii="Arial" w:eastAsia="Times New Roman" w:hAnsi="Arial" w:cs="Arial"/>
          <w:color w:val="4D4D4D"/>
          <w:sz w:val="24"/>
          <w:szCs w:val="24"/>
          <w:lang w:eastAsia="en-IN"/>
        </w:rPr>
        <w:t>for :</w:t>
      </w:r>
      <w:proofErr w:type="gramEnd"/>
    </w:p>
    <w:p w14:paraId="798F04DB"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lastRenderedPageBreak/>
        <w:t>insect bites</w:t>
      </w:r>
    </w:p>
    <w:p w14:paraId="7EBA3EB7"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skin infections</w:t>
      </w:r>
    </w:p>
    <w:p w14:paraId="4A04E7BE"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throat infections</w:t>
      </w:r>
    </w:p>
    <w:p w14:paraId="393B4834"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mouth infections</w:t>
      </w:r>
    </w:p>
    <w:p w14:paraId="324DC71C"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gum infections</w:t>
      </w:r>
    </w:p>
    <w:p w14:paraId="6CDC5D4D"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skin infections</w:t>
      </w:r>
    </w:p>
    <w:p w14:paraId="5CF454E6" w14:textId="77777777" w:rsidR="00E82063" w:rsidRPr="00E82063" w:rsidRDefault="00E82063" w:rsidP="00E82063">
      <w:pPr>
        <w:numPr>
          <w:ilvl w:val="0"/>
          <w:numId w:val="11"/>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vaginal discharge</w:t>
      </w:r>
    </w:p>
    <w:p w14:paraId="2469D432" w14:textId="210AB957"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drawing>
          <wp:inline distT="0" distB="0" distL="0" distR="0" wp14:anchorId="44BDDE4F" wp14:editId="381F3A42">
            <wp:extent cx="2897505" cy="2169795"/>
            <wp:effectExtent l="0" t="0" r="0" b="1905"/>
            <wp:docPr id="17" name="Picture 17">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7505" cy="2169795"/>
                    </a:xfrm>
                    <a:prstGeom prst="rect">
                      <a:avLst/>
                    </a:prstGeom>
                    <a:noFill/>
                    <a:ln>
                      <a:noFill/>
                    </a:ln>
                  </pic:spPr>
                </pic:pic>
              </a:graphicData>
            </a:graphic>
          </wp:inline>
        </w:drawing>
      </w:r>
    </w:p>
    <w:p w14:paraId="0AFE5770" w14:textId="0F3FE0BF"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5A6D0BEC"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12. Peppermint</w:t>
      </w:r>
    </w:p>
    <w:p w14:paraId="246F4B55" w14:textId="77777777" w:rsidR="00E82063" w:rsidRPr="00E82063" w:rsidRDefault="003F55E9"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hyperlink r:id="rId29" w:history="1">
        <w:r w:rsidR="00E82063" w:rsidRPr="00E82063">
          <w:rPr>
            <w:rFonts w:ascii="Arial" w:eastAsia="Times New Roman" w:hAnsi="Arial" w:cs="Arial"/>
            <w:color w:val="FF6B6B"/>
            <w:sz w:val="24"/>
            <w:szCs w:val="24"/>
            <w:u w:val="single"/>
            <w:lang w:eastAsia="en-IN"/>
          </w:rPr>
          <w:t>Peppermint</w:t>
        </w:r>
      </w:hyperlink>
      <w:r w:rsidR="00E82063" w:rsidRPr="00E82063">
        <w:rPr>
          <w:rFonts w:ascii="Arial" w:eastAsia="Times New Roman" w:hAnsi="Arial" w:cs="Arial"/>
          <w:color w:val="4D4D4D"/>
          <w:sz w:val="24"/>
          <w:szCs w:val="24"/>
          <w:lang w:eastAsia="en-IN"/>
        </w:rPr>
        <w:t xml:space="preserve"> is sometimes regarded as ‘the world’s oldest medicine’, with archaeological evidence placing its use at least as far back as ten thousand years ago. </w:t>
      </w:r>
      <w:proofErr w:type="spellStart"/>
      <w:r w:rsidR="00E82063" w:rsidRPr="00E82063">
        <w:rPr>
          <w:rFonts w:ascii="Arial" w:eastAsia="Times New Roman" w:hAnsi="Arial" w:cs="Arial"/>
          <w:color w:val="4D4D4D"/>
          <w:sz w:val="24"/>
          <w:szCs w:val="24"/>
          <w:lang w:eastAsia="en-IN"/>
        </w:rPr>
        <w:t>Pepeprmint</w:t>
      </w:r>
      <w:proofErr w:type="spellEnd"/>
      <w:r w:rsidR="00E82063" w:rsidRPr="00E82063">
        <w:rPr>
          <w:rFonts w:ascii="Arial" w:eastAsia="Times New Roman" w:hAnsi="Arial" w:cs="Arial"/>
          <w:color w:val="4D4D4D"/>
          <w:sz w:val="24"/>
          <w:szCs w:val="24"/>
          <w:lang w:eastAsia="en-IN"/>
        </w:rPr>
        <w:t xml:space="preserve"> are naturally high in manganese, vitamin A and vitamin C. Crushed leaves rubbed on the skin help soothe and relax the muscles. Infused peppermint leaves are used </w:t>
      </w:r>
      <w:proofErr w:type="gramStart"/>
      <w:r w:rsidR="00E82063" w:rsidRPr="00E82063">
        <w:rPr>
          <w:rFonts w:ascii="Arial" w:eastAsia="Times New Roman" w:hAnsi="Arial" w:cs="Arial"/>
          <w:color w:val="4D4D4D"/>
          <w:sz w:val="24"/>
          <w:szCs w:val="24"/>
          <w:lang w:eastAsia="en-IN"/>
        </w:rPr>
        <w:t>to :</w:t>
      </w:r>
      <w:proofErr w:type="gramEnd"/>
    </w:p>
    <w:p w14:paraId="5CA9B340" w14:textId="77777777" w:rsidR="00E82063" w:rsidRPr="00E82063" w:rsidRDefault="00E82063" w:rsidP="00E82063">
      <w:pPr>
        <w:numPr>
          <w:ilvl w:val="0"/>
          <w:numId w:val="1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reduce irritable bower syndrome</w:t>
      </w:r>
    </w:p>
    <w:p w14:paraId="754E8101" w14:textId="77777777" w:rsidR="00E82063" w:rsidRPr="00E82063" w:rsidRDefault="00E82063" w:rsidP="00E82063">
      <w:pPr>
        <w:numPr>
          <w:ilvl w:val="0"/>
          <w:numId w:val="1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against upset stomachs</w:t>
      </w:r>
    </w:p>
    <w:p w14:paraId="5FB7ECA3" w14:textId="77777777" w:rsidR="00E82063" w:rsidRPr="00E82063" w:rsidRDefault="00E82063" w:rsidP="00E82063">
      <w:pPr>
        <w:numPr>
          <w:ilvl w:val="0"/>
          <w:numId w:val="1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inhibit bacterial growth</w:t>
      </w:r>
    </w:p>
    <w:p w14:paraId="2DFE0AFF" w14:textId="77777777" w:rsidR="00E82063" w:rsidRPr="00E82063" w:rsidRDefault="00E82063" w:rsidP="00E82063">
      <w:pPr>
        <w:numPr>
          <w:ilvl w:val="0"/>
          <w:numId w:val="1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treat fevers</w:t>
      </w:r>
    </w:p>
    <w:p w14:paraId="05F8B40E" w14:textId="77777777" w:rsidR="00E82063" w:rsidRPr="00E82063" w:rsidRDefault="00E82063" w:rsidP="00E82063">
      <w:pPr>
        <w:numPr>
          <w:ilvl w:val="0"/>
          <w:numId w:val="1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flatulence</w:t>
      </w:r>
    </w:p>
    <w:p w14:paraId="31202147" w14:textId="77777777" w:rsidR="00E82063" w:rsidRPr="00E82063" w:rsidRDefault="00E82063" w:rsidP="00E82063">
      <w:pPr>
        <w:numPr>
          <w:ilvl w:val="0"/>
          <w:numId w:val="12"/>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spastic colon</w:t>
      </w:r>
    </w:p>
    <w:p w14:paraId="38A9705E" w14:textId="565216A2"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430659D6" wp14:editId="7E9C8974">
            <wp:extent cx="3226435" cy="3226435"/>
            <wp:effectExtent l="0" t="0" r="0" b="0"/>
            <wp:docPr id="16" name="Picture 16">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6435" cy="3226435"/>
                    </a:xfrm>
                    <a:prstGeom prst="rect">
                      <a:avLst/>
                    </a:prstGeom>
                    <a:noFill/>
                    <a:ln>
                      <a:noFill/>
                    </a:ln>
                  </pic:spPr>
                </pic:pic>
              </a:graphicData>
            </a:graphic>
          </wp:inline>
        </w:drawing>
      </w:r>
    </w:p>
    <w:p w14:paraId="57489C3D" w14:textId="01227A9A"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179EC50D"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13. Lemon Balm</w:t>
      </w:r>
    </w:p>
    <w:p w14:paraId="40FA44FC"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The reason the plant is called </w:t>
      </w:r>
      <w:hyperlink r:id="rId31" w:tooltip="lemon balm" w:history="1">
        <w:r w:rsidRPr="00E82063">
          <w:rPr>
            <w:rFonts w:ascii="Arial" w:eastAsia="Times New Roman" w:hAnsi="Arial" w:cs="Arial"/>
            <w:color w:val="FF6B6B"/>
            <w:sz w:val="24"/>
            <w:szCs w:val="24"/>
            <w:u w:val="single"/>
            <w:lang w:eastAsia="en-IN"/>
          </w:rPr>
          <w:t>lemon balm</w:t>
        </w:r>
      </w:hyperlink>
      <w:r w:rsidRPr="00E82063">
        <w:rPr>
          <w:rFonts w:ascii="Arial" w:eastAsia="Times New Roman" w:hAnsi="Arial" w:cs="Arial"/>
          <w:color w:val="4D4D4D"/>
          <w:sz w:val="24"/>
          <w:szCs w:val="24"/>
          <w:lang w:eastAsia="en-IN"/>
        </w:rPr>
        <w:t xml:space="preserve"> is because of the lemon minty scent of the leaves. The flowers, which appear during the summer, are full of nectar. The crushed leaves, when rubbed on the skin, are used </w:t>
      </w:r>
      <w:proofErr w:type="gramStart"/>
      <w:r w:rsidRPr="00E82063">
        <w:rPr>
          <w:rFonts w:ascii="Arial" w:eastAsia="Times New Roman" w:hAnsi="Arial" w:cs="Arial"/>
          <w:color w:val="4D4D4D"/>
          <w:sz w:val="24"/>
          <w:szCs w:val="24"/>
          <w:lang w:eastAsia="en-IN"/>
        </w:rPr>
        <w:t>as :</w:t>
      </w:r>
      <w:proofErr w:type="gramEnd"/>
    </w:p>
    <w:p w14:paraId="5C355967" w14:textId="77777777" w:rsidR="00E82063" w:rsidRPr="00E82063" w:rsidRDefault="00E82063" w:rsidP="00E82063">
      <w:pPr>
        <w:numPr>
          <w:ilvl w:val="0"/>
          <w:numId w:val="1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mosquito repellent</w:t>
      </w:r>
    </w:p>
    <w:p w14:paraId="05B3A6CD" w14:textId="77777777" w:rsidR="00E82063" w:rsidRPr="00E82063" w:rsidRDefault="00E82063" w:rsidP="00E82063">
      <w:pPr>
        <w:numPr>
          <w:ilvl w:val="0"/>
          <w:numId w:val="1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herpes</w:t>
      </w:r>
    </w:p>
    <w:p w14:paraId="5812CCE7" w14:textId="77777777" w:rsidR="00E82063" w:rsidRPr="00E82063" w:rsidRDefault="00E82063" w:rsidP="00E82063">
      <w:pPr>
        <w:numPr>
          <w:ilvl w:val="0"/>
          <w:numId w:val="1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sores</w:t>
      </w:r>
    </w:p>
    <w:p w14:paraId="644BB03A" w14:textId="77777777" w:rsidR="00E82063" w:rsidRPr="00E82063" w:rsidRDefault="00E82063" w:rsidP="00E82063">
      <w:pPr>
        <w:numPr>
          <w:ilvl w:val="0"/>
          <w:numId w:val="1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gout</w:t>
      </w:r>
    </w:p>
    <w:p w14:paraId="46B49A01" w14:textId="77777777" w:rsidR="00E82063" w:rsidRPr="00E82063" w:rsidRDefault="00E82063" w:rsidP="00E82063">
      <w:pPr>
        <w:numPr>
          <w:ilvl w:val="0"/>
          <w:numId w:val="13"/>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insect bites</w:t>
      </w:r>
    </w:p>
    <w:p w14:paraId="1984F8A6"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Infusion of the leaves with water are known to </w:t>
      </w:r>
      <w:proofErr w:type="gramStart"/>
      <w:r w:rsidRPr="00E82063">
        <w:rPr>
          <w:rFonts w:ascii="Arial" w:eastAsia="Times New Roman" w:hAnsi="Arial" w:cs="Arial"/>
          <w:color w:val="4D4D4D"/>
          <w:sz w:val="24"/>
          <w:szCs w:val="24"/>
          <w:lang w:eastAsia="en-IN"/>
        </w:rPr>
        <w:t>treat :</w:t>
      </w:r>
      <w:proofErr w:type="gramEnd"/>
    </w:p>
    <w:p w14:paraId="1D43BB71"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colds</w:t>
      </w:r>
    </w:p>
    <w:p w14:paraId="4A7AAE4C"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fevers</w:t>
      </w:r>
    </w:p>
    <w:p w14:paraId="5F7D880D"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indigestion due to nervous tension</w:t>
      </w:r>
    </w:p>
    <w:p w14:paraId="6DD950E2"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digestive upsets in children</w:t>
      </w:r>
    </w:p>
    <w:p w14:paraId="4500D919"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hyperthyroidism</w:t>
      </w:r>
    </w:p>
    <w:p w14:paraId="4C957C9B"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depression</w:t>
      </w:r>
    </w:p>
    <w:p w14:paraId="1DDA2F10"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mild insomnia</w:t>
      </w:r>
    </w:p>
    <w:p w14:paraId="564C29BD" w14:textId="77777777" w:rsidR="00E82063" w:rsidRPr="00E82063" w:rsidRDefault="00E82063" w:rsidP="00E82063">
      <w:pPr>
        <w:numPr>
          <w:ilvl w:val="0"/>
          <w:numId w:val="14"/>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headaches</w:t>
      </w:r>
    </w:p>
    <w:p w14:paraId="42EA28F4" w14:textId="3D9D621B"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65B1381D" wp14:editId="36322AB6">
            <wp:extent cx="3303270" cy="2479040"/>
            <wp:effectExtent l="0" t="0" r="0" b="0"/>
            <wp:docPr id="15" name="Picture 15">
              <a:hlinkClick xmlns:a="http://schemas.openxmlformats.org/drawingml/2006/main" r:id="rId32" tgtFrame="&quot;_blank&quot;" tooltip="&quot;Medicinal Pla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32" tgtFrame="&quot;_blank&quot;" tooltip="&quot;Medicinal Plants&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03270" cy="2479040"/>
                    </a:xfrm>
                    <a:prstGeom prst="rect">
                      <a:avLst/>
                    </a:prstGeom>
                    <a:noFill/>
                    <a:ln>
                      <a:noFill/>
                    </a:ln>
                  </pic:spPr>
                </pic:pic>
              </a:graphicData>
            </a:graphic>
          </wp:inline>
        </w:drawing>
      </w:r>
    </w:p>
    <w:p w14:paraId="2C31E4B2" w14:textId="1996C155"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111F4228"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14. Globe Artichoke</w:t>
      </w:r>
    </w:p>
    <w:p w14:paraId="7739A290"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A bitter tasting plant that requires a lot of sun, the cardoon has become important as a medicinal herb in recent years following the discovery of </w:t>
      </w:r>
      <w:proofErr w:type="spellStart"/>
      <w:r w:rsidRPr="00E82063">
        <w:rPr>
          <w:rFonts w:ascii="Arial" w:eastAsia="Times New Roman" w:hAnsi="Arial" w:cs="Arial"/>
          <w:color w:val="4D4D4D"/>
          <w:sz w:val="24"/>
          <w:szCs w:val="24"/>
          <w:lang w:eastAsia="en-IN"/>
        </w:rPr>
        <w:t>cynarin</w:t>
      </w:r>
      <w:proofErr w:type="spellEnd"/>
      <w:r w:rsidRPr="00E82063">
        <w:rPr>
          <w:rFonts w:ascii="Arial" w:eastAsia="Times New Roman" w:hAnsi="Arial" w:cs="Arial"/>
          <w:color w:val="4D4D4D"/>
          <w:sz w:val="24"/>
          <w:szCs w:val="24"/>
          <w:lang w:eastAsia="en-IN"/>
        </w:rPr>
        <w:t xml:space="preserve">. The cardoon leaves, best harvested before flowering, helps </w:t>
      </w:r>
      <w:proofErr w:type="gramStart"/>
      <w:r w:rsidRPr="00E82063">
        <w:rPr>
          <w:rFonts w:ascii="Arial" w:eastAsia="Times New Roman" w:hAnsi="Arial" w:cs="Arial"/>
          <w:color w:val="4D4D4D"/>
          <w:sz w:val="24"/>
          <w:szCs w:val="24"/>
          <w:lang w:eastAsia="en-IN"/>
        </w:rPr>
        <w:t>to :</w:t>
      </w:r>
      <w:proofErr w:type="gramEnd"/>
    </w:p>
    <w:p w14:paraId="791E6AB1"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improve liver and gall bladder function</w:t>
      </w:r>
    </w:p>
    <w:p w14:paraId="1EEFF639"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stimulate the secretion of digestive juices</w:t>
      </w:r>
    </w:p>
    <w:p w14:paraId="76C5AE2A"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lower blood cholesterol levels</w:t>
      </w:r>
    </w:p>
    <w:p w14:paraId="18B769B6"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treat chronic liver and gall bladder diseases</w:t>
      </w:r>
    </w:p>
    <w:p w14:paraId="4F5F26AF"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jaundice</w:t>
      </w:r>
    </w:p>
    <w:p w14:paraId="105BF0ED"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hepatitis</w:t>
      </w:r>
    </w:p>
    <w:p w14:paraId="32367669"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E82063">
        <w:rPr>
          <w:rFonts w:ascii="Arial" w:eastAsia="Times New Roman" w:hAnsi="Arial" w:cs="Arial"/>
          <w:color w:val="4D4D4D"/>
          <w:sz w:val="24"/>
          <w:szCs w:val="24"/>
          <w:lang w:eastAsia="en-IN"/>
        </w:rPr>
        <w:t>asteriosclerosis</w:t>
      </w:r>
      <w:proofErr w:type="spellEnd"/>
    </w:p>
    <w:p w14:paraId="6E696A77" w14:textId="77777777" w:rsidR="00E82063" w:rsidRPr="00E82063" w:rsidRDefault="00E82063" w:rsidP="00E82063">
      <w:pPr>
        <w:numPr>
          <w:ilvl w:val="0"/>
          <w:numId w:val="15"/>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early stages of late-onset diabetes</w:t>
      </w:r>
    </w:p>
    <w:p w14:paraId="5D264CA4" w14:textId="3AFBC5BA"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drawing>
          <wp:inline distT="0" distB="0" distL="0" distR="0" wp14:anchorId="5AC2946A" wp14:editId="7BE5D3D0">
            <wp:extent cx="3277870" cy="2459990"/>
            <wp:effectExtent l="0" t="0" r="0" b="0"/>
            <wp:docPr id="14" name="Picture 14">
              <a:hlinkClick xmlns:a="http://schemas.openxmlformats.org/drawingml/2006/main" r:id="rId34" tgtFrame="&quot;_blank&quot;" tooltip="&quot;Medicinal Pla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4" tgtFrame="&quot;_blank&quot;" tooltip="&quot;Medicinal Plants&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77870" cy="2459990"/>
                    </a:xfrm>
                    <a:prstGeom prst="rect">
                      <a:avLst/>
                    </a:prstGeom>
                    <a:noFill/>
                    <a:ln>
                      <a:noFill/>
                    </a:ln>
                  </pic:spPr>
                </pic:pic>
              </a:graphicData>
            </a:graphic>
          </wp:inline>
        </w:drawing>
      </w:r>
    </w:p>
    <w:p w14:paraId="215721B2" w14:textId="085BE8ED"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26B475A5"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 xml:space="preserve">15. </w:t>
      </w:r>
      <w:proofErr w:type="spellStart"/>
      <w:r w:rsidRPr="00E82063">
        <w:rPr>
          <w:rFonts w:ascii="Arial" w:eastAsia="Times New Roman" w:hAnsi="Arial" w:cs="Arial"/>
          <w:b/>
          <w:bCs/>
          <w:color w:val="484848"/>
          <w:sz w:val="27"/>
          <w:szCs w:val="27"/>
          <w:lang w:eastAsia="en-IN"/>
        </w:rPr>
        <w:t>Ashwangandha</w:t>
      </w:r>
      <w:proofErr w:type="spellEnd"/>
    </w:p>
    <w:p w14:paraId="7411F575" w14:textId="77777777" w:rsidR="00E82063" w:rsidRPr="00E82063" w:rsidRDefault="003F55E9"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hyperlink r:id="rId36" w:tooltip="Ashwagandha " w:history="1">
        <w:r w:rsidR="00E82063" w:rsidRPr="00E82063">
          <w:rPr>
            <w:rFonts w:ascii="Arial" w:eastAsia="Times New Roman" w:hAnsi="Arial" w:cs="Arial"/>
            <w:color w:val="FF6B6B"/>
            <w:sz w:val="24"/>
            <w:szCs w:val="24"/>
            <w:u w:val="single"/>
            <w:lang w:eastAsia="en-IN"/>
          </w:rPr>
          <w:t>Ashwagandha </w:t>
        </w:r>
      </w:hyperlink>
      <w:r w:rsidR="00E82063" w:rsidRPr="00E82063">
        <w:rPr>
          <w:rFonts w:ascii="Arial" w:eastAsia="Times New Roman" w:hAnsi="Arial" w:cs="Arial"/>
          <w:color w:val="4D4D4D"/>
          <w:sz w:val="24"/>
          <w:szCs w:val="24"/>
          <w:lang w:eastAsia="en-IN"/>
        </w:rPr>
        <w:t>is best known for stress Reduction, Neural Protection, and a Lot More from an Ancient Herb</w:t>
      </w:r>
    </w:p>
    <w:p w14:paraId="70028462"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The benefits of ashwagandha are many; in addition to promoting fertility, aiding in wound care, and boosting the immune system, some other benefits are:</w:t>
      </w:r>
    </w:p>
    <w:p w14:paraId="2B9D9F9C"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Diuretic, Sleep aid</w:t>
      </w:r>
    </w:p>
    <w:p w14:paraId="5900EED3"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E82063">
        <w:rPr>
          <w:rFonts w:ascii="Arial" w:eastAsia="Times New Roman" w:hAnsi="Arial" w:cs="Arial"/>
          <w:color w:val="4D4D4D"/>
          <w:sz w:val="24"/>
          <w:szCs w:val="24"/>
          <w:lang w:eastAsia="en-IN"/>
        </w:rPr>
        <w:t>Galactogogue</w:t>
      </w:r>
      <w:proofErr w:type="spellEnd"/>
    </w:p>
    <w:p w14:paraId="13D6F59D"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Anti-epileptic</w:t>
      </w:r>
    </w:p>
    <w:p w14:paraId="38993D29"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Anti-</w:t>
      </w:r>
      <w:proofErr w:type="spellStart"/>
      <w:r w:rsidRPr="00E82063">
        <w:rPr>
          <w:rFonts w:ascii="Arial" w:eastAsia="Times New Roman" w:hAnsi="Arial" w:cs="Arial"/>
          <w:color w:val="4D4D4D"/>
          <w:sz w:val="24"/>
          <w:szCs w:val="24"/>
          <w:lang w:eastAsia="en-IN"/>
        </w:rPr>
        <w:t>tumor</w:t>
      </w:r>
      <w:proofErr w:type="spellEnd"/>
      <w:r w:rsidRPr="00E82063">
        <w:rPr>
          <w:rFonts w:ascii="Arial" w:eastAsia="Times New Roman" w:hAnsi="Arial" w:cs="Arial"/>
          <w:color w:val="4D4D4D"/>
          <w:sz w:val="24"/>
          <w:szCs w:val="24"/>
          <w:lang w:eastAsia="en-IN"/>
        </w:rPr>
        <w:t>, Pain relief</w:t>
      </w:r>
    </w:p>
    <w:p w14:paraId="69CC1F6A"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Eye health</w:t>
      </w:r>
    </w:p>
    <w:p w14:paraId="56DE1753"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Heart tonic</w:t>
      </w:r>
    </w:p>
    <w:p w14:paraId="2131A19F"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Lowers cholesterol &amp; Regulates blood sugar</w:t>
      </w:r>
    </w:p>
    <w:p w14:paraId="08121BC5"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Reduces depression and anxiety, Combats stress</w:t>
      </w:r>
    </w:p>
    <w:p w14:paraId="39C00139" w14:textId="77777777" w:rsidR="00E82063" w:rsidRPr="00E82063" w:rsidRDefault="00E82063" w:rsidP="00E82063">
      <w:pPr>
        <w:numPr>
          <w:ilvl w:val="0"/>
          <w:numId w:val="16"/>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Fights cognitive decline due to brain cell degeneration</w:t>
      </w:r>
    </w:p>
    <w:p w14:paraId="15FBCB71" w14:textId="68D88AFC"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drawing>
          <wp:inline distT="0" distB="0" distL="0" distR="0" wp14:anchorId="75C48537" wp14:editId="5BBFD198">
            <wp:extent cx="4050665" cy="2942590"/>
            <wp:effectExtent l="0" t="0" r="6985" b="0"/>
            <wp:docPr id="13" name="Picture 13">
              <a:hlinkClick xmlns:a="http://schemas.openxmlformats.org/drawingml/2006/main" r:id="rId37" tooltip="&quot;Lemon Gras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37" tooltip="&quot;Lemon Grass&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50665" cy="2942590"/>
                    </a:xfrm>
                    <a:prstGeom prst="rect">
                      <a:avLst/>
                    </a:prstGeom>
                    <a:noFill/>
                    <a:ln>
                      <a:noFill/>
                    </a:ln>
                  </pic:spPr>
                </pic:pic>
              </a:graphicData>
            </a:graphic>
          </wp:inline>
        </w:drawing>
      </w:r>
    </w:p>
    <w:p w14:paraId="77B85875" w14:textId="3473D7BE"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7626795C"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16. Lemon Grass</w:t>
      </w:r>
    </w:p>
    <w:p w14:paraId="3D0ABE2D" w14:textId="77777777" w:rsidR="00E82063" w:rsidRPr="00E82063" w:rsidRDefault="003F55E9"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hyperlink r:id="rId39" w:tooltip="Lemon Grass" w:history="1">
        <w:r w:rsidR="00E82063" w:rsidRPr="00E82063">
          <w:rPr>
            <w:rFonts w:ascii="Arial" w:eastAsia="Times New Roman" w:hAnsi="Arial" w:cs="Arial"/>
            <w:color w:val="FF6B6B"/>
            <w:sz w:val="24"/>
            <w:szCs w:val="24"/>
            <w:u w:val="single"/>
            <w:lang w:eastAsia="en-IN"/>
          </w:rPr>
          <w:t>Lemongrass </w:t>
        </w:r>
      </w:hyperlink>
      <w:r w:rsidR="00E82063" w:rsidRPr="00E82063">
        <w:rPr>
          <w:rFonts w:ascii="Arial" w:eastAsia="Times New Roman" w:hAnsi="Arial" w:cs="Arial"/>
          <w:color w:val="4D4D4D"/>
          <w:sz w:val="24"/>
          <w:szCs w:val="24"/>
          <w:lang w:eastAsia="en-IN"/>
        </w:rPr>
        <w:t>has been reported to have innumerable therapeutic and other health benefits.</w:t>
      </w:r>
    </w:p>
    <w:p w14:paraId="602E92A5" w14:textId="77777777" w:rsidR="00E82063" w:rsidRPr="00E82063" w:rsidRDefault="00E82063" w:rsidP="00E82063">
      <w:pPr>
        <w:numPr>
          <w:ilvl w:val="0"/>
          <w:numId w:val="1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alleviate certain respiratory conditions including laryngitis and sore throats</w:t>
      </w:r>
    </w:p>
    <w:p w14:paraId="75BCBD06" w14:textId="77777777" w:rsidR="00E82063" w:rsidRPr="00E82063" w:rsidRDefault="00E82063" w:rsidP="00E82063">
      <w:pPr>
        <w:numPr>
          <w:ilvl w:val="0"/>
          <w:numId w:val="1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anti-pyretic property which reduces high fevers.</w:t>
      </w:r>
    </w:p>
    <w:p w14:paraId="64AC7D66" w14:textId="77777777" w:rsidR="00E82063" w:rsidRPr="00E82063" w:rsidRDefault="00E82063" w:rsidP="00E82063">
      <w:pPr>
        <w:numPr>
          <w:ilvl w:val="0"/>
          <w:numId w:val="1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useful for all types of pain including abdominal pain, headaches, joint pains, muscle pains, digestive tract spasms, muscle cramps, </w:t>
      </w:r>
      <w:proofErr w:type="spellStart"/>
      <w:r w:rsidRPr="00E82063">
        <w:rPr>
          <w:rFonts w:ascii="Arial" w:eastAsia="Times New Roman" w:hAnsi="Arial" w:cs="Arial"/>
          <w:color w:val="4D4D4D"/>
          <w:sz w:val="24"/>
          <w:szCs w:val="24"/>
          <w:lang w:eastAsia="en-IN"/>
        </w:rPr>
        <w:t>stomachache</w:t>
      </w:r>
      <w:proofErr w:type="spellEnd"/>
      <w:r w:rsidRPr="00E82063">
        <w:rPr>
          <w:rFonts w:ascii="Arial" w:eastAsia="Times New Roman" w:hAnsi="Arial" w:cs="Arial"/>
          <w:color w:val="4D4D4D"/>
          <w:sz w:val="24"/>
          <w:szCs w:val="24"/>
          <w:lang w:eastAsia="en-IN"/>
        </w:rPr>
        <w:t xml:space="preserve"> and others</w:t>
      </w:r>
    </w:p>
    <w:p w14:paraId="48539363" w14:textId="77777777" w:rsidR="00E82063" w:rsidRPr="00E82063" w:rsidRDefault="00E82063" w:rsidP="00E82063">
      <w:pPr>
        <w:numPr>
          <w:ilvl w:val="0"/>
          <w:numId w:val="1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lemongrass inhibits bacteria and yeast growth.</w:t>
      </w:r>
    </w:p>
    <w:p w14:paraId="494A14EE" w14:textId="77777777" w:rsidR="00E82063" w:rsidRPr="00E82063" w:rsidRDefault="00E82063" w:rsidP="00E82063">
      <w:pPr>
        <w:numPr>
          <w:ilvl w:val="0"/>
          <w:numId w:val="17"/>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beneficial for nervous and stress-related conditions.</w:t>
      </w:r>
    </w:p>
    <w:p w14:paraId="3A11D1BE" w14:textId="5C0850C8"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0F377F9A" wp14:editId="6DA48828">
            <wp:extent cx="3187700" cy="3187700"/>
            <wp:effectExtent l="0" t="0" r="0" b="0"/>
            <wp:docPr id="12" name="Picture 12">
              <a:hlinkClick xmlns:a="http://schemas.openxmlformats.org/drawingml/2006/main" r:id="rId40" tgtFrame="&quot;_blank&quot;" tooltip="&quot;Medicinal Plan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40" tgtFrame="&quot;_blank&quot;" tooltip="&quot;Medicinal Plants&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87700" cy="3187700"/>
                    </a:xfrm>
                    <a:prstGeom prst="rect">
                      <a:avLst/>
                    </a:prstGeom>
                    <a:noFill/>
                    <a:ln>
                      <a:noFill/>
                    </a:ln>
                  </pic:spPr>
                </pic:pic>
              </a:graphicData>
            </a:graphic>
          </wp:inline>
        </w:drawing>
      </w:r>
    </w:p>
    <w:p w14:paraId="58A83359" w14:textId="2C3DD194"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47C6C88E"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 xml:space="preserve">17. </w:t>
      </w:r>
      <w:proofErr w:type="spellStart"/>
      <w:r w:rsidRPr="00E82063">
        <w:rPr>
          <w:rFonts w:ascii="Arial" w:eastAsia="Times New Roman" w:hAnsi="Arial" w:cs="Arial"/>
          <w:b/>
          <w:bCs/>
          <w:color w:val="484848"/>
          <w:sz w:val="27"/>
          <w:szCs w:val="27"/>
          <w:lang w:eastAsia="en-IN"/>
        </w:rPr>
        <w:t>Bryophyllum</w:t>
      </w:r>
      <w:proofErr w:type="spellEnd"/>
      <w:r w:rsidRPr="00E82063">
        <w:rPr>
          <w:rFonts w:ascii="Arial" w:eastAsia="Times New Roman" w:hAnsi="Arial" w:cs="Arial"/>
          <w:b/>
          <w:bCs/>
          <w:color w:val="484848"/>
          <w:sz w:val="27"/>
          <w:szCs w:val="27"/>
          <w:lang w:eastAsia="en-IN"/>
        </w:rPr>
        <w:t xml:space="preserve">, </w:t>
      </w:r>
      <w:proofErr w:type="spellStart"/>
      <w:r w:rsidRPr="00E82063">
        <w:rPr>
          <w:rFonts w:ascii="Arial" w:eastAsia="Times New Roman" w:hAnsi="Arial" w:cs="Arial"/>
          <w:b/>
          <w:bCs/>
          <w:color w:val="484848"/>
          <w:sz w:val="27"/>
          <w:szCs w:val="27"/>
          <w:lang w:eastAsia="en-IN"/>
        </w:rPr>
        <w:t>Panfuti</w:t>
      </w:r>
      <w:proofErr w:type="spellEnd"/>
    </w:p>
    <w:p w14:paraId="3008C6A7"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E82063">
        <w:rPr>
          <w:rFonts w:ascii="Arial" w:eastAsia="Times New Roman" w:hAnsi="Arial" w:cs="Arial"/>
          <w:color w:val="4D4D4D"/>
          <w:sz w:val="24"/>
          <w:szCs w:val="24"/>
          <w:lang w:eastAsia="en-IN"/>
        </w:rPr>
        <w:t>Bryophyllum</w:t>
      </w:r>
      <w:proofErr w:type="spell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calycinum</w:t>
      </w:r>
      <w:proofErr w:type="spell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Bryophyllum</w:t>
      </w:r>
      <w:proofErr w:type="spell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pinnatum</w:t>
      </w:r>
      <w:proofErr w:type="spellEnd"/>
      <w:r w:rsidRPr="00E82063">
        <w:rPr>
          <w:rFonts w:ascii="Arial" w:eastAsia="Times New Roman" w:hAnsi="Arial" w:cs="Arial"/>
          <w:color w:val="4D4D4D"/>
          <w:sz w:val="24"/>
          <w:szCs w:val="24"/>
          <w:lang w:eastAsia="en-IN"/>
        </w:rPr>
        <w:t xml:space="preserve">, also known as the Air Plant, Life Plant, Miracle Leaf, Goethe Plant and the </w:t>
      </w:r>
      <w:proofErr w:type="spellStart"/>
      <w:r w:rsidRPr="00E82063">
        <w:rPr>
          <w:rFonts w:ascii="Arial" w:eastAsia="Times New Roman" w:hAnsi="Arial" w:cs="Arial"/>
          <w:color w:val="4D4D4D"/>
          <w:sz w:val="24"/>
          <w:szCs w:val="24"/>
          <w:lang w:eastAsia="en-IN"/>
        </w:rPr>
        <w:t>Katakataka</w:t>
      </w:r>
      <w:proofErr w:type="spellEnd"/>
      <w:r w:rsidRPr="00E82063">
        <w:rPr>
          <w:rFonts w:ascii="Arial" w:eastAsia="Times New Roman" w:hAnsi="Arial" w:cs="Arial"/>
          <w:color w:val="4D4D4D"/>
          <w:sz w:val="24"/>
          <w:szCs w:val="24"/>
          <w:lang w:eastAsia="en-IN"/>
        </w:rPr>
        <w:t xml:space="preserve"> (Filipino)) is a succulent plant native to Madagascar.</w:t>
      </w:r>
    </w:p>
    <w:p w14:paraId="5BB9D10E"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The leaf or its juice is taken for diabetes.</w:t>
      </w:r>
    </w:p>
    <w:p w14:paraId="0295DE81"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Leaf paste application stops bleeding and heals wounds.</w:t>
      </w:r>
    </w:p>
    <w:p w14:paraId="4A85BB3A"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The burnt leaf (</w:t>
      </w:r>
      <w:proofErr w:type="spellStart"/>
      <w:r w:rsidRPr="00E82063">
        <w:rPr>
          <w:rFonts w:ascii="Arial" w:eastAsia="Times New Roman" w:hAnsi="Arial" w:cs="Arial"/>
          <w:color w:val="4D4D4D"/>
          <w:sz w:val="24"/>
          <w:szCs w:val="24"/>
          <w:lang w:eastAsia="en-IN"/>
        </w:rPr>
        <w:t>mashi</w:t>
      </w:r>
      <w:proofErr w:type="spellEnd"/>
      <w:r w:rsidRPr="00E82063">
        <w:rPr>
          <w:rFonts w:ascii="Arial" w:eastAsia="Times New Roman" w:hAnsi="Arial" w:cs="Arial"/>
          <w:color w:val="4D4D4D"/>
          <w:sz w:val="24"/>
          <w:szCs w:val="24"/>
          <w:lang w:eastAsia="en-IN"/>
        </w:rPr>
        <w:t>) made in to paste with coconut oil cures burn.</w:t>
      </w:r>
    </w:p>
    <w:p w14:paraId="076C7B0A"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To prevent septic to cuts from sharp instruments, 15 leaves with four pepper corns roasted, powdered and mixed in cow ghee is applied.</w:t>
      </w:r>
    </w:p>
    <w:p w14:paraId="67B8E661"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Leaf paste boiled in oil cures sciatica and rhematic pains.</w:t>
      </w:r>
    </w:p>
    <w:p w14:paraId="3B6AF679"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One leaf eaten raw with one pepper corn first thing every morning for 3 to 7 days cures urinary stones.</w:t>
      </w:r>
    </w:p>
    <w:p w14:paraId="117E54A1" w14:textId="77777777" w:rsidR="00E82063" w:rsidRPr="00E82063" w:rsidRDefault="00E82063" w:rsidP="00E82063">
      <w:pPr>
        <w:numPr>
          <w:ilvl w:val="0"/>
          <w:numId w:val="18"/>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The leaves can be used raw for making chutneys or </w:t>
      </w:r>
      <w:proofErr w:type="spellStart"/>
      <w:r w:rsidRPr="00E82063">
        <w:rPr>
          <w:rFonts w:ascii="Arial" w:eastAsia="Times New Roman" w:hAnsi="Arial" w:cs="Arial"/>
          <w:color w:val="4D4D4D"/>
          <w:sz w:val="24"/>
          <w:szCs w:val="24"/>
          <w:lang w:eastAsia="en-IN"/>
        </w:rPr>
        <w:t>tamblis</w:t>
      </w:r>
      <w:proofErr w:type="spellEnd"/>
      <w:r w:rsidRPr="00E82063">
        <w:rPr>
          <w:rFonts w:ascii="Arial" w:eastAsia="Times New Roman" w:hAnsi="Arial" w:cs="Arial"/>
          <w:color w:val="4D4D4D"/>
          <w:sz w:val="24"/>
          <w:szCs w:val="24"/>
          <w:lang w:eastAsia="en-IN"/>
        </w:rPr>
        <w:t>.</w:t>
      </w:r>
    </w:p>
    <w:p w14:paraId="368161B5" w14:textId="572A3E3A"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5F26EAB8" wp14:editId="0BF89F2E">
            <wp:extent cx="3354705" cy="2517775"/>
            <wp:effectExtent l="0" t="0" r="0" b="0"/>
            <wp:docPr id="11" name="Picture 11">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54705" cy="2517775"/>
                    </a:xfrm>
                    <a:prstGeom prst="rect">
                      <a:avLst/>
                    </a:prstGeom>
                    <a:noFill/>
                    <a:ln>
                      <a:noFill/>
                    </a:ln>
                  </pic:spPr>
                </pic:pic>
              </a:graphicData>
            </a:graphic>
          </wp:inline>
        </w:drawing>
      </w:r>
      <w:r w:rsidR="003F55E9" w:rsidRPr="00E82063">
        <w:rPr>
          <w:rFonts w:ascii="Arial" w:eastAsia="Times New Roman" w:hAnsi="Arial" w:cs="Arial"/>
          <w:color w:val="4D4D4D"/>
          <w:sz w:val="24"/>
          <w:szCs w:val="24"/>
          <w:lang w:eastAsia="en-IN"/>
        </w:rPr>
        <w:t xml:space="preserve"> </w:t>
      </w:r>
    </w:p>
    <w:p w14:paraId="1C8E1F98"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18. Rui</w:t>
      </w:r>
    </w:p>
    <w:p w14:paraId="135EBE99"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RUVA, Purple </w:t>
      </w:r>
      <w:proofErr w:type="gramStart"/>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Ekke</w:t>
      </w:r>
      <w:proofErr w:type="spellEnd"/>
      <w:proofErr w:type="gram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Rui,arka</w:t>
      </w:r>
      <w:proofErr w:type="spellEnd"/>
      <w:r w:rsidRPr="00E82063">
        <w:rPr>
          <w:rFonts w:ascii="Arial" w:eastAsia="Times New Roman" w:hAnsi="Arial" w:cs="Arial"/>
          <w:color w:val="4D4D4D"/>
          <w:sz w:val="24"/>
          <w:szCs w:val="24"/>
          <w:lang w:eastAsia="en-IN"/>
        </w:rPr>
        <w:t xml:space="preserve"> ) Calotropis gigantea</w:t>
      </w:r>
    </w:p>
    <w:p w14:paraId="34C2A5C9" w14:textId="77777777" w:rsidR="00E82063" w:rsidRPr="00E82063" w:rsidRDefault="00E82063" w:rsidP="00E82063">
      <w:pPr>
        <w:numPr>
          <w:ilvl w:val="0"/>
          <w:numId w:val="1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The leaves and flowers of both the varieties are used for pooja of Shiva, Hanuman and Devi.</w:t>
      </w:r>
    </w:p>
    <w:p w14:paraId="2A5EDE52" w14:textId="77777777" w:rsidR="00E82063" w:rsidRPr="00E82063" w:rsidRDefault="00E82063" w:rsidP="00E82063">
      <w:pPr>
        <w:numPr>
          <w:ilvl w:val="0"/>
          <w:numId w:val="1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Leaves of both varieties are used for fomentation to paining joints.</w:t>
      </w:r>
    </w:p>
    <w:p w14:paraId="1483C283" w14:textId="77777777" w:rsidR="00E82063" w:rsidRPr="00E82063" w:rsidRDefault="00E82063" w:rsidP="00E82063">
      <w:pPr>
        <w:numPr>
          <w:ilvl w:val="0"/>
          <w:numId w:val="19"/>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Fomentation of leaves after application of castor oil relieves stomach pain of infants.</w:t>
      </w:r>
    </w:p>
    <w:p w14:paraId="1DC9E373" w14:textId="78D38D70"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drawing>
          <wp:inline distT="0" distB="0" distL="0" distR="0" wp14:anchorId="73078263" wp14:editId="19D0EA0A">
            <wp:extent cx="3361690" cy="2240915"/>
            <wp:effectExtent l="0" t="0" r="0" b="6985"/>
            <wp:docPr id="10" name="Picture 10">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61690" cy="2240915"/>
                    </a:xfrm>
                    <a:prstGeom prst="rect">
                      <a:avLst/>
                    </a:prstGeom>
                    <a:noFill/>
                    <a:ln>
                      <a:noFill/>
                    </a:ln>
                  </pic:spPr>
                </pic:pic>
              </a:graphicData>
            </a:graphic>
          </wp:inline>
        </w:drawing>
      </w:r>
      <w:r w:rsidR="003F55E9" w:rsidRPr="00E82063">
        <w:rPr>
          <w:rFonts w:ascii="Arial" w:eastAsia="Times New Roman" w:hAnsi="Arial" w:cs="Arial"/>
          <w:color w:val="4D4D4D"/>
          <w:sz w:val="24"/>
          <w:szCs w:val="24"/>
          <w:lang w:eastAsia="en-IN"/>
        </w:rPr>
        <w:t xml:space="preserve"> </w:t>
      </w:r>
    </w:p>
    <w:p w14:paraId="65276DAB"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 xml:space="preserve">19. </w:t>
      </w:r>
      <w:proofErr w:type="spellStart"/>
      <w:r w:rsidRPr="00E82063">
        <w:rPr>
          <w:rFonts w:ascii="Arial" w:eastAsia="Times New Roman" w:hAnsi="Arial" w:cs="Arial"/>
          <w:b/>
          <w:bCs/>
          <w:color w:val="484848"/>
          <w:sz w:val="27"/>
          <w:szCs w:val="27"/>
          <w:lang w:eastAsia="en-IN"/>
        </w:rPr>
        <w:t>Costus</w:t>
      </w:r>
      <w:proofErr w:type="spellEnd"/>
    </w:p>
    <w:p w14:paraId="34A7307C"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proofErr w:type="spellStart"/>
      <w:r w:rsidRPr="00E82063">
        <w:rPr>
          <w:rFonts w:ascii="Arial" w:eastAsia="Times New Roman" w:hAnsi="Arial" w:cs="Arial"/>
          <w:color w:val="4D4D4D"/>
          <w:sz w:val="24"/>
          <w:szCs w:val="24"/>
          <w:lang w:eastAsia="en-IN"/>
        </w:rPr>
        <w:t>Costus</w:t>
      </w:r>
      <w:proofErr w:type="spell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igneus</w:t>
      </w:r>
      <w:proofErr w:type="spellEnd"/>
      <w:r w:rsidRPr="00E82063">
        <w:rPr>
          <w:rFonts w:ascii="Arial" w:eastAsia="Times New Roman" w:hAnsi="Arial" w:cs="Arial"/>
          <w:color w:val="4D4D4D"/>
          <w:sz w:val="24"/>
          <w:szCs w:val="24"/>
          <w:lang w:eastAsia="en-IN"/>
        </w:rPr>
        <w:t xml:space="preserve">, commonly known as insulin plant in India, belongs to the family </w:t>
      </w:r>
      <w:proofErr w:type="spellStart"/>
      <w:r w:rsidRPr="00E82063">
        <w:rPr>
          <w:rFonts w:ascii="Arial" w:eastAsia="Times New Roman" w:hAnsi="Arial" w:cs="Arial"/>
          <w:color w:val="4D4D4D"/>
          <w:sz w:val="24"/>
          <w:szCs w:val="24"/>
          <w:lang w:eastAsia="en-IN"/>
        </w:rPr>
        <w:t>Costaceae</w:t>
      </w:r>
      <w:proofErr w:type="spellEnd"/>
      <w:r w:rsidRPr="00E82063">
        <w:rPr>
          <w:rFonts w:ascii="Arial" w:eastAsia="Times New Roman" w:hAnsi="Arial" w:cs="Arial"/>
          <w:color w:val="4D4D4D"/>
          <w:sz w:val="24"/>
          <w:szCs w:val="24"/>
          <w:lang w:eastAsia="en-IN"/>
        </w:rPr>
        <w:t>. Consumption of the leaves are believed to lower blood glucose levels, and diabetics who consumed the leaves of this plant did report a fall in their blood glucose levels.</w:t>
      </w:r>
    </w:p>
    <w:p w14:paraId="0CFBC617"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The fresh leaves of this plant </w:t>
      </w:r>
      <w:proofErr w:type="gramStart"/>
      <w:r w:rsidRPr="00E82063">
        <w:rPr>
          <w:rFonts w:ascii="Arial" w:eastAsia="Times New Roman" w:hAnsi="Arial" w:cs="Arial"/>
          <w:color w:val="4D4D4D"/>
          <w:sz w:val="24"/>
          <w:szCs w:val="24"/>
          <w:lang w:eastAsia="en-IN"/>
        </w:rPr>
        <w:t>is</w:t>
      </w:r>
      <w:proofErr w:type="gramEnd"/>
      <w:r w:rsidRPr="00E82063">
        <w:rPr>
          <w:rFonts w:ascii="Arial" w:eastAsia="Times New Roman" w:hAnsi="Arial" w:cs="Arial"/>
          <w:color w:val="4D4D4D"/>
          <w:sz w:val="24"/>
          <w:szCs w:val="24"/>
          <w:lang w:eastAsia="en-IN"/>
        </w:rPr>
        <w:t xml:space="preserve"> chewed two times daily for 1 week after 1 week, 1 leaf should be chewed twice a day this dosage should be continued for 1 month. It is said that this treatment is effective in bringing blood sugar levels under control in diabetes patients.</w:t>
      </w:r>
    </w:p>
    <w:p w14:paraId="31EB06F2" w14:textId="286C3460"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0221FF3D" wp14:editId="6CAD68AF">
            <wp:extent cx="3458210" cy="2485390"/>
            <wp:effectExtent l="0" t="0" r="8890" b="0"/>
            <wp:docPr id="9" name="Picture 9">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58210" cy="2485390"/>
                    </a:xfrm>
                    <a:prstGeom prst="rect">
                      <a:avLst/>
                    </a:prstGeom>
                    <a:noFill/>
                    <a:ln>
                      <a:noFill/>
                    </a:ln>
                  </pic:spPr>
                </pic:pic>
              </a:graphicData>
            </a:graphic>
          </wp:inline>
        </w:drawing>
      </w:r>
      <w:r w:rsidR="003F55E9" w:rsidRPr="00E82063">
        <w:rPr>
          <w:rFonts w:ascii="Arial" w:eastAsia="Times New Roman" w:hAnsi="Arial" w:cs="Arial"/>
          <w:color w:val="4D4D4D"/>
          <w:sz w:val="24"/>
          <w:szCs w:val="24"/>
          <w:lang w:eastAsia="en-IN"/>
        </w:rPr>
        <w:t xml:space="preserve"> </w:t>
      </w:r>
    </w:p>
    <w:p w14:paraId="20763A4C"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 xml:space="preserve">20. </w:t>
      </w:r>
      <w:proofErr w:type="spellStart"/>
      <w:r w:rsidRPr="00E82063">
        <w:rPr>
          <w:rFonts w:ascii="Arial" w:eastAsia="Times New Roman" w:hAnsi="Arial" w:cs="Arial"/>
          <w:b/>
          <w:bCs/>
          <w:color w:val="484848"/>
          <w:sz w:val="27"/>
          <w:szCs w:val="27"/>
          <w:lang w:eastAsia="en-IN"/>
        </w:rPr>
        <w:t>Khus</w:t>
      </w:r>
      <w:proofErr w:type="spellEnd"/>
    </w:p>
    <w:p w14:paraId="72A73AEA"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It has anti-inflammatory and antiseptic effects that provide relief from inflammations in circulatory system and nervous system. </w:t>
      </w:r>
      <w:proofErr w:type="spellStart"/>
      <w:r w:rsidRPr="00E82063">
        <w:rPr>
          <w:rFonts w:ascii="Arial" w:eastAsia="Times New Roman" w:hAnsi="Arial" w:cs="Arial"/>
          <w:color w:val="4D4D4D"/>
          <w:sz w:val="24"/>
          <w:szCs w:val="24"/>
          <w:lang w:eastAsia="en-IN"/>
        </w:rPr>
        <w:t>Khus</w:t>
      </w:r>
      <w:proofErr w:type="spell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khus</w:t>
      </w:r>
      <w:proofErr w:type="spellEnd"/>
      <w:r w:rsidRPr="00E82063">
        <w:rPr>
          <w:rFonts w:ascii="Arial" w:eastAsia="Times New Roman" w:hAnsi="Arial" w:cs="Arial"/>
          <w:color w:val="4D4D4D"/>
          <w:sz w:val="24"/>
          <w:szCs w:val="24"/>
          <w:lang w:eastAsia="en-IN"/>
        </w:rPr>
        <w:t xml:space="preserve"> is used to create a tonic bath, which is the reason why it is often included in high quality soaps.</w:t>
      </w:r>
    </w:p>
    <w:p w14:paraId="148C23E3"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It is a boon for individuals suffering from rheumatism, arthritis, gout, muscular aches, dryness and cracking of skin etc.</w:t>
      </w:r>
    </w:p>
    <w:p w14:paraId="5F497F20"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xml:space="preserve">The oil obtained from </w:t>
      </w:r>
      <w:proofErr w:type="spellStart"/>
      <w:r w:rsidRPr="00E82063">
        <w:rPr>
          <w:rFonts w:ascii="Arial" w:eastAsia="Times New Roman" w:hAnsi="Arial" w:cs="Arial"/>
          <w:color w:val="4D4D4D"/>
          <w:sz w:val="24"/>
          <w:szCs w:val="24"/>
          <w:lang w:eastAsia="en-IN"/>
        </w:rPr>
        <w:t>khus</w:t>
      </w:r>
      <w:proofErr w:type="spellEnd"/>
      <w:r w:rsidRPr="00E82063">
        <w:rPr>
          <w:rFonts w:ascii="Arial" w:eastAsia="Times New Roman" w:hAnsi="Arial" w:cs="Arial"/>
          <w:color w:val="4D4D4D"/>
          <w:sz w:val="24"/>
          <w:szCs w:val="24"/>
          <w:lang w:eastAsia="en-IN"/>
        </w:rPr>
        <w:t xml:space="preserve"> </w:t>
      </w:r>
      <w:proofErr w:type="spellStart"/>
      <w:r w:rsidRPr="00E82063">
        <w:rPr>
          <w:rFonts w:ascii="Arial" w:eastAsia="Times New Roman" w:hAnsi="Arial" w:cs="Arial"/>
          <w:color w:val="4D4D4D"/>
          <w:sz w:val="24"/>
          <w:szCs w:val="24"/>
          <w:lang w:eastAsia="en-IN"/>
        </w:rPr>
        <w:t>khus</w:t>
      </w:r>
      <w:proofErr w:type="spellEnd"/>
      <w:r w:rsidRPr="00E82063">
        <w:rPr>
          <w:rFonts w:ascii="Arial" w:eastAsia="Times New Roman" w:hAnsi="Arial" w:cs="Arial"/>
          <w:color w:val="4D4D4D"/>
          <w:sz w:val="24"/>
          <w:szCs w:val="24"/>
          <w:lang w:eastAsia="en-IN"/>
        </w:rPr>
        <w:t xml:space="preserve"> has sedative effect and aids in the treatment of emotional outbursts, such as anger, anxiety, epileptic and hysteric attacks, restlessness, nervousness, etc.</w:t>
      </w:r>
    </w:p>
    <w:p w14:paraId="219EC94A" w14:textId="36C9D402"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6B6B"/>
          <w:sz w:val="24"/>
          <w:szCs w:val="24"/>
          <w:lang w:eastAsia="en-IN"/>
        </w:rPr>
        <w:lastRenderedPageBreak/>
        <w:drawing>
          <wp:inline distT="0" distB="0" distL="0" distR="0" wp14:anchorId="6D497098" wp14:editId="58B4F32D">
            <wp:extent cx="2659380" cy="3953510"/>
            <wp:effectExtent l="0" t="0" r="7620" b="8890"/>
            <wp:docPr id="8" name="Picture 8">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59380" cy="3953510"/>
                    </a:xfrm>
                    <a:prstGeom prst="rect">
                      <a:avLst/>
                    </a:prstGeom>
                    <a:noFill/>
                    <a:ln>
                      <a:noFill/>
                    </a:ln>
                  </pic:spPr>
                </pic:pic>
              </a:graphicData>
            </a:graphic>
          </wp:inline>
        </w:drawing>
      </w:r>
      <w:r w:rsidR="003F55E9" w:rsidRPr="00E82063">
        <w:rPr>
          <w:rFonts w:ascii="Arial" w:eastAsia="Times New Roman" w:hAnsi="Arial" w:cs="Arial"/>
          <w:color w:val="4D4D4D"/>
          <w:sz w:val="24"/>
          <w:szCs w:val="24"/>
          <w:lang w:eastAsia="en-IN"/>
        </w:rPr>
        <w:t xml:space="preserve"> </w:t>
      </w:r>
    </w:p>
    <w:p w14:paraId="639CED7A" w14:textId="77777777" w:rsidR="00E82063" w:rsidRPr="00E82063" w:rsidRDefault="00E82063" w:rsidP="00E82063">
      <w:pPr>
        <w:shd w:val="clear" w:color="auto" w:fill="FFFFFF"/>
        <w:spacing w:before="100" w:beforeAutospacing="1" w:after="100" w:afterAutospacing="1" w:line="240" w:lineRule="auto"/>
        <w:outlineLvl w:val="2"/>
        <w:rPr>
          <w:rFonts w:ascii="Arial" w:eastAsia="Times New Roman" w:hAnsi="Arial" w:cs="Arial"/>
          <w:b/>
          <w:bCs/>
          <w:color w:val="484848"/>
          <w:sz w:val="27"/>
          <w:szCs w:val="27"/>
          <w:lang w:eastAsia="en-IN"/>
        </w:rPr>
      </w:pPr>
      <w:r w:rsidRPr="00E82063">
        <w:rPr>
          <w:rFonts w:ascii="Arial" w:eastAsia="Times New Roman" w:hAnsi="Arial" w:cs="Arial"/>
          <w:b/>
          <w:bCs/>
          <w:color w:val="484848"/>
          <w:sz w:val="27"/>
          <w:szCs w:val="27"/>
          <w:lang w:eastAsia="en-IN"/>
        </w:rPr>
        <w:t>21. Vitex Negundo</w:t>
      </w:r>
    </w:p>
    <w:p w14:paraId="164F5A1C"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Commonly known as the five-leaved chaste tree, is a large aromatic shrub with quadrangular, densely whitish, tomentose branchlets.</w:t>
      </w:r>
    </w:p>
    <w:p w14:paraId="7D409027" w14:textId="77777777" w:rsidR="00E82063" w:rsidRPr="00E82063" w:rsidRDefault="00E82063" w:rsidP="00E82063">
      <w:p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Key therapeutic benefits:</w:t>
      </w:r>
    </w:p>
    <w:p w14:paraId="30E719E9" w14:textId="77777777" w:rsidR="00E82063" w:rsidRPr="00E82063" w:rsidRDefault="00E82063" w:rsidP="00E82063">
      <w:pPr>
        <w:numPr>
          <w:ilvl w:val="0"/>
          <w:numId w:val="2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Because of its anti-inflammatory, antibacterial and antifungal properties, the plant is useful in treating sores and skin infections.</w:t>
      </w:r>
    </w:p>
    <w:p w14:paraId="2CD9CF4B" w14:textId="77777777" w:rsidR="00E82063" w:rsidRPr="00E82063" w:rsidRDefault="00E82063" w:rsidP="00E82063">
      <w:pPr>
        <w:numPr>
          <w:ilvl w:val="0"/>
          <w:numId w:val="2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Five-Leaved Chaste Tree relieves muscle aches and joint pains.</w:t>
      </w:r>
    </w:p>
    <w:p w14:paraId="3AF24D4F" w14:textId="77777777" w:rsidR="00E82063" w:rsidRPr="00E82063" w:rsidRDefault="00E82063" w:rsidP="00E82063">
      <w:pPr>
        <w:numPr>
          <w:ilvl w:val="0"/>
          <w:numId w:val="20"/>
        </w:numPr>
        <w:shd w:val="clear" w:color="auto" w:fill="FFFFFF"/>
        <w:spacing w:before="100" w:beforeAutospacing="1" w:after="100" w:afterAutospacing="1" w:line="240" w:lineRule="auto"/>
        <w:rPr>
          <w:rFonts w:ascii="Arial" w:eastAsia="Times New Roman" w:hAnsi="Arial" w:cs="Arial"/>
          <w:color w:val="4D4D4D"/>
          <w:sz w:val="24"/>
          <w:szCs w:val="24"/>
          <w:lang w:eastAsia="en-IN"/>
        </w:rPr>
      </w:pPr>
      <w:r w:rsidRPr="00E82063">
        <w:rPr>
          <w:rFonts w:ascii="Arial" w:eastAsia="Times New Roman" w:hAnsi="Arial" w:cs="Arial"/>
          <w:color w:val="4D4D4D"/>
          <w:sz w:val="24"/>
          <w:szCs w:val="24"/>
          <w:lang w:eastAsia="en-IN"/>
        </w:rPr>
        <w:t> The herb is effective in treating vaginal discharge.</w:t>
      </w:r>
    </w:p>
    <w:p w14:paraId="7C8C9A1A" w14:textId="7B9E2AC6" w:rsidR="00E82063" w:rsidRPr="00E82063" w:rsidRDefault="00E82063" w:rsidP="00E82063">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r w:rsidRPr="00E82063">
        <w:rPr>
          <w:rFonts w:ascii="Arial" w:eastAsia="Times New Roman" w:hAnsi="Arial" w:cs="Arial"/>
          <w:noProof/>
          <w:color w:val="FF4C4C"/>
          <w:sz w:val="24"/>
          <w:szCs w:val="24"/>
          <w:lang w:eastAsia="en-IN"/>
        </w:rPr>
        <w:lastRenderedPageBreak/>
        <w:drawing>
          <wp:inline distT="0" distB="0" distL="0" distR="0" wp14:anchorId="35716238" wp14:editId="7833F07F">
            <wp:extent cx="3960495" cy="2968625"/>
            <wp:effectExtent l="0" t="0" r="1905" b="3175"/>
            <wp:docPr id="7" name="Picture 7">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60495" cy="2968625"/>
                    </a:xfrm>
                    <a:prstGeom prst="rect">
                      <a:avLst/>
                    </a:prstGeom>
                    <a:noFill/>
                    <a:ln>
                      <a:noFill/>
                    </a:ln>
                  </pic:spPr>
                </pic:pic>
              </a:graphicData>
            </a:graphic>
          </wp:inline>
        </w:drawing>
      </w:r>
    </w:p>
    <w:p w14:paraId="72105702" w14:textId="77777777" w:rsidR="00B9652C" w:rsidRPr="003F3BA8" w:rsidRDefault="00B9652C" w:rsidP="003F3BA8">
      <w:pPr>
        <w:shd w:val="clear" w:color="auto" w:fill="FFFFFF"/>
        <w:spacing w:before="100" w:beforeAutospacing="1" w:after="100" w:afterAutospacing="1" w:line="240" w:lineRule="auto"/>
        <w:jc w:val="center"/>
        <w:rPr>
          <w:rFonts w:ascii="Arial" w:eastAsia="Times New Roman" w:hAnsi="Arial" w:cs="Arial"/>
          <w:color w:val="4D4D4D"/>
          <w:sz w:val="24"/>
          <w:szCs w:val="24"/>
          <w:lang w:eastAsia="en-IN"/>
        </w:rPr>
      </w:pPr>
    </w:p>
    <w:p w14:paraId="429CEC85" w14:textId="77777777" w:rsidR="003F3BA8" w:rsidRPr="003F3BA8" w:rsidRDefault="003F3BA8" w:rsidP="003F3BA8"/>
    <w:sectPr w:rsidR="003F3BA8" w:rsidRPr="003F3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707"/>
    <w:multiLevelType w:val="multilevel"/>
    <w:tmpl w:val="ED3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73B78"/>
    <w:multiLevelType w:val="multilevel"/>
    <w:tmpl w:val="3FC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3469D"/>
    <w:multiLevelType w:val="multilevel"/>
    <w:tmpl w:val="84F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532D8"/>
    <w:multiLevelType w:val="multilevel"/>
    <w:tmpl w:val="A5D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53414"/>
    <w:multiLevelType w:val="multilevel"/>
    <w:tmpl w:val="589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0054E"/>
    <w:multiLevelType w:val="multilevel"/>
    <w:tmpl w:val="6CFE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204EA"/>
    <w:multiLevelType w:val="multilevel"/>
    <w:tmpl w:val="8DF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40218"/>
    <w:multiLevelType w:val="multilevel"/>
    <w:tmpl w:val="176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83442"/>
    <w:multiLevelType w:val="multilevel"/>
    <w:tmpl w:val="F2A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1380E"/>
    <w:multiLevelType w:val="multilevel"/>
    <w:tmpl w:val="442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46836"/>
    <w:multiLevelType w:val="multilevel"/>
    <w:tmpl w:val="7C4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8474E"/>
    <w:multiLevelType w:val="multilevel"/>
    <w:tmpl w:val="9E2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C4936"/>
    <w:multiLevelType w:val="multilevel"/>
    <w:tmpl w:val="C23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B258E"/>
    <w:multiLevelType w:val="multilevel"/>
    <w:tmpl w:val="CD3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8194A"/>
    <w:multiLevelType w:val="multilevel"/>
    <w:tmpl w:val="B07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D0489"/>
    <w:multiLevelType w:val="multilevel"/>
    <w:tmpl w:val="670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047D34"/>
    <w:multiLevelType w:val="multilevel"/>
    <w:tmpl w:val="24A2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A1511"/>
    <w:multiLevelType w:val="multilevel"/>
    <w:tmpl w:val="BDB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208B7"/>
    <w:multiLevelType w:val="multilevel"/>
    <w:tmpl w:val="F3F4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D6B2C"/>
    <w:multiLevelType w:val="multilevel"/>
    <w:tmpl w:val="671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9"/>
  </w:num>
  <w:num w:numId="3">
    <w:abstractNumId w:val="11"/>
  </w:num>
  <w:num w:numId="4">
    <w:abstractNumId w:val="8"/>
  </w:num>
  <w:num w:numId="5">
    <w:abstractNumId w:val="10"/>
  </w:num>
  <w:num w:numId="6">
    <w:abstractNumId w:val="17"/>
  </w:num>
  <w:num w:numId="7">
    <w:abstractNumId w:val="14"/>
  </w:num>
  <w:num w:numId="8">
    <w:abstractNumId w:val="3"/>
  </w:num>
  <w:num w:numId="9">
    <w:abstractNumId w:val="18"/>
  </w:num>
  <w:num w:numId="10">
    <w:abstractNumId w:val="0"/>
  </w:num>
  <w:num w:numId="11">
    <w:abstractNumId w:val="4"/>
  </w:num>
  <w:num w:numId="12">
    <w:abstractNumId w:val="12"/>
  </w:num>
  <w:num w:numId="13">
    <w:abstractNumId w:val="15"/>
  </w:num>
  <w:num w:numId="14">
    <w:abstractNumId w:val="13"/>
  </w:num>
  <w:num w:numId="15">
    <w:abstractNumId w:val="9"/>
  </w:num>
  <w:num w:numId="16">
    <w:abstractNumId w:val="7"/>
  </w:num>
  <w:num w:numId="17">
    <w:abstractNumId w:val="6"/>
  </w:num>
  <w:num w:numId="18">
    <w:abstractNumId w:val="5"/>
  </w:num>
  <w:num w:numId="19">
    <w:abstractNumId w:val="2"/>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BA8"/>
    <w:rsid w:val="003F3BA8"/>
    <w:rsid w:val="003F55E9"/>
    <w:rsid w:val="00B9652C"/>
    <w:rsid w:val="00E8206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2ADC"/>
  <w15:chartTrackingRefBased/>
  <w15:docId w15:val="{A9D55431-BBBF-4D14-B440-71F55DB6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F3B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3BA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F3BA8"/>
    <w:rPr>
      <w:b/>
      <w:bCs/>
    </w:rPr>
  </w:style>
  <w:style w:type="paragraph" w:styleId="NormalWeb">
    <w:name w:val="Normal (Web)"/>
    <w:basedOn w:val="Normal"/>
    <w:uiPriority w:val="99"/>
    <w:semiHidden/>
    <w:unhideWhenUsed/>
    <w:rsid w:val="003F3B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F3B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7317">
      <w:bodyDiv w:val="1"/>
      <w:marLeft w:val="0"/>
      <w:marRight w:val="0"/>
      <w:marTop w:val="0"/>
      <w:marBottom w:val="0"/>
      <w:divBdr>
        <w:top w:val="none" w:sz="0" w:space="0" w:color="auto"/>
        <w:left w:val="none" w:sz="0" w:space="0" w:color="auto"/>
        <w:bottom w:val="none" w:sz="0" w:space="0" w:color="auto"/>
        <w:right w:val="none" w:sz="0" w:space="0" w:color="auto"/>
      </w:divBdr>
      <w:divsChild>
        <w:div w:id="496532966">
          <w:marLeft w:val="0"/>
          <w:marRight w:val="0"/>
          <w:marTop w:val="0"/>
          <w:marBottom w:val="0"/>
          <w:divBdr>
            <w:top w:val="none" w:sz="0" w:space="0" w:color="auto"/>
            <w:left w:val="none" w:sz="0" w:space="0" w:color="auto"/>
            <w:bottom w:val="none" w:sz="0" w:space="0" w:color="auto"/>
            <w:right w:val="none" w:sz="0" w:space="0" w:color="auto"/>
          </w:divBdr>
        </w:div>
        <w:div w:id="1448769679">
          <w:marLeft w:val="0"/>
          <w:marRight w:val="0"/>
          <w:marTop w:val="0"/>
          <w:marBottom w:val="0"/>
          <w:divBdr>
            <w:top w:val="none" w:sz="0" w:space="0" w:color="auto"/>
            <w:left w:val="none" w:sz="0" w:space="0" w:color="auto"/>
            <w:bottom w:val="none" w:sz="0" w:space="0" w:color="auto"/>
            <w:right w:val="none" w:sz="0" w:space="0" w:color="auto"/>
          </w:divBdr>
        </w:div>
        <w:div w:id="1846049410">
          <w:marLeft w:val="0"/>
          <w:marRight w:val="0"/>
          <w:marTop w:val="0"/>
          <w:marBottom w:val="0"/>
          <w:divBdr>
            <w:top w:val="none" w:sz="0" w:space="0" w:color="auto"/>
            <w:left w:val="none" w:sz="0" w:space="0" w:color="auto"/>
            <w:bottom w:val="none" w:sz="0" w:space="0" w:color="auto"/>
            <w:right w:val="none" w:sz="0" w:space="0" w:color="auto"/>
          </w:divBdr>
          <w:divsChild>
            <w:div w:id="1662612941">
              <w:marLeft w:val="0"/>
              <w:marRight w:val="0"/>
              <w:marTop w:val="0"/>
              <w:marBottom w:val="0"/>
              <w:divBdr>
                <w:top w:val="none" w:sz="0" w:space="0" w:color="auto"/>
                <w:left w:val="none" w:sz="0" w:space="0" w:color="auto"/>
                <w:bottom w:val="none" w:sz="0" w:space="0" w:color="auto"/>
                <w:right w:val="none" w:sz="0" w:space="0" w:color="auto"/>
              </w:divBdr>
            </w:div>
          </w:divsChild>
        </w:div>
        <w:div w:id="1508248292">
          <w:marLeft w:val="0"/>
          <w:marRight w:val="0"/>
          <w:marTop w:val="0"/>
          <w:marBottom w:val="0"/>
          <w:divBdr>
            <w:top w:val="none" w:sz="0" w:space="0" w:color="auto"/>
            <w:left w:val="none" w:sz="0" w:space="0" w:color="auto"/>
            <w:bottom w:val="none" w:sz="0" w:space="0" w:color="auto"/>
            <w:right w:val="none" w:sz="0" w:space="0" w:color="auto"/>
          </w:divBdr>
          <w:divsChild>
            <w:div w:id="1768035815">
              <w:marLeft w:val="0"/>
              <w:marRight w:val="0"/>
              <w:marTop w:val="0"/>
              <w:marBottom w:val="0"/>
              <w:divBdr>
                <w:top w:val="none" w:sz="0" w:space="0" w:color="auto"/>
                <w:left w:val="none" w:sz="0" w:space="0" w:color="auto"/>
                <w:bottom w:val="none" w:sz="0" w:space="0" w:color="auto"/>
                <w:right w:val="none" w:sz="0" w:space="0" w:color="auto"/>
              </w:divBdr>
            </w:div>
          </w:divsChild>
        </w:div>
        <w:div w:id="1071389231">
          <w:marLeft w:val="0"/>
          <w:marRight w:val="0"/>
          <w:marTop w:val="0"/>
          <w:marBottom w:val="0"/>
          <w:divBdr>
            <w:top w:val="none" w:sz="0" w:space="0" w:color="auto"/>
            <w:left w:val="none" w:sz="0" w:space="0" w:color="auto"/>
            <w:bottom w:val="none" w:sz="0" w:space="0" w:color="auto"/>
            <w:right w:val="none" w:sz="0" w:space="0" w:color="auto"/>
          </w:divBdr>
          <w:divsChild>
            <w:div w:id="1490050787">
              <w:marLeft w:val="0"/>
              <w:marRight w:val="0"/>
              <w:marTop w:val="0"/>
              <w:marBottom w:val="0"/>
              <w:divBdr>
                <w:top w:val="none" w:sz="0" w:space="0" w:color="auto"/>
                <w:left w:val="none" w:sz="0" w:space="0" w:color="auto"/>
                <w:bottom w:val="none" w:sz="0" w:space="0" w:color="auto"/>
                <w:right w:val="none" w:sz="0" w:space="0" w:color="auto"/>
              </w:divBdr>
            </w:div>
          </w:divsChild>
        </w:div>
        <w:div w:id="1359619081">
          <w:marLeft w:val="0"/>
          <w:marRight w:val="0"/>
          <w:marTop w:val="0"/>
          <w:marBottom w:val="0"/>
          <w:divBdr>
            <w:top w:val="none" w:sz="0" w:space="0" w:color="auto"/>
            <w:left w:val="none" w:sz="0" w:space="0" w:color="auto"/>
            <w:bottom w:val="none" w:sz="0" w:space="0" w:color="auto"/>
            <w:right w:val="none" w:sz="0" w:space="0" w:color="auto"/>
          </w:divBdr>
          <w:divsChild>
            <w:div w:id="5477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4153">
      <w:bodyDiv w:val="1"/>
      <w:marLeft w:val="0"/>
      <w:marRight w:val="0"/>
      <w:marTop w:val="0"/>
      <w:marBottom w:val="0"/>
      <w:divBdr>
        <w:top w:val="none" w:sz="0" w:space="0" w:color="auto"/>
        <w:left w:val="none" w:sz="0" w:space="0" w:color="auto"/>
        <w:bottom w:val="none" w:sz="0" w:space="0" w:color="auto"/>
        <w:right w:val="none" w:sz="0" w:space="0" w:color="auto"/>
      </w:divBdr>
      <w:divsChild>
        <w:div w:id="1153061816">
          <w:marLeft w:val="0"/>
          <w:marRight w:val="0"/>
          <w:marTop w:val="0"/>
          <w:marBottom w:val="0"/>
          <w:divBdr>
            <w:top w:val="none" w:sz="0" w:space="0" w:color="auto"/>
            <w:left w:val="none" w:sz="0" w:space="0" w:color="auto"/>
            <w:bottom w:val="none" w:sz="0" w:space="0" w:color="auto"/>
            <w:right w:val="none" w:sz="0" w:space="0" w:color="auto"/>
          </w:divBdr>
          <w:divsChild>
            <w:div w:id="1299845787">
              <w:marLeft w:val="0"/>
              <w:marRight w:val="0"/>
              <w:marTop w:val="0"/>
              <w:marBottom w:val="0"/>
              <w:divBdr>
                <w:top w:val="none" w:sz="0" w:space="0" w:color="auto"/>
                <w:left w:val="none" w:sz="0" w:space="0" w:color="auto"/>
                <w:bottom w:val="none" w:sz="0" w:space="0" w:color="auto"/>
                <w:right w:val="none" w:sz="0" w:space="0" w:color="auto"/>
              </w:divBdr>
            </w:div>
          </w:divsChild>
        </w:div>
        <w:div w:id="1430078262">
          <w:marLeft w:val="0"/>
          <w:marRight w:val="0"/>
          <w:marTop w:val="0"/>
          <w:marBottom w:val="0"/>
          <w:divBdr>
            <w:top w:val="none" w:sz="0" w:space="0" w:color="auto"/>
            <w:left w:val="none" w:sz="0" w:space="0" w:color="auto"/>
            <w:bottom w:val="none" w:sz="0" w:space="0" w:color="auto"/>
            <w:right w:val="none" w:sz="0" w:space="0" w:color="auto"/>
          </w:divBdr>
          <w:divsChild>
            <w:div w:id="1282609936">
              <w:marLeft w:val="0"/>
              <w:marRight w:val="0"/>
              <w:marTop w:val="0"/>
              <w:marBottom w:val="0"/>
              <w:divBdr>
                <w:top w:val="none" w:sz="0" w:space="0" w:color="auto"/>
                <w:left w:val="none" w:sz="0" w:space="0" w:color="auto"/>
                <w:bottom w:val="none" w:sz="0" w:space="0" w:color="auto"/>
                <w:right w:val="none" w:sz="0" w:space="0" w:color="auto"/>
              </w:divBdr>
            </w:div>
          </w:divsChild>
        </w:div>
        <w:div w:id="1754476297">
          <w:marLeft w:val="0"/>
          <w:marRight w:val="0"/>
          <w:marTop w:val="0"/>
          <w:marBottom w:val="0"/>
          <w:divBdr>
            <w:top w:val="none" w:sz="0" w:space="0" w:color="auto"/>
            <w:left w:val="none" w:sz="0" w:space="0" w:color="auto"/>
            <w:bottom w:val="none" w:sz="0" w:space="0" w:color="auto"/>
            <w:right w:val="none" w:sz="0" w:space="0" w:color="auto"/>
          </w:divBdr>
          <w:divsChild>
            <w:div w:id="216166157">
              <w:marLeft w:val="0"/>
              <w:marRight w:val="0"/>
              <w:marTop w:val="0"/>
              <w:marBottom w:val="0"/>
              <w:divBdr>
                <w:top w:val="none" w:sz="0" w:space="0" w:color="auto"/>
                <w:left w:val="none" w:sz="0" w:space="0" w:color="auto"/>
                <w:bottom w:val="none" w:sz="0" w:space="0" w:color="auto"/>
                <w:right w:val="none" w:sz="0" w:space="0" w:color="auto"/>
              </w:divBdr>
            </w:div>
          </w:divsChild>
        </w:div>
        <w:div w:id="1143428068">
          <w:marLeft w:val="0"/>
          <w:marRight w:val="0"/>
          <w:marTop w:val="0"/>
          <w:marBottom w:val="0"/>
          <w:divBdr>
            <w:top w:val="none" w:sz="0" w:space="0" w:color="auto"/>
            <w:left w:val="none" w:sz="0" w:space="0" w:color="auto"/>
            <w:bottom w:val="none" w:sz="0" w:space="0" w:color="auto"/>
            <w:right w:val="none" w:sz="0" w:space="0" w:color="auto"/>
          </w:divBdr>
          <w:divsChild>
            <w:div w:id="136069056">
              <w:marLeft w:val="0"/>
              <w:marRight w:val="0"/>
              <w:marTop w:val="0"/>
              <w:marBottom w:val="0"/>
              <w:divBdr>
                <w:top w:val="none" w:sz="0" w:space="0" w:color="auto"/>
                <w:left w:val="none" w:sz="0" w:space="0" w:color="auto"/>
                <w:bottom w:val="none" w:sz="0" w:space="0" w:color="auto"/>
                <w:right w:val="none" w:sz="0" w:space="0" w:color="auto"/>
              </w:divBdr>
            </w:div>
          </w:divsChild>
        </w:div>
        <w:div w:id="694844680">
          <w:marLeft w:val="0"/>
          <w:marRight w:val="0"/>
          <w:marTop w:val="0"/>
          <w:marBottom w:val="0"/>
          <w:divBdr>
            <w:top w:val="none" w:sz="0" w:space="0" w:color="auto"/>
            <w:left w:val="none" w:sz="0" w:space="0" w:color="auto"/>
            <w:bottom w:val="none" w:sz="0" w:space="0" w:color="auto"/>
            <w:right w:val="none" w:sz="0" w:space="0" w:color="auto"/>
          </w:divBdr>
          <w:divsChild>
            <w:div w:id="157620197">
              <w:marLeft w:val="0"/>
              <w:marRight w:val="0"/>
              <w:marTop w:val="0"/>
              <w:marBottom w:val="0"/>
              <w:divBdr>
                <w:top w:val="none" w:sz="0" w:space="0" w:color="auto"/>
                <w:left w:val="none" w:sz="0" w:space="0" w:color="auto"/>
                <w:bottom w:val="none" w:sz="0" w:space="0" w:color="auto"/>
                <w:right w:val="none" w:sz="0" w:space="0" w:color="auto"/>
              </w:divBdr>
            </w:div>
          </w:divsChild>
        </w:div>
        <w:div w:id="1090590521">
          <w:marLeft w:val="0"/>
          <w:marRight w:val="0"/>
          <w:marTop w:val="0"/>
          <w:marBottom w:val="0"/>
          <w:divBdr>
            <w:top w:val="none" w:sz="0" w:space="0" w:color="auto"/>
            <w:left w:val="none" w:sz="0" w:space="0" w:color="auto"/>
            <w:bottom w:val="none" w:sz="0" w:space="0" w:color="auto"/>
            <w:right w:val="none" w:sz="0" w:space="0" w:color="auto"/>
          </w:divBdr>
          <w:divsChild>
            <w:div w:id="499085001">
              <w:marLeft w:val="0"/>
              <w:marRight w:val="0"/>
              <w:marTop w:val="0"/>
              <w:marBottom w:val="0"/>
              <w:divBdr>
                <w:top w:val="none" w:sz="0" w:space="0" w:color="auto"/>
                <w:left w:val="none" w:sz="0" w:space="0" w:color="auto"/>
                <w:bottom w:val="none" w:sz="0" w:space="0" w:color="auto"/>
                <w:right w:val="none" w:sz="0" w:space="0" w:color="auto"/>
              </w:divBdr>
            </w:div>
          </w:divsChild>
        </w:div>
        <w:div w:id="302278408">
          <w:marLeft w:val="0"/>
          <w:marRight w:val="0"/>
          <w:marTop w:val="0"/>
          <w:marBottom w:val="0"/>
          <w:divBdr>
            <w:top w:val="none" w:sz="0" w:space="0" w:color="auto"/>
            <w:left w:val="none" w:sz="0" w:space="0" w:color="auto"/>
            <w:bottom w:val="none" w:sz="0" w:space="0" w:color="auto"/>
            <w:right w:val="none" w:sz="0" w:space="0" w:color="auto"/>
          </w:divBdr>
          <w:divsChild>
            <w:div w:id="1109471783">
              <w:marLeft w:val="0"/>
              <w:marRight w:val="0"/>
              <w:marTop w:val="0"/>
              <w:marBottom w:val="0"/>
              <w:divBdr>
                <w:top w:val="none" w:sz="0" w:space="0" w:color="auto"/>
                <w:left w:val="none" w:sz="0" w:space="0" w:color="auto"/>
                <w:bottom w:val="none" w:sz="0" w:space="0" w:color="auto"/>
                <w:right w:val="none" w:sz="0" w:space="0" w:color="auto"/>
              </w:divBdr>
            </w:div>
          </w:divsChild>
        </w:div>
        <w:div w:id="1663779649">
          <w:marLeft w:val="0"/>
          <w:marRight w:val="0"/>
          <w:marTop w:val="0"/>
          <w:marBottom w:val="0"/>
          <w:divBdr>
            <w:top w:val="none" w:sz="0" w:space="0" w:color="auto"/>
            <w:left w:val="none" w:sz="0" w:space="0" w:color="auto"/>
            <w:bottom w:val="none" w:sz="0" w:space="0" w:color="auto"/>
            <w:right w:val="none" w:sz="0" w:space="0" w:color="auto"/>
          </w:divBdr>
          <w:divsChild>
            <w:div w:id="776219987">
              <w:marLeft w:val="0"/>
              <w:marRight w:val="0"/>
              <w:marTop w:val="0"/>
              <w:marBottom w:val="0"/>
              <w:divBdr>
                <w:top w:val="none" w:sz="0" w:space="0" w:color="auto"/>
                <w:left w:val="none" w:sz="0" w:space="0" w:color="auto"/>
                <w:bottom w:val="none" w:sz="0" w:space="0" w:color="auto"/>
                <w:right w:val="none" w:sz="0" w:space="0" w:color="auto"/>
              </w:divBdr>
            </w:div>
          </w:divsChild>
        </w:div>
        <w:div w:id="1997610991">
          <w:marLeft w:val="0"/>
          <w:marRight w:val="0"/>
          <w:marTop w:val="0"/>
          <w:marBottom w:val="0"/>
          <w:divBdr>
            <w:top w:val="none" w:sz="0" w:space="0" w:color="auto"/>
            <w:left w:val="none" w:sz="0" w:space="0" w:color="auto"/>
            <w:bottom w:val="none" w:sz="0" w:space="0" w:color="auto"/>
            <w:right w:val="none" w:sz="0" w:space="0" w:color="auto"/>
          </w:divBdr>
          <w:divsChild>
            <w:div w:id="1692758420">
              <w:marLeft w:val="0"/>
              <w:marRight w:val="0"/>
              <w:marTop w:val="0"/>
              <w:marBottom w:val="0"/>
              <w:divBdr>
                <w:top w:val="none" w:sz="0" w:space="0" w:color="auto"/>
                <w:left w:val="none" w:sz="0" w:space="0" w:color="auto"/>
                <w:bottom w:val="none" w:sz="0" w:space="0" w:color="auto"/>
                <w:right w:val="none" w:sz="0" w:space="0" w:color="auto"/>
              </w:divBdr>
            </w:div>
          </w:divsChild>
        </w:div>
        <w:div w:id="171070084">
          <w:marLeft w:val="0"/>
          <w:marRight w:val="0"/>
          <w:marTop w:val="0"/>
          <w:marBottom w:val="0"/>
          <w:divBdr>
            <w:top w:val="none" w:sz="0" w:space="0" w:color="auto"/>
            <w:left w:val="none" w:sz="0" w:space="0" w:color="auto"/>
            <w:bottom w:val="none" w:sz="0" w:space="0" w:color="auto"/>
            <w:right w:val="none" w:sz="0" w:space="0" w:color="auto"/>
          </w:divBdr>
          <w:divsChild>
            <w:div w:id="1666274924">
              <w:marLeft w:val="0"/>
              <w:marRight w:val="0"/>
              <w:marTop w:val="0"/>
              <w:marBottom w:val="0"/>
              <w:divBdr>
                <w:top w:val="none" w:sz="0" w:space="0" w:color="auto"/>
                <w:left w:val="none" w:sz="0" w:space="0" w:color="auto"/>
                <w:bottom w:val="none" w:sz="0" w:space="0" w:color="auto"/>
                <w:right w:val="none" w:sz="0" w:space="0" w:color="auto"/>
              </w:divBdr>
            </w:div>
          </w:divsChild>
        </w:div>
        <w:div w:id="1520656351">
          <w:marLeft w:val="0"/>
          <w:marRight w:val="0"/>
          <w:marTop w:val="0"/>
          <w:marBottom w:val="0"/>
          <w:divBdr>
            <w:top w:val="none" w:sz="0" w:space="0" w:color="auto"/>
            <w:left w:val="none" w:sz="0" w:space="0" w:color="auto"/>
            <w:bottom w:val="none" w:sz="0" w:space="0" w:color="auto"/>
            <w:right w:val="none" w:sz="0" w:space="0" w:color="auto"/>
          </w:divBdr>
          <w:divsChild>
            <w:div w:id="1334528985">
              <w:marLeft w:val="0"/>
              <w:marRight w:val="0"/>
              <w:marTop w:val="0"/>
              <w:marBottom w:val="0"/>
              <w:divBdr>
                <w:top w:val="none" w:sz="0" w:space="0" w:color="auto"/>
                <w:left w:val="none" w:sz="0" w:space="0" w:color="auto"/>
                <w:bottom w:val="none" w:sz="0" w:space="0" w:color="auto"/>
                <w:right w:val="none" w:sz="0" w:space="0" w:color="auto"/>
              </w:divBdr>
            </w:div>
          </w:divsChild>
        </w:div>
        <w:div w:id="1368607189">
          <w:marLeft w:val="0"/>
          <w:marRight w:val="0"/>
          <w:marTop w:val="0"/>
          <w:marBottom w:val="0"/>
          <w:divBdr>
            <w:top w:val="none" w:sz="0" w:space="0" w:color="auto"/>
            <w:left w:val="none" w:sz="0" w:space="0" w:color="auto"/>
            <w:bottom w:val="none" w:sz="0" w:space="0" w:color="auto"/>
            <w:right w:val="none" w:sz="0" w:space="0" w:color="auto"/>
          </w:divBdr>
          <w:divsChild>
            <w:div w:id="1796363786">
              <w:marLeft w:val="0"/>
              <w:marRight w:val="0"/>
              <w:marTop w:val="0"/>
              <w:marBottom w:val="0"/>
              <w:divBdr>
                <w:top w:val="none" w:sz="0" w:space="0" w:color="auto"/>
                <w:left w:val="none" w:sz="0" w:space="0" w:color="auto"/>
                <w:bottom w:val="none" w:sz="0" w:space="0" w:color="auto"/>
                <w:right w:val="none" w:sz="0" w:space="0" w:color="auto"/>
              </w:divBdr>
            </w:div>
          </w:divsChild>
        </w:div>
        <w:div w:id="539124061">
          <w:marLeft w:val="0"/>
          <w:marRight w:val="0"/>
          <w:marTop w:val="0"/>
          <w:marBottom w:val="0"/>
          <w:divBdr>
            <w:top w:val="none" w:sz="0" w:space="0" w:color="auto"/>
            <w:left w:val="none" w:sz="0" w:space="0" w:color="auto"/>
            <w:bottom w:val="none" w:sz="0" w:space="0" w:color="auto"/>
            <w:right w:val="none" w:sz="0" w:space="0" w:color="auto"/>
          </w:divBdr>
          <w:divsChild>
            <w:div w:id="383410180">
              <w:marLeft w:val="0"/>
              <w:marRight w:val="0"/>
              <w:marTop w:val="0"/>
              <w:marBottom w:val="0"/>
              <w:divBdr>
                <w:top w:val="none" w:sz="0" w:space="0" w:color="auto"/>
                <w:left w:val="none" w:sz="0" w:space="0" w:color="auto"/>
                <w:bottom w:val="none" w:sz="0" w:space="0" w:color="auto"/>
                <w:right w:val="none" w:sz="0" w:space="0" w:color="auto"/>
              </w:divBdr>
            </w:div>
          </w:divsChild>
        </w:div>
        <w:div w:id="2116828925">
          <w:marLeft w:val="0"/>
          <w:marRight w:val="0"/>
          <w:marTop w:val="0"/>
          <w:marBottom w:val="0"/>
          <w:divBdr>
            <w:top w:val="none" w:sz="0" w:space="0" w:color="auto"/>
            <w:left w:val="none" w:sz="0" w:space="0" w:color="auto"/>
            <w:bottom w:val="none" w:sz="0" w:space="0" w:color="auto"/>
            <w:right w:val="none" w:sz="0" w:space="0" w:color="auto"/>
          </w:divBdr>
          <w:divsChild>
            <w:div w:id="1331786189">
              <w:marLeft w:val="0"/>
              <w:marRight w:val="0"/>
              <w:marTop w:val="0"/>
              <w:marBottom w:val="0"/>
              <w:divBdr>
                <w:top w:val="none" w:sz="0" w:space="0" w:color="auto"/>
                <w:left w:val="none" w:sz="0" w:space="0" w:color="auto"/>
                <w:bottom w:val="none" w:sz="0" w:space="0" w:color="auto"/>
                <w:right w:val="none" w:sz="0" w:space="0" w:color="auto"/>
              </w:divBdr>
            </w:div>
          </w:divsChild>
        </w:div>
        <w:div w:id="1790004447">
          <w:marLeft w:val="0"/>
          <w:marRight w:val="0"/>
          <w:marTop w:val="0"/>
          <w:marBottom w:val="0"/>
          <w:divBdr>
            <w:top w:val="none" w:sz="0" w:space="0" w:color="auto"/>
            <w:left w:val="none" w:sz="0" w:space="0" w:color="auto"/>
            <w:bottom w:val="none" w:sz="0" w:space="0" w:color="auto"/>
            <w:right w:val="none" w:sz="0" w:space="0" w:color="auto"/>
          </w:divBdr>
          <w:divsChild>
            <w:div w:id="7866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urserylive.com/pages/search-results-page?q=basil" TargetMode="External"/><Relationship Id="rId18" Type="http://schemas.openxmlformats.org/officeDocument/2006/relationships/hyperlink" Target="https://nurserylive.com/collections/all/products/omx-rosemary-seeds" TargetMode="External"/><Relationship Id="rId26" Type="http://schemas.openxmlformats.org/officeDocument/2006/relationships/hyperlink" Target="https://nurserylive.com/collections/all/products/omx-sage-seeds" TargetMode="External"/><Relationship Id="rId39" Type="http://schemas.openxmlformats.org/officeDocument/2006/relationships/hyperlink" Target="https://nurserylive.com/products/omx-lemon-grass-seeds" TargetMode="External"/><Relationship Id="rId21" Type="http://schemas.openxmlformats.org/officeDocument/2006/relationships/hyperlink" Target="https://nurserylive.com/products/omx-german-chamomile-seeds" TargetMode="External"/><Relationship Id="rId34" Type="http://schemas.openxmlformats.org/officeDocument/2006/relationships/hyperlink" Target="https://nurserylive.com/products/omx-artichoke-green-globe-seeds" TargetMode="External"/><Relationship Id="rId42" Type="http://schemas.openxmlformats.org/officeDocument/2006/relationships/hyperlink" Target="https://nurserylive.com/products/bryophyllum-panfuti-plant" TargetMode="External"/><Relationship Id="rId47" Type="http://schemas.openxmlformats.org/officeDocument/2006/relationships/image" Target="media/image18.jpeg"/><Relationship Id="rId50" Type="http://schemas.openxmlformats.org/officeDocument/2006/relationships/hyperlink" Target="https://nurserylive.com/products/vitex-negundo-nirgundi-plant" TargetMode="External"/><Relationship Id="rId7" Type="http://schemas.openxmlformats.org/officeDocument/2006/relationships/hyperlink" Target="https://nurserylive.com/collections/all/products/aloe-vera-for-leo-or-singh-rashi-plant"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s://nurserylive.com/products/mentha-piperita-peppermint-plant" TargetMode="External"/><Relationship Id="rId11" Type="http://schemas.openxmlformats.org/officeDocument/2006/relationships/hyperlink" Target="https://nurserylive.com/pages/search-results-page?q=calendula" TargetMode="External"/><Relationship Id="rId24" Type="http://schemas.openxmlformats.org/officeDocument/2006/relationships/hyperlink" Target="https://nurserylive.com/pages/search-results-page?q=methi" TargetMode="External"/><Relationship Id="rId32" Type="http://schemas.openxmlformats.org/officeDocument/2006/relationships/hyperlink" Target="https://cdn.shopify.com/s/files/1/0047/9730/0847/products/nurserylive-plants-lemon-balm-plant_large.jpg?v=1634227083" TargetMode="External"/><Relationship Id="rId37" Type="http://schemas.openxmlformats.org/officeDocument/2006/relationships/hyperlink" Target="https://nurserylive.com/products/ashwagandha-plant" TargetMode="External"/><Relationship Id="rId40" Type="http://schemas.openxmlformats.org/officeDocument/2006/relationships/hyperlink" Target="https://nurserylive.com/products/lemon-grass-plant" TargetMode="External"/><Relationship Id="rId45" Type="http://schemas.openxmlformats.org/officeDocument/2006/relationships/image" Target="media/image17.jpeg"/><Relationship Id="rId53" Type="http://schemas.openxmlformats.org/officeDocument/2006/relationships/theme" Target="theme/theme1.xml"/><Relationship Id="rId5" Type="http://schemas.openxmlformats.org/officeDocument/2006/relationships/hyperlink" Target="https://nurserylive.com/pages/search-results-page?q=tulsi" TargetMode="External"/><Relationship Id="rId10" Type="http://schemas.openxmlformats.org/officeDocument/2006/relationships/image" Target="media/image3.jpeg"/><Relationship Id="rId19" Type="http://schemas.openxmlformats.org/officeDocument/2006/relationships/hyperlink" Target="https://nurserylive.com/products/omx-lavender-seeds" TargetMode="External"/><Relationship Id="rId31" Type="http://schemas.openxmlformats.org/officeDocument/2006/relationships/hyperlink" Target="https://nurserylive.com/collections/all/products/lemon-balm-plant" TargetMode="External"/><Relationship Id="rId44" Type="http://schemas.openxmlformats.org/officeDocument/2006/relationships/hyperlink" Target="https://nurserylive.com/collections/all/products/mandar-rui-plant"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urserylive.com/products/brahmi-gotu-kola-centella-asiatica-plant" TargetMode="External"/><Relationship Id="rId14" Type="http://schemas.openxmlformats.org/officeDocument/2006/relationships/image" Target="media/image5.jpeg"/><Relationship Id="rId22" Type="http://schemas.openxmlformats.org/officeDocument/2006/relationships/hyperlink" Target="https://nurserylive.com/collections/all/products/omx-german-chamomile-seeds" TargetMode="External"/><Relationship Id="rId27" Type="http://schemas.openxmlformats.org/officeDocument/2006/relationships/hyperlink" Target="https://nurserylive.com/products/omx-sage-seeds" TargetMode="External"/><Relationship Id="rId30" Type="http://schemas.openxmlformats.org/officeDocument/2006/relationships/image" Target="media/image11.jpeg"/><Relationship Id="rId35" Type="http://schemas.openxmlformats.org/officeDocument/2006/relationships/image" Target="media/image13.jpeg"/><Relationship Id="rId43" Type="http://schemas.openxmlformats.org/officeDocument/2006/relationships/image" Target="media/image16.jpeg"/><Relationship Id="rId48" Type="http://schemas.openxmlformats.org/officeDocument/2006/relationships/hyperlink" Target="https://nurserylive.com/products/khus-vetiver-plant" TargetMode="External"/><Relationship Id="rId8" Type="http://schemas.openxmlformats.org/officeDocument/2006/relationships/image" Target="media/image2.jpeg"/><Relationship Id="rId51" Type="http://schemas.openxmlformats.org/officeDocument/2006/relationships/image" Target="media/image20.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nurserylive.com/products/rosemary-plant" TargetMode="External"/><Relationship Id="rId25" Type="http://schemas.openxmlformats.org/officeDocument/2006/relationships/image" Target="media/image9.jpeg"/><Relationship Id="rId33" Type="http://schemas.openxmlformats.org/officeDocument/2006/relationships/image" Target="media/image12.jpeg"/><Relationship Id="rId38" Type="http://schemas.openxmlformats.org/officeDocument/2006/relationships/image" Target="media/image14.jpeg"/><Relationship Id="rId46" Type="http://schemas.openxmlformats.org/officeDocument/2006/relationships/hyperlink" Target="https://nurserylive.com/products/insulin-plant-costus-igneus-plant" TargetMode="External"/><Relationship Id="rId20" Type="http://schemas.openxmlformats.org/officeDocument/2006/relationships/image" Target="media/image7.jpeg"/><Relationship Id="rId41"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nurserylive.com/collections/all/products/omx-thyme-seeds" TargetMode="External"/><Relationship Id="rId23" Type="http://schemas.openxmlformats.org/officeDocument/2006/relationships/image" Target="media/image8.jpeg"/><Relationship Id="rId28" Type="http://schemas.openxmlformats.org/officeDocument/2006/relationships/image" Target="media/image10.jpeg"/><Relationship Id="rId36" Type="http://schemas.openxmlformats.org/officeDocument/2006/relationships/hyperlink" Target="https://nurserylive.com/collections/all/products/ashwagandha-plant" TargetMode="External"/><Relationship Id="rId4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hemendra201081@gmail.com</dc:creator>
  <cp:keywords/>
  <dc:description/>
  <cp:lastModifiedBy>hemendra201081@gmail.com</cp:lastModifiedBy>
  <cp:revision>4</cp:revision>
  <dcterms:created xsi:type="dcterms:W3CDTF">2022-12-05T07:50:00Z</dcterms:created>
  <dcterms:modified xsi:type="dcterms:W3CDTF">2022-12-06T16:39:00Z</dcterms:modified>
</cp:coreProperties>
</file>