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4C69" w14:textId="77777777" w:rsidR="00F70F79" w:rsidRDefault="00F70F79" w:rsidP="00754F6C">
      <w:pPr>
        <w:rPr>
          <w:color w:val="153D63" w:themeColor="text2" w:themeTint="E6"/>
          <w:sz w:val="20"/>
          <w:szCs w:val="20"/>
          <w:lang w:val="en-GB"/>
        </w:rPr>
      </w:pPr>
      <w:bookmarkStart w:id="0" w:name="_Hlk211333182"/>
      <w:bookmarkEnd w:id="0"/>
    </w:p>
    <w:p w14:paraId="758044FB" w14:textId="0F2C5407" w:rsidR="00AF4AC9" w:rsidRPr="00D81133" w:rsidRDefault="00AF4AC9" w:rsidP="00AF4AC9">
      <w:pPr>
        <w:jc w:val="right"/>
        <w:rPr>
          <w:color w:val="153D63" w:themeColor="text2" w:themeTint="E6"/>
          <w:sz w:val="20"/>
          <w:szCs w:val="20"/>
          <w:lang w:val="en-GB"/>
        </w:rPr>
      </w:pPr>
      <w:r w:rsidRPr="00D81133">
        <w:rPr>
          <w:color w:val="153D63" w:themeColor="text2" w:themeTint="E6"/>
          <w:sz w:val="20"/>
          <w:szCs w:val="20"/>
          <w:lang w:val="en-GB"/>
        </w:rPr>
        <w:t>Domingues Aesa</w:t>
      </w:r>
    </w:p>
    <w:p w14:paraId="7DF24B02" w14:textId="499FFDE4" w:rsidR="00B2452D" w:rsidRPr="00237577" w:rsidRDefault="00E4210C" w:rsidP="00237577">
      <w:pPr>
        <w:jc w:val="center"/>
        <w:rPr>
          <w:b/>
          <w:bCs/>
          <w:color w:val="153D63" w:themeColor="text2" w:themeTint="E6"/>
          <w:sz w:val="32"/>
          <w:szCs w:val="32"/>
          <w:u w:val="single"/>
          <w:lang w:val="en-GB"/>
        </w:rPr>
      </w:pPr>
      <w:r w:rsidRPr="00D81133">
        <w:rPr>
          <w:b/>
          <w:bCs/>
          <w:color w:val="153D63" w:themeColor="text2" w:themeTint="E6"/>
          <w:sz w:val="32"/>
          <w:szCs w:val="32"/>
          <w:u w:val="single"/>
          <w:lang w:val="en-GB"/>
        </w:rPr>
        <w:t>AD</w:t>
      </w:r>
      <w:r w:rsidR="00AF4AC9" w:rsidRPr="00D81133">
        <w:rPr>
          <w:b/>
          <w:bCs/>
          <w:color w:val="153D63" w:themeColor="text2" w:themeTint="E6"/>
          <w:sz w:val="32"/>
          <w:szCs w:val="32"/>
          <w:u w:val="single"/>
          <w:lang w:val="en-GB"/>
        </w:rPr>
        <w:t xml:space="preserve"> </w:t>
      </w:r>
      <w:r w:rsidR="00516DB5">
        <w:rPr>
          <w:b/>
          <w:bCs/>
          <w:color w:val="153D63" w:themeColor="text2" w:themeTint="E6"/>
          <w:sz w:val="32"/>
          <w:szCs w:val="32"/>
          <w:u w:val="single"/>
          <w:lang w:val="en-GB"/>
        </w:rPr>
        <w:t xml:space="preserve">DC </w:t>
      </w:r>
      <w:r w:rsidR="00AF4AC9" w:rsidRPr="00D81133">
        <w:rPr>
          <w:b/>
          <w:bCs/>
          <w:color w:val="153D63" w:themeColor="text2" w:themeTint="E6"/>
          <w:sz w:val="32"/>
          <w:szCs w:val="32"/>
          <w:u w:val="single"/>
          <w:lang w:val="en-GB"/>
        </w:rPr>
        <w:t>sous Windows server 2025</w:t>
      </w:r>
    </w:p>
    <w:p w14:paraId="2F151C5F" w14:textId="292FD4C6" w:rsidR="0042755C" w:rsidRPr="00D22EF4" w:rsidRDefault="00D22EF4" w:rsidP="0042755C">
      <w:pPr>
        <w:rPr>
          <w:color w:val="153D63" w:themeColor="text2" w:themeTint="E6"/>
          <w:sz w:val="28"/>
          <w:szCs w:val="28"/>
          <w:u w:val="single"/>
        </w:rPr>
      </w:pPr>
      <w:r>
        <w:rPr>
          <w:color w:val="153D63" w:themeColor="text2" w:themeTint="E6"/>
          <w:sz w:val="28"/>
          <w:szCs w:val="28"/>
          <w:u w:val="single"/>
        </w:rPr>
        <w:t>C</w:t>
      </w:r>
      <w:r w:rsidR="0042755C" w:rsidRPr="00D22EF4">
        <w:rPr>
          <w:color w:val="153D63" w:themeColor="text2" w:themeTint="E6"/>
          <w:sz w:val="28"/>
          <w:szCs w:val="28"/>
          <w:u w:val="single"/>
        </w:rPr>
        <w:t>ontexte professionnel</w:t>
      </w:r>
    </w:p>
    <w:p w14:paraId="4A36E881" w14:textId="419FD566" w:rsidR="008A7DF7" w:rsidRPr="00D22EF4" w:rsidRDefault="008A7DF7" w:rsidP="008A7DF7">
      <w:pPr>
        <w:ind w:firstLine="708"/>
        <w:rPr>
          <w:color w:val="215E99" w:themeColor="text2" w:themeTint="BF"/>
          <w:sz w:val="24"/>
          <w:szCs w:val="24"/>
        </w:rPr>
      </w:pPr>
      <w:r w:rsidRPr="00D22EF4">
        <w:rPr>
          <w:color w:val="215E99" w:themeColor="text2" w:themeTint="BF"/>
          <w:sz w:val="24"/>
          <w:szCs w:val="24"/>
        </w:rPr>
        <w:t xml:space="preserve">L’entreprise </w:t>
      </w:r>
      <w:proofErr w:type="spellStart"/>
      <w:r w:rsidRPr="00D22EF4">
        <w:rPr>
          <w:b/>
          <w:bCs/>
          <w:color w:val="215E99" w:themeColor="text2" w:themeTint="BF"/>
          <w:sz w:val="24"/>
          <w:szCs w:val="24"/>
        </w:rPr>
        <w:t>TechLogis</w:t>
      </w:r>
      <w:proofErr w:type="spellEnd"/>
      <w:r w:rsidRPr="00D22EF4">
        <w:rPr>
          <w:color w:val="215E99" w:themeColor="text2" w:themeTint="BF"/>
          <w:sz w:val="24"/>
          <w:szCs w:val="24"/>
        </w:rPr>
        <w:t>, spécialisée dans la logistique, comp</w:t>
      </w:r>
      <w:r w:rsidR="00F905B7">
        <w:rPr>
          <w:color w:val="215E99" w:themeColor="text2" w:themeTint="BF"/>
          <w:sz w:val="24"/>
          <w:szCs w:val="24"/>
        </w:rPr>
        <w:t xml:space="preserve">rend </w:t>
      </w:r>
      <w:r w:rsidRPr="00D22EF4">
        <w:rPr>
          <w:color w:val="215E99" w:themeColor="text2" w:themeTint="BF"/>
          <w:sz w:val="24"/>
          <w:szCs w:val="24"/>
        </w:rPr>
        <w:t xml:space="preserve">un siège administratif </w:t>
      </w:r>
      <w:r w:rsidR="00C46EF9">
        <w:rPr>
          <w:color w:val="215E99" w:themeColor="text2" w:themeTint="BF"/>
          <w:sz w:val="24"/>
          <w:szCs w:val="24"/>
        </w:rPr>
        <w:t xml:space="preserve">situé à Paris </w:t>
      </w:r>
      <w:r w:rsidRPr="00D22EF4">
        <w:rPr>
          <w:color w:val="215E99" w:themeColor="text2" w:themeTint="BF"/>
          <w:sz w:val="24"/>
          <w:szCs w:val="24"/>
        </w:rPr>
        <w:t>et un entrepôt principal</w:t>
      </w:r>
      <w:r w:rsidR="00C46EF9">
        <w:rPr>
          <w:color w:val="215E99" w:themeColor="text2" w:themeTint="BF"/>
          <w:sz w:val="24"/>
          <w:szCs w:val="24"/>
        </w:rPr>
        <w:t xml:space="preserve"> situé à Lyon.</w:t>
      </w:r>
      <w:r w:rsidRPr="00D22EF4">
        <w:rPr>
          <w:color w:val="215E99" w:themeColor="text2" w:themeTint="BF"/>
          <w:sz w:val="24"/>
          <w:szCs w:val="24"/>
        </w:rPr>
        <w:br/>
        <w:t xml:space="preserve">La gestion des comptes utilisateurs et des postes informatiques était jusqu’ici </w:t>
      </w:r>
      <w:r w:rsidRPr="00D22EF4">
        <w:rPr>
          <w:b/>
          <w:bCs/>
          <w:color w:val="215E99" w:themeColor="text2" w:themeTint="BF"/>
          <w:sz w:val="24"/>
          <w:szCs w:val="24"/>
        </w:rPr>
        <w:t>locale et manuelle</w:t>
      </w:r>
      <w:r w:rsidRPr="00D22EF4">
        <w:rPr>
          <w:color w:val="215E99" w:themeColor="text2" w:themeTint="BF"/>
          <w:sz w:val="24"/>
          <w:szCs w:val="24"/>
        </w:rPr>
        <w:t>, entraînant perte de temps, manque d’homogénéité et problèmes de sécurité.</w:t>
      </w:r>
    </w:p>
    <w:p w14:paraId="55F56857" w14:textId="3BEE420F" w:rsidR="0042755C" w:rsidRPr="00D64FE8" w:rsidRDefault="008A7DF7" w:rsidP="0042755C">
      <w:pPr>
        <w:rPr>
          <w:color w:val="215E99" w:themeColor="text2" w:themeTint="BF"/>
          <w:sz w:val="24"/>
          <w:szCs w:val="24"/>
        </w:rPr>
      </w:pPr>
      <w:r w:rsidRPr="00D22EF4">
        <w:rPr>
          <w:color w:val="215E99" w:themeColor="text2" w:themeTint="BF"/>
          <w:sz w:val="24"/>
          <w:szCs w:val="24"/>
        </w:rPr>
        <w:t xml:space="preserve">Pour y remédier, la direction informatique a décidé de déployer une </w:t>
      </w:r>
      <w:r w:rsidRPr="00D22EF4">
        <w:rPr>
          <w:b/>
          <w:bCs/>
          <w:color w:val="215E99" w:themeColor="text2" w:themeTint="BF"/>
          <w:sz w:val="24"/>
          <w:szCs w:val="24"/>
        </w:rPr>
        <w:t>infrastructure Active Directory centralisée</w:t>
      </w:r>
      <w:r w:rsidRPr="00D22EF4">
        <w:rPr>
          <w:color w:val="215E99" w:themeColor="text2" w:themeTint="BF"/>
          <w:sz w:val="24"/>
          <w:szCs w:val="24"/>
        </w:rPr>
        <w:t xml:space="preserve">, avec deux </w:t>
      </w:r>
      <w:r w:rsidRPr="00D22EF4">
        <w:rPr>
          <w:b/>
          <w:bCs/>
          <w:color w:val="215E99" w:themeColor="text2" w:themeTint="BF"/>
          <w:sz w:val="24"/>
          <w:szCs w:val="24"/>
        </w:rPr>
        <w:t>contrôleurs de domaine Windows Server 2025</w:t>
      </w:r>
      <w:r w:rsidRPr="00D22EF4">
        <w:rPr>
          <w:color w:val="215E99" w:themeColor="text2" w:themeTint="BF"/>
          <w:sz w:val="24"/>
          <w:szCs w:val="24"/>
        </w:rPr>
        <w:t xml:space="preserve"> en réplication, afin d’assurer </w:t>
      </w:r>
      <w:r w:rsidRPr="00D22EF4">
        <w:rPr>
          <w:b/>
          <w:bCs/>
          <w:color w:val="215E99" w:themeColor="text2" w:themeTint="BF"/>
          <w:sz w:val="24"/>
          <w:szCs w:val="24"/>
        </w:rPr>
        <w:t>la centralisation des comptes, la sécurité des authentifications et la continuité de service</w:t>
      </w:r>
      <w:r w:rsidRPr="00D22EF4">
        <w:rPr>
          <w:color w:val="215E99" w:themeColor="text2" w:themeTint="BF"/>
          <w:sz w:val="24"/>
          <w:szCs w:val="24"/>
        </w:rPr>
        <w:t>.</w:t>
      </w:r>
    </w:p>
    <w:p w14:paraId="42B0B602" w14:textId="712857A2" w:rsidR="0042755C" w:rsidRPr="0042755C" w:rsidRDefault="0042755C" w:rsidP="0042755C">
      <w:pPr>
        <w:rPr>
          <w:b/>
          <w:bCs/>
          <w:sz w:val="24"/>
          <w:szCs w:val="24"/>
        </w:rPr>
      </w:pPr>
      <w:r w:rsidRPr="0042755C">
        <w:rPr>
          <w:b/>
          <w:bCs/>
          <w:sz w:val="24"/>
          <w:szCs w:val="24"/>
        </w:rPr>
        <w:t xml:space="preserve"> </w:t>
      </w:r>
      <w:r w:rsidRPr="00A800C2">
        <w:rPr>
          <w:color w:val="153D63" w:themeColor="text2" w:themeTint="E6"/>
          <w:sz w:val="28"/>
          <w:szCs w:val="28"/>
          <w:u w:val="single"/>
        </w:rPr>
        <w:t>Les ressources matérielles et logicielles</w:t>
      </w:r>
    </w:p>
    <w:p w14:paraId="74223A3D" w14:textId="77777777" w:rsidR="008326D1" w:rsidRPr="00A800C2" w:rsidRDefault="008326D1" w:rsidP="008326D1">
      <w:pPr>
        <w:ind w:left="720"/>
        <w:rPr>
          <w:b/>
          <w:bCs/>
          <w:color w:val="215E99" w:themeColor="text2" w:themeTint="BF"/>
          <w:sz w:val="24"/>
          <w:szCs w:val="24"/>
          <w:u w:val="single"/>
        </w:rPr>
      </w:pPr>
      <w:r w:rsidRPr="00A800C2">
        <w:rPr>
          <w:b/>
          <w:bCs/>
          <w:color w:val="215E99" w:themeColor="text2" w:themeTint="BF"/>
          <w:sz w:val="24"/>
          <w:szCs w:val="24"/>
          <w:u w:val="single"/>
        </w:rPr>
        <w:t>Ressources logicielles</w:t>
      </w:r>
    </w:p>
    <w:p w14:paraId="602139E2" w14:textId="77777777" w:rsidR="008326D1" w:rsidRPr="00A800C2" w:rsidRDefault="008326D1" w:rsidP="00A800C2">
      <w:pPr>
        <w:numPr>
          <w:ilvl w:val="0"/>
          <w:numId w:val="14"/>
        </w:numPr>
        <w:rPr>
          <w:color w:val="215E99" w:themeColor="text2" w:themeTint="BF"/>
          <w:sz w:val="24"/>
          <w:szCs w:val="24"/>
        </w:rPr>
      </w:pPr>
      <w:r w:rsidRPr="00A800C2">
        <w:rPr>
          <w:b/>
          <w:bCs/>
          <w:color w:val="215E99" w:themeColor="text2" w:themeTint="BF"/>
          <w:sz w:val="24"/>
          <w:szCs w:val="24"/>
        </w:rPr>
        <w:t>Windows Server 2025</w:t>
      </w:r>
      <w:r w:rsidRPr="00A800C2">
        <w:rPr>
          <w:color w:val="215E99" w:themeColor="text2" w:themeTint="BF"/>
          <w:sz w:val="24"/>
          <w:szCs w:val="24"/>
        </w:rPr>
        <w:t xml:space="preserve"> (édition Datacenter / Standard selon ton installation)</w:t>
      </w:r>
    </w:p>
    <w:p w14:paraId="75B67987" w14:textId="77777777" w:rsidR="008326D1" w:rsidRPr="00A800C2" w:rsidRDefault="008326D1" w:rsidP="00A800C2">
      <w:pPr>
        <w:numPr>
          <w:ilvl w:val="0"/>
          <w:numId w:val="14"/>
        </w:numPr>
        <w:rPr>
          <w:color w:val="215E99" w:themeColor="text2" w:themeTint="BF"/>
          <w:sz w:val="24"/>
          <w:szCs w:val="24"/>
        </w:rPr>
      </w:pPr>
      <w:r w:rsidRPr="00A800C2">
        <w:rPr>
          <w:color w:val="215E99" w:themeColor="text2" w:themeTint="BF"/>
          <w:sz w:val="24"/>
          <w:szCs w:val="24"/>
        </w:rPr>
        <w:t xml:space="preserve">Rôles installés : </w:t>
      </w:r>
      <w:r w:rsidRPr="00A800C2">
        <w:rPr>
          <w:b/>
          <w:bCs/>
          <w:color w:val="215E99" w:themeColor="text2" w:themeTint="BF"/>
          <w:sz w:val="24"/>
          <w:szCs w:val="24"/>
        </w:rPr>
        <w:t>AD DS</w:t>
      </w:r>
      <w:r w:rsidRPr="00A800C2">
        <w:rPr>
          <w:color w:val="215E99" w:themeColor="text2" w:themeTint="BF"/>
          <w:sz w:val="24"/>
          <w:szCs w:val="24"/>
        </w:rPr>
        <w:t xml:space="preserve">, </w:t>
      </w:r>
      <w:r w:rsidRPr="00A800C2">
        <w:rPr>
          <w:b/>
          <w:bCs/>
          <w:color w:val="215E99" w:themeColor="text2" w:themeTint="BF"/>
          <w:sz w:val="24"/>
          <w:szCs w:val="24"/>
        </w:rPr>
        <w:t>DNS Server</w:t>
      </w:r>
      <w:r w:rsidRPr="00A800C2">
        <w:rPr>
          <w:color w:val="215E99" w:themeColor="text2" w:themeTint="BF"/>
          <w:sz w:val="24"/>
          <w:szCs w:val="24"/>
        </w:rPr>
        <w:t xml:space="preserve">, </w:t>
      </w:r>
      <w:r w:rsidRPr="00A800C2">
        <w:rPr>
          <w:b/>
          <w:bCs/>
          <w:color w:val="215E99" w:themeColor="text2" w:themeTint="BF"/>
          <w:sz w:val="24"/>
          <w:szCs w:val="24"/>
        </w:rPr>
        <w:t>outil d’administration AD</w:t>
      </w:r>
    </w:p>
    <w:p w14:paraId="4B8280E1" w14:textId="46E63341" w:rsidR="008326D1" w:rsidRPr="00A800C2" w:rsidRDefault="008326D1" w:rsidP="00A800C2">
      <w:pPr>
        <w:numPr>
          <w:ilvl w:val="0"/>
          <w:numId w:val="14"/>
        </w:numPr>
        <w:rPr>
          <w:color w:val="215E99" w:themeColor="text2" w:themeTint="BF"/>
          <w:sz w:val="24"/>
          <w:szCs w:val="24"/>
        </w:rPr>
      </w:pPr>
      <w:r w:rsidRPr="00A800C2">
        <w:rPr>
          <w:color w:val="215E99" w:themeColor="text2" w:themeTint="BF"/>
          <w:sz w:val="24"/>
          <w:szCs w:val="24"/>
        </w:rPr>
        <w:t>Utilisation du service Kerberos, LDAP, réplication AD intégrée</w:t>
      </w:r>
    </w:p>
    <w:p w14:paraId="68970630" w14:textId="77777777" w:rsidR="008326D1" w:rsidRPr="00A800C2" w:rsidRDefault="008326D1" w:rsidP="008326D1">
      <w:pPr>
        <w:ind w:left="720"/>
        <w:rPr>
          <w:b/>
          <w:bCs/>
          <w:color w:val="215E99" w:themeColor="text2" w:themeTint="BF"/>
          <w:sz w:val="24"/>
          <w:szCs w:val="24"/>
          <w:u w:val="single"/>
        </w:rPr>
      </w:pPr>
      <w:r w:rsidRPr="00A800C2">
        <w:rPr>
          <w:b/>
          <w:bCs/>
          <w:color w:val="215E99" w:themeColor="text2" w:themeTint="BF"/>
          <w:sz w:val="24"/>
          <w:szCs w:val="24"/>
          <w:u w:val="single"/>
        </w:rPr>
        <w:t>Ressources matérielles</w:t>
      </w:r>
    </w:p>
    <w:p w14:paraId="04D54019" w14:textId="77777777" w:rsidR="008326D1" w:rsidRPr="009A5419" w:rsidRDefault="008326D1" w:rsidP="008326D1">
      <w:pPr>
        <w:ind w:left="720"/>
        <w:rPr>
          <w:color w:val="215E99" w:themeColor="text2" w:themeTint="BF"/>
          <w:sz w:val="24"/>
          <w:szCs w:val="24"/>
        </w:rPr>
      </w:pPr>
      <w:r w:rsidRPr="009A5419">
        <w:rPr>
          <w:color w:val="215E99" w:themeColor="text2" w:themeTint="BF"/>
          <w:sz w:val="24"/>
          <w:szCs w:val="24"/>
        </w:rPr>
        <w:t>Les deux serveurs AD DC ont été déployés sous forme de machines virtuelles.</w:t>
      </w:r>
    </w:p>
    <w:p w14:paraId="0408BEB3" w14:textId="77777777" w:rsidR="008326D1" w:rsidRPr="009A5419" w:rsidRDefault="008326D1" w:rsidP="008326D1">
      <w:pPr>
        <w:ind w:left="720"/>
        <w:rPr>
          <w:color w:val="215E99" w:themeColor="text2" w:themeTint="BF"/>
          <w:sz w:val="24"/>
          <w:szCs w:val="24"/>
        </w:rPr>
      </w:pPr>
      <w:r w:rsidRPr="009A5419">
        <w:rPr>
          <w:b/>
          <w:bCs/>
          <w:color w:val="215E99" w:themeColor="text2" w:themeTint="BF"/>
          <w:sz w:val="24"/>
          <w:szCs w:val="24"/>
        </w:rPr>
        <w:t>Caractéristiques des deux serveurs :</w:t>
      </w:r>
    </w:p>
    <w:p w14:paraId="5E8894AB" w14:textId="77777777" w:rsidR="008326D1" w:rsidRPr="009A5419" w:rsidRDefault="008326D1" w:rsidP="009A5419">
      <w:pPr>
        <w:numPr>
          <w:ilvl w:val="0"/>
          <w:numId w:val="15"/>
        </w:numPr>
        <w:rPr>
          <w:color w:val="215E99" w:themeColor="text2" w:themeTint="BF"/>
          <w:sz w:val="24"/>
          <w:szCs w:val="24"/>
        </w:rPr>
      </w:pPr>
      <w:r w:rsidRPr="009A5419">
        <w:rPr>
          <w:b/>
          <w:bCs/>
          <w:color w:val="215E99" w:themeColor="text2" w:themeTint="BF"/>
          <w:sz w:val="24"/>
          <w:szCs w:val="24"/>
        </w:rPr>
        <w:t>Processeur :</w:t>
      </w:r>
      <w:r w:rsidRPr="009A5419">
        <w:rPr>
          <w:color w:val="215E99" w:themeColor="text2" w:themeTint="BF"/>
          <w:sz w:val="24"/>
          <w:szCs w:val="24"/>
        </w:rPr>
        <w:t xml:space="preserve"> 4 </w:t>
      </w:r>
      <w:proofErr w:type="spellStart"/>
      <w:r w:rsidRPr="009A5419">
        <w:rPr>
          <w:color w:val="215E99" w:themeColor="text2" w:themeTint="BF"/>
          <w:sz w:val="24"/>
          <w:szCs w:val="24"/>
        </w:rPr>
        <w:t>vCPU</w:t>
      </w:r>
      <w:proofErr w:type="spellEnd"/>
    </w:p>
    <w:p w14:paraId="38BC5470" w14:textId="77777777" w:rsidR="008326D1" w:rsidRPr="009A5419" w:rsidRDefault="008326D1" w:rsidP="009A5419">
      <w:pPr>
        <w:numPr>
          <w:ilvl w:val="0"/>
          <w:numId w:val="15"/>
        </w:numPr>
        <w:rPr>
          <w:color w:val="215E99" w:themeColor="text2" w:themeTint="BF"/>
          <w:sz w:val="24"/>
          <w:szCs w:val="24"/>
        </w:rPr>
      </w:pPr>
      <w:r w:rsidRPr="009A5419">
        <w:rPr>
          <w:b/>
          <w:bCs/>
          <w:color w:val="215E99" w:themeColor="text2" w:themeTint="BF"/>
          <w:sz w:val="24"/>
          <w:szCs w:val="24"/>
        </w:rPr>
        <w:t>Mémoire :</w:t>
      </w:r>
      <w:r w:rsidRPr="009A5419">
        <w:rPr>
          <w:color w:val="215E99" w:themeColor="text2" w:themeTint="BF"/>
          <w:sz w:val="24"/>
          <w:szCs w:val="24"/>
        </w:rPr>
        <w:t xml:space="preserve"> 2 Go de RAM</w:t>
      </w:r>
    </w:p>
    <w:p w14:paraId="2C00313E" w14:textId="77777777" w:rsidR="008326D1" w:rsidRPr="009A5419" w:rsidRDefault="008326D1" w:rsidP="009A5419">
      <w:pPr>
        <w:numPr>
          <w:ilvl w:val="0"/>
          <w:numId w:val="15"/>
        </w:numPr>
        <w:rPr>
          <w:color w:val="215E99" w:themeColor="text2" w:themeTint="BF"/>
          <w:sz w:val="24"/>
          <w:szCs w:val="24"/>
        </w:rPr>
      </w:pPr>
      <w:r w:rsidRPr="009A5419">
        <w:rPr>
          <w:b/>
          <w:bCs/>
          <w:color w:val="215E99" w:themeColor="text2" w:themeTint="BF"/>
          <w:sz w:val="24"/>
          <w:szCs w:val="24"/>
        </w:rPr>
        <w:t>Stockage :</w:t>
      </w:r>
      <w:r w:rsidRPr="009A5419">
        <w:rPr>
          <w:color w:val="215E99" w:themeColor="text2" w:themeTint="BF"/>
          <w:sz w:val="24"/>
          <w:szCs w:val="24"/>
        </w:rPr>
        <w:t xml:space="preserve"> 60 Go </w:t>
      </w:r>
      <w:proofErr w:type="spellStart"/>
      <w:r w:rsidRPr="009A5419">
        <w:rPr>
          <w:color w:val="215E99" w:themeColor="text2" w:themeTint="BF"/>
          <w:sz w:val="24"/>
          <w:szCs w:val="24"/>
        </w:rPr>
        <w:t>NVMe</w:t>
      </w:r>
      <w:proofErr w:type="spellEnd"/>
    </w:p>
    <w:p w14:paraId="1E6DE839" w14:textId="77777777" w:rsidR="008326D1" w:rsidRPr="009A5419" w:rsidRDefault="008326D1" w:rsidP="009A5419">
      <w:pPr>
        <w:numPr>
          <w:ilvl w:val="0"/>
          <w:numId w:val="15"/>
        </w:numPr>
        <w:rPr>
          <w:color w:val="215E99" w:themeColor="text2" w:themeTint="BF"/>
          <w:sz w:val="24"/>
          <w:szCs w:val="24"/>
        </w:rPr>
      </w:pPr>
      <w:r w:rsidRPr="009A5419">
        <w:rPr>
          <w:b/>
          <w:bCs/>
          <w:color w:val="215E99" w:themeColor="text2" w:themeTint="BF"/>
          <w:sz w:val="24"/>
          <w:szCs w:val="24"/>
        </w:rPr>
        <w:t>Carte réseau :</w:t>
      </w:r>
      <w:r w:rsidRPr="009A5419">
        <w:rPr>
          <w:color w:val="215E99" w:themeColor="text2" w:themeTint="BF"/>
          <w:sz w:val="24"/>
          <w:szCs w:val="24"/>
        </w:rPr>
        <w:t xml:space="preserve"> 1 interface en mode NAT</w:t>
      </w:r>
    </w:p>
    <w:p w14:paraId="3D2D413C" w14:textId="356C39EE" w:rsidR="008326D1" w:rsidRPr="009A5419" w:rsidRDefault="008326D1" w:rsidP="009A5419">
      <w:pPr>
        <w:numPr>
          <w:ilvl w:val="0"/>
          <w:numId w:val="15"/>
        </w:numPr>
        <w:rPr>
          <w:color w:val="215E99" w:themeColor="text2" w:themeTint="BF"/>
          <w:sz w:val="24"/>
          <w:szCs w:val="24"/>
        </w:rPr>
      </w:pPr>
      <w:r w:rsidRPr="009A5419">
        <w:rPr>
          <w:b/>
          <w:bCs/>
          <w:color w:val="215E99" w:themeColor="text2" w:themeTint="BF"/>
          <w:sz w:val="24"/>
          <w:szCs w:val="24"/>
        </w:rPr>
        <w:t>Type :</w:t>
      </w:r>
      <w:r w:rsidRPr="009A5419">
        <w:rPr>
          <w:color w:val="215E99" w:themeColor="text2" w:themeTint="BF"/>
          <w:sz w:val="24"/>
          <w:szCs w:val="24"/>
        </w:rPr>
        <w:t xml:space="preserve"> VM sous VMware Workstation</w:t>
      </w:r>
    </w:p>
    <w:p w14:paraId="0C2C61C2" w14:textId="7E92148C" w:rsidR="008326D1" w:rsidRPr="009A5419" w:rsidRDefault="008326D1" w:rsidP="008326D1">
      <w:pPr>
        <w:ind w:left="720"/>
        <w:rPr>
          <w:b/>
          <w:bCs/>
          <w:color w:val="215E99" w:themeColor="text2" w:themeTint="BF"/>
          <w:sz w:val="24"/>
          <w:szCs w:val="24"/>
        </w:rPr>
      </w:pPr>
      <w:r w:rsidRPr="009A5419">
        <w:rPr>
          <w:b/>
          <w:bCs/>
          <w:color w:val="215E99" w:themeColor="text2" w:themeTint="BF"/>
          <w:sz w:val="24"/>
          <w:szCs w:val="24"/>
        </w:rPr>
        <w:t>Hyperviseur</w:t>
      </w:r>
      <w:r w:rsidR="009A5419" w:rsidRPr="009A5419">
        <w:rPr>
          <w:b/>
          <w:bCs/>
          <w:color w:val="215E99" w:themeColor="text2" w:themeTint="BF"/>
          <w:sz w:val="24"/>
          <w:szCs w:val="24"/>
        </w:rPr>
        <w:t xml:space="preserve"> : </w:t>
      </w:r>
    </w:p>
    <w:p w14:paraId="5E253B68" w14:textId="132BBAFD" w:rsidR="008326D1" w:rsidRPr="00C2603B" w:rsidRDefault="008326D1" w:rsidP="00C2603B">
      <w:pPr>
        <w:pStyle w:val="Paragraphedeliste"/>
        <w:numPr>
          <w:ilvl w:val="0"/>
          <w:numId w:val="17"/>
        </w:numPr>
        <w:rPr>
          <w:color w:val="215E99" w:themeColor="text2" w:themeTint="BF"/>
          <w:sz w:val="24"/>
          <w:szCs w:val="24"/>
        </w:rPr>
      </w:pPr>
      <w:r w:rsidRPr="009A5419">
        <w:rPr>
          <w:b/>
          <w:bCs/>
          <w:color w:val="215E99" w:themeColor="text2" w:themeTint="BF"/>
          <w:sz w:val="24"/>
          <w:szCs w:val="24"/>
        </w:rPr>
        <w:t>VMware Workstation Pro</w:t>
      </w:r>
      <w:r w:rsidRPr="009A5419">
        <w:rPr>
          <w:color w:val="215E99" w:themeColor="text2" w:themeTint="BF"/>
          <w:sz w:val="24"/>
          <w:szCs w:val="24"/>
        </w:rPr>
        <w:br/>
        <w:t>Utilisé pour héberger l’ensemble de l’infrastructure virtuelle (AD1, AD2 et les clients de test).</w:t>
      </w:r>
    </w:p>
    <w:p w14:paraId="5564E7B0" w14:textId="77777777" w:rsidR="008326D1" w:rsidRPr="009C6447" w:rsidRDefault="008326D1" w:rsidP="009C6447">
      <w:pPr>
        <w:rPr>
          <w:color w:val="153D63" w:themeColor="text2" w:themeTint="E6"/>
          <w:sz w:val="28"/>
          <w:szCs w:val="28"/>
          <w:u w:val="single"/>
        </w:rPr>
      </w:pPr>
      <w:r w:rsidRPr="009C6447">
        <w:rPr>
          <w:color w:val="153D63" w:themeColor="text2" w:themeTint="E6"/>
          <w:sz w:val="28"/>
          <w:szCs w:val="28"/>
          <w:u w:val="single"/>
        </w:rPr>
        <w:t>Configuration réseau</w:t>
      </w:r>
    </w:p>
    <w:p w14:paraId="1B191BCA" w14:textId="77777777" w:rsidR="008326D1" w:rsidRPr="00C2603B" w:rsidRDefault="008326D1" w:rsidP="008326D1">
      <w:pPr>
        <w:ind w:left="720"/>
        <w:rPr>
          <w:color w:val="215E99" w:themeColor="text2" w:themeTint="BF"/>
          <w:sz w:val="24"/>
          <w:szCs w:val="24"/>
        </w:rPr>
      </w:pPr>
      <w:r w:rsidRPr="00C2603B">
        <w:rPr>
          <w:color w:val="215E99" w:themeColor="text2" w:themeTint="BF"/>
          <w:sz w:val="24"/>
          <w:szCs w:val="24"/>
        </w:rPr>
        <w:lastRenderedPageBreak/>
        <w:t>Le réseau virtuel repose sur un sous-réseau interne routé en NAT.</w:t>
      </w:r>
    </w:p>
    <w:p w14:paraId="2D4BC77C" w14:textId="0FAEDF3C" w:rsidR="008326D1" w:rsidRPr="00C2603B" w:rsidRDefault="008326D1" w:rsidP="008326D1">
      <w:pPr>
        <w:ind w:left="720"/>
        <w:rPr>
          <w:b/>
          <w:bCs/>
          <w:color w:val="215E99" w:themeColor="text2" w:themeTint="BF"/>
          <w:sz w:val="24"/>
          <w:szCs w:val="24"/>
        </w:rPr>
      </w:pPr>
      <w:r w:rsidRPr="00C2603B">
        <w:rPr>
          <w:b/>
          <w:bCs/>
          <w:color w:val="215E99" w:themeColor="text2" w:themeTint="BF"/>
          <w:sz w:val="24"/>
          <w:szCs w:val="24"/>
        </w:rPr>
        <w:t>Contrôleur de domaine n°1 (AD</w:t>
      </w:r>
      <w:r w:rsidR="00AC02A6">
        <w:rPr>
          <w:b/>
          <w:bCs/>
          <w:color w:val="215E99" w:themeColor="text2" w:themeTint="BF"/>
          <w:sz w:val="24"/>
          <w:szCs w:val="24"/>
        </w:rPr>
        <w:t>-</w:t>
      </w:r>
      <w:r w:rsidRPr="00C2603B">
        <w:rPr>
          <w:b/>
          <w:bCs/>
          <w:color w:val="215E99" w:themeColor="text2" w:themeTint="BF"/>
          <w:sz w:val="24"/>
          <w:szCs w:val="24"/>
        </w:rPr>
        <w:t>1)</w:t>
      </w:r>
      <w:r w:rsidR="00C2603B" w:rsidRPr="00C2603B">
        <w:rPr>
          <w:b/>
          <w:bCs/>
          <w:color w:val="215E99" w:themeColor="text2" w:themeTint="BF"/>
          <w:sz w:val="24"/>
          <w:szCs w:val="24"/>
        </w:rPr>
        <w:t xml:space="preserve"> : </w:t>
      </w:r>
    </w:p>
    <w:p w14:paraId="4F30B53D" w14:textId="77777777" w:rsidR="008326D1" w:rsidRPr="00C2603B" w:rsidRDefault="008326D1" w:rsidP="00C2603B">
      <w:pPr>
        <w:numPr>
          <w:ilvl w:val="0"/>
          <w:numId w:val="18"/>
        </w:numPr>
        <w:rPr>
          <w:color w:val="215E99" w:themeColor="text2" w:themeTint="BF"/>
          <w:sz w:val="24"/>
          <w:szCs w:val="24"/>
        </w:rPr>
      </w:pPr>
      <w:r w:rsidRPr="00C2603B">
        <w:rPr>
          <w:color w:val="215E99" w:themeColor="text2" w:themeTint="BF"/>
          <w:sz w:val="24"/>
          <w:szCs w:val="24"/>
        </w:rPr>
        <w:t xml:space="preserve">Adresse IP : </w:t>
      </w:r>
      <w:r w:rsidRPr="00C2603B">
        <w:rPr>
          <w:b/>
          <w:bCs/>
          <w:color w:val="215E99" w:themeColor="text2" w:themeTint="BF"/>
          <w:sz w:val="24"/>
          <w:szCs w:val="24"/>
        </w:rPr>
        <w:t>192.168.239.9</w:t>
      </w:r>
    </w:p>
    <w:p w14:paraId="1AA5D328" w14:textId="77777777" w:rsidR="008326D1" w:rsidRPr="00C2603B" w:rsidRDefault="008326D1" w:rsidP="00C2603B">
      <w:pPr>
        <w:numPr>
          <w:ilvl w:val="0"/>
          <w:numId w:val="18"/>
        </w:numPr>
        <w:rPr>
          <w:color w:val="215E99" w:themeColor="text2" w:themeTint="BF"/>
          <w:sz w:val="24"/>
          <w:szCs w:val="24"/>
        </w:rPr>
      </w:pPr>
      <w:r w:rsidRPr="00C2603B">
        <w:rPr>
          <w:color w:val="215E99" w:themeColor="text2" w:themeTint="BF"/>
          <w:sz w:val="24"/>
          <w:szCs w:val="24"/>
        </w:rPr>
        <w:t xml:space="preserve">Masque : </w:t>
      </w:r>
      <w:r w:rsidRPr="00C2603B">
        <w:rPr>
          <w:b/>
          <w:bCs/>
          <w:color w:val="215E99" w:themeColor="text2" w:themeTint="BF"/>
          <w:sz w:val="24"/>
          <w:szCs w:val="24"/>
        </w:rPr>
        <w:t>255.255.255.0</w:t>
      </w:r>
    </w:p>
    <w:p w14:paraId="66A271E2" w14:textId="77777777" w:rsidR="008326D1" w:rsidRPr="00C2603B" w:rsidRDefault="008326D1" w:rsidP="00C2603B">
      <w:pPr>
        <w:numPr>
          <w:ilvl w:val="0"/>
          <w:numId w:val="18"/>
        </w:numPr>
        <w:rPr>
          <w:color w:val="215E99" w:themeColor="text2" w:themeTint="BF"/>
          <w:sz w:val="24"/>
          <w:szCs w:val="24"/>
        </w:rPr>
      </w:pPr>
      <w:r w:rsidRPr="00C2603B">
        <w:rPr>
          <w:color w:val="215E99" w:themeColor="text2" w:themeTint="BF"/>
          <w:sz w:val="24"/>
          <w:szCs w:val="24"/>
        </w:rPr>
        <w:t xml:space="preserve">Passerelle : </w:t>
      </w:r>
      <w:r w:rsidRPr="00C2603B">
        <w:rPr>
          <w:b/>
          <w:bCs/>
          <w:color w:val="215E99" w:themeColor="text2" w:themeTint="BF"/>
          <w:sz w:val="24"/>
          <w:szCs w:val="24"/>
        </w:rPr>
        <w:t>192.168.239.2</w:t>
      </w:r>
    </w:p>
    <w:p w14:paraId="00F7C877" w14:textId="77777777" w:rsidR="008326D1" w:rsidRPr="00C2603B" w:rsidRDefault="008326D1" w:rsidP="00C2603B">
      <w:pPr>
        <w:numPr>
          <w:ilvl w:val="0"/>
          <w:numId w:val="18"/>
        </w:numPr>
        <w:rPr>
          <w:color w:val="215E99" w:themeColor="text2" w:themeTint="BF"/>
          <w:sz w:val="24"/>
          <w:szCs w:val="24"/>
        </w:rPr>
      </w:pPr>
      <w:r w:rsidRPr="00C2603B">
        <w:rPr>
          <w:color w:val="215E99" w:themeColor="text2" w:themeTint="BF"/>
          <w:sz w:val="24"/>
          <w:szCs w:val="24"/>
        </w:rPr>
        <w:t xml:space="preserve">DNS préféré : </w:t>
      </w:r>
      <w:r w:rsidRPr="00C2603B">
        <w:rPr>
          <w:b/>
          <w:bCs/>
          <w:color w:val="215E99" w:themeColor="text2" w:themeTint="BF"/>
          <w:sz w:val="24"/>
          <w:szCs w:val="24"/>
        </w:rPr>
        <w:t>192.168.239.9</w:t>
      </w:r>
      <w:r w:rsidRPr="00C2603B">
        <w:rPr>
          <w:color w:val="215E99" w:themeColor="text2" w:themeTint="BF"/>
          <w:sz w:val="24"/>
          <w:szCs w:val="24"/>
        </w:rPr>
        <w:t xml:space="preserve"> (lui-même)</w:t>
      </w:r>
    </w:p>
    <w:p w14:paraId="68808BF5" w14:textId="1D9ED3BB" w:rsidR="008326D1" w:rsidRPr="00C2603B" w:rsidRDefault="008326D1" w:rsidP="00C2603B">
      <w:pPr>
        <w:numPr>
          <w:ilvl w:val="0"/>
          <w:numId w:val="18"/>
        </w:numPr>
        <w:rPr>
          <w:color w:val="215E99" w:themeColor="text2" w:themeTint="BF"/>
          <w:sz w:val="24"/>
          <w:szCs w:val="24"/>
        </w:rPr>
      </w:pPr>
      <w:r w:rsidRPr="00C2603B">
        <w:rPr>
          <w:color w:val="215E99" w:themeColor="text2" w:themeTint="BF"/>
          <w:sz w:val="24"/>
          <w:szCs w:val="24"/>
        </w:rPr>
        <w:t xml:space="preserve">DNS secondaire : </w:t>
      </w:r>
      <w:r w:rsidRPr="00C2603B">
        <w:rPr>
          <w:b/>
          <w:bCs/>
          <w:color w:val="215E99" w:themeColor="text2" w:themeTint="BF"/>
          <w:sz w:val="24"/>
          <w:szCs w:val="24"/>
        </w:rPr>
        <w:t>192.168.239.</w:t>
      </w:r>
      <w:r w:rsidR="004D08F4">
        <w:rPr>
          <w:b/>
          <w:bCs/>
          <w:color w:val="215E99" w:themeColor="text2" w:themeTint="BF"/>
          <w:sz w:val="24"/>
          <w:szCs w:val="24"/>
        </w:rPr>
        <w:t>8</w:t>
      </w:r>
    </w:p>
    <w:p w14:paraId="2686214E" w14:textId="57987AE1" w:rsidR="008326D1" w:rsidRPr="00C2603B" w:rsidRDefault="008326D1" w:rsidP="008326D1">
      <w:pPr>
        <w:ind w:left="720"/>
        <w:rPr>
          <w:b/>
          <w:bCs/>
          <w:color w:val="215E99" w:themeColor="text2" w:themeTint="BF"/>
          <w:sz w:val="24"/>
          <w:szCs w:val="24"/>
        </w:rPr>
      </w:pPr>
      <w:r w:rsidRPr="00C2603B">
        <w:rPr>
          <w:b/>
          <w:bCs/>
          <w:color w:val="215E99" w:themeColor="text2" w:themeTint="BF"/>
          <w:sz w:val="24"/>
          <w:szCs w:val="24"/>
        </w:rPr>
        <w:t>Contrôleur de domaine n°2 (AD</w:t>
      </w:r>
      <w:r w:rsidR="00AC02A6">
        <w:rPr>
          <w:b/>
          <w:bCs/>
          <w:color w:val="215E99" w:themeColor="text2" w:themeTint="BF"/>
          <w:sz w:val="24"/>
          <w:szCs w:val="24"/>
        </w:rPr>
        <w:t>-</w:t>
      </w:r>
      <w:r w:rsidRPr="00C2603B">
        <w:rPr>
          <w:b/>
          <w:bCs/>
          <w:color w:val="215E99" w:themeColor="text2" w:themeTint="BF"/>
          <w:sz w:val="24"/>
          <w:szCs w:val="24"/>
        </w:rPr>
        <w:t>2)</w:t>
      </w:r>
    </w:p>
    <w:p w14:paraId="02B86503" w14:textId="77777777" w:rsidR="008326D1" w:rsidRPr="00C2603B" w:rsidRDefault="008326D1" w:rsidP="008326D1">
      <w:pPr>
        <w:numPr>
          <w:ilvl w:val="0"/>
          <w:numId w:val="13"/>
        </w:numPr>
        <w:rPr>
          <w:color w:val="215E99" w:themeColor="text2" w:themeTint="BF"/>
          <w:sz w:val="24"/>
          <w:szCs w:val="24"/>
        </w:rPr>
      </w:pPr>
      <w:r w:rsidRPr="00C2603B">
        <w:rPr>
          <w:color w:val="215E99" w:themeColor="text2" w:themeTint="BF"/>
          <w:sz w:val="24"/>
          <w:szCs w:val="24"/>
        </w:rPr>
        <w:t xml:space="preserve">Adresse IP : </w:t>
      </w:r>
      <w:r w:rsidRPr="00C2603B">
        <w:rPr>
          <w:b/>
          <w:bCs/>
          <w:color w:val="215E99" w:themeColor="text2" w:themeTint="BF"/>
          <w:sz w:val="24"/>
          <w:szCs w:val="24"/>
        </w:rPr>
        <w:t>192.168.239.8</w:t>
      </w:r>
    </w:p>
    <w:p w14:paraId="7707D5FD" w14:textId="77777777" w:rsidR="008326D1" w:rsidRPr="00C2603B" w:rsidRDefault="008326D1" w:rsidP="008326D1">
      <w:pPr>
        <w:numPr>
          <w:ilvl w:val="0"/>
          <w:numId w:val="13"/>
        </w:numPr>
        <w:rPr>
          <w:color w:val="215E99" w:themeColor="text2" w:themeTint="BF"/>
          <w:sz w:val="24"/>
          <w:szCs w:val="24"/>
        </w:rPr>
      </w:pPr>
      <w:r w:rsidRPr="00C2603B">
        <w:rPr>
          <w:color w:val="215E99" w:themeColor="text2" w:themeTint="BF"/>
          <w:sz w:val="24"/>
          <w:szCs w:val="24"/>
        </w:rPr>
        <w:t xml:space="preserve">Masque : </w:t>
      </w:r>
      <w:r w:rsidRPr="00C2603B">
        <w:rPr>
          <w:b/>
          <w:bCs/>
          <w:color w:val="215E99" w:themeColor="text2" w:themeTint="BF"/>
          <w:sz w:val="24"/>
          <w:szCs w:val="24"/>
        </w:rPr>
        <w:t>255.255.255.0</w:t>
      </w:r>
    </w:p>
    <w:p w14:paraId="02A94A12" w14:textId="77777777" w:rsidR="008326D1" w:rsidRPr="00C2603B" w:rsidRDefault="008326D1" w:rsidP="008326D1">
      <w:pPr>
        <w:numPr>
          <w:ilvl w:val="0"/>
          <w:numId w:val="13"/>
        </w:numPr>
        <w:rPr>
          <w:color w:val="215E99" w:themeColor="text2" w:themeTint="BF"/>
          <w:sz w:val="24"/>
          <w:szCs w:val="24"/>
        </w:rPr>
      </w:pPr>
      <w:r w:rsidRPr="00C2603B">
        <w:rPr>
          <w:color w:val="215E99" w:themeColor="text2" w:themeTint="BF"/>
          <w:sz w:val="24"/>
          <w:szCs w:val="24"/>
        </w:rPr>
        <w:t xml:space="preserve">Passerelle : </w:t>
      </w:r>
      <w:r w:rsidRPr="00C2603B">
        <w:rPr>
          <w:b/>
          <w:bCs/>
          <w:color w:val="215E99" w:themeColor="text2" w:themeTint="BF"/>
          <w:sz w:val="24"/>
          <w:szCs w:val="24"/>
        </w:rPr>
        <w:t>192.168.239.2</w:t>
      </w:r>
    </w:p>
    <w:p w14:paraId="338B4206" w14:textId="77777777" w:rsidR="008326D1" w:rsidRPr="00C2603B" w:rsidRDefault="008326D1" w:rsidP="008326D1">
      <w:pPr>
        <w:numPr>
          <w:ilvl w:val="0"/>
          <w:numId w:val="13"/>
        </w:numPr>
        <w:rPr>
          <w:color w:val="215E99" w:themeColor="text2" w:themeTint="BF"/>
          <w:sz w:val="24"/>
          <w:szCs w:val="24"/>
        </w:rPr>
      </w:pPr>
      <w:r w:rsidRPr="00C2603B">
        <w:rPr>
          <w:color w:val="215E99" w:themeColor="text2" w:themeTint="BF"/>
          <w:sz w:val="24"/>
          <w:szCs w:val="24"/>
        </w:rPr>
        <w:t xml:space="preserve">DNS préféré : </w:t>
      </w:r>
      <w:r w:rsidRPr="00C2603B">
        <w:rPr>
          <w:b/>
          <w:bCs/>
          <w:color w:val="215E99" w:themeColor="text2" w:themeTint="BF"/>
          <w:sz w:val="24"/>
          <w:szCs w:val="24"/>
        </w:rPr>
        <w:t>192.168.239.9</w:t>
      </w:r>
      <w:r w:rsidRPr="00C2603B">
        <w:rPr>
          <w:color w:val="215E99" w:themeColor="text2" w:themeTint="BF"/>
          <w:sz w:val="24"/>
          <w:szCs w:val="24"/>
        </w:rPr>
        <w:t xml:space="preserve"> (AD1, source de réplication principale)</w:t>
      </w:r>
    </w:p>
    <w:p w14:paraId="5DDE41E8" w14:textId="7AD662DB" w:rsidR="00C2603B" w:rsidRPr="00852202" w:rsidRDefault="008326D1" w:rsidP="00852202">
      <w:pPr>
        <w:numPr>
          <w:ilvl w:val="0"/>
          <w:numId w:val="13"/>
        </w:numPr>
        <w:rPr>
          <w:color w:val="215E99" w:themeColor="text2" w:themeTint="BF"/>
          <w:sz w:val="24"/>
          <w:szCs w:val="24"/>
        </w:rPr>
      </w:pPr>
      <w:r w:rsidRPr="00C2603B">
        <w:rPr>
          <w:color w:val="215E99" w:themeColor="text2" w:themeTint="BF"/>
          <w:sz w:val="24"/>
          <w:szCs w:val="24"/>
        </w:rPr>
        <w:t xml:space="preserve">DNS secondaire : </w:t>
      </w:r>
      <w:r w:rsidRPr="00C2603B">
        <w:rPr>
          <w:b/>
          <w:bCs/>
          <w:color w:val="215E99" w:themeColor="text2" w:themeTint="BF"/>
          <w:sz w:val="24"/>
          <w:szCs w:val="24"/>
        </w:rPr>
        <w:t>192.168.239.</w:t>
      </w:r>
      <w:r w:rsidR="004D08F4">
        <w:rPr>
          <w:b/>
          <w:bCs/>
          <w:color w:val="215E99" w:themeColor="text2" w:themeTint="BF"/>
          <w:sz w:val="24"/>
          <w:szCs w:val="24"/>
        </w:rPr>
        <w:t>8</w:t>
      </w:r>
    </w:p>
    <w:p w14:paraId="26046C95" w14:textId="77777777" w:rsidR="0042201D" w:rsidRDefault="008326D1" w:rsidP="0042201D">
      <w:pPr>
        <w:ind w:left="720"/>
        <w:rPr>
          <w:b/>
          <w:bCs/>
          <w:color w:val="215E99" w:themeColor="text2" w:themeTint="BF"/>
          <w:sz w:val="24"/>
          <w:szCs w:val="24"/>
        </w:rPr>
      </w:pPr>
      <w:r w:rsidRPr="00852202">
        <w:rPr>
          <w:b/>
          <w:bCs/>
          <w:color w:val="215E99" w:themeColor="text2" w:themeTint="BF"/>
          <w:sz w:val="24"/>
          <w:szCs w:val="24"/>
        </w:rPr>
        <w:t xml:space="preserve">Nom de domaine créé : </w:t>
      </w:r>
      <w:r w:rsidR="00F10F40" w:rsidRPr="00852202">
        <w:rPr>
          <w:b/>
          <w:bCs/>
          <w:color w:val="215E99" w:themeColor="text2" w:themeTint="BF"/>
          <w:sz w:val="24"/>
          <w:szCs w:val="24"/>
        </w:rPr>
        <w:t>DOMAINE-PPE</w:t>
      </w:r>
    </w:p>
    <w:p w14:paraId="6869A659" w14:textId="01E4E310" w:rsidR="0042755C" w:rsidRPr="0042201D" w:rsidRDefault="0042201D" w:rsidP="0042201D">
      <w:pPr>
        <w:rPr>
          <w:b/>
          <w:bCs/>
          <w:color w:val="215E99" w:themeColor="text2" w:themeTint="BF"/>
          <w:sz w:val="24"/>
          <w:szCs w:val="24"/>
        </w:rPr>
      </w:pPr>
      <w:r>
        <w:rPr>
          <w:color w:val="153D63" w:themeColor="text2" w:themeTint="E6"/>
          <w:sz w:val="28"/>
          <w:szCs w:val="28"/>
          <w:u w:val="single"/>
        </w:rPr>
        <w:t>S</w:t>
      </w:r>
      <w:r w:rsidR="0042755C" w:rsidRPr="0042201D">
        <w:rPr>
          <w:color w:val="153D63" w:themeColor="text2" w:themeTint="E6"/>
          <w:sz w:val="28"/>
          <w:szCs w:val="28"/>
          <w:u w:val="single"/>
        </w:rPr>
        <w:t>chéma d</w:t>
      </w:r>
      <w:r>
        <w:rPr>
          <w:color w:val="153D63" w:themeColor="text2" w:themeTint="E6"/>
          <w:sz w:val="28"/>
          <w:szCs w:val="28"/>
          <w:u w:val="single"/>
        </w:rPr>
        <w:t>e l</w:t>
      </w:r>
      <w:r w:rsidR="0042755C" w:rsidRPr="0042201D">
        <w:rPr>
          <w:color w:val="153D63" w:themeColor="text2" w:themeTint="E6"/>
          <w:sz w:val="28"/>
          <w:szCs w:val="28"/>
          <w:u w:val="single"/>
        </w:rPr>
        <w:t>’architecture</w:t>
      </w:r>
    </w:p>
    <w:p w14:paraId="2CF2F487" w14:textId="4FE40D90" w:rsidR="00AF4AC9" w:rsidRPr="00A61265" w:rsidRDefault="000B066E" w:rsidP="00AF4AC9">
      <w:pPr>
        <w:rPr>
          <w:sz w:val="24"/>
          <w:szCs w:val="24"/>
        </w:rPr>
      </w:pPr>
      <w:r w:rsidRPr="000B066E">
        <w:rPr>
          <w:noProof/>
          <w:sz w:val="24"/>
          <w:szCs w:val="24"/>
        </w:rPr>
        <w:drawing>
          <wp:inline distT="0" distB="0" distL="0" distR="0" wp14:anchorId="51C056AA" wp14:editId="0AF02694">
            <wp:extent cx="5760720" cy="3305175"/>
            <wp:effectExtent l="0" t="0" r="0" b="9525"/>
            <wp:docPr id="1032389485" name="Image 1" descr="Une image contenan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9485" name="Image 1" descr="Une image contenant conception&#10;&#10;Le contenu généré par l’IA peut être incorrect."/>
                    <pic:cNvPicPr/>
                  </pic:nvPicPr>
                  <pic:blipFill>
                    <a:blip r:embed="rId6"/>
                    <a:stretch>
                      <a:fillRect/>
                    </a:stretch>
                  </pic:blipFill>
                  <pic:spPr>
                    <a:xfrm>
                      <a:off x="0" y="0"/>
                      <a:ext cx="5760720" cy="3305175"/>
                    </a:xfrm>
                    <a:prstGeom prst="rect">
                      <a:avLst/>
                    </a:prstGeom>
                  </pic:spPr>
                </pic:pic>
              </a:graphicData>
            </a:graphic>
          </wp:inline>
        </w:drawing>
      </w:r>
    </w:p>
    <w:p w14:paraId="7E1D1BC1" w14:textId="77777777" w:rsidR="00707D21" w:rsidRDefault="00707D21" w:rsidP="00AF4AC9">
      <w:pPr>
        <w:rPr>
          <w:color w:val="153D63" w:themeColor="text2" w:themeTint="E6"/>
          <w:sz w:val="28"/>
          <w:szCs w:val="28"/>
          <w:u w:val="single"/>
        </w:rPr>
      </w:pPr>
    </w:p>
    <w:p w14:paraId="428A4317" w14:textId="77777777" w:rsidR="00F237AE" w:rsidRDefault="00F237AE" w:rsidP="00AF4AC9">
      <w:pPr>
        <w:rPr>
          <w:color w:val="153D63" w:themeColor="text2" w:themeTint="E6"/>
          <w:sz w:val="28"/>
          <w:szCs w:val="28"/>
          <w:u w:val="single"/>
        </w:rPr>
      </w:pPr>
    </w:p>
    <w:p w14:paraId="594A426A" w14:textId="77777777" w:rsidR="00707D21" w:rsidRDefault="00707D21" w:rsidP="00AF4AC9">
      <w:pPr>
        <w:rPr>
          <w:color w:val="153D63" w:themeColor="text2" w:themeTint="E6"/>
          <w:sz w:val="28"/>
          <w:szCs w:val="28"/>
          <w:u w:val="single"/>
        </w:rPr>
      </w:pPr>
    </w:p>
    <w:p w14:paraId="7F9BA95E" w14:textId="3DBEBC4A" w:rsidR="00AF4AC9" w:rsidRPr="00A10083" w:rsidRDefault="00AF4AC9" w:rsidP="00AF4AC9">
      <w:pPr>
        <w:rPr>
          <w:color w:val="153D63" w:themeColor="text2" w:themeTint="E6"/>
          <w:sz w:val="28"/>
          <w:szCs w:val="28"/>
          <w:u w:val="single"/>
        </w:rPr>
      </w:pPr>
      <w:r w:rsidRPr="00A10083">
        <w:rPr>
          <w:color w:val="153D63" w:themeColor="text2" w:themeTint="E6"/>
          <w:sz w:val="28"/>
          <w:szCs w:val="28"/>
          <w:u w:val="single"/>
        </w:rPr>
        <w:lastRenderedPageBreak/>
        <w:t xml:space="preserve">Définition du service : </w:t>
      </w:r>
    </w:p>
    <w:p w14:paraId="11BD828C" w14:textId="28F5853E" w:rsidR="00AF4AC9" w:rsidRPr="003E638E" w:rsidRDefault="00AF4AC9" w:rsidP="00AF4AC9">
      <w:pPr>
        <w:ind w:firstLine="708"/>
        <w:rPr>
          <w:color w:val="215E99" w:themeColor="text2" w:themeTint="BF"/>
          <w:sz w:val="24"/>
          <w:szCs w:val="24"/>
        </w:rPr>
      </w:pPr>
      <w:r w:rsidRPr="003E638E">
        <w:rPr>
          <w:color w:val="215E99" w:themeColor="text2" w:themeTint="BF"/>
          <w:sz w:val="24"/>
          <w:szCs w:val="24"/>
        </w:rPr>
        <w:t xml:space="preserve">Un </w:t>
      </w:r>
      <w:r>
        <w:rPr>
          <w:color w:val="215E99" w:themeColor="text2" w:themeTint="BF"/>
          <w:sz w:val="24"/>
          <w:szCs w:val="24"/>
        </w:rPr>
        <w:t>Active Directory</w:t>
      </w:r>
      <w:r w:rsidR="0070215D">
        <w:rPr>
          <w:color w:val="215E99" w:themeColor="text2" w:themeTint="BF"/>
          <w:sz w:val="24"/>
          <w:szCs w:val="24"/>
        </w:rPr>
        <w:t xml:space="preserve"> (AD</w:t>
      </w:r>
      <w:r w:rsidR="00FF6762">
        <w:rPr>
          <w:color w:val="215E99" w:themeColor="text2" w:themeTint="BF"/>
          <w:sz w:val="24"/>
          <w:szCs w:val="24"/>
        </w:rPr>
        <w:t xml:space="preserve"> DC</w:t>
      </w:r>
      <w:r w:rsidR="0067309C">
        <w:rPr>
          <w:color w:val="215E99" w:themeColor="text2" w:themeTint="BF"/>
          <w:sz w:val="24"/>
          <w:szCs w:val="24"/>
        </w:rPr>
        <w:t>) est</w:t>
      </w:r>
      <w:r w:rsidR="0070215D" w:rsidRPr="0070215D">
        <w:rPr>
          <w:color w:val="215E99" w:themeColor="text2" w:themeTint="BF"/>
          <w:sz w:val="24"/>
          <w:szCs w:val="24"/>
        </w:rPr>
        <w:t xml:space="preserve"> un</w:t>
      </w:r>
      <w:r w:rsidR="00434290">
        <w:rPr>
          <w:color w:val="215E99" w:themeColor="text2" w:themeTint="BF"/>
          <w:sz w:val="24"/>
          <w:szCs w:val="24"/>
        </w:rPr>
        <w:t xml:space="preserve"> serveur qui héberge le rôle Active Directory</w:t>
      </w:r>
      <w:r w:rsidR="00FF6762">
        <w:rPr>
          <w:color w:val="215E99" w:themeColor="text2" w:themeTint="BF"/>
          <w:sz w:val="24"/>
          <w:szCs w:val="24"/>
        </w:rPr>
        <w:t xml:space="preserve"> et qui a été promu en tant que contrôleur de domaine</w:t>
      </w:r>
      <w:r w:rsidR="00434290">
        <w:rPr>
          <w:color w:val="215E99" w:themeColor="text2" w:themeTint="BF"/>
          <w:sz w:val="24"/>
          <w:szCs w:val="24"/>
        </w:rPr>
        <w:t>. L’Active Directory est un</w:t>
      </w:r>
      <w:r w:rsidR="0070215D" w:rsidRPr="0070215D">
        <w:rPr>
          <w:color w:val="215E99" w:themeColor="text2" w:themeTint="BF"/>
          <w:sz w:val="24"/>
          <w:szCs w:val="24"/>
        </w:rPr>
        <w:t xml:space="preserve"> service de gestion </w:t>
      </w:r>
      <w:r w:rsidR="0070215D">
        <w:rPr>
          <w:color w:val="215E99" w:themeColor="text2" w:themeTint="BF"/>
          <w:sz w:val="24"/>
          <w:szCs w:val="24"/>
        </w:rPr>
        <w:t xml:space="preserve">centralisée </w:t>
      </w:r>
      <w:r w:rsidR="0070215D" w:rsidRPr="0070215D">
        <w:rPr>
          <w:color w:val="215E99" w:themeColor="text2" w:themeTint="BF"/>
          <w:sz w:val="24"/>
          <w:szCs w:val="24"/>
        </w:rPr>
        <w:t>des utilisateurs, ordinateurs et ressources d’un réseau.</w:t>
      </w:r>
      <w:r w:rsidR="0070215D" w:rsidRPr="0070215D">
        <w:t xml:space="preserve"> </w:t>
      </w:r>
      <w:r w:rsidR="0070215D">
        <w:rPr>
          <w:color w:val="215E99" w:themeColor="text2" w:themeTint="BF"/>
          <w:sz w:val="24"/>
          <w:szCs w:val="24"/>
        </w:rPr>
        <w:t>Il permet, en autres, l’authentification, le contrôle des accès et la mise en place de stratégies de groupe.</w:t>
      </w:r>
    </w:p>
    <w:p w14:paraId="2E45F107" w14:textId="77777777" w:rsidR="00AF4AC9" w:rsidRPr="003E638E" w:rsidRDefault="00AF4AC9" w:rsidP="00AF4AC9">
      <w:pPr>
        <w:rPr>
          <w:color w:val="153D63" w:themeColor="text2" w:themeTint="E6"/>
          <w:sz w:val="28"/>
          <w:szCs w:val="28"/>
          <w:u w:val="single"/>
        </w:rPr>
      </w:pPr>
      <w:r w:rsidRPr="00A10083">
        <w:rPr>
          <w:color w:val="153D63" w:themeColor="text2" w:themeTint="E6"/>
          <w:sz w:val="28"/>
          <w:szCs w:val="28"/>
          <w:u w:val="single"/>
        </w:rPr>
        <w:t>Utilité du service :</w:t>
      </w:r>
      <w:r w:rsidRPr="003E638E">
        <w:rPr>
          <w:color w:val="153D63" w:themeColor="text2" w:themeTint="E6"/>
          <w:sz w:val="28"/>
          <w:szCs w:val="28"/>
          <w:u w:val="single"/>
        </w:rPr>
        <w:t xml:space="preserve"> </w:t>
      </w:r>
    </w:p>
    <w:p w14:paraId="4C3C6DE9" w14:textId="595E323B" w:rsidR="00AF4AC9" w:rsidRDefault="00653378" w:rsidP="00DA4A14">
      <w:pPr>
        <w:ind w:firstLine="708"/>
        <w:rPr>
          <w:color w:val="215E99" w:themeColor="text2" w:themeTint="BF"/>
          <w:sz w:val="24"/>
          <w:szCs w:val="24"/>
        </w:rPr>
      </w:pPr>
      <w:r>
        <w:rPr>
          <w:color w:val="215E99" w:themeColor="text2" w:themeTint="BF"/>
          <w:sz w:val="24"/>
          <w:szCs w:val="24"/>
        </w:rPr>
        <w:t xml:space="preserve">Dans un système d’information, un AD </w:t>
      </w:r>
      <w:r w:rsidRPr="00653378">
        <w:rPr>
          <w:color w:val="215E99" w:themeColor="text2" w:themeTint="BF"/>
          <w:sz w:val="24"/>
          <w:szCs w:val="24"/>
        </w:rPr>
        <w:t>permet de centraliser la gestion des comptes et des permissions, de sécuriser l’accès aux ressources et de faciliter l’administration du réseau grâce à l’automatisation des configurations via les GPO.</w:t>
      </w:r>
    </w:p>
    <w:p w14:paraId="0F1A2E58" w14:textId="6575F02B" w:rsidR="00516DB5" w:rsidRPr="003E638E" w:rsidRDefault="00516DB5" w:rsidP="00516DB5">
      <w:pPr>
        <w:rPr>
          <w:color w:val="153D63" w:themeColor="text2" w:themeTint="E6"/>
          <w:sz w:val="28"/>
          <w:szCs w:val="28"/>
          <w:u w:val="single"/>
        </w:rPr>
      </w:pPr>
      <w:r>
        <w:rPr>
          <w:color w:val="153D63" w:themeColor="text2" w:themeTint="E6"/>
          <w:sz w:val="28"/>
          <w:szCs w:val="28"/>
          <w:u w:val="single"/>
        </w:rPr>
        <w:t>Bonne pratique</w:t>
      </w:r>
      <w:r w:rsidRPr="00A10083">
        <w:rPr>
          <w:color w:val="153D63" w:themeColor="text2" w:themeTint="E6"/>
          <w:sz w:val="28"/>
          <w:szCs w:val="28"/>
          <w:u w:val="single"/>
        </w:rPr>
        <w:t xml:space="preserve"> :</w:t>
      </w:r>
      <w:r w:rsidRPr="003E638E">
        <w:rPr>
          <w:color w:val="153D63" w:themeColor="text2" w:themeTint="E6"/>
          <w:sz w:val="28"/>
          <w:szCs w:val="28"/>
          <w:u w:val="single"/>
        </w:rPr>
        <w:t xml:space="preserve"> </w:t>
      </w:r>
    </w:p>
    <w:p w14:paraId="30CECB8D" w14:textId="4AA03701" w:rsidR="007112C4" w:rsidRDefault="00516DB5" w:rsidP="00516DB5">
      <w:pPr>
        <w:rPr>
          <w:color w:val="215E99" w:themeColor="text2" w:themeTint="BF"/>
          <w:sz w:val="24"/>
          <w:szCs w:val="24"/>
        </w:rPr>
      </w:pPr>
      <w:r>
        <w:rPr>
          <w:color w:val="215E99" w:themeColor="text2" w:themeTint="BF"/>
          <w:sz w:val="24"/>
          <w:szCs w:val="24"/>
        </w:rPr>
        <w:tab/>
      </w:r>
      <w:r w:rsidRPr="00516DB5">
        <w:rPr>
          <w:color w:val="215E99" w:themeColor="text2" w:themeTint="BF"/>
          <w:sz w:val="24"/>
          <w:szCs w:val="24"/>
        </w:rPr>
        <w:t xml:space="preserve">Lorsqu’on dispose d’un site, il est conseillé d’installer deux </w:t>
      </w:r>
      <w:r>
        <w:rPr>
          <w:color w:val="215E99" w:themeColor="text2" w:themeTint="BF"/>
          <w:sz w:val="24"/>
          <w:szCs w:val="24"/>
        </w:rPr>
        <w:t xml:space="preserve">active directory </w:t>
      </w:r>
      <w:r w:rsidRPr="00516DB5">
        <w:rPr>
          <w:color w:val="215E99" w:themeColor="text2" w:themeTint="BF"/>
          <w:sz w:val="24"/>
          <w:szCs w:val="24"/>
        </w:rPr>
        <w:t>contrôleurs de domaine (AD DC) afin d’assurer la redondance et de maintenir la sécurité en cas de défaillance de l’un des deux.</w:t>
      </w:r>
    </w:p>
    <w:p w14:paraId="72A9C338" w14:textId="6F2D07A1" w:rsidR="007112C4" w:rsidRDefault="00694D37" w:rsidP="00516DB5">
      <w:pPr>
        <w:rPr>
          <w:color w:val="153D63" w:themeColor="text2" w:themeTint="E6"/>
          <w:sz w:val="28"/>
          <w:szCs w:val="28"/>
          <w:u w:val="single"/>
        </w:rPr>
      </w:pPr>
      <w:r>
        <w:rPr>
          <w:color w:val="153D63" w:themeColor="text2" w:themeTint="E6"/>
          <w:sz w:val="28"/>
          <w:szCs w:val="28"/>
          <w:u w:val="single"/>
        </w:rPr>
        <w:t>I</w:t>
      </w:r>
      <w:r w:rsidR="00FB33BD" w:rsidRPr="007112C4">
        <w:rPr>
          <w:color w:val="153D63" w:themeColor="text2" w:themeTint="E6"/>
          <w:sz w:val="28"/>
          <w:szCs w:val="28"/>
          <w:u w:val="single"/>
        </w:rPr>
        <w:t>ntérêt</w:t>
      </w:r>
      <w:r w:rsidR="007112C4" w:rsidRPr="007112C4">
        <w:rPr>
          <w:color w:val="153D63" w:themeColor="text2" w:themeTint="E6"/>
          <w:sz w:val="28"/>
          <w:szCs w:val="28"/>
          <w:u w:val="single"/>
        </w:rPr>
        <w:t xml:space="preserve"> du </w:t>
      </w:r>
      <w:r w:rsidRPr="007112C4">
        <w:rPr>
          <w:color w:val="153D63" w:themeColor="text2" w:themeTint="E6"/>
          <w:sz w:val="28"/>
          <w:szCs w:val="28"/>
          <w:u w:val="single"/>
        </w:rPr>
        <w:t xml:space="preserve">DNS </w:t>
      </w:r>
      <w:r w:rsidR="007112C4" w:rsidRPr="007112C4">
        <w:rPr>
          <w:color w:val="153D63" w:themeColor="text2" w:themeTint="E6"/>
          <w:sz w:val="28"/>
          <w:szCs w:val="28"/>
          <w:u w:val="single"/>
        </w:rPr>
        <w:t>avec l'AD</w:t>
      </w:r>
      <w:r w:rsidR="007112C4">
        <w:rPr>
          <w:color w:val="153D63" w:themeColor="text2" w:themeTint="E6"/>
          <w:sz w:val="28"/>
          <w:szCs w:val="28"/>
          <w:u w:val="single"/>
        </w:rPr>
        <w:t> :</w:t>
      </w:r>
    </w:p>
    <w:p w14:paraId="6BDEA068" w14:textId="563FAA18" w:rsidR="00694D37" w:rsidRPr="00694D37" w:rsidRDefault="008E1E85" w:rsidP="00694D37">
      <w:pPr>
        <w:rPr>
          <w:color w:val="215E99" w:themeColor="text2" w:themeTint="BF"/>
          <w:sz w:val="24"/>
          <w:szCs w:val="24"/>
        </w:rPr>
      </w:pPr>
      <w:r>
        <w:rPr>
          <w:color w:val="215E99" w:themeColor="text2" w:themeTint="BF"/>
          <w:sz w:val="24"/>
          <w:szCs w:val="24"/>
        </w:rPr>
        <w:t>L’Active Directory (AD)</w:t>
      </w:r>
      <w:r w:rsidR="00694D37" w:rsidRPr="00694D37">
        <w:rPr>
          <w:color w:val="215E99" w:themeColor="text2" w:themeTint="BF"/>
          <w:sz w:val="24"/>
          <w:szCs w:val="24"/>
        </w:rPr>
        <w:t xml:space="preserve"> repose entièrement sur le DNS pour localiser et identifier les ressources du domaine telles que les contrôleurs de domaine, les serveurs</w:t>
      </w:r>
      <w:r w:rsidR="00FC6ECA">
        <w:rPr>
          <w:color w:val="215E99" w:themeColor="text2" w:themeTint="BF"/>
          <w:sz w:val="24"/>
          <w:szCs w:val="24"/>
        </w:rPr>
        <w:t xml:space="preserve"> membres du domaine</w:t>
      </w:r>
      <w:r w:rsidR="00694D37" w:rsidRPr="00694D37">
        <w:rPr>
          <w:color w:val="215E99" w:themeColor="text2" w:themeTint="BF"/>
          <w:sz w:val="24"/>
          <w:szCs w:val="24"/>
        </w:rPr>
        <w:t xml:space="preserve"> ou encore les services d’authentification</w:t>
      </w:r>
      <w:r w:rsidR="00FC6ECA" w:rsidRPr="00FC6ECA">
        <w:t xml:space="preserve"> </w:t>
      </w:r>
      <w:r w:rsidR="00FC6ECA" w:rsidRPr="00FC6ECA">
        <w:rPr>
          <w:color w:val="215E99" w:themeColor="text2" w:themeTint="BF"/>
          <w:sz w:val="24"/>
          <w:szCs w:val="24"/>
        </w:rPr>
        <w:t>(Kerberos et LDAP)</w:t>
      </w:r>
      <w:r w:rsidR="00694D37" w:rsidRPr="00694D37">
        <w:rPr>
          <w:color w:val="215E99" w:themeColor="text2" w:themeTint="BF"/>
          <w:sz w:val="24"/>
          <w:szCs w:val="24"/>
        </w:rPr>
        <w:t>.</w:t>
      </w:r>
    </w:p>
    <w:p w14:paraId="56BCB8FB" w14:textId="636D323C" w:rsidR="00694D37" w:rsidRPr="00694D37" w:rsidRDefault="00694D37" w:rsidP="00694D37">
      <w:pPr>
        <w:rPr>
          <w:color w:val="215E99" w:themeColor="text2" w:themeTint="BF"/>
          <w:sz w:val="24"/>
          <w:szCs w:val="24"/>
        </w:rPr>
      </w:pPr>
      <w:r w:rsidRPr="00694D37">
        <w:rPr>
          <w:color w:val="215E99" w:themeColor="text2" w:themeTint="BF"/>
          <w:sz w:val="24"/>
          <w:szCs w:val="24"/>
        </w:rPr>
        <w:t>Pour que l’Active Directory fonctionne correctement, il est donc nécessaire de disposer d’un DNS. C’est pour cette raison que, lors de l’installation d’un contrôleur de domaine, l’assistant impose la configuration ou l’installation d’un service DNS.</w:t>
      </w:r>
    </w:p>
    <w:p w14:paraId="2111511F" w14:textId="77777777" w:rsidR="00694D37" w:rsidRPr="00694D37" w:rsidRDefault="00694D37" w:rsidP="00694D37">
      <w:pPr>
        <w:rPr>
          <w:color w:val="215E99" w:themeColor="text2" w:themeTint="BF"/>
          <w:sz w:val="24"/>
          <w:szCs w:val="24"/>
        </w:rPr>
      </w:pPr>
      <w:r w:rsidRPr="00694D37">
        <w:rPr>
          <w:color w:val="215E99" w:themeColor="text2" w:themeTint="BF"/>
          <w:sz w:val="24"/>
          <w:szCs w:val="24"/>
        </w:rPr>
        <w:t>L’intégration du DNS dans l’Active Directory présente plusieurs avantages :</w:t>
      </w:r>
    </w:p>
    <w:p w14:paraId="3061E73B" w14:textId="77777777" w:rsidR="00694D37" w:rsidRPr="00694D37" w:rsidRDefault="00694D37" w:rsidP="00694D37">
      <w:pPr>
        <w:numPr>
          <w:ilvl w:val="0"/>
          <w:numId w:val="4"/>
        </w:numPr>
        <w:rPr>
          <w:color w:val="215E99" w:themeColor="text2" w:themeTint="BF"/>
          <w:sz w:val="24"/>
          <w:szCs w:val="24"/>
        </w:rPr>
      </w:pPr>
      <w:r w:rsidRPr="00694D37">
        <w:rPr>
          <w:color w:val="215E99" w:themeColor="text2" w:themeTint="BF"/>
          <w:sz w:val="24"/>
          <w:szCs w:val="24"/>
        </w:rPr>
        <w:t>Les zones DNS sont stockées dans la base de données de l’AD, ce qui permet leur réplication automatique entre tous les contrôleurs de domaine.</w:t>
      </w:r>
    </w:p>
    <w:p w14:paraId="36F09B86" w14:textId="77777777" w:rsidR="00694D37" w:rsidRPr="00694D37" w:rsidRDefault="00694D37" w:rsidP="00694D37">
      <w:pPr>
        <w:numPr>
          <w:ilvl w:val="0"/>
          <w:numId w:val="4"/>
        </w:numPr>
        <w:rPr>
          <w:color w:val="215E99" w:themeColor="text2" w:themeTint="BF"/>
          <w:sz w:val="24"/>
          <w:szCs w:val="24"/>
        </w:rPr>
      </w:pPr>
      <w:r w:rsidRPr="00694D37">
        <w:rPr>
          <w:color w:val="215E99" w:themeColor="text2" w:themeTint="BF"/>
          <w:sz w:val="24"/>
          <w:szCs w:val="24"/>
        </w:rPr>
        <w:t>Les enregistrements DNS bénéficient des mécanismes de sécurité de l’AD (authentification, autorisation).</w:t>
      </w:r>
    </w:p>
    <w:p w14:paraId="478B3C65" w14:textId="77777777" w:rsidR="00694D37" w:rsidRPr="00694D37" w:rsidRDefault="00694D37" w:rsidP="00694D37">
      <w:pPr>
        <w:numPr>
          <w:ilvl w:val="0"/>
          <w:numId w:val="4"/>
        </w:numPr>
        <w:rPr>
          <w:color w:val="215E99" w:themeColor="text2" w:themeTint="BF"/>
          <w:sz w:val="24"/>
          <w:szCs w:val="24"/>
        </w:rPr>
      </w:pPr>
      <w:r w:rsidRPr="00694D37">
        <w:rPr>
          <w:color w:val="215E99" w:themeColor="text2" w:themeTint="BF"/>
          <w:sz w:val="24"/>
          <w:szCs w:val="24"/>
        </w:rPr>
        <w:t>Les clients et serveurs du domaine peuvent résoudre facilement les noms et trouver les services nécessaires à leur fonctionnement.</w:t>
      </w:r>
    </w:p>
    <w:p w14:paraId="4398CAEE" w14:textId="77777777" w:rsidR="00694D37" w:rsidRPr="00694D37" w:rsidRDefault="00694D37" w:rsidP="00694D37">
      <w:pPr>
        <w:rPr>
          <w:color w:val="215E99" w:themeColor="text2" w:themeTint="BF"/>
          <w:sz w:val="24"/>
          <w:szCs w:val="24"/>
        </w:rPr>
      </w:pPr>
      <w:r w:rsidRPr="00694D37">
        <w:rPr>
          <w:color w:val="215E99" w:themeColor="text2" w:themeTint="BF"/>
          <w:sz w:val="24"/>
          <w:szCs w:val="24"/>
        </w:rPr>
        <w:t>Ainsi, le DNS intégré garantit une meilleure cohérence, sécurité et fiabilité de l’infrastructure Active Directory, tout en simplifiant son administration.</w:t>
      </w:r>
    </w:p>
    <w:p w14:paraId="2B7273D5" w14:textId="3BC623D4" w:rsidR="00061A7A" w:rsidRDefault="00061A7A" w:rsidP="00061A7A">
      <w:pPr>
        <w:rPr>
          <w:color w:val="153D63" w:themeColor="text2" w:themeTint="E6"/>
          <w:sz w:val="28"/>
          <w:szCs w:val="28"/>
          <w:u w:val="single"/>
        </w:rPr>
      </w:pPr>
      <w:r>
        <w:rPr>
          <w:color w:val="153D63" w:themeColor="text2" w:themeTint="E6"/>
          <w:sz w:val="28"/>
          <w:szCs w:val="28"/>
          <w:u w:val="single"/>
        </w:rPr>
        <w:t>I</w:t>
      </w:r>
      <w:r w:rsidRPr="007112C4">
        <w:rPr>
          <w:color w:val="153D63" w:themeColor="text2" w:themeTint="E6"/>
          <w:sz w:val="28"/>
          <w:szCs w:val="28"/>
          <w:u w:val="single"/>
        </w:rPr>
        <w:t xml:space="preserve">ntérêt du </w:t>
      </w:r>
      <w:r>
        <w:rPr>
          <w:color w:val="153D63" w:themeColor="text2" w:themeTint="E6"/>
          <w:sz w:val="28"/>
          <w:szCs w:val="28"/>
          <w:u w:val="single"/>
        </w:rPr>
        <w:t>AGDLP</w:t>
      </w:r>
      <w:r w:rsidRPr="007112C4">
        <w:rPr>
          <w:color w:val="153D63" w:themeColor="text2" w:themeTint="E6"/>
          <w:sz w:val="28"/>
          <w:szCs w:val="28"/>
          <w:u w:val="single"/>
        </w:rPr>
        <w:t xml:space="preserve"> avec l'AD</w:t>
      </w:r>
      <w:r>
        <w:rPr>
          <w:color w:val="153D63" w:themeColor="text2" w:themeTint="E6"/>
          <w:sz w:val="28"/>
          <w:szCs w:val="28"/>
          <w:u w:val="single"/>
        </w:rPr>
        <w:t> :</w:t>
      </w:r>
    </w:p>
    <w:p w14:paraId="17420D1E" w14:textId="5148D975" w:rsidR="00BE4E0E" w:rsidRPr="00BE4E0E" w:rsidRDefault="00BE4E0E" w:rsidP="00BE4E0E">
      <w:pPr>
        <w:rPr>
          <w:color w:val="215E99" w:themeColor="text2" w:themeTint="BF"/>
          <w:sz w:val="24"/>
          <w:szCs w:val="24"/>
        </w:rPr>
      </w:pPr>
      <w:r w:rsidRPr="00BE4E0E">
        <w:rPr>
          <w:color w:val="215E99" w:themeColor="text2" w:themeTint="BF"/>
          <w:sz w:val="24"/>
          <w:szCs w:val="24"/>
        </w:rPr>
        <w:t xml:space="preserve">Le modèle </w:t>
      </w:r>
      <w:r w:rsidRPr="00BE4E0E">
        <w:rPr>
          <w:b/>
          <w:bCs/>
          <w:color w:val="215E99" w:themeColor="text2" w:themeTint="BF"/>
          <w:sz w:val="24"/>
          <w:szCs w:val="24"/>
        </w:rPr>
        <w:t>AGDLP</w:t>
      </w:r>
      <w:r w:rsidRPr="00BE4E0E">
        <w:rPr>
          <w:color w:val="215E99" w:themeColor="text2" w:themeTint="BF"/>
          <w:sz w:val="24"/>
          <w:szCs w:val="24"/>
        </w:rPr>
        <w:t xml:space="preserve"> </w:t>
      </w:r>
      <w:r w:rsidR="00946A6F" w:rsidRPr="00946A6F">
        <w:rPr>
          <w:color w:val="215E99" w:themeColor="text2" w:themeTint="BF"/>
          <w:sz w:val="24"/>
          <w:szCs w:val="24"/>
        </w:rPr>
        <w:t>(</w:t>
      </w:r>
      <w:proofErr w:type="spellStart"/>
      <w:r w:rsidR="00946A6F" w:rsidRPr="00946A6F">
        <w:rPr>
          <w:color w:val="215E99" w:themeColor="text2" w:themeTint="BF"/>
          <w:sz w:val="24"/>
          <w:szCs w:val="24"/>
        </w:rPr>
        <w:t>Accounts</w:t>
      </w:r>
      <w:proofErr w:type="spellEnd"/>
      <w:r w:rsidR="00946A6F" w:rsidRPr="00946A6F">
        <w:rPr>
          <w:color w:val="215E99" w:themeColor="text2" w:themeTint="BF"/>
          <w:sz w:val="24"/>
          <w:szCs w:val="24"/>
        </w:rPr>
        <w:t xml:space="preserve"> → Global groups → Domain Local groups → Permissions) </w:t>
      </w:r>
      <w:r w:rsidRPr="00BE4E0E">
        <w:rPr>
          <w:color w:val="215E99" w:themeColor="text2" w:themeTint="BF"/>
          <w:sz w:val="24"/>
          <w:szCs w:val="24"/>
        </w:rPr>
        <w:t xml:space="preserve">permet d’organiser l’attribution des droits de manière claire et sécurisée. Les utilisateurs sont regroupés par rôle dans des </w:t>
      </w:r>
      <w:r w:rsidRPr="00BE4E0E">
        <w:rPr>
          <w:b/>
          <w:bCs/>
          <w:color w:val="215E99" w:themeColor="text2" w:themeTint="BF"/>
          <w:sz w:val="24"/>
          <w:szCs w:val="24"/>
        </w:rPr>
        <w:t>groupes globaux</w:t>
      </w:r>
      <w:r w:rsidRPr="00BE4E0E">
        <w:rPr>
          <w:color w:val="215E99" w:themeColor="text2" w:themeTint="BF"/>
          <w:sz w:val="24"/>
          <w:szCs w:val="24"/>
        </w:rPr>
        <w:t xml:space="preserve">, intégrés à des </w:t>
      </w:r>
      <w:r w:rsidRPr="00BE4E0E">
        <w:rPr>
          <w:b/>
          <w:bCs/>
          <w:color w:val="215E99" w:themeColor="text2" w:themeTint="BF"/>
          <w:sz w:val="24"/>
          <w:szCs w:val="24"/>
        </w:rPr>
        <w:t>groupes locaux de domaine</w:t>
      </w:r>
      <w:r w:rsidRPr="00BE4E0E">
        <w:rPr>
          <w:color w:val="215E99" w:themeColor="text2" w:themeTint="BF"/>
          <w:sz w:val="24"/>
          <w:szCs w:val="24"/>
        </w:rPr>
        <w:t xml:space="preserve"> auxquels sont appliquées les </w:t>
      </w:r>
      <w:r w:rsidRPr="00BE4E0E">
        <w:rPr>
          <w:b/>
          <w:bCs/>
          <w:color w:val="215E99" w:themeColor="text2" w:themeTint="BF"/>
          <w:sz w:val="24"/>
          <w:szCs w:val="24"/>
        </w:rPr>
        <w:t>permissions</w:t>
      </w:r>
      <w:r w:rsidRPr="00BE4E0E">
        <w:rPr>
          <w:color w:val="215E99" w:themeColor="text2" w:themeTint="BF"/>
          <w:sz w:val="24"/>
          <w:szCs w:val="24"/>
        </w:rPr>
        <w:t>.</w:t>
      </w:r>
    </w:p>
    <w:p w14:paraId="5BFDF44A" w14:textId="509FA3B0" w:rsidR="00BE4E0E" w:rsidRPr="00BE4E0E" w:rsidRDefault="007053B9" w:rsidP="00BE4E0E">
      <w:pPr>
        <w:rPr>
          <w:color w:val="215E99" w:themeColor="text2" w:themeTint="BF"/>
          <w:sz w:val="24"/>
          <w:szCs w:val="24"/>
        </w:rPr>
      </w:pPr>
      <w:r w:rsidRPr="007053B9">
        <w:rPr>
          <w:color w:val="215E99" w:themeColor="text2" w:themeTint="BF"/>
          <w:sz w:val="24"/>
          <w:szCs w:val="24"/>
        </w:rPr>
        <w:lastRenderedPageBreak/>
        <w:t xml:space="preserve">Cette organisation permet une </w:t>
      </w:r>
      <w:r w:rsidRPr="0039735E">
        <w:rPr>
          <w:color w:val="215E99" w:themeColor="text2" w:themeTint="BF"/>
          <w:sz w:val="24"/>
          <w:szCs w:val="24"/>
        </w:rPr>
        <w:t xml:space="preserve">gestion plus simple et plus claire </w:t>
      </w:r>
      <w:r w:rsidRPr="007053B9">
        <w:rPr>
          <w:color w:val="215E99" w:themeColor="text2" w:themeTint="BF"/>
          <w:sz w:val="24"/>
          <w:szCs w:val="24"/>
        </w:rPr>
        <w:t xml:space="preserve">des accès, limite les erreurs, renforce la </w:t>
      </w:r>
      <w:r w:rsidRPr="0039735E">
        <w:rPr>
          <w:color w:val="215E99" w:themeColor="text2" w:themeTint="BF"/>
          <w:sz w:val="24"/>
          <w:szCs w:val="24"/>
        </w:rPr>
        <w:t>sécurité</w:t>
      </w:r>
      <w:r w:rsidRPr="007053B9">
        <w:rPr>
          <w:color w:val="215E99" w:themeColor="text2" w:themeTint="BF"/>
          <w:sz w:val="24"/>
          <w:szCs w:val="24"/>
        </w:rPr>
        <w:t xml:space="preserve"> et facilite l’évolution des droits sans modifier directement les permissions sur les ressources.</w:t>
      </w:r>
    </w:p>
    <w:p w14:paraId="711AA074" w14:textId="63E6E1D4" w:rsidR="004647E9" w:rsidRPr="008B49CA" w:rsidRDefault="004647E9" w:rsidP="008B49CA">
      <w:pPr>
        <w:rPr>
          <w:color w:val="215E99" w:themeColor="text2" w:themeTint="BF"/>
          <w:sz w:val="24"/>
          <w:szCs w:val="24"/>
        </w:rPr>
      </w:pPr>
    </w:p>
    <w:p w14:paraId="455171B7" w14:textId="101D3E60" w:rsidR="00AF4AC9" w:rsidRDefault="00AF4AC9" w:rsidP="00AF4AC9">
      <w:pPr>
        <w:rPr>
          <w:color w:val="153D63" w:themeColor="text2" w:themeTint="E6"/>
          <w:sz w:val="28"/>
          <w:szCs w:val="28"/>
          <w:u w:val="single"/>
        </w:rPr>
      </w:pPr>
      <w:r w:rsidRPr="003E638E">
        <w:rPr>
          <w:color w:val="153D63" w:themeColor="text2" w:themeTint="E6"/>
          <w:sz w:val="28"/>
          <w:szCs w:val="28"/>
          <w:u w:val="single"/>
        </w:rPr>
        <w:t xml:space="preserve">Procédure pour mettre en place </w:t>
      </w:r>
      <w:r w:rsidR="006D263E">
        <w:rPr>
          <w:color w:val="153D63" w:themeColor="text2" w:themeTint="E6"/>
          <w:sz w:val="28"/>
          <w:szCs w:val="28"/>
          <w:u w:val="single"/>
        </w:rPr>
        <w:t>un cluster de serveur</w:t>
      </w:r>
      <w:r w:rsidRPr="003E638E">
        <w:rPr>
          <w:color w:val="153D63" w:themeColor="text2" w:themeTint="E6"/>
          <w:sz w:val="28"/>
          <w:szCs w:val="28"/>
          <w:u w:val="single"/>
        </w:rPr>
        <w:t xml:space="preserve"> </w:t>
      </w:r>
      <w:r w:rsidR="00862446">
        <w:rPr>
          <w:color w:val="153D63" w:themeColor="text2" w:themeTint="E6"/>
          <w:sz w:val="28"/>
          <w:szCs w:val="28"/>
          <w:u w:val="single"/>
        </w:rPr>
        <w:t>AD</w:t>
      </w:r>
      <w:r w:rsidR="00516DB5">
        <w:rPr>
          <w:color w:val="153D63" w:themeColor="text2" w:themeTint="E6"/>
          <w:sz w:val="28"/>
          <w:szCs w:val="28"/>
          <w:u w:val="single"/>
        </w:rPr>
        <w:t xml:space="preserve"> DC</w:t>
      </w:r>
      <w:r w:rsidRPr="003E638E">
        <w:rPr>
          <w:color w:val="153D63" w:themeColor="text2" w:themeTint="E6"/>
          <w:sz w:val="28"/>
          <w:szCs w:val="28"/>
          <w:u w:val="single"/>
        </w:rPr>
        <w:t xml:space="preserve"> sous Windows server 2025 :</w:t>
      </w:r>
    </w:p>
    <w:p w14:paraId="3B771FBB" w14:textId="56F2A66B" w:rsidR="00721BF6" w:rsidRPr="00C37936" w:rsidRDefault="00721BF6" w:rsidP="00AF4AC9">
      <w:pPr>
        <w:rPr>
          <w:i/>
          <w:iCs/>
          <w:color w:val="153D63" w:themeColor="text2" w:themeTint="E6"/>
        </w:rPr>
      </w:pPr>
      <w:r w:rsidRPr="00C37936">
        <w:rPr>
          <w:i/>
          <w:iCs/>
          <w:color w:val="153D63" w:themeColor="text2" w:themeTint="E6"/>
        </w:rPr>
        <w:t xml:space="preserve">Note : tous les mots de passe seront « P@ssw0rd1 » pour des raisons pratiques. Etant en laboratoire ça n’a aucun impact mais </w:t>
      </w:r>
      <w:r w:rsidR="004810FF" w:rsidRPr="00C37936">
        <w:rPr>
          <w:i/>
          <w:iCs/>
          <w:color w:val="153D63" w:themeColor="text2" w:themeTint="E6"/>
        </w:rPr>
        <w:t>il ne faut absolument</w:t>
      </w:r>
      <w:r w:rsidRPr="00C37936">
        <w:rPr>
          <w:i/>
          <w:iCs/>
          <w:color w:val="153D63" w:themeColor="text2" w:themeTint="E6"/>
        </w:rPr>
        <w:t xml:space="preserve"> pas</w:t>
      </w:r>
      <w:r w:rsidR="004810FF" w:rsidRPr="00C37936">
        <w:rPr>
          <w:i/>
          <w:iCs/>
          <w:color w:val="153D63" w:themeColor="text2" w:themeTint="E6"/>
        </w:rPr>
        <w:t xml:space="preserve"> le</w:t>
      </w:r>
      <w:r w:rsidRPr="00C37936">
        <w:rPr>
          <w:i/>
          <w:iCs/>
          <w:color w:val="153D63" w:themeColor="text2" w:themeTint="E6"/>
        </w:rPr>
        <w:t xml:space="preserve"> faire en entreprise.</w:t>
      </w:r>
    </w:p>
    <w:p w14:paraId="60844CCD" w14:textId="77777777" w:rsidR="00AF4AC9" w:rsidRDefault="00AF4AC9" w:rsidP="00331C8F">
      <w:pPr>
        <w:jc w:val="center"/>
        <w:rPr>
          <w:color w:val="215E99" w:themeColor="text2" w:themeTint="BF"/>
          <w:sz w:val="24"/>
          <w:szCs w:val="24"/>
        </w:rPr>
      </w:pPr>
      <w:r>
        <w:rPr>
          <w:color w:val="215E99" w:themeColor="text2" w:themeTint="BF"/>
          <w:sz w:val="24"/>
          <w:szCs w:val="24"/>
        </w:rPr>
        <w:t>Après avoir installé le système d’exploitation de votre serveur, allez dans le gestionnaire de serveur :</w:t>
      </w:r>
    </w:p>
    <w:tbl>
      <w:tblPr>
        <w:tblStyle w:val="Grilledutableau"/>
        <w:tblW w:w="0" w:type="auto"/>
        <w:tblLook w:val="04A0" w:firstRow="1" w:lastRow="0" w:firstColumn="1" w:lastColumn="0" w:noHBand="0" w:noVBand="1"/>
      </w:tblPr>
      <w:tblGrid>
        <w:gridCol w:w="4531"/>
        <w:gridCol w:w="4531"/>
      </w:tblGrid>
      <w:tr w:rsidR="008F4961" w14:paraId="7285D515" w14:textId="77777777" w:rsidTr="008F4961">
        <w:tc>
          <w:tcPr>
            <w:tcW w:w="45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F6DF7E" w14:textId="6E040C90" w:rsidR="008F4961" w:rsidRPr="008F4961" w:rsidRDefault="008F4961" w:rsidP="008F4961">
            <w:pPr>
              <w:pStyle w:val="Paragraphedeliste"/>
              <w:numPr>
                <w:ilvl w:val="0"/>
                <w:numId w:val="3"/>
              </w:numPr>
              <w:jc w:val="center"/>
              <w:rPr>
                <w:color w:val="215E99" w:themeColor="text2" w:themeTint="BF"/>
                <w:sz w:val="24"/>
                <w:szCs w:val="24"/>
              </w:rPr>
            </w:pPr>
            <w:r w:rsidRPr="008F4961">
              <w:rPr>
                <w:color w:val="215E99" w:themeColor="text2" w:themeTint="BF"/>
                <w:sz w:val="24"/>
                <w:szCs w:val="24"/>
              </w:rPr>
              <w:t>Modifiez le nom de votre serveur</w:t>
            </w:r>
          </w:p>
        </w:tc>
        <w:tc>
          <w:tcPr>
            <w:tcW w:w="45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E8D6D1" w14:textId="0C738FF2" w:rsidR="00210740" w:rsidRDefault="00BE3ADB" w:rsidP="00210740">
            <w:pPr>
              <w:jc w:val="center"/>
              <w:rPr>
                <w:color w:val="215E99" w:themeColor="text2" w:themeTint="BF"/>
                <w:sz w:val="24"/>
                <w:szCs w:val="24"/>
              </w:rPr>
            </w:pPr>
            <w:r w:rsidRPr="00BE3ADB">
              <w:rPr>
                <w:noProof/>
                <w:color w:val="215E99" w:themeColor="text2" w:themeTint="BF"/>
                <w:sz w:val="24"/>
                <w:szCs w:val="24"/>
              </w:rPr>
              <w:drawing>
                <wp:inline distT="0" distB="0" distL="0" distR="0" wp14:anchorId="4865FF12" wp14:editId="78E6912C">
                  <wp:extent cx="1999745" cy="2438400"/>
                  <wp:effectExtent l="0" t="0" r="635" b="0"/>
                  <wp:docPr id="1999877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7804" name=""/>
                          <pic:cNvPicPr/>
                        </pic:nvPicPr>
                        <pic:blipFill>
                          <a:blip r:embed="rId7"/>
                          <a:stretch>
                            <a:fillRect/>
                          </a:stretch>
                        </pic:blipFill>
                        <pic:spPr>
                          <a:xfrm>
                            <a:off x="0" y="0"/>
                            <a:ext cx="2003961" cy="2443541"/>
                          </a:xfrm>
                          <a:prstGeom prst="rect">
                            <a:avLst/>
                          </a:prstGeom>
                        </pic:spPr>
                      </pic:pic>
                    </a:graphicData>
                  </a:graphic>
                </wp:inline>
              </w:drawing>
            </w:r>
          </w:p>
        </w:tc>
      </w:tr>
      <w:tr w:rsidR="00210740" w14:paraId="165530BC" w14:textId="77777777" w:rsidTr="008F4961">
        <w:tc>
          <w:tcPr>
            <w:tcW w:w="45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7B64C1" w14:textId="246B9337" w:rsidR="00210740" w:rsidRPr="00BE3ADB" w:rsidRDefault="00210740" w:rsidP="00BE3ADB">
            <w:pPr>
              <w:rPr>
                <w:color w:val="215E99" w:themeColor="text2" w:themeTint="BF"/>
                <w:sz w:val="24"/>
                <w:szCs w:val="24"/>
              </w:rPr>
            </w:pPr>
          </w:p>
        </w:tc>
        <w:tc>
          <w:tcPr>
            <w:tcW w:w="45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D4F8AF" w14:textId="77777777" w:rsidR="00210740" w:rsidRPr="00AF4AC9" w:rsidRDefault="00210740" w:rsidP="00210740">
            <w:pPr>
              <w:jc w:val="center"/>
              <w:rPr>
                <w:noProof/>
              </w:rPr>
            </w:pPr>
          </w:p>
        </w:tc>
      </w:tr>
    </w:tbl>
    <w:p w14:paraId="1D3F274E" w14:textId="145E2B5A" w:rsidR="00E76D9A" w:rsidRDefault="00E76D9A" w:rsidP="008F4961"/>
    <w:tbl>
      <w:tblPr>
        <w:tblStyle w:val="Grilledutableau"/>
        <w:tblW w:w="8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8"/>
        <w:gridCol w:w="4271"/>
      </w:tblGrid>
      <w:tr w:rsidR="008F4961" w14:paraId="10CA75BF" w14:textId="77777777" w:rsidTr="007B5489">
        <w:trPr>
          <w:trHeight w:val="3598"/>
        </w:trPr>
        <w:tc>
          <w:tcPr>
            <w:tcW w:w="3998" w:type="dxa"/>
            <w:vAlign w:val="center"/>
          </w:tcPr>
          <w:p w14:paraId="704975E0" w14:textId="24459F1D" w:rsidR="008F4961" w:rsidRPr="008F4961" w:rsidRDefault="008F4961" w:rsidP="00BE3ADB">
            <w:pPr>
              <w:pStyle w:val="Paragraphedeliste"/>
              <w:numPr>
                <w:ilvl w:val="0"/>
                <w:numId w:val="1"/>
              </w:numPr>
              <w:rPr>
                <w:color w:val="215E99" w:themeColor="text2" w:themeTint="BF"/>
                <w:sz w:val="24"/>
                <w:szCs w:val="24"/>
              </w:rPr>
            </w:pPr>
            <w:r>
              <w:rPr>
                <w:color w:val="215E99" w:themeColor="text2" w:themeTint="BF"/>
                <w:sz w:val="24"/>
                <w:szCs w:val="24"/>
              </w:rPr>
              <w:t>Redémarrez le serveur, modifiez la configuration réseau de votre serveur :</w:t>
            </w:r>
          </w:p>
        </w:tc>
        <w:tc>
          <w:tcPr>
            <w:tcW w:w="4271" w:type="dxa"/>
          </w:tcPr>
          <w:p w14:paraId="4D3BF8F4" w14:textId="155F6B9C" w:rsidR="008F4961" w:rsidRDefault="0059503A" w:rsidP="00BE3ADB">
            <w:r w:rsidRPr="0059503A">
              <w:rPr>
                <w:noProof/>
              </w:rPr>
              <w:drawing>
                <wp:anchor distT="0" distB="0" distL="114300" distR="114300" simplePos="0" relativeHeight="251658240" behindDoc="0" locked="0" layoutInCell="1" allowOverlap="1" wp14:anchorId="08B00728" wp14:editId="7DCBDF17">
                  <wp:simplePos x="3505200" y="4333875"/>
                  <wp:positionH relativeFrom="margin">
                    <wp:align>right</wp:align>
                  </wp:positionH>
                  <wp:positionV relativeFrom="margin">
                    <wp:align>center</wp:align>
                  </wp:positionV>
                  <wp:extent cx="2152650" cy="2551633"/>
                  <wp:effectExtent l="0" t="0" r="0" b="1270"/>
                  <wp:wrapSquare wrapText="bothSides"/>
                  <wp:docPr id="250229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29789" name=""/>
                          <pic:cNvPicPr/>
                        </pic:nvPicPr>
                        <pic:blipFill>
                          <a:blip r:embed="rId8">
                            <a:extLst>
                              <a:ext uri="{28A0092B-C50C-407E-A947-70E740481C1C}">
                                <a14:useLocalDpi xmlns:a14="http://schemas.microsoft.com/office/drawing/2010/main" val="0"/>
                              </a:ext>
                            </a:extLst>
                          </a:blip>
                          <a:stretch>
                            <a:fillRect/>
                          </a:stretch>
                        </pic:blipFill>
                        <pic:spPr>
                          <a:xfrm>
                            <a:off x="0" y="0"/>
                            <a:ext cx="2152650" cy="2551633"/>
                          </a:xfrm>
                          <a:prstGeom prst="rect">
                            <a:avLst/>
                          </a:prstGeom>
                        </pic:spPr>
                      </pic:pic>
                    </a:graphicData>
                  </a:graphic>
                </wp:anchor>
              </w:drawing>
            </w:r>
          </w:p>
        </w:tc>
      </w:tr>
      <w:tr w:rsidR="00BE3ADB" w14:paraId="36A09953" w14:textId="77777777" w:rsidTr="007B5489">
        <w:trPr>
          <w:trHeight w:val="3598"/>
        </w:trPr>
        <w:tc>
          <w:tcPr>
            <w:tcW w:w="3998" w:type="dxa"/>
          </w:tcPr>
          <w:p w14:paraId="52535B23" w14:textId="2E9F44A7" w:rsidR="00BE3ADB" w:rsidRPr="00F20764" w:rsidRDefault="00BE3ADB" w:rsidP="00F20764">
            <w:pPr>
              <w:rPr>
                <w:color w:val="215E99" w:themeColor="text2" w:themeTint="BF"/>
                <w:sz w:val="24"/>
                <w:szCs w:val="24"/>
              </w:rPr>
            </w:pPr>
          </w:p>
        </w:tc>
        <w:tc>
          <w:tcPr>
            <w:tcW w:w="4271" w:type="dxa"/>
          </w:tcPr>
          <w:p w14:paraId="62DC406E" w14:textId="77777777" w:rsidR="00BE3ADB" w:rsidRDefault="00BE3ADB" w:rsidP="004841C0"/>
        </w:tc>
      </w:tr>
    </w:tbl>
    <w:p w14:paraId="4CA2A979" w14:textId="76FA9F06" w:rsidR="00AF4AC9" w:rsidRDefault="00AF4AC9" w:rsidP="00BE3ADB"/>
    <w:tbl>
      <w:tblPr>
        <w:tblStyle w:val="Grilledutableau"/>
        <w:tblW w:w="0" w:type="auto"/>
        <w:tblLook w:val="04A0" w:firstRow="1" w:lastRow="0" w:firstColumn="1" w:lastColumn="0" w:noHBand="0" w:noVBand="1"/>
      </w:tblPr>
      <w:tblGrid>
        <w:gridCol w:w="4531"/>
        <w:gridCol w:w="4531"/>
      </w:tblGrid>
      <w:tr w:rsidR="0062031D" w14:paraId="74695731" w14:textId="77777777" w:rsidTr="0062031D">
        <w:tc>
          <w:tcPr>
            <w:tcW w:w="4531" w:type="dxa"/>
            <w:tcBorders>
              <w:top w:val="single" w:sz="4" w:space="0" w:color="FFFFFF"/>
              <w:left w:val="single" w:sz="4" w:space="0" w:color="FFFFFF"/>
              <w:bottom w:val="single" w:sz="4" w:space="0" w:color="FFFFFF"/>
              <w:right w:val="single" w:sz="4" w:space="0" w:color="FFFFFF"/>
            </w:tcBorders>
            <w:vAlign w:val="center"/>
          </w:tcPr>
          <w:p w14:paraId="61E7AAED" w14:textId="77777777" w:rsidR="0062031D" w:rsidRDefault="0062031D" w:rsidP="0062031D">
            <w:pPr>
              <w:pStyle w:val="Paragraphedeliste"/>
              <w:numPr>
                <w:ilvl w:val="0"/>
                <w:numId w:val="1"/>
              </w:numPr>
              <w:jc w:val="center"/>
              <w:rPr>
                <w:color w:val="215E99" w:themeColor="text2" w:themeTint="BF"/>
                <w:sz w:val="24"/>
                <w:szCs w:val="24"/>
              </w:rPr>
            </w:pPr>
            <w:r>
              <w:rPr>
                <w:color w:val="215E99" w:themeColor="text2" w:themeTint="BF"/>
                <w:sz w:val="24"/>
                <w:szCs w:val="24"/>
              </w:rPr>
              <w:t>Allez sur le gestionnaire de serveur, cliquez sur « ajouter des rôles ou des fonctionnalités » :</w:t>
            </w:r>
          </w:p>
          <w:p w14:paraId="31575428" w14:textId="4FB15CDF" w:rsidR="005454B9" w:rsidRPr="00AF4AC9" w:rsidRDefault="005454B9" w:rsidP="005454B9">
            <w:pPr>
              <w:pStyle w:val="Paragraphedeliste"/>
              <w:jc w:val="center"/>
              <w:rPr>
                <w:color w:val="215E99" w:themeColor="text2" w:themeTint="BF"/>
                <w:sz w:val="24"/>
                <w:szCs w:val="24"/>
              </w:rPr>
            </w:pPr>
            <w:r>
              <w:rPr>
                <w:color w:val="215E99" w:themeColor="text2" w:themeTint="BF"/>
                <w:sz w:val="24"/>
                <w:szCs w:val="24"/>
              </w:rPr>
              <w:t>Sélectionnez « serveur DNS »       et « service de domaine Active Directory »</w:t>
            </w:r>
          </w:p>
          <w:p w14:paraId="1F80C047" w14:textId="77777777" w:rsidR="0062031D" w:rsidRDefault="0062031D" w:rsidP="0062031D">
            <w:pPr>
              <w:jc w:val="center"/>
            </w:pPr>
          </w:p>
        </w:tc>
        <w:tc>
          <w:tcPr>
            <w:tcW w:w="4531" w:type="dxa"/>
            <w:tcBorders>
              <w:top w:val="single" w:sz="4" w:space="0" w:color="FFFFFF"/>
              <w:left w:val="single" w:sz="4" w:space="0" w:color="FFFFFF"/>
              <w:bottom w:val="single" w:sz="4" w:space="0" w:color="FFFFFF"/>
              <w:right w:val="single" w:sz="4" w:space="0" w:color="FFFFFF"/>
            </w:tcBorders>
          </w:tcPr>
          <w:p w14:paraId="295D1E8A" w14:textId="446610DB" w:rsidR="0062031D" w:rsidRDefault="005454B9" w:rsidP="0062031D">
            <w:r w:rsidRPr="005454B9">
              <w:rPr>
                <w:noProof/>
              </w:rPr>
              <w:drawing>
                <wp:inline distT="0" distB="0" distL="0" distR="0" wp14:anchorId="1AA17435" wp14:editId="5F70FEB2">
                  <wp:extent cx="2684145" cy="1885884"/>
                  <wp:effectExtent l="0" t="0" r="1905" b="635"/>
                  <wp:docPr id="425268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8510" name=""/>
                          <pic:cNvPicPr/>
                        </pic:nvPicPr>
                        <pic:blipFill>
                          <a:blip r:embed="rId9"/>
                          <a:stretch>
                            <a:fillRect/>
                          </a:stretch>
                        </pic:blipFill>
                        <pic:spPr>
                          <a:xfrm>
                            <a:off x="0" y="0"/>
                            <a:ext cx="2694703" cy="1893302"/>
                          </a:xfrm>
                          <a:prstGeom prst="rect">
                            <a:avLst/>
                          </a:prstGeom>
                        </pic:spPr>
                      </pic:pic>
                    </a:graphicData>
                  </a:graphic>
                </wp:inline>
              </w:drawing>
            </w:r>
          </w:p>
        </w:tc>
      </w:tr>
    </w:tbl>
    <w:p w14:paraId="2FB5FC6B" w14:textId="77777777" w:rsidR="0062031D" w:rsidRDefault="0062031D" w:rsidP="0062031D"/>
    <w:p w14:paraId="66FF9F1B" w14:textId="77777777" w:rsidR="0062031D" w:rsidRDefault="0062031D" w:rsidP="0062031D"/>
    <w:p w14:paraId="2A790D89" w14:textId="58E75BEA" w:rsidR="00AF4AC9" w:rsidRDefault="00AF4AC9" w:rsidP="00331C8F">
      <w:pPr>
        <w:jc w:val="center"/>
      </w:pPr>
    </w:p>
    <w:p w14:paraId="7BB64798" w14:textId="3E93309D" w:rsidR="00001532" w:rsidRDefault="00001532" w:rsidP="00331C8F">
      <w:pPr>
        <w:pStyle w:val="Paragraphedeliste"/>
        <w:numPr>
          <w:ilvl w:val="0"/>
          <w:numId w:val="1"/>
        </w:numPr>
        <w:jc w:val="center"/>
        <w:rPr>
          <w:color w:val="215E99" w:themeColor="text2" w:themeTint="BF"/>
          <w:sz w:val="24"/>
          <w:szCs w:val="24"/>
        </w:rPr>
      </w:pPr>
      <w:r>
        <w:rPr>
          <w:color w:val="215E99" w:themeColor="text2" w:themeTint="BF"/>
          <w:sz w:val="24"/>
          <w:szCs w:val="24"/>
        </w:rPr>
        <w:t>Ensuite vous pouvez faire « suivant » jusqu’à aller sur la page « </w:t>
      </w:r>
      <w:r w:rsidR="003D3280">
        <w:rPr>
          <w:color w:val="215E99" w:themeColor="text2" w:themeTint="BF"/>
          <w:sz w:val="24"/>
          <w:szCs w:val="24"/>
        </w:rPr>
        <w:t>confirmation</w:t>
      </w:r>
      <w:r>
        <w:rPr>
          <w:color w:val="215E99" w:themeColor="text2" w:themeTint="BF"/>
          <w:sz w:val="24"/>
          <w:szCs w:val="24"/>
        </w:rPr>
        <w:t xml:space="preserve"> », ici vous </w:t>
      </w:r>
      <w:r w:rsidR="00E4210C">
        <w:rPr>
          <w:color w:val="215E99" w:themeColor="text2" w:themeTint="BF"/>
          <w:sz w:val="24"/>
          <w:szCs w:val="24"/>
        </w:rPr>
        <w:t>pouvez cliquer</w:t>
      </w:r>
      <w:r>
        <w:rPr>
          <w:color w:val="215E99" w:themeColor="text2" w:themeTint="BF"/>
          <w:sz w:val="24"/>
          <w:szCs w:val="24"/>
        </w:rPr>
        <w:t xml:space="preserve"> sur « installer ».</w:t>
      </w:r>
    </w:p>
    <w:p w14:paraId="32B9E3A3" w14:textId="77777777" w:rsidR="00213884" w:rsidRDefault="00213884" w:rsidP="00213884">
      <w:pPr>
        <w:pStyle w:val="Paragraphedeliste"/>
        <w:rPr>
          <w:color w:val="215E99" w:themeColor="text2" w:themeTint="BF"/>
          <w:sz w:val="24"/>
          <w:szCs w:val="24"/>
        </w:rPr>
      </w:pPr>
    </w:p>
    <w:tbl>
      <w:tblPr>
        <w:tblStyle w:val="Grilledutableau"/>
        <w:tblW w:w="0" w:type="auto"/>
        <w:tblInd w:w="720" w:type="dxa"/>
        <w:tblLook w:val="04A0" w:firstRow="1" w:lastRow="0" w:firstColumn="1" w:lastColumn="0" w:noHBand="0" w:noVBand="1"/>
      </w:tblPr>
      <w:tblGrid>
        <w:gridCol w:w="3967"/>
        <w:gridCol w:w="4375"/>
      </w:tblGrid>
      <w:tr w:rsidR="006E5D89" w14:paraId="05FD906F" w14:textId="77777777" w:rsidTr="006E5D89">
        <w:tc>
          <w:tcPr>
            <w:tcW w:w="4531" w:type="dxa"/>
            <w:tcBorders>
              <w:top w:val="single" w:sz="4" w:space="0" w:color="FFFFFF"/>
              <w:left w:val="single" w:sz="4" w:space="0" w:color="FFFFFF"/>
              <w:bottom w:val="single" w:sz="4" w:space="0" w:color="FFFFFF"/>
              <w:right w:val="single" w:sz="4" w:space="0" w:color="FFFFFF"/>
            </w:tcBorders>
            <w:vAlign w:val="center"/>
          </w:tcPr>
          <w:p w14:paraId="41B12841" w14:textId="77777777" w:rsidR="006E5D89" w:rsidRPr="00E4210C" w:rsidRDefault="006E5D89" w:rsidP="006E5D89">
            <w:pPr>
              <w:pStyle w:val="Paragraphedeliste"/>
              <w:numPr>
                <w:ilvl w:val="0"/>
                <w:numId w:val="1"/>
              </w:numPr>
              <w:jc w:val="center"/>
              <w:rPr>
                <w:color w:val="215E99" w:themeColor="text2" w:themeTint="BF"/>
                <w:sz w:val="24"/>
                <w:szCs w:val="24"/>
              </w:rPr>
            </w:pPr>
            <w:r>
              <w:rPr>
                <w:color w:val="215E99" w:themeColor="text2" w:themeTint="BF"/>
                <w:sz w:val="24"/>
                <w:szCs w:val="24"/>
              </w:rPr>
              <w:t xml:space="preserve">Une fois l’installation complète vous pouvez fermer </w:t>
            </w:r>
            <w:r w:rsidRPr="00E4210C">
              <w:rPr>
                <w:color w:val="215E99" w:themeColor="text2" w:themeTint="BF"/>
                <w:sz w:val="24"/>
                <w:szCs w:val="24"/>
              </w:rPr>
              <w:t xml:space="preserve">et </w:t>
            </w:r>
            <w:proofErr w:type="gramStart"/>
            <w:r w:rsidRPr="00E4210C">
              <w:rPr>
                <w:color w:val="215E99" w:themeColor="text2" w:themeTint="BF"/>
                <w:sz w:val="24"/>
                <w:szCs w:val="24"/>
              </w:rPr>
              <w:t>allez en</w:t>
            </w:r>
            <w:proofErr w:type="gramEnd"/>
            <w:r w:rsidRPr="00E4210C">
              <w:rPr>
                <w:color w:val="215E99" w:themeColor="text2" w:themeTint="BF"/>
                <w:sz w:val="24"/>
                <w:szCs w:val="24"/>
              </w:rPr>
              <w:t xml:space="preserve"> haut à droite sur le drapeau : cliquez sur « promouvoir ce serveur en contrôleur de domaine.</w:t>
            </w:r>
          </w:p>
          <w:p w14:paraId="2CEAC4AC" w14:textId="77777777" w:rsidR="006E5D89" w:rsidRDefault="006E5D89" w:rsidP="006E5D89">
            <w:pPr>
              <w:pStyle w:val="Paragraphedeliste"/>
              <w:ind w:left="0"/>
              <w:jc w:val="center"/>
              <w:rPr>
                <w:color w:val="215E99" w:themeColor="text2" w:themeTint="BF"/>
                <w:sz w:val="24"/>
                <w:szCs w:val="24"/>
              </w:rPr>
            </w:pPr>
          </w:p>
        </w:tc>
        <w:tc>
          <w:tcPr>
            <w:tcW w:w="4531" w:type="dxa"/>
            <w:tcBorders>
              <w:top w:val="single" w:sz="4" w:space="0" w:color="FFFFFF"/>
              <w:left w:val="single" w:sz="4" w:space="0" w:color="FFFFFF"/>
              <w:bottom w:val="single" w:sz="4" w:space="0" w:color="FFFFFF"/>
              <w:right w:val="single" w:sz="4" w:space="0" w:color="FFFFFF"/>
            </w:tcBorders>
          </w:tcPr>
          <w:p w14:paraId="4587CE2E" w14:textId="3452AFC3" w:rsidR="006E5D89" w:rsidRDefault="006E5D89" w:rsidP="006E5D89">
            <w:pPr>
              <w:pStyle w:val="Paragraphedeliste"/>
              <w:ind w:left="0"/>
              <w:rPr>
                <w:color w:val="215E99" w:themeColor="text2" w:themeTint="BF"/>
                <w:sz w:val="24"/>
                <w:szCs w:val="24"/>
              </w:rPr>
            </w:pPr>
            <w:r w:rsidRPr="00E4210C">
              <w:rPr>
                <w:noProof/>
                <w:color w:val="215E99" w:themeColor="text2" w:themeTint="BF"/>
                <w:sz w:val="24"/>
                <w:szCs w:val="24"/>
              </w:rPr>
              <w:drawing>
                <wp:inline distT="0" distB="0" distL="0" distR="0" wp14:anchorId="632DA561" wp14:editId="692E5666">
                  <wp:extent cx="2341707" cy="1187532"/>
                  <wp:effectExtent l="0" t="0" r="1905" b="0"/>
                  <wp:docPr id="193385029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50297" name="Image 1" descr="Une image contenant texte, capture d’écran, Police, ligne&#10;&#10;Le contenu généré par l’IA peut être incorrect."/>
                          <pic:cNvPicPr/>
                        </pic:nvPicPr>
                        <pic:blipFill>
                          <a:blip r:embed="rId10"/>
                          <a:stretch>
                            <a:fillRect/>
                          </a:stretch>
                        </pic:blipFill>
                        <pic:spPr>
                          <a:xfrm>
                            <a:off x="0" y="0"/>
                            <a:ext cx="2356876" cy="1195225"/>
                          </a:xfrm>
                          <a:prstGeom prst="rect">
                            <a:avLst/>
                          </a:prstGeom>
                        </pic:spPr>
                      </pic:pic>
                    </a:graphicData>
                  </a:graphic>
                </wp:inline>
              </w:drawing>
            </w:r>
          </w:p>
        </w:tc>
      </w:tr>
    </w:tbl>
    <w:p w14:paraId="6D520AC9" w14:textId="6E2248E0" w:rsidR="00E4210C" w:rsidRDefault="00E4210C" w:rsidP="00331C8F">
      <w:pPr>
        <w:pStyle w:val="Paragraphedeliste"/>
        <w:jc w:val="center"/>
        <w:rPr>
          <w:color w:val="215E99" w:themeColor="text2" w:themeTint="BF"/>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0"/>
        <w:gridCol w:w="4422"/>
      </w:tblGrid>
      <w:tr w:rsidR="00614136" w14:paraId="45B7C5A2" w14:textId="77777777" w:rsidTr="00614136">
        <w:tc>
          <w:tcPr>
            <w:tcW w:w="4531" w:type="dxa"/>
            <w:vAlign w:val="center"/>
          </w:tcPr>
          <w:p w14:paraId="53894E22" w14:textId="78BD8940" w:rsidR="001D61B4" w:rsidRPr="001D61B4" w:rsidRDefault="001D61B4" w:rsidP="001D61B4">
            <w:pPr>
              <w:pStyle w:val="Paragraphedeliste"/>
              <w:numPr>
                <w:ilvl w:val="0"/>
                <w:numId w:val="1"/>
              </w:numPr>
              <w:jc w:val="center"/>
              <w:rPr>
                <w:color w:val="215E99" w:themeColor="text2" w:themeTint="BF"/>
                <w:sz w:val="24"/>
                <w:szCs w:val="24"/>
              </w:rPr>
            </w:pPr>
            <w:r>
              <w:rPr>
                <w:color w:val="215E99" w:themeColor="text2" w:themeTint="BF"/>
                <w:sz w:val="24"/>
                <w:szCs w:val="24"/>
              </w:rPr>
              <w:lastRenderedPageBreak/>
              <w:t>Créez une nouvelle forêt :</w:t>
            </w:r>
          </w:p>
        </w:tc>
        <w:tc>
          <w:tcPr>
            <w:tcW w:w="4531" w:type="dxa"/>
          </w:tcPr>
          <w:p w14:paraId="55876197" w14:textId="3BD6BC7B" w:rsidR="001D61B4" w:rsidRDefault="001D61B4" w:rsidP="00331C8F">
            <w:pPr>
              <w:pStyle w:val="Paragraphedeliste"/>
              <w:ind w:left="0"/>
              <w:jc w:val="center"/>
              <w:rPr>
                <w:color w:val="215E99" w:themeColor="text2" w:themeTint="BF"/>
                <w:sz w:val="24"/>
                <w:szCs w:val="24"/>
              </w:rPr>
            </w:pPr>
            <w:r w:rsidRPr="00BD7539">
              <w:rPr>
                <w:noProof/>
                <w:color w:val="215E99" w:themeColor="text2" w:themeTint="BF"/>
                <w:sz w:val="24"/>
                <w:szCs w:val="24"/>
              </w:rPr>
              <w:drawing>
                <wp:inline distT="0" distB="0" distL="0" distR="0" wp14:anchorId="38097E7F" wp14:editId="57C054F7">
                  <wp:extent cx="2428504" cy="1795680"/>
                  <wp:effectExtent l="0" t="0" r="0" b="0"/>
                  <wp:docPr id="198948602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6028" name="Image 1" descr="Une image contenant texte, capture d’écran, logiciel, Page web&#10;&#10;Le contenu généré par l’IA peut être incorrect."/>
                          <pic:cNvPicPr/>
                        </pic:nvPicPr>
                        <pic:blipFill>
                          <a:blip r:embed="rId11"/>
                          <a:stretch>
                            <a:fillRect/>
                          </a:stretch>
                        </pic:blipFill>
                        <pic:spPr>
                          <a:xfrm>
                            <a:off x="0" y="0"/>
                            <a:ext cx="2447117" cy="1809443"/>
                          </a:xfrm>
                          <a:prstGeom prst="rect">
                            <a:avLst/>
                          </a:prstGeom>
                        </pic:spPr>
                      </pic:pic>
                    </a:graphicData>
                  </a:graphic>
                </wp:inline>
              </w:drawing>
            </w:r>
          </w:p>
        </w:tc>
      </w:tr>
    </w:tbl>
    <w:p w14:paraId="4D07B1AA" w14:textId="77777777" w:rsidR="001D61B4" w:rsidRDefault="001D61B4" w:rsidP="00331C8F">
      <w:pPr>
        <w:pStyle w:val="Paragraphedeliste"/>
        <w:jc w:val="center"/>
        <w:rPr>
          <w:color w:val="215E99" w:themeColor="text2" w:themeTint="BF"/>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6"/>
        <w:gridCol w:w="4396"/>
      </w:tblGrid>
      <w:tr w:rsidR="00720EA4" w14:paraId="2D873DE6" w14:textId="77777777" w:rsidTr="00614136">
        <w:tc>
          <w:tcPr>
            <w:tcW w:w="4531" w:type="dxa"/>
            <w:vAlign w:val="center"/>
          </w:tcPr>
          <w:p w14:paraId="53ED9EA1" w14:textId="0D068AF6" w:rsidR="00720EA4" w:rsidRPr="00720EA4" w:rsidRDefault="00720EA4" w:rsidP="00720EA4">
            <w:pPr>
              <w:pStyle w:val="Paragraphedeliste"/>
              <w:numPr>
                <w:ilvl w:val="0"/>
                <w:numId w:val="1"/>
              </w:numPr>
              <w:jc w:val="center"/>
              <w:rPr>
                <w:color w:val="215E99" w:themeColor="text2" w:themeTint="BF"/>
                <w:sz w:val="24"/>
                <w:szCs w:val="24"/>
              </w:rPr>
            </w:pPr>
            <w:r>
              <w:rPr>
                <w:color w:val="215E99" w:themeColor="text2" w:themeTint="BF"/>
                <w:sz w:val="24"/>
                <w:szCs w:val="24"/>
              </w:rPr>
              <w:t>Entrez le mot de passe voulu, ici ce sera : P@ssw0rd1</w:t>
            </w:r>
          </w:p>
        </w:tc>
        <w:tc>
          <w:tcPr>
            <w:tcW w:w="4531" w:type="dxa"/>
          </w:tcPr>
          <w:p w14:paraId="5DEB78D4" w14:textId="2BE4FA5F" w:rsidR="00720EA4" w:rsidRDefault="00720EA4" w:rsidP="00C90766">
            <w:pPr>
              <w:pStyle w:val="Paragraphedeliste"/>
              <w:ind w:left="0"/>
              <w:jc w:val="center"/>
              <w:rPr>
                <w:color w:val="215E99" w:themeColor="text2" w:themeTint="BF"/>
                <w:sz w:val="24"/>
                <w:szCs w:val="24"/>
              </w:rPr>
            </w:pPr>
            <w:r w:rsidRPr="00BD7539">
              <w:rPr>
                <w:noProof/>
                <w:color w:val="215E99" w:themeColor="text2" w:themeTint="BF"/>
                <w:sz w:val="24"/>
                <w:szCs w:val="24"/>
              </w:rPr>
              <w:drawing>
                <wp:inline distT="0" distB="0" distL="0" distR="0" wp14:anchorId="0A65E296" wp14:editId="6D69C138">
                  <wp:extent cx="2386941" cy="1738900"/>
                  <wp:effectExtent l="0" t="0" r="0" b="0"/>
                  <wp:docPr id="67059568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5683" name="Image 1" descr="Une image contenant texte, capture d’écran, logiciel, Page web&#10;&#10;Le contenu généré par l’IA peut être incorrect."/>
                          <pic:cNvPicPr/>
                        </pic:nvPicPr>
                        <pic:blipFill>
                          <a:blip r:embed="rId12"/>
                          <a:stretch>
                            <a:fillRect/>
                          </a:stretch>
                        </pic:blipFill>
                        <pic:spPr>
                          <a:xfrm>
                            <a:off x="0" y="0"/>
                            <a:ext cx="2396337" cy="1745745"/>
                          </a:xfrm>
                          <a:prstGeom prst="rect">
                            <a:avLst/>
                          </a:prstGeom>
                        </pic:spPr>
                      </pic:pic>
                    </a:graphicData>
                  </a:graphic>
                </wp:inline>
              </w:drawing>
            </w:r>
          </w:p>
        </w:tc>
      </w:tr>
    </w:tbl>
    <w:p w14:paraId="0D4EEC4F" w14:textId="1FEFDA6F" w:rsidR="00E4210C" w:rsidRDefault="00E4210C" w:rsidP="00C90766">
      <w:pPr>
        <w:pStyle w:val="Paragraphedeliste"/>
        <w:jc w:val="center"/>
        <w:rPr>
          <w:color w:val="215E99" w:themeColor="text2" w:themeTint="BF"/>
          <w:sz w:val="24"/>
          <w:szCs w:val="24"/>
        </w:rPr>
      </w:pPr>
    </w:p>
    <w:p w14:paraId="32A62040" w14:textId="47B2A807" w:rsidR="00BD7539" w:rsidRDefault="00BD7539" w:rsidP="00C90766">
      <w:pPr>
        <w:pStyle w:val="Paragraphedeliste"/>
        <w:jc w:val="center"/>
        <w:rPr>
          <w:color w:val="215E99" w:themeColor="text2" w:themeTint="BF"/>
          <w:sz w:val="24"/>
          <w:szCs w:val="24"/>
        </w:rPr>
      </w:pPr>
    </w:p>
    <w:p w14:paraId="426A1BB8" w14:textId="4736C262" w:rsidR="00001532" w:rsidRDefault="003D3280" w:rsidP="00C90766">
      <w:pPr>
        <w:pStyle w:val="Paragraphedeliste"/>
        <w:numPr>
          <w:ilvl w:val="0"/>
          <w:numId w:val="1"/>
        </w:numPr>
        <w:jc w:val="center"/>
        <w:rPr>
          <w:color w:val="215E99" w:themeColor="text2" w:themeTint="BF"/>
          <w:sz w:val="24"/>
          <w:szCs w:val="24"/>
        </w:rPr>
      </w:pPr>
      <w:r>
        <w:rPr>
          <w:color w:val="215E99" w:themeColor="text2" w:themeTint="BF"/>
          <w:sz w:val="24"/>
          <w:szCs w:val="24"/>
        </w:rPr>
        <w:t>Ensuite vous pouvez faire « suivant » jusqu’à aller sur la page « installation », ici vous pouvez cliquer sur « installer ».</w:t>
      </w:r>
      <w:r w:rsidR="00C6400C">
        <w:rPr>
          <w:color w:val="215E99" w:themeColor="text2" w:themeTint="BF"/>
          <w:sz w:val="24"/>
          <w:szCs w:val="24"/>
        </w:rPr>
        <w:t xml:space="preserve"> L’ordinateur va redémarrer.</w:t>
      </w:r>
    </w:p>
    <w:p w14:paraId="710E29D2" w14:textId="2B5A9AA0" w:rsidR="004162ED" w:rsidRPr="001A1A10" w:rsidRDefault="004162ED" w:rsidP="004162ED">
      <w:pPr>
        <w:jc w:val="center"/>
        <w:rPr>
          <w:b/>
          <w:bCs/>
          <w:color w:val="215E99" w:themeColor="text2" w:themeTint="BF"/>
          <w:sz w:val="32"/>
          <w:szCs w:val="32"/>
        </w:rPr>
      </w:pPr>
      <w:r w:rsidRPr="001A1A10">
        <w:rPr>
          <w:b/>
          <w:bCs/>
          <w:color w:val="215E99" w:themeColor="text2" w:themeTint="BF"/>
          <w:sz w:val="32"/>
          <w:szCs w:val="32"/>
        </w:rPr>
        <w:t xml:space="preserve"> On va installer le deuxième AD DC : </w:t>
      </w:r>
    </w:p>
    <w:p w14:paraId="385E4F3A" w14:textId="77777777" w:rsidR="00DB0CF3" w:rsidRDefault="00DB0CF3" w:rsidP="00DB0CF3">
      <w:pPr>
        <w:pStyle w:val="Paragraphedeliste"/>
        <w:rPr>
          <w:color w:val="215E99" w:themeColor="text2" w:themeTint="BF"/>
          <w:sz w:val="24"/>
          <w:szCs w:val="24"/>
        </w:rPr>
      </w:pPr>
      <w:r w:rsidRPr="00DB0CF3">
        <w:rPr>
          <w:color w:val="215E99" w:themeColor="text2" w:themeTint="BF"/>
          <w:sz w:val="24"/>
          <w:szCs w:val="24"/>
        </w:rPr>
        <w:t>Après avoir installé le système d’exploitation de votre serveur, allez dans le gestionnaire de serveur :</w:t>
      </w: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1"/>
        <w:gridCol w:w="4311"/>
      </w:tblGrid>
      <w:tr w:rsidR="00DB0CF3" w14:paraId="2878D176" w14:textId="77777777" w:rsidTr="00DB0CF3">
        <w:tc>
          <w:tcPr>
            <w:tcW w:w="4531" w:type="dxa"/>
            <w:vAlign w:val="center"/>
          </w:tcPr>
          <w:p w14:paraId="34C55471" w14:textId="7E25E73F" w:rsidR="00DB0CF3" w:rsidRDefault="00DB0CF3" w:rsidP="00DB0CF3">
            <w:pPr>
              <w:pStyle w:val="Paragraphedeliste"/>
              <w:numPr>
                <w:ilvl w:val="0"/>
                <w:numId w:val="1"/>
              </w:numPr>
              <w:rPr>
                <w:color w:val="215E99" w:themeColor="text2" w:themeTint="BF"/>
                <w:sz w:val="24"/>
                <w:szCs w:val="24"/>
              </w:rPr>
            </w:pPr>
            <w:r w:rsidRPr="00DB0CF3">
              <w:rPr>
                <w:color w:val="215E99" w:themeColor="text2" w:themeTint="BF"/>
                <w:sz w:val="24"/>
                <w:szCs w:val="24"/>
              </w:rPr>
              <w:t>Modifiez le nom de votre serveur</w:t>
            </w:r>
          </w:p>
        </w:tc>
        <w:tc>
          <w:tcPr>
            <w:tcW w:w="4531" w:type="dxa"/>
          </w:tcPr>
          <w:p w14:paraId="11453E6F" w14:textId="58DCEC92" w:rsidR="00DB0CF3" w:rsidRDefault="00613629" w:rsidP="00DB0CF3">
            <w:pPr>
              <w:pStyle w:val="Paragraphedeliste"/>
              <w:ind w:left="0"/>
              <w:rPr>
                <w:color w:val="215E99" w:themeColor="text2" w:themeTint="BF"/>
                <w:sz w:val="24"/>
                <w:szCs w:val="24"/>
              </w:rPr>
            </w:pPr>
            <w:r w:rsidRPr="00613629">
              <w:rPr>
                <w:noProof/>
                <w:color w:val="215E99" w:themeColor="text2" w:themeTint="BF"/>
                <w:sz w:val="24"/>
                <w:szCs w:val="24"/>
              </w:rPr>
              <w:drawing>
                <wp:inline distT="0" distB="0" distL="0" distR="0" wp14:anchorId="2E6C9141" wp14:editId="7526F059">
                  <wp:extent cx="1954364" cy="2390775"/>
                  <wp:effectExtent l="0" t="0" r="8255" b="0"/>
                  <wp:docPr id="1339996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96708" name=""/>
                          <pic:cNvPicPr/>
                        </pic:nvPicPr>
                        <pic:blipFill>
                          <a:blip r:embed="rId13"/>
                          <a:stretch>
                            <a:fillRect/>
                          </a:stretch>
                        </pic:blipFill>
                        <pic:spPr>
                          <a:xfrm>
                            <a:off x="0" y="0"/>
                            <a:ext cx="1960408" cy="2398169"/>
                          </a:xfrm>
                          <a:prstGeom prst="rect">
                            <a:avLst/>
                          </a:prstGeom>
                        </pic:spPr>
                      </pic:pic>
                    </a:graphicData>
                  </a:graphic>
                </wp:inline>
              </w:drawing>
            </w:r>
          </w:p>
        </w:tc>
      </w:tr>
    </w:tbl>
    <w:p w14:paraId="2267BDC7" w14:textId="77777777" w:rsidR="00DB0CF3" w:rsidRDefault="00DB0CF3" w:rsidP="00DB0CF3">
      <w:pPr>
        <w:pStyle w:val="Paragraphedeliste"/>
        <w:rPr>
          <w:color w:val="215E99" w:themeColor="text2" w:themeTint="BF"/>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9"/>
        <w:gridCol w:w="4063"/>
      </w:tblGrid>
      <w:tr w:rsidR="00A259B2" w14:paraId="282468E7" w14:textId="77777777" w:rsidTr="00613629">
        <w:tc>
          <w:tcPr>
            <w:tcW w:w="4289" w:type="dxa"/>
            <w:vAlign w:val="center"/>
          </w:tcPr>
          <w:p w14:paraId="2492F4E2" w14:textId="7A94356B" w:rsidR="00A259B2" w:rsidRPr="00A259B2" w:rsidRDefault="00A259B2" w:rsidP="00A259B2">
            <w:pPr>
              <w:pStyle w:val="Paragraphedeliste"/>
              <w:numPr>
                <w:ilvl w:val="0"/>
                <w:numId w:val="1"/>
              </w:numPr>
              <w:rPr>
                <w:color w:val="215E99" w:themeColor="text2" w:themeTint="BF"/>
                <w:sz w:val="24"/>
                <w:szCs w:val="24"/>
              </w:rPr>
            </w:pPr>
            <w:r w:rsidRPr="00DB0CF3">
              <w:rPr>
                <w:color w:val="215E99" w:themeColor="text2" w:themeTint="BF"/>
                <w:sz w:val="24"/>
                <w:szCs w:val="24"/>
              </w:rPr>
              <w:lastRenderedPageBreak/>
              <w:t>Redémarrez le serveur, modifiez la configuration réseau de votre serveur </w:t>
            </w:r>
          </w:p>
        </w:tc>
        <w:tc>
          <w:tcPr>
            <w:tcW w:w="4063" w:type="dxa"/>
          </w:tcPr>
          <w:p w14:paraId="34C94337" w14:textId="3D9F1A02" w:rsidR="00167251" w:rsidRDefault="00605A74" w:rsidP="00DB0CF3">
            <w:pPr>
              <w:pStyle w:val="Paragraphedeliste"/>
              <w:ind w:left="0"/>
              <w:rPr>
                <w:color w:val="215E99" w:themeColor="text2" w:themeTint="BF"/>
                <w:sz w:val="24"/>
                <w:szCs w:val="24"/>
              </w:rPr>
            </w:pPr>
            <w:r w:rsidRPr="00605A74">
              <w:rPr>
                <w:noProof/>
                <w:color w:val="215E99" w:themeColor="text2" w:themeTint="BF"/>
                <w:sz w:val="24"/>
                <w:szCs w:val="24"/>
              </w:rPr>
              <w:drawing>
                <wp:inline distT="0" distB="0" distL="0" distR="0" wp14:anchorId="1BB599FE" wp14:editId="67576833">
                  <wp:extent cx="2283830" cy="2733675"/>
                  <wp:effectExtent l="0" t="0" r="2540" b="0"/>
                  <wp:docPr id="1940114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14845" name=""/>
                          <pic:cNvPicPr/>
                        </pic:nvPicPr>
                        <pic:blipFill>
                          <a:blip r:embed="rId14"/>
                          <a:stretch>
                            <a:fillRect/>
                          </a:stretch>
                        </pic:blipFill>
                        <pic:spPr>
                          <a:xfrm>
                            <a:off x="0" y="0"/>
                            <a:ext cx="2286602" cy="2736994"/>
                          </a:xfrm>
                          <a:prstGeom prst="rect">
                            <a:avLst/>
                          </a:prstGeom>
                        </pic:spPr>
                      </pic:pic>
                    </a:graphicData>
                  </a:graphic>
                </wp:inline>
              </w:drawing>
            </w:r>
          </w:p>
        </w:tc>
      </w:tr>
      <w:tr w:rsidR="00613629" w14:paraId="0B9521E4" w14:textId="77777777" w:rsidTr="00613629">
        <w:tc>
          <w:tcPr>
            <w:tcW w:w="4289" w:type="dxa"/>
          </w:tcPr>
          <w:p w14:paraId="2F4E4ECB" w14:textId="72FB753E" w:rsidR="00613629" w:rsidRPr="0049635F" w:rsidRDefault="00613629" w:rsidP="0049635F">
            <w:pPr>
              <w:rPr>
                <w:color w:val="215E99" w:themeColor="text2" w:themeTint="BF"/>
                <w:sz w:val="24"/>
                <w:szCs w:val="24"/>
              </w:rPr>
            </w:pPr>
          </w:p>
        </w:tc>
        <w:tc>
          <w:tcPr>
            <w:tcW w:w="4063" w:type="dxa"/>
          </w:tcPr>
          <w:p w14:paraId="6A3197B0" w14:textId="77777777" w:rsidR="00613629" w:rsidRDefault="00613629" w:rsidP="004841C0">
            <w:pPr>
              <w:pStyle w:val="Paragraphedeliste"/>
              <w:ind w:left="0"/>
              <w:rPr>
                <w:color w:val="215E99" w:themeColor="text2" w:themeTint="BF"/>
                <w:sz w:val="24"/>
                <w:szCs w:val="24"/>
              </w:rPr>
            </w:pPr>
          </w:p>
        </w:tc>
      </w:tr>
    </w:tbl>
    <w:p w14:paraId="5D67A66A" w14:textId="10257990" w:rsidR="00025580" w:rsidRDefault="00025580" w:rsidP="00167251"/>
    <w:p w14:paraId="078AF7E0" w14:textId="77777777" w:rsidR="00167251" w:rsidRDefault="00167251" w:rsidP="00167251"/>
    <w:tbl>
      <w:tblPr>
        <w:tblStyle w:val="Grilledutableau"/>
        <w:tblW w:w="0" w:type="auto"/>
        <w:tblLook w:val="04A0" w:firstRow="1" w:lastRow="0" w:firstColumn="1" w:lastColumn="0" w:noHBand="0" w:noVBand="1"/>
      </w:tblPr>
      <w:tblGrid>
        <w:gridCol w:w="4489"/>
        <w:gridCol w:w="4573"/>
      </w:tblGrid>
      <w:tr w:rsidR="00167251" w14:paraId="26E166A8" w14:textId="77777777" w:rsidTr="00E52664">
        <w:tc>
          <w:tcPr>
            <w:tcW w:w="4531" w:type="dxa"/>
            <w:tcBorders>
              <w:top w:val="single" w:sz="4" w:space="0" w:color="FFFFFF"/>
              <w:left w:val="single" w:sz="4" w:space="0" w:color="FFFFFF"/>
              <w:bottom w:val="single" w:sz="4" w:space="0" w:color="FFFFFF"/>
              <w:right w:val="single" w:sz="4" w:space="0" w:color="FFFFFF"/>
            </w:tcBorders>
            <w:vAlign w:val="center"/>
          </w:tcPr>
          <w:p w14:paraId="7953F86E" w14:textId="77777777" w:rsidR="00167251" w:rsidRDefault="00167251" w:rsidP="00E52664">
            <w:pPr>
              <w:pStyle w:val="Paragraphedeliste"/>
              <w:numPr>
                <w:ilvl w:val="0"/>
                <w:numId w:val="1"/>
              </w:numPr>
              <w:jc w:val="center"/>
              <w:rPr>
                <w:color w:val="215E99" w:themeColor="text2" w:themeTint="BF"/>
                <w:sz w:val="24"/>
                <w:szCs w:val="24"/>
              </w:rPr>
            </w:pPr>
            <w:r>
              <w:rPr>
                <w:color w:val="215E99" w:themeColor="text2" w:themeTint="BF"/>
                <w:sz w:val="24"/>
                <w:szCs w:val="24"/>
              </w:rPr>
              <w:t>Allez sur le gestionnaire de serveur, cliquez sur « ajouter des rôles ou des fonctionnalités » :</w:t>
            </w:r>
          </w:p>
          <w:p w14:paraId="1D7427CB" w14:textId="77777777" w:rsidR="006B2A34" w:rsidRPr="00AF4AC9" w:rsidRDefault="006B2A34" w:rsidP="006B2A34">
            <w:pPr>
              <w:pStyle w:val="Paragraphedeliste"/>
              <w:jc w:val="center"/>
              <w:rPr>
                <w:color w:val="215E99" w:themeColor="text2" w:themeTint="BF"/>
                <w:sz w:val="24"/>
                <w:szCs w:val="24"/>
              </w:rPr>
            </w:pPr>
            <w:r>
              <w:rPr>
                <w:color w:val="215E99" w:themeColor="text2" w:themeTint="BF"/>
                <w:sz w:val="24"/>
                <w:szCs w:val="24"/>
              </w:rPr>
              <w:t>Sélectionnez « serveur DNS »       et « service de domaine Active Directory »</w:t>
            </w:r>
          </w:p>
          <w:p w14:paraId="43D6AB3D" w14:textId="77777777" w:rsidR="006B2A34" w:rsidRPr="00AF4AC9" w:rsidRDefault="006B2A34" w:rsidP="006B2A34">
            <w:pPr>
              <w:pStyle w:val="Paragraphedeliste"/>
              <w:rPr>
                <w:color w:val="215E99" w:themeColor="text2" w:themeTint="BF"/>
                <w:sz w:val="24"/>
                <w:szCs w:val="24"/>
              </w:rPr>
            </w:pPr>
          </w:p>
          <w:p w14:paraId="256E8CAC" w14:textId="77777777" w:rsidR="00167251" w:rsidRDefault="00167251" w:rsidP="00E52664">
            <w:pPr>
              <w:jc w:val="center"/>
            </w:pPr>
          </w:p>
        </w:tc>
        <w:tc>
          <w:tcPr>
            <w:tcW w:w="4531" w:type="dxa"/>
            <w:tcBorders>
              <w:top w:val="single" w:sz="4" w:space="0" w:color="FFFFFF"/>
              <w:left w:val="single" w:sz="4" w:space="0" w:color="FFFFFF"/>
              <w:bottom w:val="single" w:sz="4" w:space="0" w:color="FFFFFF"/>
              <w:right w:val="single" w:sz="4" w:space="0" w:color="FFFFFF"/>
            </w:tcBorders>
          </w:tcPr>
          <w:p w14:paraId="1D176DF1" w14:textId="77777777" w:rsidR="00167251" w:rsidRDefault="00167251" w:rsidP="00E52664">
            <w:r w:rsidRPr="00AF4AC9">
              <w:rPr>
                <w:noProof/>
              </w:rPr>
              <w:drawing>
                <wp:inline distT="0" distB="0" distL="0" distR="0" wp14:anchorId="302C0609" wp14:editId="23F05A4B">
                  <wp:extent cx="2766951" cy="1997744"/>
                  <wp:effectExtent l="0" t="0" r="0" b="2540"/>
                  <wp:docPr id="2083263629"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5182" name="Image 1" descr="Une image contenant texte, Appareils électroniques, capture d’écran, logiciel&#10;&#10;Le contenu généré par l’IA peut être incorrect."/>
                          <pic:cNvPicPr/>
                        </pic:nvPicPr>
                        <pic:blipFill>
                          <a:blip r:embed="rId15"/>
                          <a:stretch>
                            <a:fillRect/>
                          </a:stretch>
                        </pic:blipFill>
                        <pic:spPr>
                          <a:xfrm>
                            <a:off x="0" y="0"/>
                            <a:ext cx="2773573" cy="2002525"/>
                          </a:xfrm>
                          <a:prstGeom prst="rect">
                            <a:avLst/>
                          </a:prstGeom>
                        </pic:spPr>
                      </pic:pic>
                    </a:graphicData>
                  </a:graphic>
                </wp:inline>
              </w:drawing>
            </w:r>
          </w:p>
        </w:tc>
      </w:tr>
    </w:tbl>
    <w:p w14:paraId="114B0EFF" w14:textId="77777777" w:rsidR="00167251" w:rsidRDefault="00167251" w:rsidP="000251C9">
      <w:pPr>
        <w:pStyle w:val="Paragraphedeliste"/>
        <w:jc w:val="center"/>
        <w:rPr>
          <w:color w:val="215E99" w:themeColor="text2" w:themeTint="BF"/>
          <w:sz w:val="24"/>
          <w:szCs w:val="24"/>
        </w:rPr>
      </w:pPr>
    </w:p>
    <w:p w14:paraId="5DB123C4" w14:textId="77777777" w:rsidR="007A7620" w:rsidRDefault="007A7620" w:rsidP="000251C9">
      <w:pPr>
        <w:pStyle w:val="Paragraphedeliste"/>
        <w:jc w:val="center"/>
        <w:rPr>
          <w:color w:val="215E99" w:themeColor="text2" w:themeTint="BF"/>
          <w:sz w:val="24"/>
          <w:szCs w:val="24"/>
        </w:rPr>
      </w:pPr>
    </w:p>
    <w:p w14:paraId="1886E413" w14:textId="7D6D1AFC" w:rsidR="000251C9" w:rsidRDefault="000251C9" w:rsidP="000251C9">
      <w:pPr>
        <w:pStyle w:val="Paragraphedeliste"/>
        <w:jc w:val="center"/>
        <w:rPr>
          <w:color w:val="215E99" w:themeColor="text2" w:themeTint="BF"/>
          <w:sz w:val="24"/>
          <w:szCs w:val="24"/>
        </w:rPr>
      </w:pPr>
      <w:r>
        <w:rPr>
          <w:color w:val="215E99" w:themeColor="text2" w:themeTint="BF"/>
          <w:sz w:val="24"/>
          <w:szCs w:val="24"/>
        </w:rPr>
        <w:t>Enfin vous pouvez faire suivant jusqu’à « installer ».</w:t>
      </w:r>
    </w:p>
    <w:p w14:paraId="030C44FC" w14:textId="77777777" w:rsidR="007A7620" w:rsidRDefault="007A7620" w:rsidP="000251C9">
      <w:pPr>
        <w:pStyle w:val="Paragraphedeliste"/>
        <w:jc w:val="center"/>
        <w:rPr>
          <w:color w:val="215E99" w:themeColor="text2" w:themeTint="BF"/>
          <w:sz w:val="24"/>
          <w:szCs w:val="24"/>
        </w:rPr>
      </w:pPr>
    </w:p>
    <w:tbl>
      <w:tblPr>
        <w:tblStyle w:val="Grilledutableau"/>
        <w:tblW w:w="0" w:type="auto"/>
        <w:tblLook w:val="04A0" w:firstRow="1" w:lastRow="0" w:firstColumn="1" w:lastColumn="0" w:noHBand="0" w:noVBand="1"/>
      </w:tblPr>
      <w:tblGrid>
        <w:gridCol w:w="4076"/>
        <w:gridCol w:w="4986"/>
      </w:tblGrid>
      <w:tr w:rsidR="007A7620" w14:paraId="0D756ABF" w14:textId="77777777" w:rsidTr="004841C0">
        <w:tc>
          <w:tcPr>
            <w:tcW w:w="4531" w:type="dxa"/>
            <w:tcBorders>
              <w:top w:val="single" w:sz="4" w:space="0" w:color="FFFFFF"/>
              <w:left w:val="single" w:sz="4" w:space="0" w:color="FFFFFF"/>
              <w:bottom w:val="single" w:sz="4" w:space="0" w:color="FFFFFF"/>
              <w:right w:val="single" w:sz="4" w:space="0" w:color="FFFFFF"/>
            </w:tcBorders>
            <w:vAlign w:val="center"/>
          </w:tcPr>
          <w:p w14:paraId="6D15047E" w14:textId="601ADB1F" w:rsidR="007A7620" w:rsidRDefault="007A7620" w:rsidP="007A7620">
            <w:pPr>
              <w:pStyle w:val="Paragraphedeliste"/>
              <w:numPr>
                <w:ilvl w:val="0"/>
                <w:numId w:val="1"/>
              </w:numPr>
              <w:jc w:val="center"/>
              <w:rPr>
                <w:color w:val="215E99" w:themeColor="text2" w:themeTint="BF"/>
                <w:sz w:val="24"/>
                <w:szCs w:val="24"/>
              </w:rPr>
            </w:pPr>
            <w:r>
              <w:rPr>
                <w:color w:val="215E99" w:themeColor="text2" w:themeTint="BF"/>
                <w:sz w:val="24"/>
                <w:szCs w:val="24"/>
              </w:rPr>
              <w:lastRenderedPageBreak/>
              <w:t>Joindre le deuxième contrôleur de domaine au domaine.</w:t>
            </w:r>
          </w:p>
          <w:p w14:paraId="599CA738" w14:textId="77777777" w:rsidR="007A7620" w:rsidRPr="00AF4AC9" w:rsidRDefault="007A7620" w:rsidP="004841C0">
            <w:pPr>
              <w:pStyle w:val="Paragraphedeliste"/>
              <w:rPr>
                <w:color w:val="215E99" w:themeColor="text2" w:themeTint="BF"/>
                <w:sz w:val="24"/>
                <w:szCs w:val="24"/>
              </w:rPr>
            </w:pPr>
          </w:p>
          <w:p w14:paraId="69C7E309" w14:textId="77777777" w:rsidR="007A7620" w:rsidRDefault="007A7620" w:rsidP="004841C0">
            <w:pPr>
              <w:jc w:val="center"/>
            </w:pPr>
          </w:p>
        </w:tc>
        <w:tc>
          <w:tcPr>
            <w:tcW w:w="4531" w:type="dxa"/>
            <w:tcBorders>
              <w:top w:val="single" w:sz="4" w:space="0" w:color="FFFFFF"/>
              <w:left w:val="single" w:sz="4" w:space="0" w:color="FFFFFF"/>
              <w:bottom w:val="single" w:sz="4" w:space="0" w:color="FFFFFF"/>
              <w:right w:val="single" w:sz="4" w:space="0" w:color="FFFFFF"/>
            </w:tcBorders>
          </w:tcPr>
          <w:p w14:paraId="345DCC5A" w14:textId="00E28E93" w:rsidR="007A7620" w:rsidRDefault="007A7620" w:rsidP="004841C0">
            <w:r>
              <w:rPr>
                <w:noProof/>
              </w:rPr>
              <w:drawing>
                <wp:inline distT="0" distB="0" distL="0" distR="0" wp14:anchorId="0E845022" wp14:editId="0502DAB5">
                  <wp:extent cx="3028571" cy="3657143"/>
                  <wp:effectExtent l="0" t="0" r="635" b="635"/>
                  <wp:docPr id="891532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32862" name=""/>
                          <pic:cNvPicPr/>
                        </pic:nvPicPr>
                        <pic:blipFill>
                          <a:blip r:embed="rId16"/>
                          <a:stretch>
                            <a:fillRect/>
                          </a:stretch>
                        </pic:blipFill>
                        <pic:spPr>
                          <a:xfrm>
                            <a:off x="0" y="0"/>
                            <a:ext cx="3028571" cy="3657143"/>
                          </a:xfrm>
                          <a:prstGeom prst="rect">
                            <a:avLst/>
                          </a:prstGeom>
                        </pic:spPr>
                      </pic:pic>
                    </a:graphicData>
                  </a:graphic>
                </wp:inline>
              </w:drawing>
            </w:r>
          </w:p>
        </w:tc>
      </w:tr>
    </w:tbl>
    <w:p w14:paraId="2B0D1DE5" w14:textId="77777777" w:rsidR="007A7620" w:rsidRDefault="007A7620" w:rsidP="000251C9">
      <w:pPr>
        <w:pStyle w:val="Paragraphedeliste"/>
        <w:jc w:val="center"/>
        <w:rPr>
          <w:color w:val="215E99" w:themeColor="text2" w:themeTint="BF"/>
          <w:sz w:val="24"/>
          <w:szCs w:val="24"/>
        </w:rPr>
      </w:pPr>
    </w:p>
    <w:p w14:paraId="4D20D025" w14:textId="77777777" w:rsidR="000251C9" w:rsidRDefault="000251C9" w:rsidP="000251C9">
      <w:pPr>
        <w:pStyle w:val="Paragraphedeliste"/>
        <w:jc w:val="center"/>
        <w:rPr>
          <w:color w:val="215E99" w:themeColor="text2" w:themeTint="BF"/>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4377"/>
      </w:tblGrid>
      <w:tr w:rsidR="000251C9" w14:paraId="3BE2367B" w14:textId="77777777" w:rsidTr="000251C9">
        <w:tc>
          <w:tcPr>
            <w:tcW w:w="4531" w:type="dxa"/>
            <w:vAlign w:val="center"/>
          </w:tcPr>
          <w:p w14:paraId="00C66A7A" w14:textId="1C000216" w:rsidR="000251C9" w:rsidRDefault="000251C9" w:rsidP="000251C9">
            <w:pPr>
              <w:pStyle w:val="Paragraphedeliste"/>
              <w:numPr>
                <w:ilvl w:val="0"/>
                <w:numId w:val="1"/>
              </w:numPr>
              <w:rPr>
                <w:color w:val="215E99" w:themeColor="text2" w:themeTint="BF"/>
                <w:sz w:val="24"/>
                <w:szCs w:val="24"/>
              </w:rPr>
            </w:pPr>
            <w:r>
              <w:rPr>
                <w:color w:val="215E99" w:themeColor="text2" w:themeTint="BF"/>
                <w:sz w:val="24"/>
                <w:szCs w:val="24"/>
              </w:rPr>
              <w:t xml:space="preserve">Une fois l’installation complète vous pouvez fermer </w:t>
            </w:r>
            <w:r w:rsidRPr="00E4210C">
              <w:rPr>
                <w:color w:val="215E99" w:themeColor="text2" w:themeTint="BF"/>
                <w:sz w:val="24"/>
                <w:szCs w:val="24"/>
              </w:rPr>
              <w:t xml:space="preserve">et </w:t>
            </w:r>
            <w:r w:rsidR="006B2A34" w:rsidRPr="00E4210C">
              <w:rPr>
                <w:color w:val="215E99" w:themeColor="text2" w:themeTint="BF"/>
                <w:sz w:val="24"/>
                <w:szCs w:val="24"/>
              </w:rPr>
              <w:t>allez-vous-en</w:t>
            </w:r>
            <w:r w:rsidRPr="00E4210C">
              <w:rPr>
                <w:color w:val="215E99" w:themeColor="text2" w:themeTint="BF"/>
                <w:sz w:val="24"/>
                <w:szCs w:val="24"/>
              </w:rPr>
              <w:t xml:space="preserve"> haut à droite sur le drapeau : cliquez sur « promouvoir ce serveur en contrôleur de domaine</w:t>
            </w:r>
          </w:p>
        </w:tc>
        <w:tc>
          <w:tcPr>
            <w:tcW w:w="4531" w:type="dxa"/>
          </w:tcPr>
          <w:p w14:paraId="56EF782D" w14:textId="02170746" w:rsidR="000251C9" w:rsidRDefault="000251C9" w:rsidP="000251C9">
            <w:pPr>
              <w:pStyle w:val="Paragraphedeliste"/>
              <w:ind w:left="0"/>
              <w:jc w:val="center"/>
              <w:rPr>
                <w:color w:val="215E99" w:themeColor="text2" w:themeTint="BF"/>
                <w:sz w:val="24"/>
                <w:szCs w:val="24"/>
              </w:rPr>
            </w:pPr>
            <w:r w:rsidRPr="00E4210C">
              <w:rPr>
                <w:noProof/>
                <w:color w:val="215E99" w:themeColor="text2" w:themeTint="BF"/>
                <w:sz w:val="24"/>
                <w:szCs w:val="24"/>
              </w:rPr>
              <w:drawing>
                <wp:inline distT="0" distB="0" distL="0" distR="0" wp14:anchorId="487EB769" wp14:editId="404F0CB7">
                  <wp:extent cx="2341707" cy="1187532"/>
                  <wp:effectExtent l="0" t="0" r="1905" b="0"/>
                  <wp:docPr id="201597958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50297" name="Image 1" descr="Une image contenant texte, capture d’écran, Police, ligne&#10;&#10;Le contenu généré par l’IA peut être incorrect."/>
                          <pic:cNvPicPr/>
                        </pic:nvPicPr>
                        <pic:blipFill>
                          <a:blip r:embed="rId10"/>
                          <a:stretch>
                            <a:fillRect/>
                          </a:stretch>
                        </pic:blipFill>
                        <pic:spPr>
                          <a:xfrm>
                            <a:off x="0" y="0"/>
                            <a:ext cx="2356876" cy="1195225"/>
                          </a:xfrm>
                          <a:prstGeom prst="rect">
                            <a:avLst/>
                          </a:prstGeom>
                        </pic:spPr>
                      </pic:pic>
                    </a:graphicData>
                  </a:graphic>
                </wp:inline>
              </w:drawing>
            </w:r>
          </w:p>
        </w:tc>
      </w:tr>
    </w:tbl>
    <w:p w14:paraId="34FECE23" w14:textId="38AA8E04" w:rsidR="000251C9" w:rsidRDefault="000251C9" w:rsidP="000251C9">
      <w:pPr>
        <w:rPr>
          <w:color w:val="215E99" w:themeColor="text2" w:themeTint="BF"/>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4838"/>
      </w:tblGrid>
      <w:tr w:rsidR="002843AB" w14:paraId="1DED308E" w14:textId="77777777" w:rsidTr="00E52664">
        <w:tc>
          <w:tcPr>
            <w:tcW w:w="4531" w:type="dxa"/>
            <w:vAlign w:val="center"/>
          </w:tcPr>
          <w:p w14:paraId="0EF1C2A9" w14:textId="5FFD5BF7" w:rsidR="002843AB" w:rsidRPr="00AF4AC9" w:rsidRDefault="00167251" w:rsidP="00E52664">
            <w:pPr>
              <w:pStyle w:val="Paragraphedeliste"/>
              <w:numPr>
                <w:ilvl w:val="0"/>
                <w:numId w:val="1"/>
              </w:numPr>
              <w:spacing w:after="160" w:line="259" w:lineRule="auto"/>
              <w:rPr>
                <w:color w:val="215E99" w:themeColor="text2" w:themeTint="BF"/>
                <w:sz w:val="24"/>
                <w:szCs w:val="24"/>
              </w:rPr>
            </w:pPr>
            <w:r>
              <w:rPr>
                <w:color w:val="215E99" w:themeColor="text2" w:themeTint="BF"/>
                <w:sz w:val="24"/>
                <w:szCs w:val="24"/>
              </w:rPr>
              <w:t>Sélectionnez « </w:t>
            </w:r>
            <w:r w:rsidR="002843AB">
              <w:rPr>
                <w:color w:val="215E99" w:themeColor="text2" w:themeTint="BF"/>
                <w:sz w:val="24"/>
                <w:szCs w:val="24"/>
              </w:rPr>
              <w:t xml:space="preserve">ajoutez un contrôleur de domaine </w:t>
            </w:r>
            <w:r>
              <w:rPr>
                <w:color w:val="215E99" w:themeColor="text2" w:themeTint="BF"/>
                <w:sz w:val="24"/>
                <w:szCs w:val="24"/>
              </w:rPr>
              <w:t>à un domaine existant », on va l’ajouter au</w:t>
            </w:r>
            <w:r w:rsidR="002843AB">
              <w:rPr>
                <w:color w:val="215E99" w:themeColor="text2" w:themeTint="BF"/>
                <w:sz w:val="24"/>
                <w:szCs w:val="24"/>
              </w:rPr>
              <w:t xml:space="preserve"> domaine que l’on a créé précédemment.</w:t>
            </w:r>
          </w:p>
          <w:p w14:paraId="6BC5855D" w14:textId="77777777" w:rsidR="002843AB" w:rsidRDefault="002843AB" w:rsidP="00E52664">
            <w:pPr>
              <w:pStyle w:val="Paragraphedeliste"/>
              <w:ind w:left="0"/>
              <w:rPr>
                <w:color w:val="215E99" w:themeColor="text2" w:themeTint="BF"/>
                <w:sz w:val="24"/>
                <w:szCs w:val="24"/>
              </w:rPr>
            </w:pPr>
          </w:p>
        </w:tc>
        <w:tc>
          <w:tcPr>
            <w:tcW w:w="4531" w:type="dxa"/>
          </w:tcPr>
          <w:p w14:paraId="139A34ED" w14:textId="77777777" w:rsidR="002843AB" w:rsidRDefault="002843AB" w:rsidP="00E52664">
            <w:pPr>
              <w:pStyle w:val="Paragraphedeliste"/>
              <w:ind w:left="0"/>
              <w:rPr>
                <w:color w:val="215E99" w:themeColor="text2" w:themeTint="BF"/>
                <w:sz w:val="24"/>
                <w:szCs w:val="24"/>
              </w:rPr>
            </w:pPr>
            <w:r w:rsidRPr="00AD6E70">
              <w:rPr>
                <w:noProof/>
              </w:rPr>
              <w:drawing>
                <wp:inline distT="0" distB="0" distL="0" distR="0" wp14:anchorId="52832275" wp14:editId="0BCDCD0E">
                  <wp:extent cx="2934970" cy="2158523"/>
                  <wp:effectExtent l="0" t="0" r="0" b="0"/>
                  <wp:docPr id="111201386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13866" name="Image 1" descr="Une image contenant texte, capture d’écran, logiciel, Page web&#10;&#10;Le contenu généré par l’IA peut être incorrect."/>
                          <pic:cNvPicPr/>
                        </pic:nvPicPr>
                        <pic:blipFill>
                          <a:blip r:embed="rId17"/>
                          <a:stretch>
                            <a:fillRect/>
                          </a:stretch>
                        </pic:blipFill>
                        <pic:spPr>
                          <a:xfrm>
                            <a:off x="0" y="0"/>
                            <a:ext cx="2941027" cy="2162977"/>
                          </a:xfrm>
                          <a:prstGeom prst="rect">
                            <a:avLst/>
                          </a:prstGeom>
                        </pic:spPr>
                      </pic:pic>
                    </a:graphicData>
                  </a:graphic>
                </wp:inline>
              </w:drawing>
            </w:r>
          </w:p>
        </w:tc>
      </w:tr>
    </w:tbl>
    <w:p w14:paraId="2F6C83DD" w14:textId="77777777" w:rsidR="002843AB" w:rsidRDefault="002843AB" w:rsidP="002843AB">
      <w:pPr>
        <w:rPr>
          <w:color w:val="215E99" w:themeColor="text2" w:themeTint="BF"/>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818"/>
      </w:tblGrid>
      <w:tr w:rsidR="002843AB" w14:paraId="38CB8607" w14:textId="77777777" w:rsidTr="00E52664">
        <w:tc>
          <w:tcPr>
            <w:tcW w:w="4531" w:type="dxa"/>
            <w:vAlign w:val="center"/>
          </w:tcPr>
          <w:p w14:paraId="710B8BAD" w14:textId="77777777" w:rsidR="002843AB" w:rsidRPr="006B15D3" w:rsidRDefault="002843AB" w:rsidP="00E52664">
            <w:pPr>
              <w:pStyle w:val="Paragraphedeliste"/>
              <w:numPr>
                <w:ilvl w:val="0"/>
                <w:numId w:val="1"/>
              </w:numPr>
              <w:rPr>
                <w:color w:val="215E99" w:themeColor="text2" w:themeTint="BF"/>
                <w:sz w:val="24"/>
                <w:szCs w:val="24"/>
              </w:rPr>
            </w:pPr>
            <w:r w:rsidRPr="006B15D3">
              <w:rPr>
                <w:color w:val="215E99" w:themeColor="text2" w:themeTint="BF"/>
                <w:sz w:val="24"/>
                <w:szCs w:val="24"/>
              </w:rPr>
              <w:lastRenderedPageBreak/>
              <w:t>Cliquez sur suivant et entrez un mot de passe</w:t>
            </w:r>
          </w:p>
        </w:tc>
        <w:tc>
          <w:tcPr>
            <w:tcW w:w="4531" w:type="dxa"/>
          </w:tcPr>
          <w:p w14:paraId="62FA563E" w14:textId="77777777" w:rsidR="002843AB" w:rsidRDefault="002843AB" w:rsidP="00E52664">
            <w:pPr>
              <w:rPr>
                <w:color w:val="215E99" w:themeColor="text2" w:themeTint="BF"/>
                <w:sz w:val="24"/>
                <w:szCs w:val="24"/>
              </w:rPr>
            </w:pPr>
            <w:r w:rsidRPr="001D38F2">
              <w:rPr>
                <w:noProof/>
              </w:rPr>
              <w:drawing>
                <wp:inline distT="0" distB="0" distL="0" distR="0" wp14:anchorId="714050CC" wp14:editId="4B68A396">
                  <wp:extent cx="2922859" cy="2139950"/>
                  <wp:effectExtent l="0" t="0" r="0" b="0"/>
                  <wp:docPr id="2128462984"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62984" name="Image 1" descr="Une image contenant texte, capture d’écran, logiciel, Page web&#10;&#10;Le contenu généré par l’IA peut être incorrect."/>
                          <pic:cNvPicPr/>
                        </pic:nvPicPr>
                        <pic:blipFill>
                          <a:blip r:embed="rId18"/>
                          <a:stretch>
                            <a:fillRect/>
                          </a:stretch>
                        </pic:blipFill>
                        <pic:spPr>
                          <a:xfrm>
                            <a:off x="0" y="0"/>
                            <a:ext cx="2929005" cy="2144450"/>
                          </a:xfrm>
                          <a:prstGeom prst="rect">
                            <a:avLst/>
                          </a:prstGeom>
                        </pic:spPr>
                      </pic:pic>
                    </a:graphicData>
                  </a:graphic>
                </wp:inline>
              </w:drawing>
            </w:r>
          </w:p>
        </w:tc>
      </w:tr>
    </w:tbl>
    <w:p w14:paraId="72E19DE5" w14:textId="77777777" w:rsidR="002843AB" w:rsidRDefault="002843AB" w:rsidP="002843AB">
      <w:pPr>
        <w:pStyle w:val="Paragraphedeliste"/>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4878"/>
      </w:tblGrid>
      <w:tr w:rsidR="002843AB" w14:paraId="58265B23" w14:textId="77777777" w:rsidTr="00E52664">
        <w:tc>
          <w:tcPr>
            <w:tcW w:w="4531" w:type="dxa"/>
            <w:vAlign w:val="center"/>
          </w:tcPr>
          <w:p w14:paraId="547354D9" w14:textId="77777777" w:rsidR="002843AB" w:rsidRDefault="002843AB" w:rsidP="00E52664">
            <w:pPr>
              <w:pStyle w:val="Paragraphedeliste"/>
              <w:numPr>
                <w:ilvl w:val="0"/>
                <w:numId w:val="1"/>
              </w:numPr>
            </w:pPr>
            <w:r w:rsidRPr="00660476">
              <w:rPr>
                <w:color w:val="215E99" w:themeColor="text2" w:themeTint="BF"/>
                <w:sz w:val="24"/>
                <w:szCs w:val="24"/>
              </w:rPr>
              <w:t xml:space="preserve">Suivant puis </w:t>
            </w:r>
            <w:r>
              <w:rPr>
                <w:color w:val="215E99" w:themeColor="text2" w:themeTint="BF"/>
                <w:sz w:val="24"/>
                <w:szCs w:val="24"/>
              </w:rPr>
              <w:t>sélectionner</w:t>
            </w:r>
            <w:r w:rsidRPr="00660476">
              <w:rPr>
                <w:color w:val="215E99" w:themeColor="text2" w:themeTint="BF"/>
                <w:sz w:val="24"/>
                <w:szCs w:val="24"/>
              </w:rPr>
              <w:t xml:space="preserve"> « répliquer depuis : tout contrôleur de domaine »</w:t>
            </w:r>
          </w:p>
        </w:tc>
        <w:tc>
          <w:tcPr>
            <w:tcW w:w="4531" w:type="dxa"/>
          </w:tcPr>
          <w:p w14:paraId="678AF002" w14:textId="77777777" w:rsidR="002843AB" w:rsidRDefault="002843AB" w:rsidP="00E52664">
            <w:pPr>
              <w:pStyle w:val="Paragraphedeliste"/>
              <w:ind w:left="0"/>
            </w:pPr>
            <w:r w:rsidRPr="00F91D6C">
              <w:rPr>
                <w:noProof/>
              </w:rPr>
              <w:drawing>
                <wp:inline distT="0" distB="0" distL="0" distR="0" wp14:anchorId="0858868A" wp14:editId="472E15D4">
                  <wp:extent cx="2960596" cy="2190750"/>
                  <wp:effectExtent l="0" t="0" r="0" b="0"/>
                  <wp:docPr id="208589930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99305" name="Image 1" descr="Une image contenant texte, capture d’écran, logiciel, Page web&#10;&#10;Le contenu généré par l’IA peut être incorrect."/>
                          <pic:cNvPicPr/>
                        </pic:nvPicPr>
                        <pic:blipFill>
                          <a:blip r:embed="rId19"/>
                          <a:stretch>
                            <a:fillRect/>
                          </a:stretch>
                        </pic:blipFill>
                        <pic:spPr>
                          <a:xfrm>
                            <a:off x="0" y="0"/>
                            <a:ext cx="2963579" cy="2192957"/>
                          </a:xfrm>
                          <a:prstGeom prst="rect">
                            <a:avLst/>
                          </a:prstGeom>
                        </pic:spPr>
                      </pic:pic>
                    </a:graphicData>
                  </a:graphic>
                </wp:inline>
              </w:drawing>
            </w:r>
          </w:p>
        </w:tc>
      </w:tr>
    </w:tbl>
    <w:p w14:paraId="7D4659D9" w14:textId="6FA2D6E4" w:rsidR="002843AB" w:rsidRDefault="00DD7653" w:rsidP="00E5733D">
      <w:pPr>
        <w:jc w:val="center"/>
        <w:rPr>
          <w:color w:val="215E99" w:themeColor="text2" w:themeTint="BF"/>
          <w:sz w:val="24"/>
          <w:szCs w:val="24"/>
        </w:rPr>
      </w:pPr>
      <w:r>
        <w:rPr>
          <w:color w:val="215E99" w:themeColor="text2" w:themeTint="BF"/>
          <w:sz w:val="24"/>
          <w:szCs w:val="24"/>
        </w:rPr>
        <w:t>Faites suivant jusqu’à installer</w:t>
      </w:r>
      <w:r w:rsidR="001A35BE">
        <w:rPr>
          <w:color w:val="215E99" w:themeColor="text2" w:themeTint="BF"/>
          <w:sz w:val="24"/>
          <w:szCs w:val="24"/>
        </w:rPr>
        <w:t>.</w:t>
      </w:r>
    </w:p>
    <w:p w14:paraId="4F70B66E" w14:textId="1A1E19EC" w:rsidR="002235D2" w:rsidRDefault="000F5684" w:rsidP="00E5733D">
      <w:pPr>
        <w:jc w:val="center"/>
        <w:rPr>
          <w:color w:val="215E99" w:themeColor="text2" w:themeTint="BF"/>
          <w:sz w:val="24"/>
          <w:szCs w:val="24"/>
        </w:rPr>
      </w:pPr>
      <w:r w:rsidRPr="000F5684">
        <w:rPr>
          <w:color w:val="215E99" w:themeColor="text2" w:themeTint="BF"/>
          <w:sz w:val="24"/>
          <w:szCs w:val="24"/>
        </w:rPr>
        <w:t xml:space="preserve">À ce stade, </w:t>
      </w:r>
      <w:r>
        <w:rPr>
          <w:color w:val="215E99" w:themeColor="text2" w:themeTint="BF"/>
          <w:sz w:val="24"/>
          <w:szCs w:val="24"/>
        </w:rPr>
        <w:t xml:space="preserve">on a </w:t>
      </w:r>
      <w:r w:rsidRPr="000F5684">
        <w:rPr>
          <w:color w:val="215E99" w:themeColor="text2" w:themeTint="BF"/>
          <w:sz w:val="24"/>
          <w:szCs w:val="24"/>
        </w:rPr>
        <w:t xml:space="preserve">un </w:t>
      </w:r>
      <w:r w:rsidRPr="000F5684">
        <w:rPr>
          <w:b/>
          <w:bCs/>
          <w:color w:val="215E99" w:themeColor="text2" w:themeTint="BF"/>
          <w:sz w:val="24"/>
          <w:szCs w:val="24"/>
        </w:rPr>
        <w:t>cluster AD DC</w:t>
      </w:r>
      <w:r w:rsidRPr="000F5684">
        <w:rPr>
          <w:color w:val="215E99" w:themeColor="text2" w:themeTint="BF"/>
          <w:sz w:val="24"/>
          <w:szCs w:val="24"/>
        </w:rPr>
        <w:t xml:space="preserve"> (DC1 + DC2), avec réplication intégrée.</w:t>
      </w:r>
    </w:p>
    <w:p w14:paraId="42AD7728" w14:textId="13C11FA9" w:rsidR="001C49E6" w:rsidRDefault="001C49E6" w:rsidP="001C49E6">
      <w:pPr>
        <w:rPr>
          <w:color w:val="153D63" w:themeColor="text2" w:themeTint="E6"/>
          <w:sz w:val="28"/>
          <w:szCs w:val="28"/>
          <w:u w:val="single"/>
        </w:rPr>
      </w:pPr>
      <w:r>
        <w:rPr>
          <w:color w:val="153D63" w:themeColor="text2" w:themeTint="E6"/>
          <w:sz w:val="28"/>
          <w:szCs w:val="28"/>
          <w:u w:val="single"/>
        </w:rPr>
        <w:t xml:space="preserve">Tests bon fonctionnement du cluster AD : </w:t>
      </w:r>
    </w:p>
    <w:p w14:paraId="67517064" w14:textId="2BFB6D1E" w:rsidR="001C49E6" w:rsidRDefault="001C49E6" w:rsidP="001C49E6">
      <w:pPr>
        <w:rPr>
          <w:color w:val="215E99" w:themeColor="text2" w:themeTint="BF"/>
          <w:sz w:val="24"/>
          <w:szCs w:val="24"/>
        </w:rPr>
      </w:pPr>
      <w:r>
        <w:rPr>
          <w:color w:val="215E99" w:themeColor="text2" w:themeTint="BF"/>
          <w:sz w:val="24"/>
          <w:szCs w:val="24"/>
        </w:rPr>
        <w:t xml:space="preserve">Vérification de la réplication entre les 2 serveurs AD DC : </w:t>
      </w:r>
    </w:p>
    <w:p w14:paraId="57B6BB88" w14:textId="79DEB864" w:rsidR="001C49E6" w:rsidRDefault="001C49E6" w:rsidP="00D83B81">
      <w:pPr>
        <w:ind w:left="708"/>
        <w:rPr>
          <w:color w:val="215E99" w:themeColor="text2" w:themeTint="BF"/>
          <w:sz w:val="24"/>
          <w:szCs w:val="24"/>
        </w:rPr>
      </w:pPr>
      <w:r w:rsidRPr="00DD2A63">
        <w:rPr>
          <w:b/>
          <w:bCs/>
          <w:color w:val="215E99" w:themeColor="text2" w:themeTint="BF"/>
          <w:sz w:val="24"/>
          <w:szCs w:val="24"/>
        </w:rPr>
        <w:t>Objectif :</w:t>
      </w:r>
      <w:r>
        <w:rPr>
          <w:color w:val="215E99" w:themeColor="text2" w:themeTint="BF"/>
          <w:sz w:val="24"/>
          <w:szCs w:val="24"/>
        </w:rPr>
        <w:t xml:space="preserve"> Montrer que les 2 contrôleurs de domaine se synchronisent correctement.</w:t>
      </w:r>
    </w:p>
    <w:p w14:paraId="4F869D5A" w14:textId="11E5AED6" w:rsidR="00957FAC" w:rsidRDefault="00957FAC" w:rsidP="0031195B">
      <w:pPr>
        <w:ind w:left="708"/>
        <w:jc w:val="center"/>
        <w:rPr>
          <w:color w:val="215E99" w:themeColor="text2" w:themeTint="BF"/>
          <w:sz w:val="24"/>
          <w:szCs w:val="24"/>
        </w:rPr>
      </w:pPr>
      <w:r w:rsidRPr="00957FAC">
        <w:rPr>
          <w:noProof/>
          <w:color w:val="215E99" w:themeColor="text2" w:themeTint="BF"/>
          <w:sz w:val="24"/>
          <w:szCs w:val="24"/>
        </w:rPr>
        <w:drawing>
          <wp:inline distT="0" distB="0" distL="0" distR="0" wp14:anchorId="33710316" wp14:editId="71791EC0">
            <wp:extent cx="3895725" cy="2026447"/>
            <wp:effectExtent l="0" t="0" r="0" b="0"/>
            <wp:docPr id="69664099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0999" name="Image 1" descr="Une image contenant texte, capture d’écran, Police&#10;&#10;Le contenu généré par l’IA peut être incorrect."/>
                    <pic:cNvPicPr/>
                  </pic:nvPicPr>
                  <pic:blipFill>
                    <a:blip r:embed="rId20"/>
                    <a:stretch>
                      <a:fillRect/>
                    </a:stretch>
                  </pic:blipFill>
                  <pic:spPr>
                    <a:xfrm>
                      <a:off x="0" y="0"/>
                      <a:ext cx="3898290" cy="2027781"/>
                    </a:xfrm>
                    <a:prstGeom prst="rect">
                      <a:avLst/>
                    </a:prstGeom>
                  </pic:spPr>
                </pic:pic>
              </a:graphicData>
            </a:graphic>
          </wp:inline>
        </w:drawing>
      </w:r>
    </w:p>
    <w:p w14:paraId="02BA87F3" w14:textId="309FEE6A" w:rsidR="001C49E6" w:rsidRPr="006C116C" w:rsidRDefault="006C116C" w:rsidP="006C116C">
      <w:pPr>
        <w:pStyle w:val="Paragraphedeliste"/>
        <w:numPr>
          <w:ilvl w:val="1"/>
          <w:numId w:val="18"/>
        </w:numPr>
        <w:rPr>
          <w:color w:val="215E99" w:themeColor="text2" w:themeTint="BF"/>
          <w:sz w:val="24"/>
          <w:szCs w:val="24"/>
        </w:rPr>
      </w:pPr>
      <w:r>
        <w:rPr>
          <w:color w:val="215E99" w:themeColor="text2" w:themeTint="BF"/>
          <w:sz w:val="24"/>
          <w:szCs w:val="24"/>
        </w:rPr>
        <w:t>Cette commande vérifie que les DC se réplique bien entre eux</w:t>
      </w:r>
    </w:p>
    <w:p w14:paraId="5BDB29DA" w14:textId="55E55D92" w:rsidR="001C49E6" w:rsidRDefault="006376B2" w:rsidP="006376B2">
      <w:pPr>
        <w:jc w:val="center"/>
        <w:rPr>
          <w:b/>
          <w:bCs/>
          <w:color w:val="215E99" w:themeColor="text2" w:themeTint="BF"/>
          <w:sz w:val="28"/>
          <w:szCs w:val="28"/>
          <w:u w:val="single"/>
        </w:rPr>
      </w:pPr>
      <w:r w:rsidRPr="006376B2">
        <w:rPr>
          <w:b/>
          <w:bCs/>
          <w:color w:val="215E99" w:themeColor="text2" w:themeTint="BF"/>
          <w:sz w:val="28"/>
          <w:szCs w:val="28"/>
          <w:u w:val="single"/>
        </w:rPr>
        <w:lastRenderedPageBreak/>
        <w:t>Configuration du DNS</w:t>
      </w:r>
      <w:r>
        <w:rPr>
          <w:b/>
          <w:bCs/>
          <w:color w:val="215E99" w:themeColor="text2" w:themeTint="BF"/>
          <w:sz w:val="28"/>
          <w:szCs w:val="28"/>
          <w:u w:val="single"/>
        </w:rPr>
        <w:t xml:space="preserve"> : </w:t>
      </w:r>
    </w:p>
    <w:tbl>
      <w:tblPr>
        <w:tblStyle w:val="Grilledutableau"/>
        <w:tblW w:w="0" w:type="auto"/>
        <w:tblLook w:val="04A0" w:firstRow="1" w:lastRow="0" w:firstColumn="1" w:lastColumn="0" w:noHBand="0" w:noVBand="1"/>
      </w:tblPr>
      <w:tblGrid>
        <w:gridCol w:w="3506"/>
        <w:gridCol w:w="5556"/>
      </w:tblGrid>
      <w:tr w:rsidR="00F00576" w14:paraId="6732F6CF" w14:textId="77777777" w:rsidTr="004841C0">
        <w:tc>
          <w:tcPr>
            <w:tcW w:w="4531" w:type="dxa"/>
            <w:tcBorders>
              <w:top w:val="single" w:sz="4" w:space="0" w:color="FFFFFF"/>
              <w:left w:val="single" w:sz="4" w:space="0" w:color="FFFFFF"/>
              <w:bottom w:val="single" w:sz="4" w:space="0" w:color="FFFFFF"/>
              <w:right w:val="single" w:sz="4" w:space="0" w:color="FFFFFF"/>
            </w:tcBorders>
            <w:vAlign w:val="center"/>
          </w:tcPr>
          <w:p w14:paraId="50B49B54" w14:textId="761BD123" w:rsidR="00F00576" w:rsidRPr="00F00576" w:rsidRDefault="00F00576" w:rsidP="00F00576">
            <w:pPr>
              <w:pStyle w:val="Paragraphedeliste"/>
              <w:numPr>
                <w:ilvl w:val="0"/>
                <w:numId w:val="1"/>
              </w:numPr>
              <w:jc w:val="center"/>
              <w:rPr>
                <w:color w:val="215E99" w:themeColor="text2" w:themeTint="BF"/>
                <w:sz w:val="24"/>
                <w:szCs w:val="24"/>
              </w:rPr>
            </w:pPr>
            <w:r w:rsidRPr="00F00576">
              <w:rPr>
                <w:color w:val="215E99" w:themeColor="text2" w:themeTint="BF"/>
                <w:sz w:val="24"/>
                <w:szCs w:val="24"/>
              </w:rPr>
              <w:t>Ouvrir</w:t>
            </w:r>
            <w:r>
              <w:rPr>
                <w:color w:val="215E99" w:themeColor="text2" w:themeTint="BF"/>
                <w:sz w:val="24"/>
                <w:szCs w:val="24"/>
              </w:rPr>
              <w:t xml:space="preserve"> le</w:t>
            </w:r>
            <w:r w:rsidRPr="00F00576">
              <w:rPr>
                <w:color w:val="215E99" w:themeColor="text2" w:themeTint="BF"/>
                <w:sz w:val="24"/>
                <w:szCs w:val="24"/>
              </w:rPr>
              <w:t xml:space="preserve"> Gestionnaire DNS sur chaque DC.</w:t>
            </w:r>
          </w:p>
          <w:p w14:paraId="3BB7C5E0" w14:textId="77777777" w:rsidR="00F00576" w:rsidRDefault="00F00576" w:rsidP="004841C0">
            <w:pPr>
              <w:jc w:val="center"/>
            </w:pPr>
          </w:p>
        </w:tc>
        <w:tc>
          <w:tcPr>
            <w:tcW w:w="4531" w:type="dxa"/>
            <w:tcBorders>
              <w:top w:val="single" w:sz="4" w:space="0" w:color="FFFFFF"/>
              <w:left w:val="single" w:sz="4" w:space="0" w:color="FFFFFF"/>
              <w:bottom w:val="single" w:sz="4" w:space="0" w:color="FFFFFF"/>
              <w:right w:val="single" w:sz="4" w:space="0" w:color="FFFFFF"/>
            </w:tcBorders>
          </w:tcPr>
          <w:p w14:paraId="142EEC7B" w14:textId="4AE988EB" w:rsidR="00F00576" w:rsidRDefault="000542F3" w:rsidP="004841C0">
            <w:r>
              <w:rPr>
                <w:noProof/>
              </w:rPr>
              <w:drawing>
                <wp:inline distT="0" distB="0" distL="0" distR="0" wp14:anchorId="7C3687BE" wp14:editId="0B8F3B6B">
                  <wp:extent cx="3388995" cy="2176025"/>
                  <wp:effectExtent l="0" t="0" r="1905" b="0"/>
                  <wp:docPr id="1570296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6894" name=""/>
                          <pic:cNvPicPr/>
                        </pic:nvPicPr>
                        <pic:blipFill>
                          <a:blip r:embed="rId21"/>
                          <a:stretch>
                            <a:fillRect/>
                          </a:stretch>
                        </pic:blipFill>
                        <pic:spPr>
                          <a:xfrm>
                            <a:off x="0" y="0"/>
                            <a:ext cx="3403944" cy="2185623"/>
                          </a:xfrm>
                          <a:prstGeom prst="rect">
                            <a:avLst/>
                          </a:prstGeom>
                        </pic:spPr>
                      </pic:pic>
                    </a:graphicData>
                  </a:graphic>
                </wp:inline>
              </w:drawing>
            </w:r>
          </w:p>
        </w:tc>
      </w:tr>
    </w:tbl>
    <w:p w14:paraId="2A10127B" w14:textId="77777777" w:rsidR="0049635F" w:rsidRDefault="0049635F" w:rsidP="006376B2">
      <w:pPr>
        <w:jc w:val="center"/>
        <w:rPr>
          <w:b/>
          <w:bCs/>
          <w:color w:val="215E99" w:themeColor="text2" w:themeTint="BF"/>
          <w:sz w:val="28"/>
          <w:szCs w:val="28"/>
          <w:u w:val="single"/>
        </w:rPr>
      </w:pPr>
    </w:p>
    <w:tbl>
      <w:tblPr>
        <w:tblStyle w:val="Grilledutableau"/>
        <w:tblW w:w="0" w:type="auto"/>
        <w:tblLook w:val="04A0" w:firstRow="1" w:lastRow="0" w:firstColumn="1" w:lastColumn="0" w:noHBand="0" w:noVBand="1"/>
      </w:tblPr>
      <w:tblGrid>
        <w:gridCol w:w="2636"/>
        <w:gridCol w:w="6426"/>
      </w:tblGrid>
      <w:tr w:rsidR="00932B88" w14:paraId="360ACACB" w14:textId="77777777" w:rsidTr="004841C0">
        <w:tc>
          <w:tcPr>
            <w:tcW w:w="4531" w:type="dxa"/>
            <w:tcBorders>
              <w:top w:val="single" w:sz="4" w:space="0" w:color="FFFFFF"/>
              <w:left w:val="single" w:sz="4" w:space="0" w:color="FFFFFF"/>
              <w:bottom w:val="single" w:sz="4" w:space="0" w:color="FFFFFF"/>
              <w:right w:val="single" w:sz="4" w:space="0" w:color="FFFFFF"/>
            </w:tcBorders>
            <w:vAlign w:val="center"/>
          </w:tcPr>
          <w:p w14:paraId="41801620" w14:textId="1EE24E4F" w:rsidR="00932B88" w:rsidRPr="00F00576" w:rsidRDefault="00932B88" w:rsidP="004841C0">
            <w:pPr>
              <w:pStyle w:val="Paragraphedeliste"/>
              <w:numPr>
                <w:ilvl w:val="0"/>
                <w:numId w:val="1"/>
              </w:numPr>
              <w:jc w:val="center"/>
              <w:rPr>
                <w:color w:val="215E99" w:themeColor="text2" w:themeTint="BF"/>
                <w:sz w:val="24"/>
                <w:szCs w:val="24"/>
              </w:rPr>
            </w:pPr>
            <w:r>
              <w:rPr>
                <w:color w:val="215E99" w:themeColor="text2" w:themeTint="BF"/>
                <w:sz w:val="24"/>
                <w:szCs w:val="24"/>
              </w:rPr>
              <w:t>Vérifiez dans la zone directe qu’on a bien les 2 contrôleurs de domaine</w:t>
            </w:r>
            <w:r w:rsidRPr="00F00576">
              <w:rPr>
                <w:color w:val="215E99" w:themeColor="text2" w:themeTint="BF"/>
                <w:sz w:val="24"/>
                <w:szCs w:val="24"/>
              </w:rPr>
              <w:t>.</w:t>
            </w:r>
          </w:p>
          <w:p w14:paraId="69DDA064" w14:textId="77777777" w:rsidR="00932B88" w:rsidRDefault="00932B88" w:rsidP="004841C0">
            <w:pPr>
              <w:jc w:val="center"/>
            </w:pPr>
          </w:p>
        </w:tc>
        <w:tc>
          <w:tcPr>
            <w:tcW w:w="4531" w:type="dxa"/>
            <w:tcBorders>
              <w:top w:val="single" w:sz="4" w:space="0" w:color="FFFFFF"/>
              <w:left w:val="single" w:sz="4" w:space="0" w:color="FFFFFF"/>
              <w:bottom w:val="single" w:sz="4" w:space="0" w:color="FFFFFF"/>
              <w:right w:val="single" w:sz="4" w:space="0" w:color="FFFFFF"/>
            </w:tcBorders>
          </w:tcPr>
          <w:p w14:paraId="765F0334" w14:textId="2CEF179F" w:rsidR="00932B88" w:rsidRDefault="00932B88" w:rsidP="004841C0">
            <w:r w:rsidRPr="00932B88">
              <w:rPr>
                <w:noProof/>
              </w:rPr>
              <w:drawing>
                <wp:inline distT="0" distB="0" distL="0" distR="0" wp14:anchorId="6B69F5DE" wp14:editId="57DE29F5">
                  <wp:extent cx="3941445" cy="1399404"/>
                  <wp:effectExtent l="0" t="0" r="1905" b="0"/>
                  <wp:docPr id="51071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09" name=""/>
                          <pic:cNvPicPr/>
                        </pic:nvPicPr>
                        <pic:blipFill>
                          <a:blip r:embed="rId22"/>
                          <a:stretch>
                            <a:fillRect/>
                          </a:stretch>
                        </pic:blipFill>
                        <pic:spPr>
                          <a:xfrm>
                            <a:off x="0" y="0"/>
                            <a:ext cx="3953014" cy="1403511"/>
                          </a:xfrm>
                          <a:prstGeom prst="rect">
                            <a:avLst/>
                          </a:prstGeom>
                        </pic:spPr>
                      </pic:pic>
                    </a:graphicData>
                  </a:graphic>
                </wp:inline>
              </w:drawing>
            </w:r>
          </w:p>
        </w:tc>
      </w:tr>
    </w:tbl>
    <w:p w14:paraId="49D92CE2" w14:textId="313B609C" w:rsidR="006376B2" w:rsidRPr="00D36566" w:rsidRDefault="006376B2" w:rsidP="00D36566">
      <w:pPr>
        <w:rPr>
          <w:color w:val="215E99" w:themeColor="text2" w:themeTint="BF"/>
          <w:sz w:val="24"/>
          <w:szCs w:val="24"/>
        </w:rPr>
      </w:pPr>
    </w:p>
    <w:tbl>
      <w:tblPr>
        <w:tblStyle w:val="Grilledutableau"/>
        <w:tblW w:w="0" w:type="auto"/>
        <w:tblLook w:val="04A0" w:firstRow="1" w:lastRow="0" w:firstColumn="1" w:lastColumn="0" w:noHBand="0" w:noVBand="1"/>
      </w:tblPr>
      <w:tblGrid>
        <w:gridCol w:w="3056"/>
        <w:gridCol w:w="6006"/>
      </w:tblGrid>
      <w:tr w:rsidR="00981B66" w14:paraId="0BC4F697" w14:textId="77777777" w:rsidTr="004841C0">
        <w:tc>
          <w:tcPr>
            <w:tcW w:w="4531" w:type="dxa"/>
            <w:tcBorders>
              <w:top w:val="single" w:sz="4" w:space="0" w:color="FFFFFF"/>
              <w:left w:val="single" w:sz="4" w:space="0" w:color="FFFFFF"/>
              <w:bottom w:val="single" w:sz="4" w:space="0" w:color="FFFFFF"/>
              <w:right w:val="single" w:sz="4" w:space="0" w:color="FFFFFF"/>
            </w:tcBorders>
            <w:vAlign w:val="center"/>
          </w:tcPr>
          <w:p w14:paraId="7D677BF7" w14:textId="1A6A2DBF" w:rsidR="00981B66" w:rsidRDefault="00981B66" w:rsidP="00981B66">
            <w:pPr>
              <w:pStyle w:val="Paragraphedeliste"/>
              <w:numPr>
                <w:ilvl w:val="0"/>
                <w:numId w:val="1"/>
              </w:numPr>
              <w:jc w:val="center"/>
            </w:pPr>
            <w:r w:rsidRPr="00981B66">
              <w:rPr>
                <w:color w:val="215E99" w:themeColor="text2" w:themeTint="BF"/>
                <w:sz w:val="24"/>
                <w:szCs w:val="24"/>
              </w:rPr>
              <w:t xml:space="preserve">Sur les deux noms des contrôleurs de domaine, effectuez un clic droit, ouvrez </w:t>
            </w:r>
            <w:r w:rsidRPr="00981B66">
              <w:rPr>
                <w:b/>
                <w:bCs/>
                <w:color w:val="215E99" w:themeColor="text2" w:themeTint="BF"/>
                <w:sz w:val="24"/>
                <w:szCs w:val="24"/>
              </w:rPr>
              <w:t>Propriétés</w:t>
            </w:r>
            <w:r w:rsidRPr="00981B66">
              <w:rPr>
                <w:color w:val="215E99" w:themeColor="text2" w:themeTint="BF"/>
                <w:sz w:val="24"/>
                <w:szCs w:val="24"/>
              </w:rPr>
              <w:t xml:space="preserve"> et vérifiez que l’option </w:t>
            </w:r>
            <w:r w:rsidRPr="00981B66">
              <w:rPr>
                <w:b/>
                <w:bCs/>
                <w:color w:val="215E99" w:themeColor="text2" w:themeTint="BF"/>
                <w:sz w:val="24"/>
                <w:szCs w:val="24"/>
              </w:rPr>
              <w:t>Enregistrement de pointeur</w:t>
            </w:r>
            <w:r w:rsidRPr="00981B66">
              <w:rPr>
                <w:color w:val="215E99" w:themeColor="text2" w:themeTint="BF"/>
                <w:sz w:val="24"/>
                <w:szCs w:val="24"/>
              </w:rPr>
              <w:t xml:space="preserve"> est bien cochée ; le cas échéant, cochez-la.</w:t>
            </w:r>
          </w:p>
        </w:tc>
        <w:tc>
          <w:tcPr>
            <w:tcW w:w="4531" w:type="dxa"/>
            <w:tcBorders>
              <w:top w:val="single" w:sz="4" w:space="0" w:color="FFFFFF"/>
              <w:left w:val="single" w:sz="4" w:space="0" w:color="FFFFFF"/>
              <w:bottom w:val="single" w:sz="4" w:space="0" w:color="FFFFFF"/>
              <w:right w:val="single" w:sz="4" w:space="0" w:color="FFFFFF"/>
            </w:tcBorders>
          </w:tcPr>
          <w:p w14:paraId="060BBFAD" w14:textId="25E9BEB9" w:rsidR="00981B66" w:rsidRDefault="00981B66" w:rsidP="004841C0">
            <w:r w:rsidRPr="00981B66">
              <w:rPr>
                <w:noProof/>
              </w:rPr>
              <w:drawing>
                <wp:inline distT="0" distB="0" distL="0" distR="0" wp14:anchorId="13468DE3" wp14:editId="146D2800">
                  <wp:extent cx="3674745" cy="2648312"/>
                  <wp:effectExtent l="0" t="0" r="1905" b="0"/>
                  <wp:docPr id="1084744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44130" name=""/>
                          <pic:cNvPicPr/>
                        </pic:nvPicPr>
                        <pic:blipFill>
                          <a:blip r:embed="rId23"/>
                          <a:stretch>
                            <a:fillRect/>
                          </a:stretch>
                        </pic:blipFill>
                        <pic:spPr>
                          <a:xfrm>
                            <a:off x="0" y="0"/>
                            <a:ext cx="3680919" cy="2652762"/>
                          </a:xfrm>
                          <a:prstGeom prst="rect">
                            <a:avLst/>
                          </a:prstGeom>
                        </pic:spPr>
                      </pic:pic>
                    </a:graphicData>
                  </a:graphic>
                </wp:inline>
              </w:drawing>
            </w:r>
          </w:p>
        </w:tc>
      </w:tr>
    </w:tbl>
    <w:p w14:paraId="41E3F377" w14:textId="77777777" w:rsidR="001C49E6" w:rsidRDefault="001C49E6" w:rsidP="001C49E6">
      <w:pPr>
        <w:rPr>
          <w:color w:val="215E99" w:themeColor="text2" w:themeTint="BF"/>
          <w:sz w:val="24"/>
          <w:szCs w:val="24"/>
        </w:rPr>
      </w:pPr>
    </w:p>
    <w:p w14:paraId="63E5874C" w14:textId="1365C508" w:rsidR="0053493F" w:rsidRDefault="0053493F" w:rsidP="0053493F">
      <w:pPr>
        <w:jc w:val="center"/>
        <w:rPr>
          <w:b/>
          <w:bCs/>
          <w:color w:val="215E99" w:themeColor="text2" w:themeTint="BF"/>
          <w:sz w:val="28"/>
          <w:szCs w:val="28"/>
          <w:u w:val="single"/>
        </w:rPr>
      </w:pPr>
      <w:r>
        <w:rPr>
          <w:b/>
          <w:bCs/>
          <w:color w:val="215E99" w:themeColor="text2" w:themeTint="BF"/>
          <w:sz w:val="28"/>
          <w:szCs w:val="28"/>
          <w:u w:val="single"/>
        </w:rPr>
        <w:t xml:space="preserve">Création structure </w:t>
      </w:r>
      <w:r w:rsidR="003D511F">
        <w:rPr>
          <w:b/>
          <w:bCs/>
          <w:color w:val="215E99" w:themeColor="text2" w:themeTint="BF"/>
          <w:sz w:val="28"/>
          <w:szCs w:val="28"/>
          <w:u w:val="single"/>
        </w:rPr>
        <w:t>AGDLP :</w:t>
      </w:r>
      <w:r>
        <w:rPr>
          <w:b/>
          <w:bCs/>
          <w:color w:val="215E99" w:themeColor="text2" w:themeTint="BF"/>
          <w:sz w:val="28"/>
          <w:szCs w:val="28"/>
          <w:u w:val="single"/>
        </w:rPr>
        <w:t xml:space="preserve"> </w:t>
      </w:r>
    </w:p>
    <w:p w14:paraId="4D26BAD3" w14:textId="43A4298C" w:rsidR="002235D2" w:rsidRDefault="003D511F" w:rsidP="002235D2">
      <w:pPr>
        <w:jc w:val="center"/>
        <w:rPr>
          <w:sz w:val="24"/>
          <w:szCs w:val="24"/>
        </w:rPr>
      </w:pPr>
      <w:r>
        <w:rPr>
          <w:color w:val="215E99" w:themeColor="text2" w:themeTint="BF"/>
          <w:sz w:val="24"/>
          <w:szCs w:val="24"/>
        </w:rPr>
        <w:t>Mise en place la gestion des utilisateurs selon le modèle AGDLP recommandé par Windows.</w:t>
      </w:r>
    </w:p>
    <w:p w14:paraId="1241272F" w14:textId="77777777" w:rsidR="007C0A80" w:rsidRDefault="007C0A80" w:rsidP="002235D2">
      <w:pPr>
        <w:jc w:val="center"/>
        <w:rPr>
          <w:sz w:val="24"/>
          <w:szCs w:val="24"/>
        </w:rPr>
      </w:pPr>
    </w:p>
    <w:tbl>
      <w:tblPr>
        <w:tblStyle w:val="TableauGrille4-Accentuation1"/>
        <w:tblW w:w="0" w:type="auto"/>
        <w:tblLook w:val="04A0" w:firstRow="1" w:lastRow="0" w:firstColumn="1" w:lastColumn="0" w:noHBand="0" w:noVBand="1"/>
      </w:tblPr>
      <w:tblGrid>
        <w:gridCol w:w="2391"/>
        <w:gridCol w:w="2411"/>
        <w:gridCol w:w="2262"/>
        <w:gridCol w:w="1998"/>
      </w:tblGrid>
      <w:tr w:rsidR="00B43961" w14:paraId="01FC1BD2" w14:textId="2F419F7D" w:rsidTr="00054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4F64B676" w14:textId="247CB2DA" w:rsidR="00B43961" w:rsidRDefault="00B43961" w:rsidP="002235D2">
            <w:pPr>
              <w:jc w:val="center"/>
              <w:rPr>
                <w:sz w:val="24"/>
                <w:szCs w:val="24"/>
              </w:rPr>
            </w:pPr>
            <w:r>
              <w:rPr>
                <w:sz w:val="24"/>
                <w:szCs w:val="24"/>
              </w:rPr>
              <w:lastRenderedPageBreak/>
              <w:t>Utilisateurs</w:t>
            </w:r>
          </w:p>
        </w:tc>
        <w:tc>
          <w:tcPr>
            <w:tcW w:w="2411" w:type="dxa"/>
          </w:tcPr>
          <w:p w14:paraId="65B8B76A" w14:textId="1C2194DC" w:rsidR="00B43961" w:rsidRDefault="00B43961" w:rsidP="002235D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Rôles</w:t>
            </w:r>
          </w:p>
        </w:tc>
        <w:tc>
          <w:tcPr>
            <w:tcW w:w="2262" w:type="dxa"/>
          </w:tcPr>
          <w:p w14:paraId="7A614E0C" w14:textId="7BC4301C" w:rsidR="00B43961" w:rsidRDefault="00B43961" w:rsidP="002235D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Groupes global</w:t>
            </w:r>
          </w:p>
        </w:tc>
        <w:tc>
          <w:tcPr>
            <w:tcW w:w="1998" w:type="dxa"/>
          </w:tcPr>
          <w:p w14:paraId="03904286" w14:textId="50FE62E2" w:rsidR="00B43961" w:rsidRDefault="00B43961" w:rsidP="002235D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Groupes de domaine local</w:t>
            </w:r>
          </w:p>
        </w:tc>
      </w:tr>
      <w:tr w:rsidR="00B43961" w:rsidRPr="00B43961" w14:paraId="7D47878C" w14:textId="5054C66D" w:rsidTr="0005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FC40BB3" w14:textId="7EE64717" w:rsidR="00B43961" w:rsidRDefault="00B43961" w:rsidP="002235D2">
            <w:pPr>
              <w:jc w:val="center"/>
              <w:rPr>
                <w:sz w:val="24"/>
                <w:szCs w:val="24"/>
              </w:rPr>
            </w:pPr>
            <w:r>
              <w:rPr>
                <w:sz w:val="24"/>
                <w:szCs w:val="24"/>
              </w:rPr>
              <w:t>Domingues Aesa</w:t>
            </w:r>
          </w:p>
        </w:tc>
        <w:tc>
          <w:tcPr>
            <w:tcW w:w="2411" w:type="dxa"/>
          </w:tcPr>
          <w:p w14:paraId="5F01A5A6" w14:textId="7FD0223A" w:rsidR="00B43961" w:rsidRDefault="00B43961" w:rsidP="002235D2">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RH</w:t>
            </w:r>
          </w:p>
        </w:tc>
        <w:tc>
          <w:tcPr>
            <w:tcW w:w="2262" w:type="dxa"/>
          </w:tcPr>
          <w:p w14:paraId="5D3CB70E" w14:textId="279C8673" w:rsidR="00B43961" w:rsidRDefault="00B43961" w:rsidP="002235D2">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GG_RH</w:t>
            </w:r>
          </w:p>
        </w:tc>
        <w:tc>
          <w:tcPr>
            <w:tcW w:w="1998" w:type="dxa"/>
          </w:tcPr>
          <w:p w14:paraId="20B87D6B" w14:textId="3BB64098" w:rsidR="00B43961" w:rsidRPr="00B43961" w:rsidRDefault="00B43961" w:rsidP="00B43961">
            <w:pPr>
              <w:jc w:val="center"/>
              <w:cnfStyle w:val="000000100000" w:firstRow="0" w:lastRow="0" w:firstColumn="0" w:lastColumn="0" w:oddVBand="0" w:evenVBand="0" w:oddHBand="1" w:evenHBand="0" w:firstRowFirstColumn="0" w:firstRowLastColumn="0" w:lastRowFirstColumn="0" w:lastRowLastColumn="0"/>
              <w:rPr>
                <w:sz w:val="24"/>
                <w:szCs w:val="24"/>
                <w:lang w:val="pt-PT"/>
              </w:rPr>
            </w:pPr>
            <w:r w:rsidRPr="00B43961">
              <w:rPr>
                <w:sz w:val="24"/>
                <w:szCs w:val="24"/>
                <w:lang w:val="pt-PT"/>
              </w:rPr>
              <w:t>GL_RH_R</w:t>
            </w:r>
            <w:r>
              <w:rPr>
                <w:sz w:val="24"/>
                <w:szCs w:val="24"/>
                <w:lang w:val="pt-PT"/>
              </w:rPr>
              <w:t>W</w:t>
            </w:r>
          </w:p>
          <w:p w14:paraId="5F4D22D4" w14:textId="57BB6347" w:rsidR="00B43961" w:rsidRPr="00B43961" w:rsidRDefault="00B43961" w:rsidP="00B43961">
            <w:pPr>
              <w:jc w:val="center"/>
              <w:cnfStyle w:val="000000100000" w:firstRow="0" w:lastRow="0" w:firstColumn="0" w:lastColumn="0" w:oddVBand="0" w:evenVBand="0" w:oddHBand="1" w:evenHBand="0" w:firstRowFirstColumn="0" w:firstRowLastColumn="0" w:lastRowFirstColumn="0" w:lastRowLastColumn="0"/>
              <w:rPr>
                <w:sz w:val="24"/>
                <w:szCs w:val="24"/>
                <w:lang w:val="pt-PT"/>
              </w:rPr>
            </w:pPr>
            <w:r w:rsidRPr="00B43961">
              <w:rPr>
                <w:sz w:val="24"/>
                <w:szCs w:val="24"/>
                <w:lang w:val="pt-PT"/>
              </w:rPr>
              <w:t>GL_</w:t>
            </w:r>
            <w:r>
              <w:rPr>
                <w:sz w:val="24"/>
                <w:szCs w:val="24"/>
                <w:lang w:val="pt-PT"/>
              </w:rPr>
              <w:t>COMPTA</w:t>
            </w:r>
            <w:r w:rsidRPr="00B43961">
              <w:rPr>
                <w:sz w:val="24"/>
                <w:szCs w:val="24"/>
                <w:lang w:val="pt-PT"/>
              </w:rPr>
              <w:t>_RO</w:t>
            </w:r>
          </w:p>
        </w:tc>
      </w:tr>
      <w:tr w:rsidR="00B43961" w14:paraId="6BDF2061" w14:textId="2D3E1A0D" w:rsidTr="0005458E">
        <w:tc>
          <w:tcPr>
            <w:cnfStyle w:val="001000000000" w:firstRow="0" w:lastRow="0" w:firstColumn="1" w:lastColumn="0" w:oddVBand="0" w:evenVBand="0" w:oddHBand="0" w:evenHBand="0" w:firstRowFirstColumn="0" w:firstRowLastColumn="0" w:lastRowFirstColumn="0" w:lastRowLastColumn="0"/>
            <w:tcW w:w="2391" w:type="dxa"/>
          </w:tcPr>
          <w:p w14:paraId="3C28028A" w14:textId="74F9042A" w:rsidR="00B43961" w:rsidRPr="00B43961" w:rsidRDefault="00B43961" w:rsidP="002235D2">
            <w:pPr>
              <w:jc w:val="center"/>
              <w:rPr>
                <w:sz w:val="24"/>
                <w:szCs w:val="24"/>
                <w:lang w:val="pt-PT"/>
              </w:rPr>
            </w:pPr>
            <w:proofErr w:type="spellStart"/>
            <w:r>
              <w:rPr>
                <w:sz w:val="24"/>
                <w:szCs w:val="24"/>
                <w:lang w:val="pt-PT"/>
              </w:rPr>
              <w:t>Dacquin</w:t>
            </w:r>
            <w:proofErr w:type="spellEnd"/>
            <w:r>
              <w:rPr>
                <w:sz w:val="24"/>
                <w:szCs w:val="24"/>
                <w:lang w:val="pt-PT"/>
              </w:rPr>
              <w:t xml:space="preserve"> </w:t>
            </w:r>
            <w:proofErr w:type="spellStart"/>
            <w:r>
              <w:rPr>
                <w:sz w:val="24"/>
                <w:szCs w:val="24"/>
                <w:lang w:val="pt-PT"/>
              </w:rPr>
              <w:t>Tristan</w:t>
            </w:r>
            <w:proofErr w:type="spellEnd"/>
          </w:p>
        </w:tc>
        <w:tc>
          <w:tcPr>
            <w:tcW w:w="2411" w:type="dxa"/>
          </w:tcPr>
          <w:p w14:paraId="65F64B90" w14:textId="78DD8DA5" w:rsidR="00B43961" w:rsidRDefault="00B43961" w:rsidP="002235D2">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RH</w:t>
            </w:r>
          </w:p>
        </w:tc>
        <w:tc>
          <w:tcPr>
            <w:tcW w:w="2262" w:type="dxa"/>
          </w:tcPr>
          <w:p w14:paraId="34BDAE94" w14:textId="3D23F518" w:rsidR="00B43961" w:rsidRDefault="00B43961" w:rsidP="002235D2">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GG_RH</w:t>
            </w:r>
          </w:p>
        </w:tc>
        <w:tc>
          <w:tcPr>
            <w:tcW w:w="1998" w:type="dxa"/>
          </w:tcPr>
          <w:p w14:paraId="1EAD0190" w14:textId="77777777" w:rsidR="00B43961" w:rsidRPr="00B43961" w:rsidRDefault="00B43961" w:rsidP="00B43961">
            <w:pPr>
              <w:jc w:val="center"/>
              <w:cnfStyle w:val="000000000000" w:firstRow="0" w:lastRow="0" w:firstColumn="0" w:lastColumn="0" w:oddVBand="0" w:evenVBand="0" w:oddHBand="0" w:evenHBand="0" w:firstRowFirstColumn="0" w:firstRowLastColumn="0" w:lastRowFirstColumn="0" w:lastRowLastColumn="0"/>
              <w:rPr>
                <w:sz w:val="24"/>
                <w:szCs w:val="24"/>
                <w:lang w:val="pt-PT"/>
              </w:rPr>
            </w:pPr>
            <w:r w:rsidRPr="00B43961">
              <w:rPr>
                <w:sz w:val="24"/>
                <w:szCs w:val="24"/>
                <w:lang w:val="pt-PT"/>
              </w:rPr>
              <w:t>GL_RH_R</w:t>
            </w:r>
            <w:r>
              <w:rPr>
                <w:sz w:val="24"/>
                <w:szCs w:val="24"/>
                <w:lang w:val="pt-PT"/>
              </w:rPr>
              <w:t>W</w:t>
            </w:r>
          </w:p>
          <w:p w14:paraId="427A21F0" w14:textId="3E2388EC" w:rsidR="00B43961" w:rsidRDefault="00B43961" w:rsidP="00B43961">
            <w:pPr>
              <w:jc w:val="center"/>
              <w:cnfStyle w:val="000000000000" w:firstRow="0" w:lastRow="0" w:firstColumn="0" w:lastColumn="0" w:oddVBand="0" w:evenVBand="0" w:oddHBand="0" w:evenHBand="0" w:firstRowFirstColumn="0" w:firstRowLastColumn="0" w:lastRowFirstColumn="0" w:lastRowLastColumn="0"/>
              <w:rPr>
                <w:sz w:val="24"/>
                <w:szCs w:val="24"/>
              </w:rPr>
            </w:pPr>
            <w:r w:rsidRPr="00B43961">
              <w:rPr>
                <w:sz w:val="24"/>
                <w:szCs w:val="24"/>
                <w:lang w:val="pt-PT"/>
              </w:rPr>
              <w:t>GL_</w:t>
            </w:r>
            <w:r>
              <w:rPr>
                <w:sz w:val="24"/>
                <w:szCs w:val="24"/>
                <w:lang w:val="pt-PT"/>
              </w:rPr>
              <w:t>COMPTA</w:t>
            </w:r>
            <w:r w:rsidRPr="00B43961">
              <w:rPr>
                <w:sz w:val="24"/>
                <w:szCs w:val="24"/>
                <w:lang w:val="pt-PT"/>
              </w:rPr>
              <w:t>_RO</w:t>
            </w:r>
          </w:p>
        </w:tc>
      </w:tr>
      <w:tr w:rsidR="00B43961" w:rsidRPr="00B43961" w14:paraId="7336DD54" w14:textId="6274DD63" w:rsidTr="0005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69EA276A" w14:textId="7DDFE539" w:rsidR="00B43961" w:rsidRDefault="00B43961" w:rsidP="002235D2">
            <w:pPr>
              <w:jc w:val="center"/>
              <w:rPr>
                <w:sz w:val="24"/>
                <w:szCs w:val="24"/>
              </w:rPr>
            </w:pPr>
            <w:proofErr w:type="spellStart"/>
            <w:r>
              <w:rPr>
                <w:sz w:val="24"/>
                <w:szCs w:val="24"/>
              </w:rPr>
              <w:t>Saraoui</w:t>
            </w:r>
            <w:proofErr w:type="spellEnd"/>
            <w:r>
              <w:rPr>
                <w:sz w:val="24"/>
                <w:szCs w:val="24"/>
              </w:rPr>
              <w:t xml:space="preserve"> Redouane</w:t>
            </w:r>
          </w:p>
        </w:tc>
        <w:tc>
          <w:tcPr>
            <w:tcW w:w="2411" w:type="dxa"/>
          </w:tcPr>
          <w:p w14:paraId="56F70937" w14:textId="39868863" w:rsidR="00B43961" w:rsidRDefault="00B43961" w:rsidP="002235D2">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Compta</w:t>
            </w:r>
          </w:p>
        </w:tc>
        <w:tc>
          <w:tcPr>
            <w:tcW w:w="2262" w:type="dxa"/>
          </w:tcPr>
          <w:p w14:paraId="5E29588C" w14:textId="71857C14" w:rsidR="00B43961" w:rsidRDefault="00B43961" w:rsidP="002235D2">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GG_COMPTA</w:t>
            </w:r>
          </w:p>
        </w:tc>
        <w:tc>
          <w:tcPr>
            <w:tcW w:w="1998" w:type="dxa"/>
          </w:tcPr>
          <w:p w14:paraId="4FADEE35" w14:textId="06ABD232" w:rsidR="00B43961" w:rsidRPr="00B43961" w:rsidRDefault="00B43961" w:rsidP="00B43961">
            <w:pPr>
              <w:jc w:val="center"/>
              <w:cnfStyle w:val="000000100000" w:firstRow="0" w:lastRow="0" w:firstColumn="0" w:lastColumn="0" w:oddVBand="0" w:evenVBand="0" w:oddHBand="1" w:evenHBand="0" w:firstRowFirstColumn="0" w:firstRowLastColumn="0" w:lastRowFirstColumn="0" w:lastRowLastColumn="0"/>
              <w:rPr>
                <w:sz w:val="24"/>
                <w:szCs w:val="24"/>
                <w:lang w:val="pt-PT"/>
              </w:rPr>
            </w:pPr>
            <w:r w:rsidRPr="00B43961">
              <w:rPr>
                <w:sz w:val="24"/>
                <w:szCs w:val="24"/>
                <w:lang w:val="pt-PT"/>
              </w:rPr>
              <w:t>GL_</w:t>
            </w:r>
            <w:r>
              <w:rPr>
                <w:sz w:val="24"/>
                <w:szCs w:val="24"/>
                <w:lang w:val="pt-PT"/>
              </w:rPr>
              <w:t>COMPTA</w:t>
            </w:r>
            <w:r w:rsidRPr="00B43961">
              <w:rPr>
                <w:sz w:val="24"/>
                <w:szCs w:val="24"/>
                <w:lang w:val="pt-PT"/>
              </w:rPr>
              <w:t>_R</w:t>
            </w:r>
            <w:r>
              <w:rPr>
                <w:sz w:val="24"/>
                <w:szCs w:val="24"/>
                <w:lang w:val="pt-PT"/>
              </w:rPr>
              <w:t>W</w:t>
            </w:r>
          </w:p>
          <w:p w14:paraId="385DF9B4" w14:textId="5B256FF1" w:rsidR="00B43961" w:rsidRPr="00B43961" w:rsidRDefault="00B43961" w:rsidP="00B43961">
            <w:pPr>
              <w:jc w:val="center"/>
              <w:cnfStyle w:val="000000100000" w:firstRow="0" w:lastRow="0" w:firstColumn="0" w:lastColumn="0" w:oddVBand="0" w:evenVBand="0" w:oddHBand="1" w:evenHBand="0" w:firstRowFirstColumn="0" w:firstRowLastColumn="0" w:lastRowFirstColumn="0" w:lastRowLastColumn="0"/>
              <w:rPr>
                <w:sz w:val="24"/>
                <w:szCs w:val="24"/>
                <w:lang w:val="pt-PT"/>
              </w:rPr>
            </w:pPr>
            <w:r w:rsidRPr="00B43961">
              <w:rPr>
                <w:sz w:val="24"/>
                <w:szCs w:val="24"/>
                <w:lang w:val="pt-PT"/>
              </w:rPr>
              <w:t>GL_</w:t>
            </w:r>
            <w:r>
              <w:rPr>
                <w:sz w:val="24"/>
                <w:szCs w:val="24"/>
                <w:lang w:val="pt-PT"/>
              </w:rPr>
              <w:t>RH</w:t>
            </w:r>
            <w:r w:rsidRPr="00B43961">
              <w:rPr>
                <w:sz w:val="24"/>
                <w:szCs w:val="24"/>
                <w:lang w:val="pt-PT"/>
              </w:rPr>
              <w:t>_RO</w:t>
            </w:r>
          </w:p>
        </w:tc>
      </w:tr>
      <w:tr w:rsidR="00B43961" w:rsidRPr="00B43961" w14:paraId="33C835C1" w14:textId="084146F6" w:rsidTr="0005458E">
        <w:tc>
          <w:tcPr>
            <w:cnfStyle w:val="001000000000" w:firstRow="0" w:lastRow="0" w:firstColumn="1" w:lastColumn="0" w:oddVBand="0" w:evenVBand="0" w:oddHBand="0" w:evenHBand="0" w:firstRowFirstColumn="0" w:firstRowLastColumn="0" w:lastRowFirstColumn="0" w:lastRowLastColumn="0"/>
            <w:tcW w:w="2391" w:type="dxa"/>
          </w:tcPr>
          <w:p w14:paraId="1AD5E3FE" w14:textId="2BF071E3" w:rsidR="00B43961" w:rsidRPr="00B43961" w:rsidRDefault="0005458E" w:rsidP="002235D2">
            <w:pPr>
              <w:jc w:val="center"/>
              <w:rPr>
                <w:sz w:val="24"/>
                <w:szCs w:val="24"/>
                <w:lang w:val="pt-PT"/>
              </w:rPr>
            </w:pPr>
            <w:proofErr w:type="spellStart"/>
            <w:r>
              <w:rPr>
                <w:sz w:val="24"/>
                <w:szCs w:val="24"/>
                <w:lang w:val="pt-PT"/>
              </w:rPr>
              <w:t>Kadaoui</w:t>
            </w:r>
            <w:proofErr w:type="spellEnd"/>
            <w:r>
              <w:rPr>
                <w:sz w:val="24"/>
                <w:szCs w:val="24"/>
                <w:lang w:val="pt-PT"/>
              </w:rPr>
              <w:t xml:space="preserve"> </w:t>
            </w:r>
            <w:proofErr w:type="spellStart"/>
            <w:r>
              <w:rPr>
                <w:sz w:val="24"/>
                <w:szCs w:val="24"/>
                <w:lang w:val="pt-PT"/>
              </w:rPr>
              <w:t>Wissale</w:t>
            </w:r>
            <w:proofErr w:type="spellEnd"/>
          </w:p>
        </w:tc>
        <w:tc>
          <w:tcPr>
            <w:tcW w:w="2411" w:type="dxa"/>
          </w:tcPr>
          <w:p w14:paraId="1A984026" w14:textId="0B1F3255" w:rsidR="00B43961" w:rsidRPr="00B43961" w:rsidRDefault="0005458E" w:rsidP="002235D2">
            <w:pPr>
              <w:jc w:val="center"/>
              <w:cnfStyle w:val="000000000000" w:firstRow="0" w:lastRow="0" w:firstColumn="0" w:lastColumn="0" w:oddVBand="0" w:evenVBand="0" w:oddHBand="0" w:evenHBand="0" w:firstRowFirstColumn="0" w:firstRowLastColumn="0" w:lastRowFirstColumn="0" w:lastRowLastColumn="0"/>
              <w:rPr>
                <w:sz w:val="24"/>
                <w:szCs w:val="24"/>
                <w:lang w:val="pt-PT"/>
              </w:rPr>
            </w:pPr>
            <w:proofErr w:type="spellStart"/>
            <w:r>
              <w:rPr>
                <w:sz w:val="24"/>
                <w:szCs w:val="24"/>
                <w:lang w:val="pt-PT"/>
              </w:rPr>
              <w:t>Compta</w:t>
            </w:r>
            <w:proofErr w:type="spellEnd"/>
          </w:p>
        </w:tc>
        <w:tc>
          <w:tcPr>
            <w:tcW w:w="2262" w:type="dxa"/>
          </w:tcPr>
          <w:p w14:paraId="5DE1A01C" w14:textId="63A11284" w:rsidR="00B43961" w:rsidRPr="00B43961" w:rsidRDefault="0005458E" w:rsidP="002235D2">
            <w:pPr>
              <w:jc w:val="center"/>
              <w:cnfStyle w:val="000000000000" w:firstRow="0" w:lastRow="0" w:firstColumn="0" w:lastColumn="0" w:oddVBand="0" w:evenVBand="0" w:oddHBand="0" w:evenHBand="0" w:firstRowFirstColumn="0" w:firstRowLastColumn="0" w:lastRowFirstColumn="0" w:lastRowLastColumn="0"/>
              <w:rPr>
                <w:sz w:val="24"/>
                <w:szCs w:val="24"/>
                <w:lang w:val="pt-PT"/>
              </w:rPr>
            </w:pPr>
            <w:r>
              <w:rPr>
                <w:sz w:val="24"/>
                <w:szCs w:val="24"/>
              </w:rPr>
              <w:t>GG_COMPTA</w:t>
            </w:r>
          </w:p>
        </w:tc>
        <w:tc>
          <w:tcPr>
            <w:tcW w:w="1998" w:type="dxa"/>
          </w:tcPr>
          <w:p w14:paraId="6532E9DC" w14:textId="77777777" w:rsidR="0005458E" w:rsidRPr="00B43961" w:rsidRDefault="0005458E" w:rsidP="0005458E">
            <w:pPr>
              <w:jc w:val="center"/>
              <w:cnfStyle w:val="000000000000" w:firstRow="0" w:lastRow="0" w:firstColumn="0" w:lastColumn="0" w:oddVBand="0" w:evenVBand="0" w:oddHBand="0" w:evenHBand="0" w:firstRowFirstColumn="0" w:firstRowLastColumn="0" w:lastRowFirstColumn="0" w:lastRowLastColumn="0"/>
              <w:rPr>
                <w:sz w:val="24"/>
                <w:szCs w:val="24"/>
                <w:lang w:val="pt-PT"/>
              </w:rPr>
            </w:pPr>
            <w:r w:rsidRPr="00B43961">
              <w:rPr>
                <w:sz w:val="24"/>
                <w:szCs w:val="24"/>
                <w:lang w:val="pt-PT"/>
              </w:rPr>
              <w:t>GL_</w:t>
            </w:r>
            <w:r>
              <w:rPr>
                <w:sz w:val="24"/>
                <w:szCs w:val="24"/>
                <w:lang w:val="pt-PT"/>
              </w:rPr>
              <w:t>COMPTA</w:t>
            </w:r>
            <w:r w:rsidRPr="00B43961">
              <w:rPr>
                <w:sz w:val="24"/>
                <w:szCs w:val="24"/>
                <w:lang w:val="pt-PT"/>
              </w:rPr>
              <w:t>_R</w:t>
            </w:r>
            <w:r>
              <w:rPr>
                <w:sz w:val="24"/>
                <w:szCs w:val="24"/>
                <w:lang w:val="pt-PT"/>
              </w:rPr>
              <w:t>W</w:t>
            </w:r>
          </w:p>
          <w:p w14:paraId="4B4BF34E" w14:textId="6D427D5A" w:rsidR="00B43961" w:rsidRPr="00B43961" w:rsidRDefault="0005458E" w:rsidP="0005458E">
            <w:pPr>
              <w:jc w:val="center"/>
              <w:cnfStyle w:val="000000000000" w:firstRow="0" w:lastRow="0" w:firstColumn="0" w:lastColumn="0" w:oddVBand="0" w:evenVBand="0" w:oddHBand="0" w:evenHBand="0" w:firstRowFirstColumn="0" w:firstRowLastColumn="0" w:lastRowFirstColumn="0" w:lastRowLastColumn="0"/>
              <w:rPr>
                <w:sz w:val="24"/>
                <w:szCs w:val="24"/>
                <w:lang w:val="pt-PT"/>
              </w:rPr>
            </w:pPr>
            <w:r w:rsidRPr="00B43961">
              <w:rPr>
                <w:sz w:val="24"/>
                <w:szCs w:val="24"/>
                <w:lang w:val="pt-PT"/>
              </w:rPr>
              <w:t>GL_</w:t>
            </w:r>
            <w:r>
              <w:rPr>
                <w:sz w:val="24"/>
                <w:szCs w:val="24"/>
                <w:lang w:val="pt-PT"/>
              </w:rPr>
              <w:t>RH</w:t>
            </w:r>
            <w:r w:rsidRPr="00B43961">
              <w:rPr>
                <w:sz w:val="24"/>
                <w:szCs w:val="24"/>
                <w:lang w:val="pt-PT"/>
              </w:rPr>
              <w:t>_RO</w:t>
            </w:r>
          </w:p>
        </w:tc>
      </w:tr>
    </w:tbl>
    <w:p w14:paraId="2845A797" w14:textId="77777777" w:rsidR="008A4C0D" w:rsidRPr="0003146A" w:rsidRDefault="008A4C0D" w:rsidP="002235D2">
      <w:pPr>
        <w:jc w:val="center"/>
        <w:rPr>
          <w:color w:val="215E99" w:themeColor="text2" w:themeTint="BF"/>
          <w:sz w:val="24"/>
          <w:szCs w:val="24"/>
        </w:rPr>
      </w:pPr>
    </w:p>
    <w:p w14:paraId="1B319E04" w14:textId="1584A93B" w:rsidR="0003146A" w:rsidRPr="0003146A" w:rsidRDefault="0003146A" w:rsidP="002235D2">
      <w:pPr>
        <w:jc w:val="center"/>
        <w:rPr>
          <w:color w:val="215E99" w:themeColor="text2" w:themeTint="BF"/>
          <w:sz w:val="24"/>
          <w:szCs w:val="24"/>
        </w:rPr>
      </w:pPr>
      <w:r w:rsidRPr="0003146A">
        <w:rPr>
          <w:color w:val="215E99" w:themeColor="text2" w:themeTint="BF"/>
          <w:sz w:val="24"/>
          <w:szCs w:val="24"/>
        </w:rPr>
        <w:t>Création à faire uniquement sur un des deux contrôleurs de domaine étant donné qu’ils se répliquent.</w:t>
      </w:r>
    </w:p>
    <w:tbl>
      <w:tblPr>
        <w:tblStyle w:val="Grilledutableau"/>
        <w:tblW w:w="0" w:type="auto"/>
        <w:tblInd w:w="-5" w:type="dxa"/>
        <w:tblLayout w:type="fixed"/>
        <w:tblLook w:val="04A0" w:firstRow="1" w:lastRow="0" w:firstColumn="1" w:lastColumn="0" w:noHBand="0" w:noVBand="1"/>
      </w:tblPr>
      <w:tblGrid>
        <w:gridCol w:w="2830"/>
        <w:gridCol w:w="6232"/>
      </w:tblGrid>
      <w:tr w:rsidR="00E9331D" w14:paraId="29B68F15" w14:textId="77777777" w:rsidTr="00C137AE">
        <w:tc>
          <w:tcPr>
            <w:tcW w:w="2830" w:type="dxa"/>
            <w:tcBorders>
              <w:top w:val="single" w:sz="4" w:space="0" w:color="FFFFFF"/>
              <w:left w:val="single" w:sz="4" w:space="0" w:color="FFFFFF"/>
              <w:bottom w:val="nil"/>
              <w:right w:val="single" w:sz="4" w:space="0" w:color="FFFFFF"/>
            </w:tcBorders>
            <w:vAlign w:val="center"/>
          </w:tcPr>
          <w:p w14:paraId="325504B4" w14:textId="75B9BBD5" w:rsidR="00E9331D" w:rsidRDefault="00E9331D" w:rsidP="004841C0">
            <w:pPr>
              <w:pStyle w:val="Paragraphedeliste"/>
              <w:numPr>
                <w:ilvl w:val="0"/>
                <w:numId w:val="1"/>
              </w:numPr>
              <w:jc w:val="center"/>
              <w:rPr>
                <w:color w:val="215E99" w:themeColor="text2" w:themeTint="BF"/>
                <w:sz w:val="24"/>
                <w:szCs w:val="24"/>
              </w:rPr>
            </w:pPr>
            <w:r>
              <w:rPr>
                <w:color w:val="215E99" w:themeColor="text2" w:themeTint="BF"/>
                <w:sz w:val="24"/>
                <w:szCs w:val="24"/>
              </w:rPr>
              <w:t>Allez dans « </w:t>
            </w:r>
            <w:proofErr w:type="spellStart"/>
            <w:r>
              <w:rPr>
                <w:color w:val="215E99" w:themeColor="text2" w:themeTint="BF"/>
                <w:sz w:val="24"/>
                <w:szCs w:val="24"/>
              </w:rPr>
              <w:t>dsa.msc</w:t>
            </w:r>
            <w:proofErr w:type="spellEnd"/>
            <w:r>
              <w:rPr>
                <w:color w:val="215E99" w:themeColor="text2" w:themeTint="BF"/>
                <w:sz w:val="24"/>
                <w:szCs w:val="24"/>
              </w:rPr>
              <w:t> »</w:t>
            </w:r>
            <w:r w:rsidR="0072364B">
              <w:rPr>
                <w:color w:val="215E99" w:themeColor="text2" w:themeTint="BF"/>
                <w:sz w:val="24"/>
                <w:szCs w:val="24"/>
              </w:rPr>
              <w:t xml:space="preserve"> puis dans « DOMAINE-PPE » et dans le dossier « </w:t>
            </w:r>
            <w:proofErr w:type="spellStart"/>
            <w:r w:rsidR="0072364B">
              <w:rPr>
                <w:color w:val="215E99" w:themeColor="text2" w:themeTint="BF"/>
                <w:sz w:val="24"/>
                <w:szCs w:val="24"/>
              </w:rPr>
              <w:t>users</w:t>
            </w:r>
            <w:proofErr w:type="spellEnd"/>
            <w:r w:rsidR="0072364B">
              <w:rPr>
                <w:color w:val="215E99" w:themeColor="text2" w:themeTint="BF"/>
                <w:sz w:val="24"/>
                <w:szCs w:val="24"/>
              </w:rPr>
              <w:t> »</w:t>
            </w:r>
          </w:p>
          <w:p w14:paraId="7CA96873" w14:textId="77777777" w:rsidR="005C7C01" w:rsidRPr="00F00576" w:rsidRDefault="005C7C01" w:rsidP="005C7C01">
            <w:pPr>
              <w:pStyle w:val="Paragraphedeliste"/>
              <w:rPr>
                <w:color w:val="215E99" w:themeColor="text2" w:themeTint="BF"/>
                <w:sz w:val="24"/>
                <w:szCs w:val="24"/>
              </w:rPr>
            </w:pPr>
          </w:p>
          <w:p w14:paraId="02A23421" w14:textId="77777777" w:rsidR="00E9331D" w:rsidRDefault="00E9331D" w:rsidP="004841C0">
            <w:pPr>
              <w:jc w:val="center"/>
            </w:pPr>
          </w:p>
        </w:tc>
        <w:tc>
          <w:tcPr>
            <w:tcW w:w="6232" w:type="dxa"/>
            <w:tcBorders>
              <w:top w:val="single" w:sz="4" w:space="0" w:color="FFFFFF"/>
              <w:left w:val="single" w:sz="4" w:space="0" w:color="FFFFFF"/>
              <w:bottom w:val="nil"/>
              <w:right w:val="single" w:sz="4" w:space="0" w:color="FFFFFF"/>
            </w:tcBorders>
          </w:tcPr>
          <w:p w14:paraId="23B67516" w14:textId="3980AB05" w:rsidR="00E9331D" w:rsidRDefault="005C7C01" w:rsidP="004841C0">
            <w:r>
              <w:rPr>
                <w:noProof/>
              </w:rPr>
              <w:drawing>
                <wp:inline distT="0" distB="0" distL="0" distR="0" wp14:anchorId="182DAA46" wp14:editId="3809412A">
                  <wp:extent cx="4312920" cy="3197608"/>
                  <wp:effectExtent l="0" t="0" r="0" b="3175"/>
                  <wp:docPr id="1581710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10237" name=""/>
                          <pic:cNvPicPr/>
                        </pic:nvPicPr>
                        <pic:blipFill>
                          <a:blip r:embed="rId24"/>
                          <a:stretch>
                            <a:fillRect/>
                          </a:stretch>
                        </pic:blipFill>
                        <pic:spPr>
                          <a:xfrm>
                            <a:off x="0" y="0"/>
                            <a:ext cx="4324990" cy="3206557"/>
                          </a:xfrm>
                          <a:prstGeom prst="rect">
                            <a:avLst/>
                          </a:prstGeom>
                        </pic:spPr>
                      </pic:pic>
                    </a:graphicData>
                  </a:graphic>
                </wp:inline>
              </w:drawing>
            </w:r>
          </w:p>
        </w:tc>
      </w:tr>
      <w:tr w:rsidR="00577B62" w14:paraId="3D4ED855" w14:textId="77777777" w:rsidTr="00C137AE">
        <w:tc>
          <w:tcPr>
            <w:tcW w:w="2830" w:type="dxa"/>
            <w:tcBorders>
              <w:top w:val="nil"/>
              <w:left w:val="nil"/>
              <w:bottom w:val="nil"/>
              <w:right w:val="nil"/>
            </w:tcBorders>
            <w:vAlign w:val="center"/>
          </w:tcPr>
          <w:p w14:paraId="38E24187" w14:textId="5E808B66" w:rsidR="00577B62" w:rsidRPr="00F00576" w:rsidRDefault="00577B62" w:rsidP="00677D48">
            <w:pPr>
              <w:pStyle w:val="Paragraphedeliste"/>
              <w:numPr>
                <w:ilvl w:val="0"/>
                <w:numId w:val="1"/>
              </w:numPr>
              <w:jc w:val="center"/>
              <w:rPr>
                <w:color w:val="215E99" w:themeColor="text2" w:themeTint="BF"/>
                <w:sz w:val="24"/>
                <w:szCs w:val="24"/>
              </w:rPr>
            </w:pPr>
            <w:r>
              <w:rPr>
                <w:color w:val="215E99" w:themeColor="text2" w:themeTint="BF"/>
                <w:sz w:val="24"/>
                <w:szCs w:val="24"/>
              </w:rPr>
              <w:t>Création des groupes global</w:t>
            </w:r>
          </w:p>
          <w:p w14:paraId="5AF8A8F7" w14:textId="77777777" w:rsidR="00577B62" w:rsidRDefault="00577B62" w:rsidP="00677D48">
            <w:pPr>
              <w:jc w:val="center"/>
            </w:pPr>
          </w:p>
        </w:tc>
        <w:tc>
          <w:tcPr>
            <w:tcW w:w="6232" w:type="dxa"/>
            <w:tcBorders>
              <w:top w:val="nil"/>
              <w:left w:val="nil"/>
              <w:bottom w:val="nil"/>
              <w:right w:val="nil"/>
            </w:tcBorders>
          </w:tcPr>
          <w:p w14:paraId="1076EC2B" w14:textId="2166D54F" w:rsidR="00577B62" w:rsidRDefault="0072465A" w:rsidP="004841C0">
            <w:r w:rsidRPr="0072465A">
              <w:rPr>
                <w:noProof/>
              </w:rPr>
              <w:drawing>
                <wp:inline distT="0" distB="0" distL="0" distR="0" wp14:anchorId="0111F418" wp14:editId="6DABBEDA">
                  <wp:extent cx="4170045" cy="2977225"/>
                  <wp:effectExtent l="0" t="0" r="1905" b="0"/>
                  <wp:docPr id="1259080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0694" name=""/>
                          <pic:cNvPicPr/>
                        </pic:nvPicPr>
                        <pic:blipFill>
                          <a:blip r:embed="rId25"/>
                          <a:stretch>
                            <a:fillRect/>
                          </a:stretch>
                        </pic:blipFill>
                        <pic:spPr>
                          <a:xfrm>
                            <a:off x="0" y="0"/>
                            <a:ext cx="4185071" cy="2987953"/>
                          </a:xfrm>
                          <a:prstGeom prst="rect">
                            <a:avLst/>
                          </a:prstGeom>
                        </pic:spPr>
                      </pic:pic>
                    </a:graphicData>
                  </a:graphic>
                </wp:inline>
              </w:drawing>
            </w:r>
          </w:p>
        </w:tc>
      </w:tr>
      <w:tr w:rsidR="00165267" w14:paraId="20396C41" w14:textId="77777777" w:rsidTr="00C137AE">
        <w:tc>
          <w:tcPr>
            <w:tcW w:w="2830" w:type="dxa"/>
            <w:tcBorders>
              <w:top w:val="nil"/>
              <w:left w:val="nil"/>
              <w:bottom w:val="nil"/>
              <w:right w:val="nil"/>
            </w:tcBorders>
            <w:vAlign w:val="center"/>
          </w:tcPr>
          <w:p w14:paraId="34CCC977" w14:textId="5AA04D9D" w:rsidR="00165267" w:rsidRPr="00F00576" w:rsidRDefault="00165267" w:rsidP="00677D48">
            <w:pPr>
              <w:pStyle w:val="Paragraphedeliste"/>
              <w:numPr>
                <w:ilvl w:val="0"/>
                <w:numId w:val="1"/>
              </w:numPr>
              <w:jc w:val="center"/>
              <w:rPr>
                <w:color w:val="215E99" w:themeColor="text2" w:themeTint="BF"/>
                <w:sz w:val="24"/>
                <w:szCs w:val="24"/>
              </w:rPr>
            </w:pPr>
            <w:r>
              <w:rPr>
                <w:color w:val="215E99" w:themeColor="text2" w:themeTint="BF"/>
                <w:sz w:val="24"/>
                <w:szCs w:val="24"/>
              </w:rPr>
              <w:lastRenderedPageBreak/>
              <w:t xml:space="preserve">Création des groupes </w:t>
            </w:r>
            <w:r w:rsidR="001D3A2B">
              <w:rPr>
                <w:color w:val="215E99" w:themeColor="text2" w:themeTint="BF"/>
                <w:sz w:val="24"/>
                <w:szCs w:val="24"/>
              </w:rPr>
              <w:t>de domaine local</w:t>
            </w:r>
            <w:r w:rsidR="00CA1C16">
              <w:rPr>
                <w:color w:val="215E99" w:themeColor="text2" w:themeTint="BF"/>
                <w:sz w:val="24"/>
                <w:szCs w:val="24"/>
              </w:rPr>
              <w:t xml:space="preserve"> (</w:t>
            </w:r>
            <w:r w:rsidR="007109C1">
              <w:rPr>
                <w:color w:val="215E99" w:themeColor="text2" w:themeTint="BF"/>
                <w:sz w:val="24"/>
                <w:szCs w:val="24"/>
              </w:rPr>
              <w:t xml:space="preserve">il y a des </w:t>
            </w:r>
            <w:r w:rsidR="005E37F0">
              <w:rPr>
                <w:color w:val="215E99" w:themeColor="text2" w:themeTint="BF"/>
                <w:sz w:val="24"/>
                <w:szCs w:val="24"/>
              </w:rPr>
              <w:t>RW (</w:t>
            </w:r>
            <w:r w:rsidR="007109C1">
              <w:rPr>
                <w:color w:val="215E99" w:themeColor="text2" w:themeTint="BF"/>
                <w:sz w:val="24"/>
                <w:szCs w:val="24"/>
              </w:rPr>
              <w:t>lecture-écriture) et RO (lecture seulement) afin de gérer de manière ciblée les besoins des utilisateurs</w:t>
            </w:r>
          </w:p>
          <w:p w14:paraId="2F59A6E2" w14:textId="77777777" w:rsidR="00165267" w:rsidRDefault="00165267" w:rsidP="00677D48">
            <w:pPr>
              <w:jc w:val="center"/>
            </w:pPr>
          </w:p>
        </w:tc>
        <w:tc>
          <w:tcPr>
            <w:tcW w:w="6232" w:type="dxa"/>
            <w:tcBorders>
              <w:top w:val="nil"/>
              <w:left w:val="nil"/>
              <w:bottom w:val="nil"/>
              <w:right w:val="nil"/>
            </w:tcBorders>
          </w:tcPr>
          <w:p w14:paraId="1D63FEFA" w14:textId="14822772" w:rsidR="00165267" w:rsidRDefault="001D3A2B" w:rsidP="004841C0">
            <w:r w:rsidRPr="001D3A2B">
              <w:rPr>
                <w:noProof/>
              </w:rPr>
              <w:drawing>
                <wp:inline distT="0" distB="0" distL="0" distR="0" wp14:anchorId="602FF816" wp14:editId="46764083">
                  <wp:extent cx="3951217" cy="2771775"/>
                  <wp:effectExtent l="0" t="0" r="0" b="0"/>
                  <wp:docPr id="730399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99756" name=""/>
                          <pic:cNvPicPr/>
                        </pic:nvPicPr>
                        <pic:blipFill>
                          <a:blip r:embed="rId26"/>
                          <a:stretch>
                            <a:fillRect/>
                          </a:stretch>
                        </pic:blipFill>
                        <pic:spPr>
                          <a:xfrm>
                            <a:off x="0" y="0"/>
                            <a:ext cx="3961563" cy="2779032"/>
                          </a:xfrm>
                          <a:prstGeom prst="rect">
                            <a:avLst/>
                          </a:prstGeom>
                        </pic:spPr>
                      </pic:pic>
                    </a:graphicData>
                  </a:graphic>
                </wp:inline>
              </w:drawing>
            </w:r>
          </w:p>
        </w:tc>
      </w:tr>
    </w:tbl>
    <w:tbl>
      <w:tblPr>
        <w:tblStyle w:val="Grilledutableau"/>
        <w:tblpPr w:leftFromText="141" w:rightFromText="141" w:vertAnchor="text" w:horzAnchor="margin" w:tblpY="354"/>
        <w:tblW w:w="0" w:type="auto"/>
        <w:tblLayout w:type="fixed"/>
        <w:tblLook w:val="04A0" w:firstRow="1" w:lastRow="0" w:firstColumn="1" w:lastColumn="0" w:noHBand="0" w:noVBand="1"/>
      </w:tblPr>
      <w:tblGrid>
        <w:gridCol w:w="3544"/>
        <w:gridCol w:w="5518"/>
      </w:tblGrid>
      <w:tr w:rsidR="00C137AE" w14:paraId="36501CED" w14:textId="77777777" w:rsidTr="001D146A">
        <w:tc>
          <w:tcPr>
            <w:tcW w:w="3544" w:type="dxa"/>
            <w:tcBorders>
              <w:top w:val="nil"/>
              <w:left w:val="nil"/>
              <w:bottom w:val="nil"/>
              <w:right w:val="nil"/>
            </w:tcBorders>
            <w:vAlign w:val="center"/>
          </w:tcPr>
          <w:p w14:paraId="3127BB65" w14:textId="06E5140A" w:rsidR="00C137AE" w:rsidRPr="00F00576" w:rsidRDefault="00C137AE" w:rsidP="00C137AE">
            <w:pPr>
              <w:pStyle w:val="Paragraphedeliste"/>
              <w:numPr>
                <w:ilvl w:val="0"/>
                <w:numId w:val="1"/>
              </w:numPr>
              <w:jc w:val="center"/>
              <w:rPr>
                <w:color w:val="215E99" w:themeColor="text2" w:themeTint="BF"/>
                <w:sz w:val="24"/>
                <w:szCs w:val="24"/>
              </w:rPr>
            </w:pPr>
            <w:r>
              <w:rPr>
                <w:color w:val="215E99" w:themeColor="text2" w:themeTint="BF"/>
                <w:sz w:val="24"/>
                <w:szCs w:val="24"/>
              </w:rPr>
              <w:t>Création des utilisateurs</w:t>
            </w:r>
          </w:p>
          <w:p w14:paraId="5C4CD14E" w14:textId="77777777" w:rsidR="00C137AE" w:rsidRDefault="00C137AE" w:rsidP="00C137AE">
            <w:pPr>
              <w:jc w:val="center"/>
            </w:pPr>
          </w:p>
        </w:tc>
        <w:tc>
          <w:tcPr>
            <w:tcW w:w="5518" w:type="dxa"/>
            <w:tcBorders>
              <w:top w:val="nil"/>
              <w:left w:val="nil"/>
              <w:bottom w:val="nil"/>
              <w:right w:val="nil"/>
            </w:tcBorders>
          </w:tcPr>
          <w:p w14:paraId="250C43A3" w14:textId="77777777" w:rsidR="00C137AE" w:rsidRDefault="00C137AE" w:rsidP="00C137AE">
            <w:r w:rsidRPr="0072465A">
              <w:rPr>
                <w:noProof/>
              </w:rPr>
              <w:drawing>
                <wp:inline distT="0" distB="0" distL="0" distR="0" wp14:anchorId="3A726E4A" wp14:editId="52FDDD94">
                  <wp:extent cx="4170045" cy="2977225"/>
                  <wp:effectExtent l="0" t="0" r="1905" b="0"/>
                  <wp:docPr id="109577837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8370" name="Image 1" descr="Une image contenant texte, capture d’écran, logiciel, Icône d’ordinateur&#10;&#10;Le contenu généré par l’IA peut être incorrect."/>
                          <pic:cNvPicPr/>
                        </pic:nvPicPr>
                        <pic:blipFill>
                          <a:blip r:embed="rId25"/>
                          <a:stretch>
                            <a:fillRect/>
                          </a:stretch>
                        </pic:blipFill>
                        <pic:spPr>
                          <a:xfrm>
                            <a:off x="0" y="0"/>
                            <a:ext cx="4185071" cy="2987953"/>
                          </a:xfrm>
                          <a:prstGeom prst="rect">
                            <a:avLst/>
                          </a:prstGeom>
                        </pic:spPr>
                      </pic:pic>
                    </a:graphicData>
                  </a:graphic>
                </wp:inline>
              </w:drawing>
            </w:r>
          </w:p>
          <w:p w14:paraId="0A067F59" w14:textId="2912067C" w:rsidR="00C137AE" w:rsidRDefault="00C137AE" w:rsidP="00C137AE"/>
        </w:tc>
      </w:tr>
      <w:tr w:rsidR="00C137AE" w14:paraId="402F6386" w14:textId="77777777" w:rsidTr="001D146A">
        <w:tc>
          <w:tcPr>
            <w:tcW w:w="3544" w:type="dxa"/>
            <w:tcBorders>
              <w:top w:val="nil"/>
              <w:left w:val="nil"/>
              <w:bottom w:val="nil"/>
              <w:right w:val="nil"/>
            </w:tcBorders>
            <w:vAlign w:val="center"/>
          </w:tcPr>
          <w:p w14:paraId="3D39F2B2" w14:textId="2F72DE13" w:rsidR="00C137AE" w:rsidRDefault="00C137AE" w:rsidP="00261255">
            <w:pPr>
              <w:pStyle w:val="Paragraphedeliste"/>
              <w:numPr>
                <w:ilvl w:val="0"/>
                <w:numId w:val="1"/>
              </w:numPr>
              <w:jc w:val="center"/>
              <w:rPr>
                <w:color w:val="215E99" w:themeColor="text2" w:themeTint="BF"/>
                <w:sz w:val="24"/>
                <w:szCs w:val="24"/>
              </w:rPr>
            </w:pPr>
            <w:r>
              <w:rPr>
                <w:color w:val="215E99" w:themeColor="text2" w:themeTint="BF"/>
                <w:sz w:val="24"/>
                <w:szCs w:val="24"/>
              </w:rPr>
              <w:t>Définir le mot de passe des utilisateurs</w:t>
            </w:r>
          </w:p>
        </w:tc>
        <w:tc>
          <w:tcPr>
            <w:tcW w:w="5518" w:type="dxa"/>
            <w:tcBorders>
              <w:top w:val="nil"/>
              <w:left w:val="nil"/>
              <w:bottom w:val="nil"/>
              <w:right w:val="nil"/>
            </w:tcBorders>
            <w:vAlign w:val="center"/>
          </w:tcPr>
          <w:p w14:paraId="73207B84" w14:textId="1E23CF78" w:rsidR="00C137AE" w:rsidRPr="0072465A" w:rsidRDefault="00874CAC" w:rsidP="00261255">
            <w:pPr>
              <w:jc w:val="right"/>
            </w:pPr>
            <w:r w:rsidRPr="00874CAC">
              <w:rPr>
                <w:noProof/>
              </w:rPr>
              <w:drawing>
                <wp:inline distT="0" distB="0" distL="0" distR="0" wp14:anchorId="5EDAEFA1" wp14:editId="3CDF00F2">
                  <wp:extent cx="2510644" cy="2162175"/>
                  <wp:effectExtent l="0" t="0" r="4445" b="0"/>
                  <wp:docPr id="783833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33949" name=""/>
                          <pic:cNvPicPr/>
                        </pic:nvPicPr>
                        <pic:blipFill>
                          <a:blip r:embed="rId27"/>
                          <a:stretch>
                            <a:fillRect/>
                          </a:stretch>
                        </pic:blipFill>
                        <pic:spPr>
                          <a:xfrm>
                            <a:off x="0" y="0"/>
                            <a:ext cx="2513734" cy="2164836"/>
                          </a:xfrm>
                          <a:prstGeom prst="rect">
                            <a:avLst/>
                          </a:prstGeom>
                        </pic:spPr>
                      </pic:pic>
                    </a:graphicData>
                  </a:graphic>
                </wp:inline>
              </w:drawing>
            </w:r>
          </w:p>
        </w:tc>
      </w:tr>
      <w:tr w:rsidR="005D5B4B" w14:paraId="2D1B8DA4" w14:textId="77777777" w:rsidTr="001D146A">
        <w:tc>
          <w:tcPr>
            <w:tcW w:w="3544" w:type="dxa"/>
            <w:tcBorders>
              <w:top w:val="nil"/>
              <w:left w:val="nil"/>
              <w:bottom w:val="nil"/>
              <w:right w:val="nil"/>
            </w:tcBorders>
            <w:vAlign w:val="center"/>
          </w:tcPr>
          <w:p w14:paraId="69481887" w14:textId="5B65B9FA" w:rsidR="005D5B4B" w:rsidRDefault="005D5B4B" w:rsidP="005D5B4B">
            <w:pPr>
              <w:pStyle w:val="Paragraphedeliste"/>
              <w:numPr>
                <w:ilvl w:val="0"/>
                <w:numId w:val="1"/>
              </w:numPr>
              <w:rPr>
                <w:color w:val="215E99" w:themeColor="text2" w:themeTint="BF"/>
                <w:sz w:val="24"/>
                <w:szCs w:val="24"/>
              </w:rPr>
            </w:pPr>
            <w:r>
              <w:rPr>
                <w:color w:val="215E99" w:themeColor="text2" w:themeTint="BF"/>
                <w:sz w:val="24"/>
                <w:szCs w:val="24"/>
              </w:rPr>
              <w:lastRenderedPageBreak/>
              <w:t>Ajout d</w:t>
            </w:r>
            <w:r w:rsidR="00CC0009">
              <w:rPr>
                <w:color w:val="215E99" w:themeColor="text2" w:themeTint="BF"/>
                <w:sz w:val="24"/>
                <w:szCs w:val="24"/>
              </w:rPr>
              <w:t>es utilisateurs aux groupes</w:t>
            </w:r>
          </w:p>
        </w:tc>
        <w:tc>
          <w:tcPr>
            <w:tcW w:w="5518" w:type="dxa"/>
            <w:tcBorders>
              <w:top w:val="nil"/>
              <w:left w:val="nil"/>
              <w:bottom w:val="nil"/>
              <w:right w:val="nil"/>
            </w:tcBorders>
            <w:vAlign w:val="center"/>
          </w:tcPr>
          <w:p w14:paraId="0DE1DE58" w14:textId="5AC1B7CB" w:rsidR="005D5B4B" w:rsidRPr="00874CAC" w:rsidRDefault="00306841" w:rsidP="00261255">
            <w:pPr>
              <w:jc w:val="right"/>
            </w:pPr>
            <w:r w:rsidRPr="00306841">
              <w:rPr>
                <w:noProof/>
              </w:rPr>
              <w:drawing>
                <wp:inline distT="0" distB="0" distL="0" distR="0" wp14:anchorId="54B4D8F0" wp14:editId="4A441CAE">
                  <wp:extent cx="2650834" cy="2162175"/>
                  <wp:effectExtent l="0" t="0" r="0" b="0"/>
                  <wp:docPr id="221535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5420" name=""/>
                          <pic:cNvPicPr/>
                        </pic:nvPicPr>
                        <pic:blipFill>
                          <a:blip r:embed="rId28"/>
                          <a:stretch>
                            <a:fillRect/>
                          </a:stretch>
                        </pic:blipFill>
                        <pic:spPr>
                          <a:xfrm>
                            <a:off x="0" y="0"/>
                            <a:ext cx="2653174" cy="2164084"/>
                          </a:xfrm>
                          <a:prstGeom prst="rect">
                            <a:avLst/>
                          </a:prstGeom>
                        </pic:spPr>
                      </pic:pic>
                    </a:graphicData>
                  </a:graphic>
                </wp:inline>
              </w:drawing>
            </w:r>
          </w:p>
        </w:tc>
      </w:tr>
      <w:tr w:rsidR="005D5B4B" w14:paraId="14BF862F" w14:textId="77777777" w:rsidTr="001D146A">
        <w:tc>
          <w:tcPr>
            <w:tcW w:w="3544" w:type="dxa"/>
            <w:tcBorders>
              <w:top w:val="nil"/>
              <w:left w:val="nil"/>
              <w:bottom w:val="nil"/>
              <w:right w:val="nil"/>
            </w:tcBorders>
            <w:vAlign w:val="center"/>
          </w:tcPr>
          <w:p w14:paraId="1515A4D9" w14:textId="4A52DF83" w:rsidR="005D5B4B" w:rsidRDefault="00306841" w:rsidP="00261255">
            <w:pPr>
              <w:pStyle w:val="Paragraphedeliste"/>
              <w:numPr>
                <w:ilvl w:val="0"/>
                <w:numId w:val="1"/>
              </w:numPr>
              <w:jc w:val="center"/>
              <w:rPr>
                <w:color w:val="215E99" w:themeColor="text2" w:themeTint="BF"/>
                <w:sz w:val="24"/>
                <w:szCs w:val="24"/>
              </w:rPr>
            </w:pPr>
            <w:r>
              <w:rPr>
                <w:color w:val="215E99" w:themeColor="text2" w:themeTint="BF"/>
                <w:sz w:val="24"/>
                <w:szCs w:val="24"/>
              </w:rPr>
              <w:t>Sélectionnez les groupes auxquels l’utilisateur doit faire partie</w:t>
            </w:r>
          </w:p>
        </w:tc>
        <w:tc>
          <w:tcPr>
            <w:tcW w:w="5518" w:type="dxa"/>
            <w:tcBorders>
              <w:top w:val="nil"/>
              <w:left w:val="nil"/>
              <w:bottom w:val="nil"/>
              <w:right w:val="nil"/>
            </w:tcBorders>
            <w:vAlign w:val="center"/>
          </w:tcPr>
          <w:p w14:paraId="7A61CB41" w14:textId="41AB7408" w:rsidR="005D5B4B" w:rsidRPr="00874CAC" w:rsidRDefault="00CF4D2A" w:rsidP="00CF4D2A">
            <w:pPr>
              <w:jc w:val="center"/>
            </w:pPr>
            <w:r w:rsidRPr="00CF4D2A">
              <w:rPr>
                <w:noProof/>
              </w:rPr>
              <w:drawing>
                <wp:inline distT="0" distB="0" distL="0" distR="0" wp14:anchorId="698F3071" wp14:editId="35426194">
                  <wp:extent cx="3820160" cy="1778000"/>
                  <wp:effectExtent l="0" t="0" r="8890" b="0"/>
                  <wp:docPr id="208356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6977" name=""/>
                          <pic:cNvPicPr/>
                        </pic:nvPicPr>
                        <pic:blipFill>
                          <a:blip r:embed="rId29"/>
                          <a:stretch>
                            <a:fillRect/>
                          </a:stretch>
                        </pic:blipFill>
                        <pic:spPr>
                          <a:xfrm>
                            <a:off x="0" y="0"/>
                            <a:ext cx="3820160" cy="1778000"/>
                          </a:xfrm>
                          <a:prstGeom prst="rect">
                            <a:avLst/>
                          </a:prstGeom>
                        </pic:spPr>
                      </pic:pic>
                    </a:graphicData>
                  </a:graphic>
                </wp:inline>
              </w:drawing>
            </w:r>
          </w:p>
        </w:tc>
      </w:tr>
      <w:tr w:rsidR="00CF4D2A" w14:paraId="56BAD1DC" w14:textId="77777777" w:rsidTr="001D146A">
        <w:tc>
          <w:tcPr>
            <w:tcW w:w="3544" w:type="dxa"/>
            <w:tcBorders>
              <w:top w:val="nil"/>
              <w:left w:val="nil"/>
              <w:bottom w:val="nil"/>
              <w:right w:val="nil"/>
            </w:tcBorders>
            <w:vAlign w:val="center"/>
          </w:tcPr>
          <w:p w14:paraId="04F773A2" w14:textId="133476D4" w:rsidR="00CF4D2A" w:rsidRPr="00CF4D2A" w:rsidRDefault="0070204C" w:rsidP="00CF4D2A">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t>A</w:t>
            </w:r>
            <w:r w:rsidR="00CF4D2A">
              <w:rPr>
                <w:color w:val="215E99" w:themeColor="text2" w:themeTint="BF"/>
                <w:sz w:val="24"/>
                <w:szCs w:val="24"/>
              </w:rPr>
              <w:t>jouter le groupe global au</w:t>
            </w:r>
            <w:r w:rsidR="00E91856">
              <w:rPr>
                <w:color w:val="215E99" w:themeColor="text2" w:themeTint="BF"/>
                <w:sz w:val="24"/>
                <w:szCs w:val="24"/>
              </w:rPr>
              <w:t xml:space="preserve"> groupe de</w:t>
            </w:r>
            <w:r w:rsidR="00CF4D2A">
              <w:rPr>
                <w:color w:val="215E99" w:themeColor="text2" w:themeTint="BF"/>
                <w:sz w:val="24"/>
                <w:szCs w:val="24"/>
              </w:rPr>
              <w:t xml:space="preserve"> domaine</w:t>
            </w:r>
            <w:r w:rsidR="00861852">
              <w:rPr>
                <w:color w:val="215E99" w:themeColor="text2" w:themeTint="BF"/>
                <w:sz w:val="24"/>
                <w:szCs w:val="24"/>
              </w:rPr>
              <w:t xml:space="preserve"> local</w:t>
            </w:r>
            <w:r w:rsidR="00E91856">
              <w:rPr>
                <w:color w:val="215E99" w:themeColor="text2" w:themeTint="BF"/>
                <w:sz w:val="24"/>
                <w:szCs w:val="24"/>
              </w:rPr>
              <w:t xml:space="preserve"> RW</w:t>
            </w:r>
            <w:r w:rsidR="00CF4D2A">
              <w:rPr>
                <w:color w:val="215E99" w:themeColor="text2" w:themeTint="BF"/>
                <w:sz w:val="24"/>
                <w:szCs w:val="24"/>
              </w:rPr>
              <w:t xml:space="preserve"> : </w:t>
            </w:r>
          </w:p>
        </w:tc>
        <w:tc>
          <w:tcPr>
            <w:tcW w:w="5518" w:type="dxa"/>
            <w:tcBorders>
              <w:top w:val="nil"/>
              <w:left w:val="nil"/>
              <w:bottom w:val="nil"/>
              <w:right w:val="nil"/>
            </w:tcBorders>
            <w:vAlign w:val="center"/>
          </w:tcPr>
          <w:p w14:paraId="241BB9FD" w14:textId="656BF8DC" w:rsidR="00CF4D2A" w:rsidRPr="000614ED" w:rsidRDefault="00861852" w:rsidP="00261255">
            <w:pPr>
              <w:jc w:val="right"/>
            </w:pPr>
            <w:r w:rsidRPr="00861852">
              <w:rPr>
                <w:noProof/>
              </w:rPr>
              <w:drawing>
                <wp:inline distT="0" distB="0" distL="0" distR="0" wp14:anchorId="7A36F9A4" wp14:editId="2A141419">
                  <wp:extent cx="3820160" cy="1355725"/>
                  <wp:effectExtent l="0" t="0" r="8890" b="0"/>
                  <wp:docPr id="1356654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4340" name=""/>
                          <pic:cNvPicPr/>
                        </pic:nvPicPr>
                        <pic:blipFill>
                          <a:blip r:embed="rId30"/>
                          <a:stretch>
                            <a:fillRect/>
                          </a:stretch>
                        </pic:blipFill>
                        <pic:spPr>
                          <a:xfrm>
                            <a:off x="0" y="0"/>
                            <a:ext cx="3820160" cy="1355725"/>
                          </a:xfrm>
                          <a:prstGeom prst="rect">
                            <a:avLst/>
                          </a:prstGeom>
                        </pic:spPr>
                      </pic:pic>
                    </a:graphicData>
                  </a:graphic>
                </wp:inline>
              </w:drawing>
            </w:r>
          </w:p>
        </w:tc>
      </w:tr>
      <w:tr w:rsidR="00E91856" w14:paraId="49509D70" w14:textId="77777777" w:rsidTr="001D146A">
        <w:tc>
          <w:tcPr>
            <w:tcW w:w="3544" w:type="dxa"/>
            <w:tcBorders>
              <w:top w:val="nil"/>
              <w:left w:val="nil"/>
              <w:bottom w:val="nil"/>
              <w:right w:val="nil"/>
            </w:tcBorders>
            <w:vAlign w:val="center"/>
          </w:tcPr>
          <w:p w14:paraId="22CE88BA" w14:textId="4F2CA2BF" w:rsidR="00E91856" w:rsidRDefault="0070204C" w:rsidP="00CF4D2A">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t xml:space="preserve">Enfin, </w:t>
            </w:r>
            <w:r w:rsidR="00E91856">
              <w:rPr>
                <w:color w:val="215E99" w:themeColor="text2" w:themeTint="BF"/>
                <w:sz w:val="24"/>
                <w:szCs w:val="24"/>
              </w:rPr>
              <w:t>ajouter le groupe global au groupe de domaine local RO :</w:t>
            </w:r>
          </w:p>
        </w:tc>
        <w:tc>
          <w:tcPr>
            <w:tcW w:w="5518" w:type="dxa"/>
            <w:tcBorders>
              <w:top w:val="nil"/>
              <w:left w:val="nil"/>
              <w:bottom w:val="nil"/>
              <w:right w:val="nil"/>
            </w:tcBorders>
            <w:vAlign w:val="center"/>
          </w:tcPr>
          <w:p w14:paraId="6860169E" w14:textId="59652CFF" w:rsidR="00E91856" w:rsidRPr="00861852" w:rsidRDefault="00C04623" w:rsidP="00261255">
            <w:pPr>
              <w:jc w:val="right"/>
            </w:pPr>
            <w:r w:rsidRPr="00C04623">
              <w:rPr>
                <w:noProof/>
              </w:rPr>
              <w:drawing>
                <wp:inline distT="0" distB="0" distL="0" distR="0" wp14:anchorId="197C1A91" wp14:editId="4913DDAE">
                  <wp:extent cx="3820160" cy="1423035"/>
                  <wp:effectExtent l="0" t="0" r="8890" b="5715"/>
                  <wp:docPr id="1449324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4845" name=""/>
                          <pic:cNvPicPr/>
                        </pic:nvPicPr>
                        <pic:blipFill>
                          <a:blip r:embed="rId31"/>
                          <a:stretch>
                            <a:fillRect/>
                          </a:stretch>
                        </pic:blipFill>
                        <pic:spPr>
                          <a:xfrm>
                            <a:off x="0" y="0"/>
                            <a:ext cx="3820160" cy="1423035"/>
                          </a:xfrm>
                          <a:prstGeom prst="rect">
                            <a:avLst/>
                          </a:prstGeom>
                        </pic:spPr>
                      </pic:pic>
                    </a:graphicData>
                  </a:graphic>
                </wp:inline>
              </w:drawing>
            </w:r>
          </w:p>
        </w:tc>
      </w:tr>
    </w:tbl>
    <w:p w14:paraId="20A38070" w14:textId="77777777" w:rsidR="009101B5" w:rsidRDefault="009101B5" w:rsidP="002235D2">
      <w:pPr>
        <w:jc w:val="center"/>
        <w:rPr>
          <w:sz w:val="24"/>
          <w:szCs w:val="24"/>
        </w:rPr>
      </w:pPr>
    </w:p>
    <w:p w14:paraId="533CCA52" w14:textId="7D1E44B2" w:rsidR="009101B5" w:rsidRPr="006C25EF" w:rsidRDefault="009101B5" w:rsidP="002235D2">
      <w:pPr>
        <w:jc w:val="center"/>
        <w:rPr>
          <w:color w:val="215E99" w:themeColor="text2" w:themeTint="BF"/>
          <w:sz w:val="24"/>
          <w:szCs w:val="24"/>
        </w:rPr>
      </w:pPr>
      <w:r w:rsidRPr="006C25EF">
        <w:rPr>
          <w:color w:val="215E99" w:themeColor="text2" w:themeTint="BF"/>
          <w:sz w:val="24"/>
          <w:szCs w:val="24"/>
        </w:rPr>
        <w:t xml:space="preserve">On placera chaque groupe et utilisateurs dans leur </w:t>
      </w:r>
      <w:r w:rsidR="006C25EF" w:rsidRPr="006C25EF">
        <w:rPr>
          <w:color w:val="215E99" w:themeColor="text2" w:themeTint="BF"/>
          <w:sz w:val="24"/>
          <w:szCs w:val="24"/>
        </w:rPr>
        <w:t>OU (</w:t>
      </w:r>
      <w:r w:rsidRPr="006C25EF">
        <w:rPr>
          <w:color w:val="215E99" w:themeColor="text2" w:themeTint="BF"/>
          <w:sz w:val="24"/>
          <w:szCs w:val="24"/>
        </w:rPr>
        <w:t xml:space="preserve">unité d’organisation) respective tel que le montre le schéma suivant : </w:t>
      </w:r>
    </w:p>
    <w:p w14:paraId="2EB6DEE6" w14:textId="73C82F75" w:rsidR="009101B5" w:rsidRPr="0003146A" w:rsidRDefault="001B6138" w:rsidP="002235D2">
      <w:pPr>
        <w:jc w:val="center"/>
        <w:rPr>
          <w:sz w:val="24"/>
          <w:szCs w:val="24"/>
        </w:rPr>
      </w:pPr>
      <w:r w:rsidRPr="001B6138">
        <w:rPr>
          <w:noProof/>
          <w:sz w:val="24"/>
          <w:szCs w:val="24"/>
        </w:rPr>
        <w:lastRenderedPageBreak/>
        <w:drawing>
          <wp:inline distT="0" distB="0" distL="0" distR="0" wp14:anchorId="61D187C6" wp14:editId="3A4A9C61">
            <wp:extent cx="5760720" cy="2282190"/>
            <wp:effectExtent l="0" t="0" r="0" b="3810"/>
            <wp:docPr id="1635932482" name="Image 1" descr="Une image contenant diagramme, croquis,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2482" name="Image 1" descr="Une image contenant diagramme, croquis, ligne, capture d’écran&#10;&#10;Le contenu généré par l’IA peut être incorrect."/>
                    <pic:cNvPicPr/>
                  </pic:nvPicPr>
                  <pic:blipFill>
                    <a:blip r:embed="rId32"/>
                    <a:stretch>
                      <a:fillRect/>
                    </a:stretch>
                  </pic:blipFill>
                  <pic:spPr>
                    <a:xfrm>
                      <a:off x="0" y="0"/>
                      <a:ext cx="5760720" cy="2282190"/>
                    </a:xfrm>
                    <a:prstGeom prst="rect">
                      <a:avLst/>
                    </a:prstGeom>
                  </pic:spPr>
                </pic:pic>
              </a:graphicData>
            </a:graphic>
          </wp:inline>
        </w:drawing>
      </w:r>
    </w:p>
    <w:p w14:paraId="5A84847D" w14:textId="1C40EA9D" w:rsidR="008A4C0D" w:rsidRDefault="00DD6BAF" w:rsidP="002235D2">
      <w:pPr>
        <w:jc w:val="center"/>
        <w:rPr>
          <w:color w:val="215E99" w:themeColor="text2" w:themeTint="BF"/>
          <w:sz w:val="24"/>
          <w:szCs w:val="24"/>
        </w:rPr>
      </w:pPr>
      <w:r w:rsidRPr="00C504C8">
        <w:rPr>
          <w:color w:val="215E99" w:themeColor="text2" w:themeTint="BF"/>
          <w:sz w:val="24"/>
          <w:szCs w:val="24"/>
        </w:rPr>
        <w:t>Fin de la mise en place de la structure AGDLP</w:t>
      </w:r>
      <w:r w:rsidR="00D41375">
        <w:rPr>
          <w:color w:val="215E99" w:themeColor="text2" w:themeTint="BF"/>
          <w:sz w:val="24"/>
          <w:szCs w:val="24"/>
        </w:rPr>
        <w:t>.</w:t>
      </w:r>
    </w:p>
    <w:p w14:paraId="7238BD42" w14:textId="6D210D5E" w:rsidR="00D41375" w:rsidRDefault="00D41375" w:rsidP="00D41375">
      <w:pPr>
        <w:jc w:val="center"/>
        <w:rPr>
          <w:b/>
          <w:bCs/>
          <w:color w:val="215E99" w:themeColor="text2" w:themeTint="BF"/>
          <w:sz w:val="28"/>
          <w:szCs w:val="28"/>
          <w:u w:val="single"/>
        </w:rPr>
      </w:pPr>
      <w:r>
        <w:rPr>
          <w:b/>
          <w:bCs/>
          <w:color w:val="215E99" w:themeColor="text2" w:themeTint="BF"/>
          <w:sz w:val="28"/>
          <w:szCs w:val="28"/>
          <w:u w:val="single"/>
        </w:rPr>
        <w:t xml:space="preserve">Création d’un partage de fichiers : </w:t>
      </w:r>
    </w:p>
    <w:p w14:paraId="0B00CF5C" w14:textId="7B1DE931" w:rsidR="00D41375" w:rsidRDefault="003B69CD" w:rsidP="002235D2">
      <w:pPr>
        <w:jc w:val="center"/>
        <w:rPr>
          <w:color w:val="215E99" w:themeColor="text2" w:themeTint="BF"/>
          <w:sz w:val="24"/>
          <w:szCs w:val="24"/>
        </w:rPr>
      </w:pPr>
      <w:r>
        <w:rPr>
          <w:color w:val="215E99" w:themeColor="text2" w:themeTint="BF"/>
          <w:sz w:val="24"/>
          <w:szCs w:val="24"/>
        </w:rPr>
        <w:t>Ajout d’un disque dur de 40 Go.</w:t>
      </w:r>
      <w:r w:rsidR="00050F28">
        <w:rPr>
          <w:color w:val="215E99" w:themeColor="text2" w:themeTint="BF"/>
          <w:sz w:val="24"/>
          <w:szCs w:val="24"/>
        </w:rPr>
        <w:t xml:space="preserve"> Initialiser le disque puis créer un nouveau volume.</w:t>
      </w:r>
      <w:r w:rsidR="00227566">
        <w:rPr>
          <w:color w:val="215E99" w:themeColor="text2" w:themeTint="BF"/>
          <w:sz w:val="24"/>
          <w:szCs w:val="24"/>
        </w:rPr>
        <w:t xml:space="preserve"> Redémarrez la VM.</w:t>
      </w:r>
    </w:p>
    <w:p w14:paraId="004F653F" w14:textId="71936533" w:rsidR="00050F28" w:rsidRDefault="00FC4041" w:rsidP="002235D2">
      <w:pPr>
        <w:jc w:val="center"/>
        <w:rPr>
          <w:color w:val="215E99" w:themeColor="text2" w:themeTint="BF"/>
          <w:sz w:val="24"/>
          <w:szCs w:val="24"/>
        </w:rPr>
      </w:pPr>
      <w:r>
        <w:rPr>
          <w:color w:val="215E99" w:themeColor="text2" w:themeTint="BF"/>
          <w:sz w:val="24"/>
          <w:szCs w:val="24"/>
        </w:rPr>
        <w:t>Dans le gestionnaire de serveur &gt; service de fichiers et de stockage. Allez dans « partage ».</w:t>
      </w:r>
    </w:p>
    <w:p w14:paraId="56D0CC35" w14:textId="0A1FE924" w:rsidR="00FC4041" w:rsidRDefault="00FC4041" w:rsidP="002235D2">
      <w:pPr>
        <w:jc w:val="center"/>
        <w:rPr>
          <w:color w:val="215E99" w:themeColor="text2" w:themeTint="BF"/>
          <w:sz w:val="24"/>
          <w:szCs w:val="24"/>
        </w:rPr>
      </w:pPr>
      <w:r>
        <w:rPr>
          <w:color w:val="215E99" w:themeColor="text2" w:themeTint="BF"/>
          <w:sz w:val="24"/>
          <w:szCs w:val="24"/>
        </w:rPr>
        <w:t xml:space="preserve">Ici on créera un nouveau partage de </w:t>
      </w:r>
      <w:r w:rsidR="005B40BC">
        <w:rPr>
          <w:color w:val="215E99" w:themeColor="text2" w:themeTint="BF"/>
          <w:sz w:val="24"/>
          <w:szCs w:val="24"/>
        </w:rPr>
        <w:t>fichiers :</w:t>
      </w:r>
      <w:r w:rsidR="00B21B38">
        <w:rPr>
          <w:color w:val="215E99" w:themeColor="text2" w:themeTint="BF"/>
          <w:sz w:val="24"/>
          <w:szCs w:val="24"/>
        </w:rPr>
        <w:t xml:space="preserve"> </w:t>
      </w:r>
    </w:p>
    <w:tbl>
      <w:tblPr>
        <w:tblStyle w:val="Grilledutableau"/>
        <w:tblpPr w:leftFromText="141" w:rightFromText="141" w:vertAnchor="text" w:horzAnchor="margin" w:tblpY="3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5518"/>
      </w:tblGrid>
      <w:tr w:rsidR="005B40BC" w:rsidRPr="00861852" w14:paraId="0BD90414" w14:textId="77777777" w:rsidTr="00870AE4">
        <w:tc>
          <w:tcPr>
            <w:tcW w:w="3544" w:type="dxa"/>
            <w:vAlign w:val="center"/>
          </w:tcPr>
          <w:p w14:paraId="71BC097F" w14:textId="78E2D8DE" w:rsidR="005B40BC" w:rsidRDefault="005B40BC" w:rsidP="00F921F1">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t>Sélectionner le volume nouvellement créé :</w:t>
            </w:r>
          </w:p>
        </w:tc>
        <w:tc>
          <w:tcPr>
            <w:tcW w:w="5518" w:type="dxa"/>
            <w:vAlign w:val="center"/>
          </w:tcPr>
          <w:p w14:paraId="55C54446" w14:textId="64C74647" w:rsidR="005B40BC" w:rsidRPr="00861852" w:rsidRDefault="005B40BC" w:rsidP="00F921F1">
            <w:pPr>
              <w:jc w:val="right"/>
            </w:pPr>
            <w:r w:rsidRPr="00B21B38">
              <w:rPr>
                <w:noProof/>
                <w:color w:val="215E99" w:themeColor="text2" w:themeTint="BF"/>
                <w:sz w:val="24"/>
                <w:szCs w:val="24"/>
              </w:rPr>
              <w:drawing>
                <wp:inline distT="0" distB="0" distL="0" distR="0" wp14:anchorId="4BDFFA3E" wp14:editId="3DBCE9C2">
                  <wp:extent cx="3413225" cy="2501978"/>
                  <wp:effectExtent l="0" t="0" r="0" b="0"/>
                  <wp:docPr id="977626331"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6331" name="Image 1" descr="Une image contenant texte, capture d’écran, logiciel, nombre&#10;&#10;Le contenu généré par l’IA peut être incorrect."/>
                          <pic:cNvPicPr/>
                        </pic:nvPicPr>
                        <pic:blipFill>
                          <a:blip r:embed="rId33"/>
                          <a:stretch>
                            <a:fillRect/>
                          </a:stretch>
                        </pic:blipFill>
                        <pic:spPr>
                          <a:xfrm>
                            <a:off x="0" y="0"/>
                            <a:ext cx="3418838" cy="2506092"/>
                          </a:xfrm>
                          <a:prstGeom prst="rect">
                            <a:avLst/>
                          </a:prstGeom>
                        </pic:spPr>
                      </pic:pic>
                    </a:graphicData>
                  </a:graphic>
                </wp:inline>
              </w:drawing>
            </w:r>
          </w:p>
        </w:tc>
      </w:tr>
      <w:tr w:rsidR="005B40BC" w:rsidRPr="00861852" w14:paraId="239B7903" w14:textId="77777777" w:rsidTr="00870AE4">
        <w:tc>
          <w:tcPr>
            <w:tcW w:w="3544" w:type="dxa"/>
            <w:vAlign w:val="center"/>
          </w:tcPr>
          <w:p w14:paraId="2B356D1B" w14:textId="6C9339DA" w:rsidR="005B40BC" w:rsidRDefault="005B40BC" w:rsidP="00F921F1">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lastRenderedPageBreak/>
              <w:t xml:space="preserve">Nommer le partage </w:t>
            </w:r>
          </w:p>
        </w:tc>
        <w:tc>
          <w:tcPr>
            <w:tcW w:w="5518" w:type="dxa"/>
            <w:vAlign w:val="center"/>
          </w:tcPr>
          <w:p w14:paraId="3BA77E0C" w14:textId="125A0BF2" w:rsidR="005B40BC" w:rsidRPr="00B21B38" w:rsidRDefault="005B40BC" w:rsidP="00F921F1">
            <w:pPr>
              <w:jc w:val="right"/>
              <w:rPr>
                <w:color w:val="215E99" w:themeColor="text2" w:themeTint="BF"/>
                <w:sz w:val="24"/>
                <w:szCs w:val="24"/>
              </w:rPr>
            </w:pPr>
            <w:r w:rsidRPr="00B21B38">
              <w:rPr>
                <w:noProof/>
                <w:color w:val="215E99" w:themeColor="text2" w:themeTint="BF"/>
                <w:sz w:val="24"/>
                <w:szCs w:val="24"/>
              </w:rPr>
              <w:drawing>
                <wp:inline distT="0" distB="0" distL="0" distR="0" wp14:anchorId="23890E5E" wp14:editId="5042C5E5">
                  <wp:extent cx="3393377" cy="2520345"/>
                  <wp:effectExtent l="0" t="0" r="0" b="0"/>
                  <wp:docPr id="1555451943"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1943" name="Image 1" descr="Une image contenant texte, capture d’écran, affichage, logiciel&#10;&#10;Le contenu généré par l’IA peut être incorrect."/>
                          <pic:cNvPicPr/>
                        </pic:nvPicPr>
                        <pic:blipFill>
                          <a:blip r:embed="rId34"/>
                          <a:stretch>
                            <a:fillRect/>
                          </a:stretch>
                        </pic:blipFill>
                        <pic:spPr>
                          <a:xfrm>
                            <a:off x="0" y="0"/>
                            <a:ext cx="3404573" cy="2528660"/>
                          </a:xfrm>
                          <a:prstGeom prst="rect">
                            <a:avLst/>
                          </a:prstGeom>
                        </pic:spPr>
                      </pic:pic>
                    </a:graphicData>
                  </a:graphic>
                </wp:inline>
              </w:drawing>
            </w:r>
          </w:p>
        </w:tc>
      </w:tr>
      <w:tr w:rsidR="005B40BC" w:rsidRPr="00861852" w14:paraId="646CE696" w14:textId="77777777" w:rsidTr="00870AE4">
        <w:tc>
          <w:tcPr>
            <w:tcW w:w="3544" w:type="dxa"/>
            <w:vAlign w:val="center"/>
          </w:tcPr>
          <w:p w14:paraId="36CCEB98" w14:textId="3FE7F82C" w:rsidR="005B40BC" w:rsidRDefault="005B40BC" w:rsidP="00F921F1">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t>Activer l’énumération basée sur l’accès afin que seul ceux que l’on va autoriser accède au partage.</w:t>
            </w:r>
          </w:p>
        </w:tc>
        <w:tc>
          <w:tcPr>
            <w:tcW w:w="5518" w:type="dxa"/>
            <w:vAlign w:val="center"/>
          </w:tcPr>
          <w:p w14:paraId="6E76F39E" w14:textId="237D61F2" w:rsidR="005B40BC" w:rsidRPr="00B21B38" w:rsidRDefault="005B40BC" w:rsidP="00F921F1">
            <w:pPr>
              <w:jc w:val="right"/>
              <w:rPr>
                <w:color w:val="215E99" w:themeColor="text2" w:themeTint="BF"/>
                <w:sz w:val="24"/>
                <w:szCs w:val="24"/>
              </w:rPr>
            </w:pPr>
            <w:r w:rsidRPr="00DE0CA4">
              <w:rPr>
                <w:noProof/>
                <w:color w:val="215E99" w:themeColor="text2" w:themeTint="BF"/>
                <w:sz w:val="24"/>
                <w:szCs w:val="24"/>
              </w:rPr>
              <w:drawing>
                <wp:inline distT="0" distB="0" distL="0" distR="0" wp14:anchorId="1C233C2F" wp14:editId="19407D8D">
                  <wp:extent cx="3082309" cy="2285230"/>
                  <wp:effectExtent l="0" t="0" r="3810" b="1270"/>
                  <wp:docPr id="91534046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0462" name="Image 1" descr="Une image contenant texte, Appareils électroniques, capture d’écran, logiciel&#10;&#10;Le contenu généré par l’IA peut être incorrect."/>
                          <pic:cNvPicPr/>
                        </pic:nvPicPr>
                        <pic:blipFill>
                          <a:blip r:embed="rId35"/>
                          <a:stretch>
                            <a:fillRect/>
                          </a:stretch>
                        </pic:blipFill>
                        <pic:spPr>
                          <a:xfrm>
                            <a:off x="0" y="0"/>
                            <a:ext cx="3101886" cy="2299744"/>
                          </a:xfrm>
                          <a:prstGeom prst="rect">
                            <a:avLst/>
                          </a:prstGeom>
                        </pic:spPr>
                      </pic:pic>
                    </a:graphicData>
                  </a:graphic>
                </wp:inline>
              </w:drawing>
            </w:r>
          </w:p>
        </w:tc>
      </w:tr>
    </w:tbl>
    <w:p w14:paraId="302624ED" w14:textId="77777777" w:rsidR="00B21B38" w:rsidRDefault="00B21B38" w:rsidP="00412D0F">
      <w:pPr>
        <w:rPr>
          <w:color w:val="215E99" w:themeColor="text2" w:themeTint="BF"/>
          <w:sz w:val="24"/>
          <w:szCs w:val="24"/>
        </w:rPr>
      </w:pPr>
    </w:p>
    <w:p w14:paraId="03C40500" w14:textId="6454829A" w:rsidR="00FD223C" w:rsidRDefault="00C6394D" w:rsidP="002235D2">
      <w:pPr>
        <w:jc w:val="center"/>
        <w:rPr>
          <w:color w:val="215E99" w:themeColor="text2" w:themeTint="BF"/>
          <w:sz w:val="24"/>
          <w:szCs w:val="24"/>
        </w:rPr>
      </w:pPr>
      <w:r>
        <w:rPr>
          <w:color w:val="215E99" w:themeColor="text2" w:themeTint="BF"/>
          <w:sz w:val="24"/>
          <w:szCs w:val="24"/>
        </w:rPr>
        <w:t xml:space="preserve">Ensuite, </w:t>
      </w:r>
      <w:r w:rsidR="00412D0F">
        <w:rPr>
          <w:color w:val="215E99" w:themeColor="text2" w:themeTint="BF"/>
          <w:sz w:val="24"/>
          <w:szCs w:val="24"/>
        </w:rPr>
        <w:t xml:space="preserve">dans le gestionnaire de fichier, </w:t>
      </w:r>
      <w:r>
        <w:rPr>
          <w:color w:val="215E99" w:themeColor="text2" w:themeTint="BF"/>
          <w:sz w:val="24"/>
          <w:szCs w:val="24"/>
        </w:rPr>
        <w:t xml:space="preserve">dans le dossier « PARTAGE » on créera deux dossiers : </w:t>
      </w:r>
    </w:p>
    <w:p w14:paraId="1587003F" w14:textId="7C9DDBEB" w:rsidR="00C6394D" w:rsidRDefault="00C6394D" w:rsidP="002235D2">
      <w:pPr>
        <w:jc w:val="center"/>
        <w:rPr>
          <w:color w:val="215E99" w:themeColor="text2" w:themeTint="BF"/>
          <w:sz w:val="24"/>
          <w:szCs w:val="24"/>
        </w:rPr>
      </w:pPr>
      <w:r>
        <w:rPr>
          <w:color w:val="215E99" w:themeColor="text2" w:themeTint="BF"/>
          <w:sz w:val="24"/>
          <w:szCs w:val="24"/>
        </w:rPr>
        <w:t>Un « COMPTABILITE » et un « RH ».</w:t>
      </w:r>
    </w:p>
    <w:p w14:paraId="6D81AF5A" w14:textId="3D8A00D8" w:rsidR="00C6394D" w:rsidRDefault="00C6394D" w:rsidP="002235D2">
      <w:pPr>
        <w:jc w:val="center"/>
        <w:rPr>
          <w:color w:val="215E99" w:themeColor="text2" w:themeTint="BF"/>
          <w:sz w:val="24"/>
          <w:szCs w:val="24"/>
        </w:rPr>
      </w:pPr>
      <w:r>
        <w:rPr>
          <w:color w:val="215E99" w:themeColor="text2" w:themeTint="BF"/>
          <w:sz w:val="24"/>
          <w:szCs w:val="24"/>
        </w:rPr>
        <w:t>Dans propriétés, sécurité, avancé : désactiver l’héritage. Ainsi on peut retirer les droits NTFS aux utilisateurs du domaine pour pouvoir permettre uniquement certains groupes du domaine à accéder aux dossiers.</w:t>
      </w:r>
    </w:p>
    <w:p w14:paraId="639A8718" w14:textId="7D22BDDC" w:rsidR="00C6394D" w:rsidRDefault="00C6394D" w:rsidP="002235D2">
      <w:pPr>
        <w:jc w:val="center"/>
        <w:rPr>
          <w:color w:val="215E99" w:themeColor="text2" w:themeTint="BF"/>
          <w:sz w:val="24"/>
          <w:szCs w:val="24"/>
        </w:rPr>
      </w:pPr>
      <w:r>
        <w:rPr>
          <w:color w:val="215E99" w:themeColor="text2" w:themeTint="BF"/>
          <w:sz w:val="24"/>
          <w:szCs w:val="24"/>
        </w:rPr>
        <w:t>Pour les deux dossiers, l’administrateur du domaine</w:t>
      </w:r>
      <w:r w:rsidR="00047E7E">
        <w:rPr>
          <w:color w:val="215E99" w:themeColor="text2" w:themeTint="BF"/>
          <w:sz w:val="24"/>
          <w:szCs w:val="24"/>
        </w:rPr>
        <w:t xml:space="preserve"> aura un contrôle total.</w:t>
      </w:r>
    </w:p>
    <w:p w14:paraId="67598257" w14:textId="651AC89A" w:rsidR="00C6394D" w:rsidRDefault="00C6394D" w:rsidP="002235D2">
      <w:pPr>
        <w:jc w:val="center"/>
        <w:rPr>
          <w:color w:val="215E99" w:themeColor="text2" w:themeTint="BF"/>
          <w:sz w:val="24"/>
          <w:szCs w:val="24"/>
        </w:rPr>
      </w:pPr>
      <w:r>
        <w:rPr>
          <w:color w:val="215E99" w:themeColor="text2" w:themeTint="BF"/>
          <w:sz w:val="24"/>
          <w:szCs w:val="24"/>
        </w:rPr>
        <w:t xml:space="preserve">Pour le dossier « COMPTABILITE » : </w:t>
      </w:r>
    </w:p>
    <w:p w14:paraId="37894D2E" w14:textId="5411D2F5" w:rsidR="00047E7E" w:rsidRDefault="00047E7E" w:rsidP="00867AF0">
      <w:pPr>
        <w:jc w:val="center"/>
        <w:rPr>
          <w:color w:val="215E99" w:themeColor="text2" w:themeTint="BF"/>
          <w:sz w:val="24"/>
          <w:szCs w:val="24"/>
        </w:rPr>
      </w:pPr>
      <w:r>
        <w:rPr>
          <w:color w:val="215E99" w:themeColor="text2" w:themeTint="BF"/>
          <w:sz w:val="24"/>
          <w:szCs w:val="24"/>
        </w:rPr>
        <w:t xml:space="preserve">GL_COMPTA_RW aura les droits </w:t>
      </w:r>
      <w:r w:rsidR="00867AF0">
        <w:rPr>
          <w:color w:val="215E99" w:themeColor="text2" w:themeTint="BF"/>
          <w:sz w:val="24"/>
          <w:szCs w:val="24"/>
        </w:rPr>
        <w:t>en lecture, modification et écriture et exécution.</w:t>
      </w:r>
    </w:p>
    <w:p w14:paraId="22B30DBF" w14:textId="5505712C" w:rsidR="00047E7E" w:rsidRDefault="00047E7E" w:rsidP="002235D2">
      <w:pPr>
        <w:jc w:val="center"/>
        <w:rPr>
          <w:color w:val="215E99" w:themeColor="text2" w:themeTint="BF"/>
          <w:sz w:val="24"/>
          <w:szCs w:val="24"/>
        </w:rPr>
      </w:pPr>
      <w:r>
        <w:rPr>
          <w:color w:val="215E99" w:themeColor="text2" w:themeTint="BF"/>
          <w:sz w:val="24"/>
          <w:szCs w:val="24"/>
        </w:rPr>
        <w:t>GL_COMPTA_RO aura les droits uniquement en lecture</w:t>
      </w:r>
      <w:r w:rsidR="00290540">
        <w:rPr>
          <w:color w:val="215E99" w:themeColor="text2" w:themeTint="BF"/>
          <w:sz w:val="24"/>
          <w:szCs w:val="24"/>
        </w:rPr>
        <w:t xml:space="preserve"> et affichage du contenu du dossier.</w:t>
      </w:r>
    </w:p>
    <w:p w14:paraId="1D5D62FA" w14:textId="77777777" w:rsidR="00047E7E" w:rsidRDefault="00047E7E" w:rsidP="002235D2">
      <w:pPr>
        <w:jc w:val="center"/>
        <w:rPr>
          <w:color w:val="215E99" w:themeColor="text2" w:themeTint="BF"/>
          <w:sz w:val="24"/>
          <w:szCs w:val="24"/>
        </w:rPr>
      </w:pPr>
    </w:p>
    <w:p w14:paraId="1021BC47" w14:textId="08781A11" w:rsidR="00047E7E" w:rsidRDefault="00047E7E" w:rsidP="002235D2">
      <w:pPr>
        <w:jc w:val="center"/>
        <w:rPr>
          <w:color w:val="215E99" w:themeColor="text2" w:themeTint="BF"/>
          <w:sz w:val="24"/>
          <w:szCs w:val="24"/>
        </w:rPr>
      </w:pPr>
      <w:r>
        <w:rPr>
          <w:color w:val="215E99" w:themeColor="text2" w:themeTint="BF"/>
          <w:sz w:val="24"/>
          <w:szCs w:val="24"/>
        </w:rPr>
        <w:t xml:space="preserve">Pour le dossier « RH » : </w:t>
      </w:r>
    </w:p>
    <w:p w14:paraId="6BCA16DA" w14:textId="4E1C6767" w:rsidR="00047E7E" w:rsidRDefault="00047E7E" w:rsidP="002235D2">
      <w:pPr>
        <w:jc w:val="center"/>
        <w:rPr>
          <w:color w:val="215E99" w:themeColor="text2" w:themeTint="BF"/>
          <w:sz w:val="24"/>
          <w:szCs w:val="24"/>
        </w:rPr>
      </w:pPr>
      <w:r>
        <w:rPr>
          <w:color w:val="215E99" w:themeColor="text2" w:themeTint="BF"/>
          <w:sz w:val="24"/>
          <w:szCs w:val="24"/>
        </w:rPr>
        <w:t>GL_RH_RW aura les droits en lecture,</w:t>
      </w:r>
      <w:r w:rsidR="00867AF0">
        <w:rPr>
          <w:color w:val="215E99" w:themeColor="text2" w:themeTint="BF"/>
          <w:sz w:val="24"/>
          <w:szCs w:val="24"/>
        </w:rPr>
        <w:t xml:space="preserve"> modification et écriture</w:t>
      </w:r>
      <w:r w:rsidR="00290540">
        <w:rPr>
          <w:color w:val="215E99" w:themeColor="text2" w:themeTint="BF"/>
          <w:sz w:val="24"/>
          <w:szCs w:val="24"/>
        </w:rPr>
        <w:t xml:space="preserve"> et exécution</w:t>
      </w:r>
      <w:r w:rsidR="00867AF0">
        <w:rPr>
          <w:color w:val="215E99" w:themeColor="text2" w:themeTint="BF"/>
          <w:sz w:val="24"/>
          <w:szCs w:val="24"/>
        </w:rPr>
        <w:t>.</w:t>
      </w:r>
    </w:p>
    <w:p w14:paraId="5753E12A" w14:textId="764FD14A" w:rsidR="00047E7E" w:rsidRDefault="00047E7E" w:rsidP="002235D2">
      <w:pPr>
        <w:jc w:val="center"/>
        <w:rPr>
          <w:color w:val="215E99" w:themeColor="text2" w:themeTint="BF"/>
          <w:sz w:val="24"/>
          <w:szCs w:val="24"/>
        </w:rPr>
      </w:pPr>
      <w:r>
        <w:rPr>
          <w:color w:val="215E99" w:themeColor="text2" w:themeTint="BF"/>
          <w:sz w:val="24"/>
          <w:szCs w:val="24"/>
        </w:rPr>
        <w:lastRenderedPageBreak/>
        <w:t>GL_RH_RO aura les droits uniquement en lecture</w:t>
      </w:r>
      <w:r w:rsidR="00290540">
        <w:rPr>
          <w:color w:val="215E99" w:themeColor="text2" w:themeTint="BF"/>
          <w:sz w:val="24"/>
          <w:szCs w:val="24"/>
        </w:rPr>
        <w:t xml:space="preserve"> et affichage du contenu du dossier.</w:t>
      </w:r>
    </w:p>
    <w:p w14:paraId="2F709F3B" w14:textId="56276CFF" w:rsidR="00A64F5C" w:rsidRDefault="00A64F5C" w:rsidP="00A64F5C">
      <w:pPr>
        <w:jc w:val="center"/>
        <w:rPr>
          <w:b/>
          <w:bCs/>
          <w:color w:val="215E99" w:themeColor="text2" w:themeTint="BF"/>
          <w:sz w:val="28"/>
          <w:szCs w:val="28"/>
          <w:u w:val="single"/>
        </w:rPr>
      </w:pPr>
      <w:r>
        <w:rPr>
          <w:b/>
          <w:bCs/>
          <w:color w:val="215E99" w:themeColor="text2" w:themeTint="BF"/>
          <w:sz w:val="28"/>
          <w:szCs w:val="28"/>
          <w:u w:val="single"/>
        </w:rPr>
        <w:t xml:space="preserve">GPO : </w:t>
      </w:r>
    </w:p>
    <w:p w14:paraId="67033BBD" w14:textId="245B979D" w:rsidR="00A64F5C" w:rsidRDefault="00A64F5C" w:rsidP="00A64F5C">
      <w:pPr>
        <w:rPr>
          <w:color w:val="215E99" w:themeColor="text2" w:themeTint="BF"/>
          <w:sz w:val="24"/>
          <w:szCs w:val="24"/>
        </w:rPr>
      </w:pPr>
      <w:r>
        <w:rPr>
          <w:color w:val="215E99" w:themeColor="text2" w:themeTint="BF"/>
          <w:sz w:val="24"/>
          <w:szCs w:val="24"/>
        </w:rPr>
        <w:t xml:space="preserve">Mise en place d’une </w:t>
      </w:r>
      <w:proofErr w:type="spellStart"/>
      <w:r>
        <w:rPr>
          <w:color w:val="215E99" w:themeColor="text2" w:themeTint="BF"/>
          <w:sz w:val="24"/>
          <w:szCs w:val="24"/>
        </w:rPr>
        <w:t>gpo</w:t>
      </w:r>
      <w:proofErr w:type="spellEnd"/>
      <w:r>
        <w:rPr>
          <w:color w:val="215E99" w:themeColor="text2" w:themeTint="BF"/>
          <w:sz w:val="24"/>
          <w:szCs w:val="24"/>
        </w:rPr>
        <w:t xml:space="preserve"> imposant un fond d’écran d’entreprise.</w:t>
      </w:r>
    </w:p>
    <w:p w14:paraId="267F7A9C" w14:textId="7E7AD66E" w:rsidR="00A64F5C" w:rsidRPr="00A64F5C" w:rsidRDefault="00A64F5C" w:rsidP="00A64F5C">
      <w:pPr>
        <w:rPr>
          <w:color w:val="215E99" w:themeColor="text2" w:themeTint="BF"/>
          <w:sz w:val="24"/>
          <w:szCs w:val="24"/>
          <w:u w:val="single"/>
        </w:rPr>
      </w:pPr>
      <w:r w:rsidRPr="00A64F5C">
        <w:rPr>
          <w:color w:val="215E99" w:themeColor="text2" w:themeTint="BF"/>
          <w:sz w:val="24"/>
          <w:szCs w:val="24"/>
          <w:u w:val="single"/>
        </w:rPr>
        <w:t>Chemin</w:t>
      </w:r>
      <w:r>
        <w:rPr>
          <w:color w:val="215E99" w:themeColor="text2" w:themeTint="BF"/>
          <w:sz w:val="24"/>
          <w:szCs w:val="24"/>
          <w:u w:val="single"/>
        </w:rPr>
        <w:t xml:space="preserve"> GPO</w:t>
      </w:r>
      <w:r w:rsidRPr="00A64F5C">
        <w:rPr>
          <w:color w:val="215E99" w:themeColor="text2" w:themeTint="BF"/>
          <w:sz w:val="24"/>
          <w:szCs w:val="24"/>
          <w:u w:val="single"/>
        </w:rPr>
        <w:t xml:space="preserve"> et paramètres (chemin UNC de l'image) :</w:t>
      </w:r>
    </w:p>
    <w:p w14:paraId="03A234C7" w14:textId="77777777" w:rsidR="00A64F5C" w:rsidRDefault="00A64F5C" w:rsidP="00A64F5C">
      <w:pPr>
        <w:rPr>
          <w:color w:val="215E99" w:themeColor="text2" w:themeTint="BF"/>
          <w:sz w:val="24"/>
          <w:szCs w:val="24"/>
        </w:rPr>
      </w:pPr>
      <w:r>
        <w:rPr>
          <w:color w:val="215E99" w:themeColor="text2" w:themeTint="BF"/>
          <w:sz w:val="24"/>
          <w:szCs w:val="24"/>
        </w:rPr>
        <w:t xml:space="preserve">Chemin pour activer la GPO : </w:t>
      </w:r>
    </w:p>
    <w:p w14:paraId="2F02A8C9" w14:textId="1411EA29" w:rsidR="00A64F5C" w:rsidRDefault="00A64F5C" w:rsidP="00A64F5C">
      <w:pPr>
        <w:rPr>
          <w:color w:val="215E99" w:themeColor="text2" w:themeTint="BF"/>
          <w:sz w:val="24"/>
          <w:szCs w:val="24"/>
        </w:rPr>
      </w:pPr>
      <w:r w:rsidRPr="00A64F5C">
        <w:rPr>
          <w:color w:val="215E99" w:themeColor="text2" w:themeTint="BF"/>
          <w:sz w:val="24"/>
          <w:szCs w:val="24"/>
        </w:rPr>
        <w:t>Configuration utilisateur -&gt; stratégie → Modèles d’administration → Bureau→ Bureau-&gt; papier peint du bureau</w:t>
      </w:r>
    </w:p>
    <w:p w14:paraId="4CC2B4AA" w14:textId="38631301" w:rsidR="00A64F5C" w:rsidRPr="00A64F5C" w:rsidRDefault="00A64F5C" w:rsidP="00A64F5C">
      <w:pPr>
        <w:rPr>
          <w:color w:val="215E99" w:themeColor="text2" w:themeTint="BF"/>
          <w:sz w:val="24"/>
          <w:szCs w:val="24"/>
          <w:u w:val="single"/>
        </w:rPr>
      </w:pPr>
      <w:r w:rsidRPr="00A64F5C">
        <w:rPr>
          <w:color w:val="215E99" w:themeColor="text2" w:themeTint="BF"/>
          <w:sz w:val="24"/>
          <w:szCs w:val="24"/>
          <w:u w:val="single"/>
        </w:rPr>
        <w:t xml:space="preserve">Paramètres de la GPO : </w:t>
      </w:r>
    </w:p>
    <w:p w14:paraId="33CCBB83" w14:textId="50425D2A" w:rsidR="00A64F5C" w:rsidRPr="00A64F5C" w:rsidRDefault="00A64F5C" w:rsidP="00A64F5C">
      <w:pPr>
        <w:rPr>
          <w:color w:val="215E99" w:themeColor="text2" w:themeTint="BF"/>
          <w:sz w:val="24"/>
          <w:szCs w:val="24"/>
        </w:rPr>
      </w:pPr>
      <w:r>
        <w:rPr>
          <w:color w:val="215E99" w:themeColor="text2" w:themeTint="BF"/>
          <w:sz w:val="24"/>
          <w:szCs w:val="24"/>
        </w:rPr>
        <w:t xml:space="preserve">Chemin de l’image spécifié dans la GPO : </w:t>
      </w:r>
    </w:p>
    <w:p w14:paraId="30351B9E" w14:textId="1F4D37E7" w:rsidR="00A64F5C" w:rsidRDefault="00A64F5C" w:rsidP="00A64F5C">
      <w:pPr>
        <w:rPr>
          <w:color w:val="215E99" w:themeColor="text2" w:themeTint="BF"/>
          <w:sz w:val="24"/>
          <w:szCs w:val="24"/>
        </w:rPr>
      </w:pPr>
      <w:r w:rsidRPr="00A64F5C">
        <w:rPr>
          <w:color w:val="215E99" w:themeColor="text2" w:themeTint="BF"/>
          <w:sz w:val="24"/>
          <w:szCs w:val="24"/>
        </w:rPr>
        <w:t>Activer la stratégie</w:t>
      </w:r>
      <w:r>
        <w:rPr>
          <w:color w:val="215E99" w:themeColor="text2" w:themeTint="BF"/>
          <w:sz w:val="24"/>
          <w:szCs w:val="24"/>
        </w:rPr>
        <w:t xml:space="preserve"> de groupe (</w:t>
      </w:r>
      <w:proofErr w:type="spellStart"/>
      <w:r>
        <w:rPr>
          <w:color w:val="215E99" w:themeColor="text2" w:themeTint="BF"/>
          <w:sz w:val="24"/>
          <w:szCs w:val="24"/>
        </w:rPr>
        <w:t>gpo</w:t>
      </w:r>
      <w:proofErr w:type="spellEnd"/>
      <w:r>
        <w:rPr>
          <w:color w:val="215E99" w:themeColor="text2" w:themeTint="BF"/>
          <w:sz w:val="24"/>
          <w:szCs w:val="24"/>
        </w:rPr>
        <w:t>)</w:t>
      </w:r>
      <w:r w:rsidRPr="00A64F5C">
        <w:rPr>
          <w:color w:val="215E99" w:themeColor="text2" w:themeTint="BF"/>
          <w:sz w:val="24"/>
          <w:szCs w:val="24"/>
        </w:rPr>
        <w:t xml:space="preserve"> et la lier au domaine.</w:t>
      </w:r>
    </w:p>
    <w:p w14:paraId="4F1F8CE3" w14:textId="77777777" w:rsidR="00A64F5C" w:rsidRPr="00A64F5C" w:rsidRDefault="00A64F5C" w:rsidP="00A64F5C">
      <w:pPr>
        <w:rPr>
          <w:color w:val="215E99" w:themeColor="text2" w:themeTint="BF"/>
          <w:sz w:val="24"/>
          <w:szCs w:val="24"/>
        </w:rPr>
      </w:pPr>
    </w:p>
    <w:p w14:paraId="1F314CB7" w14:textId="77777777" w:rsidR="003B69CD" w:rsidRDefault="003B69CD" w:rsidP="00970137">
      <w:pPr>
        <w:rPr>
          <w:color w:val="215E99" w:themeColor="text2" w:themeTint="BF"/>
          <w:sz w:val="24"/>
          <w:szCs w:val="24"/>
        </w:rPr>
      </w:pPr>
    </w:p>
    <w:p w14:paraId="0E61569B" w14:textId="2E59F1F0" w:rsidR="00D41375" w:rsidRDefault="00D41375" w:rsidP="002235D2">
      <w:pPr>
        <w:jc w:val="center"/>
        <w:rPr>
          <w:color w:val="215E99" w:themeColor="text2" w:themeTint="BF"/>
          <w:sz w:val="24"/>
          <w:szCs w:val="24"/>
        </w:rPr>
      </w:pPr>
    </w:p>
    <w:p w14:paraId="1DEFD53F" w14:textId="77777777" w:rsidR="00CF29A6" w:rsidRPr="00C504C8" w:rsidRDefault="00CF29A6" w:rsidP="002235D2">
      <w:pPr>
        <w:jc w:val="center"/>
        <w:rPr>
          <w:color w:val="215E99" w:themeColor="text2" w:themeTint="BF"/>
          <w:sz w:val="24"/>
          <w:szCs w:val="24"/>
        </w:rPr>
      </w:pPr>
    </w:p>
    <w:p w14:paraId="2A2163F7" w14:textId="36B4EE6F" w:rsidR="006E16A2" w:rsidRDefault="006E16A2" w:rsidP="006E16A2">
      <w:pPr>
        <w:jc w:val="center"/>
        <w:rPr>
          <w:b/>
          <w:bCs/>
          <w:color w:val="215E99" w:themeColor="text2" w:themeTint="BF"/>
          <w:sz w:val="28"/>
          <w:szCs w:val="28"/>
          <w:u w:val="single"/>
        </w:rPr>
      </w:pPr>
      <w:r>
        <w:rPr>
          <w:b/>
          <w:bCs/>
          <w:color w:val="215E99" w:themeColor="text2" w:themeTint="BF"/>
          <w:sz w:val="28"/>
          <w:szCs w:val="28"/>
          <w:u w:val="single"/>
        </w:rPr>
        <w:t xml:space="preserve">Joindre un client au domaine : </w:t>
      </w:r>
    </w:p>
    <w:tbl>
      <w:tblPr>
        <w:tblStyle w:val="Grilledutableau"/>
        <w:tblpPr w:leftFromText="141" w:rightFromText="141" w:vertAnchor="text" w:horzAnchor="margin" w:tblpY="354"/>
        <w:tblW w:w="0" w:type="auto"/>
        <w:tblLayout w:type="fixed"/>
        <w:tblLook w:val="04A0" w:firstRow="1" w:lastRow="0" w:firstColumn="1" w:lastColumn="0" w:noHBand="0" w:noVBand="1"/>
      </w:tblPr>
      <w:tblGrid>
        <w:gridCol w:w="3544"/>
        <w:gridCol w:w="5518"/>
      </w:tblGrid>
      <w:tr w:rsidR="0016529D" w:rsidRPr="00861852" w14:paraId="0B8A0F7C" w14:textId="77777777" w:rsidTr="007C64AC">
        <w:tc>
          <w:tcPr>
            <w:tcW w:w="3544" w:type="dxa"/>
            <w:tcBorders>
              <w:top w:val="nil"/>
              <w:left w:val="nil"/>
              <w:bottom w:val="nil"/>
              <w:right w:val="nil"/>
            </w:tcBorders>
            <w:vAlign w:val="center"/>
          </w:tcPr>
          <w:p w14:paraId="7A6FF010" w14:textId="3BF0DE3B" w:rsidR="0016529D" w:rsidRDefault="0016529D" w:rsidP="007C64AC">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t>Modifier la configuration réseau :</w:t>
            </w:r>
          </w:p>
        </w:tc>
        <w:tc>
          <w:tcPr>
            <w:tcW w:w="5518" w:type="dxa"/>
            <w:tcBorders>
              <w:top w:val="nil"/>
              <w:left w:val="nil"/>
              <w:bottom w:val="nil"/>
              <w:right w:val="nil"/>
            </w:tcBorders>
            <w:vAlign w:val="center"/>
          </w:tcPr>
          <w:p w14:paraId="33597FD6" w14:textId="4E98C05E" w:rsidR="0016529D" w:rsidRPr="00861852" w:rsidRDefault="00041D7D" w:rsidP="007C64AC">
            <w:pPr>
              <w:jc w:val="right"/>
            </w:pPr>
            <w:r w:rsidRPr="00041D7D">
              <w:rPr>
                <w:noProof/>
              </w:rPr>
              <w:drawing>
                <wp:inline distT="0" distB="0" distL="0" distR="0" wp14:anchorId="5518A98B" wp14:editId="60DB6746">
                  <wp:extent cx="2557850" cy="3048000"/>
                  <wp:effectExtent l="0" t="0" r="0" b="0"/>
                  <wp:docPr id="1494696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96606" name=""/>
                          <pic:cNvPicPr/>
                        </pic:nvPicPr>
                        <pic:blipFill>
                          <a:blip r:embed="rId36"/>
                          <a:stretch>
                            <a:fillRect/>
                          </a:stretch>
                        </pic:blipFill>
                        <pic:spPr>
                          <a:xfrm>
                            <a:off x="0" y="0"/>
                            <a:ext cx="2565232" cy="3056797"/>
                          </a:xfrm>
                          <a:prstGeom prst="rect">
                            <a:avLst/>
                          </a:prstGeom>
                        </pic:spPr>
                      </pic:pic>
                    </a:graphicData>
                  </a:graphic>
                </wp:inline>
              </w:drawing>
            </w:r>
          </w:p>
        </w:tc>
      </w:tr>
      <w:tr w:rsidR="006350AD" w:rsidRPr="00861852" w14:paraId="7F645F74" w14:textId="77777777" w:rsidTr="007C64AC">
        <w:tc>
          <w:tcPr>
            <w:tcW w:w="3544" w:type="dxa"/>
            <w:tcBorders>
              <w:top w:val="nil"/>
              <w:left w:val="nil"/>
              <w:bottom w:val="nil"/>
              <w:right w:val="nil"/>
            </w:tcBorders>
            <w:vAlign w:val="center"/>
          </w:tcPr>
          <w:p w14:paraId="4C68A82F" w14:textId="27A050DE" w:rsidR="006350AD" w:rsidRDefault="006350AD" w:rsidP="007C64AC">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lastRenderedPageBreak/>
              <w:t>Changer de groupe pour joindre le client au domaine</w:t>
            </w:r>
          </w:p>
        </w:tc>
        <w:tc>
          <w:tcPr>
            <w:tcW w:w="5518" w:type="dxa"/>
            <w:tcBorders>
              <w:top w:val="nil"/>
              <w:left w:val="nil"/>
              <w:bottom w:val="nil"/>
              <w:right w:val="nil"/>
            </w:tcBorders>
            <w:vAlign w:val="center"/>
          </w:tcPr>
          <w:p w14:paraId="6608EC76" w14:textId="3D61FA7D" w:rsidR="006350AD" w:rsidRPr="00861852" w:rsidRDefault="006350AD" w:rsidP="007C64AC">
            <w:pPr>
              <w:jc w:val="right"/>
            </w:pPr>
            <w:r w:rsidRPr="0016529D">
              <w:rPr>
                <w:noProof/>
                <w:sz w:val="24"/>
                <w:szCs w:val="24"/>
              </w:rPr>
              <w:drawing>
                <wp:inline distT="0" distB="0" distL="0" distR="0" wp14:anchorId="72D355CA" wp14:editId="0CAD5629">
                  <wp:extent cx="2447925" cy="2890322"/>
                  <wp:effectExtent l="0" t="0" r="0" b="5715"/>
                  <wp:docPr id="864698908"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98908" name="Image 1" descr="Une image contenant texte, Appareils électroniques, capture d’écran, affichage&#10;&#10;Le contenu généré par l’IA peut être incorrect."/>
                          <pic:cNvPicPr/>
                        </pic:nvPicPr>
                        <pic:blipFill>
                          <a:blip r:embed="rId37"/>
                          <a:stretch>
                            <a:fillRect/>
                          </a:stretch>
                        </pic:blipFill>
                        <pic:spPr>
                          <a:xfrm>
                            <a:off x="0" y="0"/>
                            <a:ext cx="2453573" cy="2896991"/>
                          </a:xfrm>
                          <a:prstGeom prst="rect">
                            <a:avLst/>
                          </a:prstGeom>
                        </pic:spPr>
                      </pic:pic>
                    </a:graphicData>
                  </a:graphic>
                </wp:inline>
              </w:drawing>
            </w:r>
          </w:p>
        </w:tc>
      </w:tr>
      <w:tr w:rsidR="00A90233" w:rsidRPr="00861852" w14:paraId="082F3BAE" w14:textId="77777777" w:rsidTr="007C64AC">
        <w:tc>
          <w:tcPr>
            <w:tcW w:w="3544" w:type="dxa"/>
            <w:tcBorders>
              <w:top w:val="nil"/>
              <w:left w:val="nil"/>
              <w:bottom w:val="nil"/>
              <w:right w:val="nil"/>
            </w:tcBorders>
            <w:vAlign w:val="center"/>
          </w:tcPr>
          <w:p w14:paraId="2244A570" w14:textId="4997AB2C" w:rsidR="00A90233" w:rsidRDefault="00A90233" w:rsidP="007C64AC">
            <w:pPr>
              <w:pStyle w:val="Paragraphedeliste"/>
              <w:numPr>
                <w:ilvl w:val="0"/>
                <w:numId w:val="1"/>
              </w:numPr>
              <w:spacing w:line="256" w:lineRule="auto"/>
              <w:jc w:val="center"/>
              <w:rPr>
                <w:color w:val="215E99" w:themeColor="text2" w:themeTint="BF"/>
                <w:sz w:val="24"/>
                <w:szCs w:val="24"/>
              </w:rPr>
            </w:pPr>
            <w:r>
              <w:rPr>
                <w:color w:val="215E99" w:themeColor="text2" w:themeTint="BF"/>
                <w:sz w:val="24"/>
                <w:szCs w:val="24"/>
              </w:rPr>
              <w:t>Preuve de l’appartenance du client au domaine</w:t>
            </w:r>
            <w:r w:rsidR="007A06C1">
              <w:rPr>
                <w:color w:val="215E99" w:themeColor="text2" w:themeTint="BF"/>
                <w:sz w:val="24"/>
                <w:szCs w:val="24"/>
              </w:rPr>
              <w:t>.</w:t>
            </w:r>
          </w:p>
        </w:tc>
        <w:tc>
          <w:tcPr>
            <w:tcW w:w="5518" w:type="dxa"/>
            <w:tcBorders>
              <w:top w:val="nil"/>
              <w:left w:val="nil"/>
              <w:bottom w:val="nil"/>
              <w:right w:val="nil"/>
            </w:tcBorders>
            <w:vAlign w:val="center"/>
          </w:tcPr>
          <w:p w14:paraId="3E8B7C60" w14:textId="63022878" w:rsidR="00A90233" w:rsidRPr="00861852" w:rsidRDefault="00A90233" w:rsidP="007C64AC">
            <w:pPr>
              <w:jc w:val="right"/>
            </w:pPr>
            <w:r w:rsidRPr="00DD4AC1">
              <w:rPr>
                <w:b/>
                <w:bCs/>
                <w:noProof/>
                <w:color w:val="215E99" w:themeColor="text2" w:themeTint="BF"/>
                <w:sz w:val="28"/>
                <w:szCs w:val="28"/>
                <w:u w:val="single"/>
              </w:rPr>
              <w:drawing>
                <wp:inline distT="0" distB="0" distL="0" distR="0" wp14:anchorId="64D78119" wp14:editId="3A807F70">
                  <wp:extent cx="3238952" cy="1609950"/>
                  <wp:effectExtent l="0" t="0" r="0" b="9525"/>
                  <wp:docPr id="123685069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0691" name="Image 1" descr="Une image contenant texte, capture d’écran&#10;&#10;Le contenu généré par l’IA peut être incorrect."/>
                          <pic:cNvPicPr/>
                        </pic:nvPicPr>
                        <pic:blipFill>
                          <a:blip r:embed="rId38"/>
                          <a:stretch>
                            <a:fillRect/>
                          </a:stretch>
                        </pic:blipFill>
                        <pic:spPr>
                          <a:xfrm>
                            <a:off x="0" y="0"/>
                            <a:ext cx="3238952" cy="1609950"/>
                          </a:xfrm>
                          <a:prstGeom prst="rect">
                            <a:avLst/>
                          </a:prstGeom>
                        </pic:spPr>
                      </pic:pic>
                    </a:graphicData>
                  </a:graphic>
                </wp:inline>
              </w:drawing>
            </w:r>
          </w:p>
        </w:tc>
      </w:tr>
    </w:tbl>
    <w:p w14:paraId="7B5B58F0" w14:textId="4BFDCF2F" w:rsidR="0016529D" w:rsidRDefault="0016529D" w:rsidP="006E16A2">
      <w:pPr>
        <w:jc w:val="center"/>
        <w:rPr>
          <w:b/>
          <w:bCs/>
          <w:color w:val="215E99" w:themeColor="text2" w:themeTint="BF"/>
          <w:sz w:val="28"/>
          <w:szCs w:val="28"/>
          <w:u w:val="single"/>
        </w:rPr>
      </w:pPr>
    </w:p>
    <w:p w14:paraId="2F9B283F" w14:textId="543CD91C" w:rsidR="008A4C0D" w:rsidRDefault="008A4C0D" w:rsidP="002235D2">
      <w:pPr>
        <w:jc w:val="center"/>
        <w:rPr>
          <w:sz w:val="24"/>
          <w:szCs w:val="24"/>
        </w:rPr>
      </w:pPr>
    </w:p>
    <w:p w14:paraId="22CC5AE5" w14:textId="77777777" w:rsidR="00810023" w:rsidRDefault="00810023" w:rsidP="002235D2">
      <w:pPr>
        <w:jc w:val="center"/>
        <w:rPr>
          <w:sz w:val="24"/>
          <w:szCs w:val="24"/>
        </w:rPr>
      </w:pPr>
    </w:p>
    <w:p w14:paraId="4C9DB0F5" w14:textId="77777777" w:rsidR="00810023" w:rsidRPr="0003146A" w:rsidRDefault="00810023" w:rsidP="002235D2">
      <w:pPr>
        <w:jc w:val="center"/>
        <w:rPr>
          <w:sz w:val="24"/>
          <w:szCs w:val="24"/>
        </w:rPr>
      </w:pPr>
    </w:p>
    <w:p w14:paraId="6DE05E6A" w14:textId="296490F6" w:rsidR="007C0A80" w:rsidRPr="0042201D" w:rsidRDefault="007C0A80" w:rsidP="007C0A80">
      <w:pPr>
        <w:rPr>
          <w:b/>
          <w:bCs/>
          <w:color w:val="215E99" w:themeColor="text2" w:themeTint="BF"/>
          <w:sz w:val="24"/>
          <w:szCs w:val="24"/>
        </w:rPr>
      </w:pPr>
      <w:r>
        <w:rPr>
          <w:color w:val="153D63" w:themeColor="text2" w:themeTint="E6"/>
          <w:sz w:val="28"/>
          <w:szCs w:val="28"/>
          <w:u w:val="single"/>
        </w:rPr>
        <w:t xml:space="preserve">Difficultés techniques rencontrées : </w:t>
      </w:r>
    </w:p>
    <w:p w14:paraId="0120A286" w14:textId="181C933C" w:rsidR="005E1580" w:rsidRDefault="001125F8" w:rsidP="0048187D">
      <w:pPr>
        <w:rPr>
          <w:color w:val="215E99" w:themeColor="text2" w:themeTint="BF"/>
          <w:sz w:val="24"/>
          <w:szCs w:val="24"/>
        </w:rPr>
      </w:pPr>
      <w:r w:rsidRPr="001125F8">
        <w:rPr>
          <w:b/>
          <w:bCs/>
          <w:color w:val="215E99" w:themeColor="text2" w:themeTint="BF"/>
          <w:sz w:val="24"/>
          <w:szCs w:val="24"/>
        </w:rPr>
        <w:t>Problème identifié :</w:t>
      </w:r>
      <w:r>
        <w:rPr>
          <w:color w:val="215E99" w:themeColor="text2" w:themeTint="BF"/>
          <w:sz w:val="24"/>
          <w:szCs w:val="24"/>
        </w:rPr>
        <w:t xml:space="preserve"> </w:t>
      </w:r>
      <w:r w:rsidR="0048187D">
        <w:rPr>
          <w:color w:val="215E99" w:themeColor="text2" w:themeTint="BF"/>
          <w:sz w:val="24"/>
          <w:szCs w:val="24"/>
        </w:rPr>
        <w:t>Le m</w:t>
      </w:r>
      <w:r w:rsidR="005E1580" w:rsidRPr="0048187D">
        <w:rPr>
          <w:color w:val="215E99" w:themeColor="text2" w:themeTint="BF"/>
          <w:sz w:val="24"/>
          <w:szCs w:val="24"/>
        </w:rPr>
        <w:t>ot de passe de l’administrateur de domaine</w:t>
      </w:r>
      <w:r w:rsidR="0048187D">
        <w:rPr>
          <w:color w:val="215E99" w:themeColor="text2" w:themeTint="BF"/>
          <w:sz w:val="24"/>
          <w:szCs w:val="24"/>
        </w:rPr>
        <w:t xml:space="preserve"> a</w:t>
      </w:r>
      <w:r w:rsidR="005E1580" w:rsidRPr="0048187D">
        <w:rPr>
          <w:color w:val="215E99" w:themeColor="text2" w:themeTint="BF"/>
          <w:sz w:val="24"/>
          <w:szCs w:val="24"/>
        </w:rPr>
        <w:t xml:space="preserve"> expiré</w:t>
      </w:r>
      <w:r w:rsidR="0043624E" w:rsidRPr="0048187D">
        <w:rPr>
          <w:color w:val="215E99" w:themeColor="text2" w:themeTint="BF"/>
          <w:sz w:val="24"/>
          <w:szCs w:val="24"/>
        </w:rPr>
        <w:t xml:space="preserve"> </w:t>
      </w:r>
      <w:r w:rsidR="00C05ADB">
        <w:rPr>
          <w:color w:val="215E99" w:themeColor="text2" w:themeTint="BF"/>
          <w:sz w:val="24"/>
          <w:szCs w:val="24"/>
        </w:rPr>
        <w:t xml:space="preserve">et </w:t>
      </w:r>
      <w:r w:rsidR="003E4D30">
        <w:rPr>
          <w:color w:val="215E99" w:themeColor="text2" w:themeTint="BF"/>
          <w:sz w:val="24"/>
          <w:szCs w:val="24"/>
        </w:rPr>
        <w:t>il n’existe pas</w:t>
      </w:r>
      <w:r w:rsidR="00C05ADB">
        <w:rPr>
          <w:color w:val="215E99" w:themeColor="text2" w:themeTint="BF"/>
          <w:sz w:val="24"/>
          <w:szCs w:val="24"/>
        </w:rPr>
        <w:t xml:space="preserve"> d’administrateur local</w:t>
      </w:r>
      <w:r w:rsidR="00E15611">
        <w:rPr>
          <w:color w:val="215E99" w:themeColor="text2" w:themeTint="BF"/>
          <w:sz w:val="24"/>
          <w:szCs w:val="24"/>
        </w:rPr>
        <w:t xml:space="preserve"> configuré sur les machines virtuelles</w:t>
      </w:r>
      <w:r w:rsidR="00C05ADB">
        <w:rPr>
          <w:color w:val="215E99" w:themeColor="text2" w:themeTint="BF"/>
          <w:sz w:val="24"/>
          <w:szCs w:val="24"/>
        </w:rPr>
        <w:t>.</w:t>
      </w:r>
      <w:r w:rsidR="00C22DD5">
        <w:rPr>
          <w:color w:val="215E99" w:themeColor="text2" w:themeTint="BF"/>
          <w:sz w:val="24"/>
          <w:szCs w:val="24"/>
        </w:rPr>
        <w:t xml:space="preserve"> Cette situation entraine l’impossibilité de se connecter aux active directory.</w:t>
      </w:r>
      <w:r w:rsidR="0048187D">
        <w:rPr>
          <w:color w:val="215E99" w:themeColor="text2" w:themeTint="BF"/>
          <w:sz w:val="24"/>
          <w:szCs w:val="24"/>
        </w:rPr>
        <w:t xml:space="preserve"> </w:t>
      </w:r>
    </w:p>
    <w:p w14:paraId="0BAF8FD1" w14:textId="116B10ED" w:rsidR="00DA71E0" w:rsidRDefault="00DD2A63" w:rsidP="0048187D">
      <w:pPr>
        <w:rPr>
          <w:color w:val="215E99" w:themeColor="text2" w:themeTint="BF"/>
          <w:sz w:val="24"/>
          <w:szCs w:val="24"/>
        </w:rPr>
      </w:pPr>
      <w:r w:rsidRPr="00DD2A63">
        <w:rPr>
          <w:b/>
          <w:bCs/>
          <w:color w:val="215E99" w:themeColor="text2" w:themeTint="BF"/>
          <w:sz w:val="24"/>
          <w:szCs w:val="24"/>
        </w:rPr>
        <w:t>Objectif :</w:t>
      </w:r>
      <w:r>
        <w:rPr>
          <w:color w:val="215E99" w:themeColor="text2" w:themeTint="BF"/>
          <w:sz w:val="24"/>
          <w:szCs w:val="24"/>
        </w:rPr>
        <w:t xml:space="preserve"> Mettre en place une procédure de récupération d’accès au domaine en utilisant l’interface de récupération de Windows Server et en exploitant l’utilitaire </w:t>
      </w:r>
      <w:proofErr w:type="spellStart"/>
      <w:r>
        <w:rPr>
          <w:color w:val="215E99" w:themeColor="text2" w:themeTint="BF"/>
          <w:sz w:val="24"/>
          <w:szCs w:val="24"/>
        </w:rPr>
        <w:t>Utilman</w:t>
      </w:r>
      <w:proofErr w:type="spellEnd"/>
      <w:r>
        <w:rPr>
          <w:color w:val="215E99" w:themeColor="text2" w:themeTint="BF"/>
          <w:sz w:val="24"/>
          <w:szCs w:val="24"/>
        </w:rPr>
        <w:t xml:space="preserve">. </w:t>
      </w:r>
    </w:p>
    <w:p w14:paraId="0086D376" w14:textId="307C6E51" w:rsidR="00DA71E0" w:rsidRDefault="00DA71E0" w:rsidP="0048187D">
      <w:pPr>
        <w:rPr>
          <w:color w:val="215E99" w:themeColor="text2" w:themeTint="BF"/>
          <w:sz w:val="24"/>
          <w:szCs w:val="24"/>
        </w:rPr>
      </w:pPr>
      <w:r w:rsidRPr="00DA71E0">
        <w:rPr>
          <w:b/>
          <w:bCs/>
          <w:color w:val="215E99" w:themeColor="text2" w:themeTint="BF"/>
          <w:sz w:val="24"/>
          <w:szCs w:val="24"/>
        </w:rPr>
        <w:t>Note :</w:t>
      </w:r>
      <w:r>
        <w:rPr>
          <w:color w:val="215E99" w:themeColor="text2" w:themeTint="BF"/>
          <w:sz w:val="24"/>
          <w:szCs w:val="24"/>
        </w:rPr>
        <w:t xml:space="preserve"> Cette procédure est nécessaire à faire que sur l’un des deux contrôleurs de domaine puisqu’il se synchronisent.</w:t>
      </w:r>
    </w:p>
    <w:p w14:paraId="58123E23" w14:textId="104836BA" w:rsidR="00BA185F" w:rsidRPr="009C68B8" w:rsidRDefault="00BA185F" w:rsidP="0048187D">
      <w:pPr>
        <w:rPr>
          <w:b/>
          <w:bCs/>
          <w:color w:val="215E99" w:themeColor="text2" w:themeTint="BF"/>
          <w:sz w:val="24"/>
          <w:szCs w:val="24"/>
          <w:u w:val="single"/>
        </w:rPr>
      </w:pPr>
      <w:r w:rsidRPr="009C68B8">
        <w:rPr>
          <w:b/>
          <w:bCs/>
          <w:color w:val="215E99" w:themeColor="text2" w:themeTint="BF"/>
          <w:sz w:val="24"/>
          <w:szCs w:val="24"/>
          <w:u w:val="single"/>
        </w:rPr>
        <w:t>Etape 1 :</w:t>
      </w:r>
      <w:r w:rsidRPr="009C68B8">
        <w:rPr>
          <w:b/>
          <w:bCs/>
          <w:color w:val="215E99" w:themeColor="text2" w:themeTint="BF"/>
          <w:sz w:val="24"/>
          <w:szCs w:val="24"/>
        </w:rPr>
        <w:t xml:space="preserve"> </w:t>
      </w:r>
      <w:r w:rsidR="00244F5E" w:rsidRPr="009C68B8">
        <w:rPr>
          <w:b/>
          <w:bCs/>
          <w:color w:val="215E99" w:themeColor="text2" w:themeTint="BF"/>
          <w:sz w:val="24"/>
          <w:szCs w:val="24"/>
        </w:rPr>
        <w:t>Démarrage d’une machine virtuelle en mode récupération</w:t>
      </w:r>
      <w:r w:rsidR="00244F5E" w:rsidRPr="009C68B8">
        <w:rPr>
          <w:b/>
          <w:bCs/>
          <w:color w:val="215E99" w:themeColor="text2" w:themeTint="BF"/>
          <w:sz w:val="24"/>
          <w:szCs w:val="24"/>
          <w:u w:val="single"/>
        </w:rPr>
        <w:t xml:space="preserve"> </w:t>
      </w:r>
    </w:p>
    <w:p w14:paraId="62BDF90E" w14:textId="139AFB71" w:rsidR="00244F5E" w:rsidRDefault="00244F5E" w:rsidP="00244F5E">
      <w:pPr>
        <w:pStyle w:val="Paragraphedeliste"/>
        <w:numPr>
          <w:ilvl w:val="1"/>
          <w:numId w:val="23"/>
        </w:numPr>
        <w:rPr>
          <w:color w:val="215E99" w:themeColor="text2" w:themeTint="BF"/>
          <w:sz w:val="24"/>
          <w:szCs w:val="24"/>
        </w:rPr>
      </w:pPr>
      <w:r>
        <w:rPr>
          <w:color w:val="215E99" w:themeColor="text2" w:themeTint="BF"/>
          <w:sz w:val="24"/>
          <w:szCs w:val="24"/>
        </w:rPr>
        <w:t>– accès au menu de récupération</w:t>
      </w:r>
    </w:p>
    <w:p w14:paraId="22CB6D2D" w14:textId="54D5F098" w:rsidR="0023143A" w:rsidRDefault="0023143A" w:rsidP="000007E9">
      <w:pPr>
        <w:pStyle w:val="Paragraphedeliste"/>
        <w:numPr>
          <w:ilvl w:val="2"/>
          <w:numId w:val="28"/>
        </w:numPr>
        <w:rPr>
          <w:color w:val="215E99" w:themeColor="text2" w:themeTint="BF"/>
          <w:sz w:val="24"/>
          <w:szCs w:val="24"/>
        </w:rPr>
      </w:pPr>
      <w:r>
        <w:rPr>
          <w:color w:val="215E99" w:themeColor="text2" w:themeTint="BF"/>
          <w:sz w:val="24"/>
          <w:szCs w:val="24"/>
        </w:rPr>
        <w:t>Démarrez un des deux active directory</w:t>
      </w:r>
    </w:p>
    <w:p w14:paraId="62D012ED" w14:textId="2248878C" w:rsidR="0023143A" w:rsidRDefault="0023143A" w:rsidP="000007E9">
      <w:pPr>
        <w:pStyle w:val="Paragraphedeliste"/>
        <w:numPr>
          <w:ilvl w:val="2"/>
          <w:numId w:val="28"/>
        </w:numPr>
        <w:rPr>
          <w:color w:val="215E99" w:themeColor="text2" w:themeTint="BF"/>
          <w:sz w:val="24"/>
          <w:szCs w:val="24"/>
        </w:rPr>
      </w:pPr>
      <w:r>
        <w:rPr>
          <w:color w:val="215E99" w:themeColor="text2" w:themeTint="BF"/>
          <w:sz w:val="24"/>
          <w:szCs w:val="24"/>
        </w:rPr>
        <w:lastRenderedPageBreak/>
        <w:t xml:space="preserve">Appuyez sur F10 de </w:t>
      </w:r>
      <w:r w:rsidR="00C61BD4">
        <w:rPr>
          <w:color w:val="215E99" w:themeColor="text2" w:themeTint="BF"/>
          <w:sz w:val="24"/>
          <w:szCs w:val="24"/>
        </w:rPr>
        <w:t>manière répétée</w:t>
      </w:r>
      <w:r>
        <w:rPr>
          <w:color w:val="215E99" w:themeColor="text2" w:themeTint="BF"/>
          <w:sz w:val="24"/>
          <w:szCs w:val="24"/>
        </w:rPr>
        <w:t xml:space="preserve"> pour entrer dans le menu de récupération.</w:t>
      </w:r>
    </w:p>
    <w:p w14:paraId="5A733BEB" w14:textId="634315A5" w:rsidR="00CA3E25" w:rsidRDefault="002B441E" w:rsidP="000007E9">
      <w:pPr>
        <w:pStyle w:val="Paragraphedeliste"/>
        <w:numPr>
          <w:ilvl w:val="2"/>
          <w:numId w:val="28"/>
        </w:numPr>
        <w:rPr>
          <w:color w:val="215E99" w:themeColor="text2" w:themeTint="BF"/>
          <w:sz w:val="24"/>
          <w:szCs w:val="24"/>
        </w:rPr>
      </w:pPr>
      <w:r>
        <w:rPr>
          <w:color w:val="215E99" w:themeColor="text2" w:themeTint="BF"/>
          <w:sz w:val="24"/>
          <w:szCs w:val="24"/>
        </w:rPr>
        <w:t>Sélectionnez « options avancées » puis « invite de commande ».</w:t>
      </w:r>
    </w:p>
    <w:p w14:paraId="317B7888" w14:textId="710759F0" w:rsidR="00CA3E25" w:rsidRPr="00CA3E25" w:rsidRDefault="00CA3E25" w:rsidP="00CA3E25">
      <w:pPr>
        <w:ind w:left="708"/>
        <w:rPr>
          <w:color w:val="215E99" w:themeColor="text2" w:themeTint="BF"/>
          <w:sz w:val="24"/>
          <w:szCs w:val="24"/>
        </w:rPr>
      </w:pPr>
      <w:r>
        <w:rPr>
          <w:color w:val="215E99" w:themeColor="text2" w:themeTint="BF"/>
          <w:sz w:val="24"/>
          <w:szCs w:val="24"/>
        </w:rPr>
        <w:t xml:space="preserve">1.2 – Identification du volume </w:t>
      </w:r>
      <w:r w:rsidR="00B34D74">
        <w:rPr>
          <w:color w:val="215E99" w:themeColor="text2" w:themeTint="BF"/>
          <w:sz w:val="24"/>
          <w:szCs w:val="24"/>
        </w:rPr>
        <w:t>NTFS</w:t>
      </w:r>
    </w:p>
    <w:p w14:paraId="09C29710" w14:textId="77777777" w:rsidR="00FD58A2" w:rsidRDefault="005168A5" w:rsidP="00FD58A2">
      <w:pPr>
        <w:ind w:left="1416"/>
        <w:rPr>
          <w:color w:val="215E99" w:themeColor="text2" w:themeTint="BF"/>
          <w:sz w:val="24"/>
          <w:szCs w:val="24"/>
        </w:rPr>
      </w:pPr>
      <w:r>
        <w:rPr>
          <w:color w:val="215E99" w:themeColor="text2" w:themeTint="BF"/>
          <w:sz w:val="24"/>
          <w:szCs w:val="24"/>
        </w:rPr>
        <w:t>Une fois dans l’invite de commande, il faut entrer les commandes suivantes </w:t>
      </w:r>
      <w:r w:rsidR="00841285">
        <w:rPr>
          <w:color w:val="215E99" w:themeColor="text2" w:themeTint="BF"/>
          <w:sz w:val="24"/>
          <w:szCs w:val="24"/>
        </w:rPr>
        <w:t>:</w:t>
      </w:r>
    </w:p>
    <w:p w14:paraId="30C7D535" w14:textId="7476B9CB" w:rsidR="00841285" w:rsidRDefault="00841285" w:rsidP="00FD58A2">
      <w:pPr>
        <w:ind w:left="1416" w:firstLine="708"/>
        <w:rPr>
          <w:color w:val="215E99" w:themeColor="text2" w:themeTint="BF"/>
          <w:sz w:val="24"/>
          <w:szCs w:val="24"/>
        </w:rPr>
      </w:pPr>
      <w:r>
        <w:rPr>
          <w:color w:val="215E99" w:themeColor="text2" w:themeTint="BF"/>
          <w:sz w:val="24"/>
          <w:szCs w:val="24"/>
        </w:rPr>
        <w:t xml:space="preserve"> «</w:t>
      </w:r>
      <w:r w:rsidR="006011DB" w:rsidRPr="00841285">
        <w:rPr>
          <w:rFonts w:ascii="Consolas" w:hAnsi="Consolas"/>
          <w:color w:val="215E99" w:themeColor="text2" w:themeTint="BF"/>
          <w:sz w:val="24"/>
          <w:szCs w:val="24"/>
        </w:rPr>
        <w:t> </w:t>
      </w:r>
      <w:proofErr w:type="spellStart"/>
      <w:r w:rsidR="006011DB" w:rsidRPr="00841285">
        <w:rPr>
          <w:rFonts w:ascii="Consolas" w:hAnsi="Consolas"/>
          <w:color w:val="215E99" w:themeColor="text2" w:themeTint="BF"/>
          <w:sz w:val="24"/>
          <w:szCs w:val="24"/>
        </w:rPr>
        <w:t>Diskpart</w:t>
      </w:r>
      <w:proofErr w:type="spellEnd"/>
      <w:r w:rsidR="006011DB">
        <w:rPr>
          <w:color w:val="215E99" w:themeColor="text2" w:themeTint="BF"/>
          <w:sz w:val="24"/>
          <w:szCs w:val="24"/>
        </w:rPr>
        <w:t xml:space="preserve"> » </w:t>
      </w:r>
    </w:p>
    <w:p w14:paraId="6FEE5029" w14:textId="5BEE4778" w:rsidR="00BB2580" w:rsidRPr="00841285" w:rsidRDefault="006011DB" w:rsidP="00FD58A2">
      <w:pPr>
        <w:ind w:left="1416" w:firstLine="708"/>
        <w:rPr>
          <w:rFonts w:ascii="Consolas" w:hAnsi="Consolas"/>
          <w:color w:val="215E99" w:themeColor="text2" w:themeTint="BF"/>
          <w:sz w:val="24"/>
          <w:szCs w:val="24"/>
        </w:rPr>
      </w:pPr>
      <w:r w:rsidRPr="00841285">
        <w:rPr>
          <w:rFonts w:ascii="Consolas" w:hAnsi="Consolas"/>
          <w:color w:val="215E99" w:themeColor="text2" w:themeTint="BF"/>
          <w:sz w:val="24"/>
          <w:szCs w:val="24"/>
        </w:rPr>
        <w:t>« </w:t>
      </w:r>
      <w:proofErr w:type="spellStart"/>
      <w:proofErr w:type="gramStart"/>
      <w:r w:rsidRPr="00841285">
        <w:rPr>
          <w:rFonts w:ascii="Consolas" w:hAnsi="Consolas"/>
          <w:color w:val="215E99" w:themeColor="text2" w:themeTint="BF"/>
          <w:sz w:val="24"/>
          <w:szCs w:val="24"/>
        </w:rPr>
        <w:t>list</w:t>
      </w:r>
      <w:proofErr w:type="spellEnd"/>
      <w:proofErr w:type="gramEnd"/>
      <w:r w:rsidRPr="00841285">
        <w:rPr>
          <w:rFonts w:ascii="Consolas" w:hAnsi="Consolas"/>
          <w:color w:val="215E99" w:themeColor="text2" w:themeTint="BF"/>
          <w:sz w:val="24"/>
          <w:szCs w:val="24"/>
        </w:rPr>
        <w:t xml:space="preserve"> volume »</w:t>
      </w:r>
    </w:p>
    <w:p w14:paraId="410D3D88" w14:textId="77777777" w:rsidR="00841285" w:rsidRDefault="00D55150" w:rsidP="00FD58A2">
      <w:pPr>
        <w:ind w:left="1416"/>
        <w:rPr>
          <w:color w:val="215E99" w:themeColor="text2" w:themeTint="BF"/>
          <w:sz w:val="24"/>
          <w:szCs w:val="24"/>
        </w:rPr>
      </w:pPr>
      <w:r>
        <w:rPr>
          <w:color w:val="215E99" w:themeColor="text2" w:themeTint="BF"/>
          <w:sz w:val="24"/>
          <w:szCs w:val="24"/>
        </w:rPr>
        <w:t xml:space="preserve"> </w:t>
      </w:r>
      <w:r w:rsidR="002D7F5A">
        <w:rPr>
          <w:color w:val="215E99" w:themeColor="text2" w:themeTint="BF"/>
          <w:sz w:val="24"/>
          <w:szCs w:val="24"/>
        </w:rPr>
        <w:t>Ce</w:t>
      </w:r>
      <w:r w:rsidR="00841285">
        <w:rPr>
          <w:color w:val="215E99" w:themeColor="text2" w:themeTint="BF"/>
          <w:sz w:val="24"/>
          <w:szCs w:val="24"/>
        </w:rPr>
        <w:t>s commandes</w:t>
      </w:r>
      <w:r w:rsidR="002D7F5A">
        <w:rPr>
          <w:color w:val="215E99" w:themeColor="text2" w:themeTint="BF"/>
          <w:sz w:val="24"/>
          <w:szCs w:val="24"/>
        </w:rPr>
        <w:t xml:space="preserve"> permet</w:t>
      </w:r>
      <w:r w:rsidR="00841285">
        <w:rPr>
          <w:color w:val="215E99" w:themeColor="text2" w:themeTint="BF"/>
          <w:sz w:val="24"/>
          <w:szCs w:val="24"/>
        </w:rPr>
        <w:t>tent</w:t>
      </w:r>
      <w:r w:rsidR="002D7F5A">
        <w:rPr>
          <w:color w:val="215E99" w:themeColor="text2" w:themeTint="BF"/>
          <w:sz w:val="24"/>
          <w:szCs w:val="24"/>
        </w:rPr>
        <w:t xml:space="preserve"> de voir</w:t>
      </w:r>
      <w:r>
        <w:rPr>
          <w:color w:val="215E99" w:themeColor="text2" w:themeTint="BF"/>
          <w:sz w:val="24"/>
          <w:szCs w:val="24"/>
        </w:rPr>
        <w:t xml:space="preserve"> la liste des </w:t>
      </w:r>
      <w:r w:rsidR="006011DB">
        <w:rPr>
          <w:color w:val="215E99" w:themeColor="text2" w:themeTint="BF"/>
          <w:sz w:val="24"/>
          <w:szCs w:val="24"/>
        </w:rPr>
        <w:t>volumes</w:t>
      </w:r>
      <w:r>
        <w:rPr>
          <w:color w:val="215E99" w:themeColor="text2" w:themeTint="BF"/>
          <w:sz w:val="24"/>
          <w:szCs w:val="24"/>
        </w:rPr>
        <w:t xml:space="preserve"> </w:t>
      </w:r>
      <w:r w:rsidR="00841285">
        <w:rPr>
          <w:color w:val="215E99" w:themeColor="text2" w:themeTint="BF"/>
          <w:sz w:val="24"/>
          <w:szCs w:val="24"/>
        </w:rPr>
        <w:t xml:space="preserve">disponibles et </w:t>
      </w:r>
      <w:r w:rsidR="006011DB">
        <w:rPr>
          <w:color w:val="215E99" w:themeColor="text2" w:themeTint="BF"/>
          <w:sz w:val="24"/>
          <w:szCs w:val="24"/>
        </w:rPr>
        <w:t xml:space="preserve">leur </w:t>
      </w:r>
      <w:r>
        <w:rPr>
          <w:color w:val="215E99" w:themeColor="text2" w:themeTint="BF"/>
          <w:sz w:val="24"/>
          <w:szCs w:val="24"/>
        </w:rPr>
        <w:t>lettre</w:t>
      </w:r>
      <w:r w:rsidR="00841285">
        <w:rPr>
          <w:color w:val="215E99" w:themeColor="text2" w:themeTint="BF"/>
          <w:sz w:val="24"/>
          <w:szCs w:val="24"/>
        </w:rPr>
        <w:t xml:space="preserve"> d’accès. Il faut identifiez le </w:t>
      </w:r>
      <w:r>
        <w:rPr>
          <w:color w:val="215E99" w:themeColor="text2" w:themeTint="BF"/>
          <w:sz w:val="24"/>
          <w:szCs w:val="24"/>
        </w:rPr>
        <w:t>volume NTFS</w:t>
      </w:r>
      <w:r w:rsidR="00841285">
        <w:rPr>
          <w:color w:val="215E99" w:themeColor="text2" w:themeTint="BF"/>
          <w:sz w:val="24"/>
          <w:szCs w:val="24"/>
        </w:rPr>
        <w:t>.</w:t>
      </w:r>
    </w:p>
    <w:p w14:paraId="5CC9E3C6" w14:textId="29221056" w:rsidR="00D55150" w:rsidRDefault="00D55150" w:rsidP="00FD58A2">
      <w:pPr>
        <w:ind w:left="1416"/>
        <w:rPr>
          <w:color w:val="215E99" w:themeColor="text2" w:themeTint="BF"/>
          <w:sz w:val="24"/>
          <w:szCs w:val="24"/>
        </w:rPr>
      </w:pPr>
      <w:r w:rsidRPr="00AA318F">
        <w:rPr>
          <w:b/>
          <w:bCs/>
          <w:color w:val="215E99" w:themeColor="text2" w:themeTint="BF"/>
          <w:sz w:val="24"/>
          <w:szCs w:val="24"/>
        </w:rPr>
        <w:t xml:space="preserve"> </w:t>
      </w:r>
      <w:r w:rsidR="00841285" w:rsidRPr="00AA318F">
        <w:rPr>
          <w:b/>
          <w:bCs/>
          <w:color w:val="215E99" w:themeColor="text2" w:themeTint="BF"/>
          <w:sz w:val="24"/>
          <w:szCs w:val="24"/>
        </w:rPr>
        <w:t>Note :</w:t>
      </w:r>
      <w:r w:rsidR="00841285">
        <w:rPr>
          <w:color w:val="215E99" w:themeColor="text2" w:themeTint="BF"/>
          <w:sz w:val="24"/>
          <w:szCs w:val="24"/>
        </w:rPr>
        <w:t xml:space="preserve"> D</w:t>
      </w:r>
      <w:r w:rsidR="00340DAB">
        <w:rPr>
          <w:color w:val="215E99" w:themeColor="text2" w:themeTint="BF"/>
          <w:sz w:val="24"/>
          <w:szCs w:val="24"/>
        </w:rPr>
        <w:t>ans</w:t>
      </w:r>
      <w:r w:rsidR="006011DB">
        <w:rPr>
          <w:color w:val="215E99" w:themeColor="text2" w:themeTint="BF"/>
          <w:sz w:val="24"/>
          <w:szCs w:val="24"/>
        </w:rPr>
        <w:t xml:space="preserve"> mon </w:t>
      </w:r>
      <w:r w:rsidR="00340DAB">
        <w:rPr>
          <w:color w:val="215E99" w:themeColor="text2" w:themeTint="BF"/>
          <w:sz w:val="24"/>
          <w:szCs w:val="24"/>
        </w:rPr>
        <w:t>cas, le</w:t>
      </w:r>
      <w:r w:rsidR="006011DB">
        <w:rPr>
          <w:color w:val="215E99" w:themeColor="text2" w:themeTint="BF"/>
          <w:sz w:val="24"/>
          <w:szCs w:val="24"/>
        </w:rPr>
        <w:t xml:space="preserve"> volume n’</w:t>
      </w:r>
      <w:r>
        <w:rPr>
          <w:color w:val="215E99" w:themeColor="text2" w:themeTint="BF"/>
          <w:sz w:val="24"/>
          <w:szCs w:val="24"/>
        </w:rPr>
        <w:t>a pas de lettre attribuée</w:t>
      </w:r>
      <w:r w:rsidR="007A23D1">
        <w:rPr>
          <w:color w:val="215E99" w:themeColor="text2" w:themeTint="BF"/>
          <w:sz w:val="24"/>
          <w:szCs w:val="24"/>
        </w:rPr>
        <w:t>.</w:t>
      </w:r>
    </w:p>
    <w:p w14:paraId="786FBAA8" w14:textId="153A3101" w:rsidR="00D55150" w:rsidRPr="00FD58A2" w:rsidRDefault="00FD58A2" w:rsidP="00852938">
      <w:pPr>
        <w:ind w:firstLine="708"/>
        <w:rPr>
          <w:color w:val="215E99" w:themeColor="text2" w:themeTint="BF"/>
          <w:sz w:val="24"/>
          <w:szCs w:val="24"/>
        </w:rPr>
      </w:pPr>
      <w:r w:rsidRPr="00FD58A2">
        <w:rPr>
          <w:color w:val="215E99" w:themeColor="text2" w:themeTint="BF"/>
          <w:sz w:val="24"/>
          <w:szCs w:val="24"/>
        </w:rPr>
        <w:t xml:space="preserve">1.3 - </w:t>
      </w:r>
      <w:r w:rsidR="00D55150" w:rsidRPr="00FD58A2">
        <w:rPr>
          <w:color w:val="215E99" w:themeColor="text2" w:themeTint="BF"/>
          <w:sz w:val="24"/>
          <w:szCs w:val="24"/>
        </w:rPr>
        <w:t xml:space="preserve">Attribution lettre au volume NTFS : </w:t>
      </w:r>
    </w:p>
    <w:tbl>
      <w:tblPr>
        <w:tblStyle w:val="Grilledutableau"/>
        <w:tblpPr w:leftFromText="141" w:rightFromText="141" w:vertAnchor="text" w:horzAnchor="margin" w:tblpXSpec="right" w:tblpY="649"/>
        <w:tblW w:w="7313" w:type="dxa"/>
        <w:tblLook w:val="04A0" w:firstRow="1" w:lastRow="0" w:firstColumn="1" w:lastColumn="0" w:noHBand="0" w:noVBand="1"/>
      </w:tblPr>
      <w:tblGrid>
        <w:gridCol w:w="7313"/>
      </w:tblGrid>
      <w:tr w:rsidR="00833608" w:rsidRPr="00F237AE" w14:paraId="33840D75" w14:textId="77777777" w:rsidTr="00833608">
        <w:trPr>
          <w:trHeight w:val="2014"/>
        </w:trPr>
        <w:tc>
          <w:tcPr>
            <w:tcW w:w="7313" w:type="dxa"/>
          </w:tcPr>
          <w:p w14:paraId="5B356452" w14:textId="77777777" w:rsidR="00833608" w:rsidRPr="00B77EDB" w:rsidRDefault="00833608" w:rsidP="00833608">
            <w:pPr>
              <w:jc w:val="center"/>
              <w:rPr>
                <w:rFonts w:ascii="Consolas" w:hAnsi="Consolas"/>
                <w:color w:val="215E99" w:themeColor="text2" w:themeTint="BF"/>
                <w:sz w:val="24"/>
                <w:szCs w:val="24"/>
              </w:rPr>
            </w:pPr>
            <w:r>
              <w:rPr>
                <w:rFonts w:ascii="Consolas" w:hAnsi="Consolas"/>
                <w:color w:val="215E99" w:themeColor="text2" w:themeTint="BF"/>
                <w:sz w:val="24"/>
                <w:szCs w:val="24"/>
              </w:rPr>
              <w:t>«</w:t>
            </w:r>
            <w:r w:rsidRPr="00B77EDB">
              <w:rPr>
                <w:rFonts w:ascii="Consolas" w:hAnsi="Consolas"/>
                <w:color w:val="215E99" w:themeColor="text2" w:themeTint="BF"/>
                <w:sz w:val="24"/>
                <w:szCs w:val="24"/>
              </w:rPr>
              <w:t xml:space="preserve"> Select volume 1 » (numéro du volume NTFS</w:t>
            </w:r>
            <w:r>
              <w:rPr>
                <w:rFonts w:ascii="Consolas" w:hAnsi="Consolas"/>
                <w:color w:val="215E99" w:themeColor="text2" w:themeTint="BF"/>
                <w:sz w:val="24"/>
                <w:szCs w:val="24"/>
              </w:rPr>
              <w:t xml:space="preserve"> identifié)</w:t>
            </w:r>
          </w:p>
          <w:p w14:paraId="2A567AC7" w14:textId="77777777" w:rsidR="00833608" w:rsidRPr="00B77EDB" w:rsidRDefault="00833608" w:rsidP="00833608">
            <w:pPr>
              <w:jc w:val="center"/>
              <w:rPr>
                <w:rFonts w:ascii="Consolas" w:hAnsi="Consolas"/>
                <w:color w:val="215E99" w:themeColor="text2" w:themeTint="BF"/>
                <w:sz w:val="24"/>
                <w:szCs w:val="24"/>
                <w:lang w:val="en-GB"/>
              </w:rPr>
            </w:pPr>
            <w:r>
              <w:rPr>
                <w:rFonts w:ascii="Consolas" w:hAnsi="Consolas"/>
                <w:color w:val="215E99" w:themeColor="text2" w:themeTint="BF"/>
                <w:sz w:val="24"/>
                <w:szCs w:val="24"/>
                <w:lang w:val="en-GB"/>
              </w:rPr>
              <w:t>“Assign</w:t>
            </w:r>
            <w:r w:rsidRPr="00B77EDB">
              <w:rPr>
                <w:rFonts w:ascii="Consolas" w:hAnsi="Consolas"/>
                <w:color w:val="215E99" w:themeColor="text2" w:themeTint="BF"/>
                <w:sz w:val="24"/>
                <w:szCs w:val="24"/>
                <w:lang w:val="en-GB"/>
              </w:rPr>
              <w:t xml:space="preserve"> letter=S</w:t>
            </w:r>
            <w:r>
              <w:rPr>
                <w:rFonts w:ascii="Consolas" w:hAnsi="Consolas"/>
                <w:color w:val="215E99" w:themeColor="text2" w:themeTint="BF"/>
                <w:sz w:val="24"/>
                <w:szCs w:val="24"/>
                <w:lang w:val="en-GB"/>
              </w:rPr>
              <w:t>”</w:t>
            </w:r>
          </w:p>
          <w:p w14:paraId="52B0E7BA" w14:textId="77777777" w:rsidR="00833608" w:rsidRPr="00B77EDB" w:rsidRDefault="00833608" w:rsidP="00833608">
            <w:pPr>
              <w:jc w:val="center"/>
              <w:rPr>
                <w:rFonts w:ascii="Consolas" w:hAnsi="Consolas"/>
                <w:color w:val="215E99" w:themeColor="text2" w:themeTint="BF"/>
                <w:sz w:val="24"/>
                <w:szCs w:val="24"/>
                <w:lang w:val="en-GB"/>
              </w:rPr>
            </w:pPr>
            <w:r w:rsidRPr="00B77EDB">
              <w:rPr>
                <w:rFonts w:ascii="Consolas" w:hAnsi="Consolas"/>
                <w:color w:val="215E99" w:themeColor="text2" w:themeTint="BF"/>
                <w:sz w:val="24"/>
                <w:szCs w:val="24"/>
                <w:lang w:val="en-GB"/>
              </w:rPr>
              <w:t>“exit”</w:t>
            </w:r>
          </w:p>
          <w:p w14:paraId="67B6B6B1" w14:textId="77777777" w:rsidR="00833608" w:rsidRPr="00B77EDB" w:rsidRDefault="00833608" w:rsidP="00833608">
            <w:pPr>
              <w:jc w:val="center"/>
              <w:rPr>
                <w:rFonts w:ascii="Consolas" w:hAnsi="Consolas"/>
                <w:color w:val="215E99" w:themeColor="text2" w:themeTint="BF"/>
                <w:sz w:val="24"/>
                <w:szCs w:val="24"/>
                <w:lang w:val="en-GB"/>
              </w:rPr>
            </w:pPr>
            <w:r w:rsidRPr="00B77EDB">
              <w:rPr>
                <w:rFonts w:ascii="Consolas" w:hAnsi="Consolas"/>
                <w:color w:val="215E99" w:themeColor="text2" w:themeTint="BF"/>
                <w:sz w:val="24"/>
                <w:szCs w:val="24"/>
                <w:lang w:val="en-GB"/>
              </w:rPr>
              <w:t>“S:”</w:t>
            </w:r>
          </w:p>
          <w:p w14:paraId="678B8242" w14:textId="77777777" w:rsidR="00833608" w:rsidRPr="00B77EDB" w:rsidRDefault="00833608" w:rsidP="00833608">
            <w:pPr>
              <w:jc w:val="center"/>
              <w:rPr>
                <w:rFonts w:ascii="Consolas" w:hAnsi="Consolas"/>
                <w:color w:val="215E99" w:themeColor="text2" w:themeTint="BF"/>
                <w:sz w:val="24"/>
                <w:szCs w:val="24"/>
                <w:lang w:val="en-GB"/>
              </w:rPr>
            </w:pPr>
            <w:r w:rsidRPr="00B77EDB">
              <w:rPr>
                <w:rFonts w:ascii="Consolas" w:hAnsi="Consolas"/>
                <w:color w:val="215E99" w:themeColor="text2" w:themeTint="BF"/>
                <w:sz w:val="24"/>
                <w:szCs w:val="24"/>
                <w:lang w:val="en-GB"/>
              </w:rPr>
              <w:t>“</w:t>
            </w:r>
            <w:proofErr w:type="gramStart"/>
            <w:r w:rsidRPr="00B77EDB">
              <w:rPr>
                <w:rFonts w:ascii="Consolas" w:hAnsi="Consolas"/>
                <w:color w:val="215E99" w:themeColor="text2" w:themeTint="BF"/>
                <w:sz w:val="24"/>
                <w:szCs w:val="24"/>
                <w:lang w:val="en-GB"/>
              </w:rPr>
              <w:t>cd</w:t>
            </w:r>
            <w:proofErr w:type="gramEnd"/>
            <w:r w:rsidRPr="00B77EDB">
              <w:rPr>
                <w:rFonts w:ascii="Consolas" w:hAnsi="Consolas"/>
                <w:color w:val="215E99" w:themeColor="text2" w:themeTint="BF"/>
                <w:sz w:val="24"/>
                <w:szCs w:val="24"/>
                <w:lang w:val="en-GB"/>
              </w:rPr>
              <w:t xml:space="preserve"> \Windows\System32”</w:t>
            </w:r>
          </w:p>
          <w:p w14:paraId="6E1115A2" w14:textId="77777777" w:rsidR="00833608" w:rsidRPr="00B77EDB" w:rsidRDefault="00833608" w:rsidP="00833608">
            <w:pPr>
              <w:jc w:val="center"/>
              <w:rPr>
                <w:rFonts w:ascii="Consolas" w:hAnsi="Consolas"/>
                <w:color w:val="215E99" w:themeColor="text2" w:themeTint="BF"/>
                <w:sz w:val="24"/>
                <w:szCs w:val="24"/>
                <w:lang w:val="en-GB"/>
              </w:rPr>
            </w:pPr>
            <w:r w:rsidRPr="00B77EDB">
              <w:rPr>
                <w:rFonts w:ascii="Consolas" w:hAnsi="Consolas"/>
                <w:color w:val="215E99" w:themeColor="text2" w:themeTint="BF"/>
                <w:sz w:val="24"/>
                <w:szCs w:val="24"/>
                <w:lang w:val="en-GB"/>
              </w:rPr>
              <w:t>“</w:t>
            </w:r>
            <w:proofErr w:type="gramStart"/>
            <w:r w:rsidRPr="00B77EDB">
              <w:rPr>
                <w:rFonts w:ascii="Consolas" w:hAnsi="Consolas"/>
                <w:color w:val="215E99" w:themeColor="text2" w:themeTint="BF"/>
                <w:sz w:val="24"/>
                <w:szCs w:val="24"/>
                <w:lang w:val="en-GB"/>
              </w:rPr>
              <w:t>copy</w:t>
            </w:r>
            <w:proofErr w:type="gramEnd"/>
            <w:r w:rsidRPr="00B77EDB">
              <w:rPr>
                <w:rFonts w:ascii="Consolas" w:hAnsi="Consolas"/>
                <w:color w:val="215E99" w:themeColor="text2" w:themeTint="BF"/>
                <w:sz w:val="24"/>
                <w:szCs w:val="24"/>
                <w:lang w:val="en-GB"/>
              </w:rPr>
              <w:t xml:space="preserve"> Utilman.exe </w:t>
            </w:r>
            <w:proofErr w:type="spellStart"/>
            <w:r w:rsidRPr="00B77EDB">
              <w:rPr>
                <w:rFonts w:ascii="Consolas" w:hAnsi="Consolas"/>
                <w:color w:val="215E99" w:themeColor="text2" w:themeTint="BF"/>
                <w:sz w:val="24"/>
                <w:szCs w:val="24"/>
                <w:lang w:val="en-GB"/>
              </w:rPr>
              <w:t>Utilman.exe.bkp</w:t>
            </w:r>
            <w:proofErr w:type="spellEnd"/>
            <w:r w:rsidRPr="00B77EDB">
              <w:rPr>
                <w:rFonts w:ascii="Consolas" w:hAnsi="Consolas"/>
                <w:color w:val="215E99" w:themeColor="text2" w:themeTint="BF"/>
                <w:sz w:val="24"/>
                <w:szCs w:val="24"/>
                <w:lang w:val="en-GB"/>
              </w:rPr>
              <w:t>”</w:t>
            </w:r>
          </w:p>
          <w:p w14:paraId="2077EB21" w14:textId="77777777" w:rsidR="00833608" w:rsidRPr="00B77EDB" w:rsidRDefault="00833608" w:rsidP="00833608">
            <w:pPr>
              <w:jc w:val="center"/>
              <w:rPr>
                <w:color w:val="215E99" w:themeColor="text2" w:themeTint="BF"/>
                <w:sz w:val="24"/>
                <w:szCs w:val="24"/>
                <w:lang w:val="en-GB"/>
              </w:rPr>
            </w:pPr>
            <w:r w:rsidRPr="00B77EDB">
              <w:rPr>
                <w:rFonts w:ascii="Consolas" w:hAnsi="Consolas"/>
                <w:color w:val="215E99" w:themeColor="text2" w:themeTint="BF"/>
                <w:sz w:val="24"/>
                <w:szCs w:val="24"/>
                <w:lang w:val="en-GB"/>
              </w:rPr>
              <w:t>« </w:t>
            </w:r>
            <w:proofErr w:type="gramStart"/>
            <w:r w:rsidRPr="00B77EDB">
              <w:rPr>
                <w:rFonts w:ascii="Consolas" w:hAnsi="Consolas"/>
                <w:color w:val="215E99" w:themeColor="text2" w:themeTint="BF"/>
                <w:sz w:val="24"/>
                <w:szCs w:val="24"/>
                <w:lang w:val="en-GB"/>
              </w:rPr>
              <w:t>copy</w:t>
            </w:r>
            <w:proofErr w:type="gramEnd"/>
            <w:r w:rsidRPr="00B77EDB">
              <w:rPr>
                <w:rFonts w:ascii="Consolas" w:hAnsi="Consolas"/>
                <w:color w:val="215E99" w:themeColor="text2" w:themeTint="BF"/>
                <w:sz w:val="24"/>
                <w:szCs w:val="24"/>
                <w:lang w:val="en-GB"/>
              </w:rPr>
              <w:t xml:space="preserve"> cmd.exe Utilman.exe »</w:t>
            </w:r>
          </w:p>
        </w:tc>
      </w:tr>
    </w:tbl>
    <w:p w14:paraId="16B2B40D" w14:textId="5092CF5C" w:rsidR="00984F18" w:rsidRDefault="00A16FAB" w:rsidP="00A038FD">
      <w:pPr>
        <w:ind w:left="708"/>
        <w:jc w:val="center"/>
        <w:rPr>
          <w:color w:val="215E99" w:themeColor="text2" w:themeTint="BF"/>
          <w:sz w:val="24"/>
          <w:szCs w:val="24"/>
        </w:rPr>
      </w:pPr>
      <w:r>
        <w:rPr>
          <w:color w:val="215E99" w:themeColor="text2" w:themeTint="BF"/>
          <w:sz w:val="24"/>
          <w:szCs w:val="24"/>
        </w:rPr>
        <w:t>Afin d’assigner une lettre au volume NTFS, il faut entrer les commandes suivantes (exemple avec la lettre « S : »)</w:t>
      </w:r>
      <w:r w:rsidR="008F28FC">
        <w:rPr>
          <w:color w:val="215E99" w:themeColor="text2" w:themeTint="BF"/>
          <w:sz w:val="24"/>
          <w:szCs w:val="24"/>
        </w:rPr>
        <w:t> :</w:t>
      </w:r>
    </w:p>
    <w:p w14:paraId="1AD8F883" w14:textId="77777777" w:rsidR="008F28FC" w:rsidRPr="00833608" w:rsidRDefault="008F28FC" w:rsidP="00A038FD">
      <w:pPr>
        <w:rPr>
          <w:color w:val="215E99" w:themeColor="text2" w:themeTint="BF"/>
          <w:sz w:val="24"/>
          <w:szCs w:val="24"/>
        </w:rPr>
      </w:pPr>
    </w:p>
    <w:p w14:paraId="18928C31" w14:textId="77777777" w:rsidR="00833608" w:rsidRDefault="00833608" w:rsidP="00A038FD">
      <w:pPr>
        <w:ind w:left="708"/>
        <w:jc w:val="center"/>
        <w:rPr>
          <w:color w:val="215E99" w:themeColor="text2" w:themeTint="BF"/>
          <w:sz w:val="24"/>
          <w:szCs w:val="24"/>
        </w:rPr>
      </w:pPr>
    </w:p>
    <w:p w14:paraId="5AAFA900" w14:textId="77777777" w:rsidR="00833608" w:rsidRDefault="00833608" w:rsidP="00A038FD">
      <w:pPr>
        <w:ind w:left="708"/>
        <w:jc w:val="center"/>
        <w:rPr>
          <w:color w:val="215E99" w:themeColor="text2" w:themeTint="BF"/>
          <w:sz w:val="24"/>
          <w:szCs w:val="24"/>
        </w:rPr>
      </w:pPr>
    </w:p>
    <w:p w14:paraId="52318A9A" w14:textId="77777777" w:rsidR="00833608" w:rsidRDefault="00833608" w:rsidP="00A038FD">
      <w:pPr>
        <w:ind w:left="708"/>
        <w:jc w:val="center"/>
        <w:rPr>
          <w:color w:val="215E99" w:themeColor="text2" w:themeTint="BF"/>
          <w:sz w:val="24"/>
          <w:szCs w:val="24"/>
        </w:rPr>
      </w:pPr>
    </w:p>
    <w:p w14:paraId="08772F43" w14:textId="13351E2C" w:rsidR="00A553E5" w:rsidRPr="00A553E5" w:rsidRDefault="00246B16" w:rsidP="0047214B">
      <w:pPr>
        <w:ind w:left="708"/>
        <w:jc w:val="center"/>
        <w:rPr>
          <w:color w:val="215E99" w:themeColor="text2" w:themeTint="BF"/>
          <w:sz w:val="24"/>
          <w:szCs w:val="24"/>
        </w:rPr>
      </w:pPr>
      <w:r>
        <w:rPr>
          <w:color w:val="215E99" w:themeColor="text2" w:themeTint="BF"/>
          <w:sz w:val="24"/>
          <w:szCs w:val="24"/>
        </w:rPr>
        <w:t>En</w:t>
      </w:r>
      <w:r w:rsidR="00A038FD">
        <w:rPr>
          <w:color w:val="215E99" w:themeColor="text2" w:themeTint="BF"/>
          <w:sz w:val="24"/>
          <w:szCs w:val="24"/>
        </w:rPr>
        <w:t>fin, il faut</w:t>
      </w:r>
      <w:r>
        <w:rPr>
          <w:color w:val="215E99" w:themeColor="text2" w:themeTint="BF"/>
          <w:sz w:val="24"/>
          <w:szCs w:val="24"/>
        </w:rPr>
        <w:t xml:space="preserve"> f</w:t>
      </w:r>
      <w:r w:rsidR="00A553E5" w:rsidRPr="00A553E5">
        <w:rPr>
          <w:color w:val="215E99" w:themeColor="text2" w:themeTint="BF"/>
          <w:sz w:val="24"/>
          <w:szCs w:val="24"/>
        </w:rPr>
        <w:t>erme</w:t>
      </w:r>
      <w:r>
        <w:rPr>
          <w:color w:val="215E99" w:themeColor="text2" w:themeTint="BF"/>
          <w:sz w:val="24"/>
          <w:szCs w:val="24"/>
        </w:rPr>
        <w:t>r</w:t>
      </w:r>
      <w:r w:rsidR="00A553E5" w:rsidRPr="00A553E5">
        <w:rPr>
          <w:color w:val="215E99" w:themeColor="text2" w:themeTint="BF"/>
          <w:sz w:val="24"/>
          <w:szCs w:val="24"/>
        </w:rPr>
        <w:t xml:space="preserve"> l’invite de commandes (croix ou exit).</w:t>
      </w:r>
      <w:r w:rsidR="0047214B">
        <w:rPr>
          <w:color w:val="215E99" w:themeColor="text2" w:themeTint="BF"/>
          <w:sz w:val="24"/>
          <w:szCs w:val="24"/>
        </w:rPr>
        <w:t xml:space="preserve"> Puis dans les options de récupération, il faut sélectionner « continuer » ou « quitter » puis « continuer vers </w:t>
      </w:r>
      <w:proofErr w:type="spellStart"/>
      <w:r w:rsidR="0047214B">
        <w:rPr>
          <w:color w:val="215E99" w:themeColor="text2" w:themeTint="BF"/>
          <w:sz w:val="24"/>
          <w:szCs w:val="24"/>
        </w:rPr>
        <w:t>windows</w:t>
      </w:r>
      <w:proofErr w:type="spellEnd"/>
      <w:r w:rsidR="0047214B">
        <w:rPr>
          <w:color w:val="215E99" w:themeColor="text2" w:themeTint="BF"/>
          <w:sz w:val="24"/>
          <w:szCs w:val="24"/>
        </w:rPr>
        <w:t xml:space="preserve"> server ».</w:t>
      </w:r>
    </w:p>
    <w:p w14:paraId="129DFF5A" w14:textId="5784520A" w:rsidR="00A553E5" w:rsidRDefault="00D33E29" w:rsidP="00B65075">
      <w:pPr>
        <w:jc w:val="center"/>
        <w:rPr>
          <w:color w:val="215E99" w:themeColor="text2" w:themeTint="BF"/>
          <w:sz w:val="24"/>
          <w:szCs w:val="24"/>
        </w:rPr>
      </w:pPr>
      <w:r>
        <w:rPr>
          <w:color w:val="215E99" w:themeColor="text2" w:themeTint="BF"/>
          <w:sz w:val="24"/>
          <w:szCs w:val="24"/>
        </w:rPr>
        <w:t xml:space="preserve">Le serveur va redémarrer et revenir sur l’écran de connexion </w:t>
      </w:r>
      <w:r w:rsidR="006D2BC0">
        <w:rPr>
          <w:color w:val="215E99" w:themeColor="text2" w:themeTint="BF"/>
          <w:sz w:val="24"/>
          <w:szCs w:val="24"/>
        </w:rPr>
        <w:t>Windows</w:t>
      </w:r>
      <w:r>
        <w:rPr>
          <w:color w:val="215E99" w:themeColor="text2" w:themeTint="BF"/>
          <w:sz w:val="24"/>
          <w:szCs w:val="24"/>
        </w:rPr>
        <w:t xml:space="preserve"> habituel.</w:t>
      </w:r>
    </w:p>
    <w:p w14:paraId="662EE7E9" w14:textId="383BD42B" w:rsidR="007872DE" w:rsidRPr="006508BE" w:rsidRDefault="009C68B8" w:rsidP="006508BE">
      <w:pPr>
        <w:rPr>
          <w:b/>
          <w:bCs/>
          <w:color w:val="215E99" w:themeColor="text2" w:themeTint="BF"/>
          <w:sz w:val="24"/>
          <w:szCs w:val="24"/>
        </w:rPr>
      </w:pPr>
      <w:r w:rsidRPr="009C68B8">
        <w:rPr>
          <w:b/>
          <w:bCs/>
          <w:color w:val="215E99" w:themeColor="text2" w:themeTint="BF"/>
          <w:sz w:val="24"/>
          <w:szCs w:val="24"/>
          <w:u w:val="single"/>
        </w:rPr>
        <w:t xml:space="preserve">Etape </w:t>
      </w:r>
      <w:r>
        <w:rPr>
          <w:b/>
          <w:bCs/>
          <w:color w:val="215E99" w:themeColor="text2" w:themeTint="BF"/>
          <w:sz w:val="24"/>
          <w:szCs w:val="24"/>
          <w:u w:val="single"/>
        </w:rPr>
        <w:t>2</w:t>
      </w:r>
      <w:r w:rsidRPr="009C68B8">
        <w:rPr>
          <w:b/>
          <w:bCs/>
          <w:color w:val="215E99" w:themeColor="text2" w:themeTint="BF"/>
          <w:sz w:val="24"/>
          <w:szCs w:val="24"/>
          <w:u w:val="single"/>
        </w:rPr>
        <w:t> :</w:t>
      </w:r>
      <w:r w:rsidRPr="009C68B8">
        <w:rPr>
          <w:b/>
          <w:bCs/>
          <w:color w:val="215E99" w:themeColor="text2" w:themeTint="BF"/>
          <w:sz w:val="24"/>
          <w:szCs w:val="24"/>
        </w:rPr>
        <w:t xml:space="preserve"> </w:t>
      </w:r>
      <w:r>
        <w:rPr>
          <w:b/>
          <w:bCs/>
          <w:color w:val="215E99" w:themeColor="text2" w:themeTint="BF"/>
          <w:sz w:val="24"/>
          <w:szCs w:val="24"/>
        </w:rPr>
        <w:t>Configuration de l’outil Utilman.exe</w:t>
      </w:r>
    </w:p>
    <w:p w14:paraId="5259EC0C" w14:textId="1E77F96D" w:rsidR="00A553E5" w:rsidRPr="00A553E5" w:rsidRDefault="007872DE" w:rsidP="006508BE">
      <w:pPr>
        <w:rPr>
          <w:color w:val="215E99" w:themeColor="text2" w:themeTint="BF"/>
          <w:sz w:val="24"/>
          <w:szCs w:val="24"/>
        </w:rPr>
      </w:pPr>
      <w:r>
        <w:rPr>
          <w:color w:val="215E99" w:themeColor="text2" w:themeTint="BF"/>
          <w:sz w:val="24"/>
          <w:szCs w:val="24"/>
        </w:rPr>
        <w:t xml:space="preserve">L’utilitaire </w:t>
      </w:r>
      <w:r w:rsidRPr="007872DE">
        <w:rPr>
          <w:b/>
          <w:bCs/>
          <w:color w:val="215E99" w:themeColor="text2" w:themeTint="BF"/>
          <w:sz w:val="24"/>
          <w:szCs w:val="24"/>
        </w:rPr>
        <w:t>Utilman.exe</w:t>
      </w:r>
      <w:r>
        <w:rPr>
          <w:color w:val="215E99" w:themeColor="text2" w:themeTint="BF"/>
          <w:sz w:val="24"/>
          <w:szCs w:val="24"/>
        </w:rPr>
        <w:t xml:space="preserve"> </w:t>
      </w:r>
      <w:r w:rsidR="006E0821">
        <w:rPr>
          <w:color w:val="215E99" w:themeColor="text2" w:themeTint="BF"/>
          <w:sz w:val="24"/>
          <w:szCs w:val="24"/>
        </w:rPr>
        <w:t xml:space="preserve">s’exécute en contexte </w:t>
      </w:r>
      <w:r w:rsidR="00A553E5" w:rsidRPr="00A553E5">
        <w:rPr>
          <w:color w:val="215E99" w:themeColor="text2" w:themeTint="BF"/>
          <w:sz w:val="24"/>
          <w:szCs w:val="24"/>
        </w:rPr>
        <w:t xml:space="preserve">SYSTEM </w:t>
      </w:r>
      <w:r w:rsidR="002C0B6D">
        <w:rPr>
          <w:color w:val="215E99" w:themeColor="text2" w:themeTint="BF"/>
          <w:sz w:val="24"/>
          <w:szCs w:val="24"/>
        </w:rPr>
        <w:t>avant l’authentification</w:t>
      </w:r>
      <w:r w:rsidR="00A327DD">
        <w:rPr>
          <w:color w:val="215E99" w:themeColor="text2" w:themeTint="BF"/>
          <w:sz w:val="24"/>
          <w:szCs w:val="24"/>
        </w:rPr>
        <w:t>. Nous allons l’exploiter temporairement pour obtenir un accès en tant que SYSTEM.</w:t>
      </w:r>
    </w:p>
    <w:p w14:paraId="33B7B821" w14:textId="1ADC0BAA" w:rsidR="00A553E5" w:rsidRDefault="00460397" w:rsidP="00460397">
      <w:pPr>
        <w:pStyle w:val="Paragraphedeliste"/>
        <w:numPr>
          <w:ilvl w:val="1"/>
          <w:numId w:val="1"/>
        </w:numPr>
        <w:rPr>
          <w:color w:val="215E99" w:themeColor="text2" w:themeTint="BF"/>
          <w:sz w:val="24"/>
          <w:szCs w:val="24"/>
        </w:rPr>
      </w:pPr>
      <w:r>
        <w:rPr>
          <w:color w:val="215E99" w:themeColor="text2" w:themeTint="BF"/>
          <w:sz w:val="24"/>
          <w:szCs w:val="24"/>
        </w:rPr>
        <w:t>Sur l’écran de connexion, cliquez sur l’icône « options d’ergonomie » (en bas à droite)</w:t>
      </w:r>
    </w:p>
    <w:p w14:paraId="6ED1ED3E" w14:textId="7687CF73" w:rsidR="00A553E5" w:rsidRPr="00A76A54" w:rsidRDefault="00460397" w:rsidP="00A76A54">
      <w:pPr>
        <w:pStyle w:val="Paragraphedeliste"/>
        <w:numPr>
          <w:ilvl w:val="1"/>
          <w:numId w:val="1"/>
        </w:numPr>
        <w:rPr>
          <w:color w:val="215E99" w:themeColor="text2" w:themeTint="BF"/>
          <w:sz w:val="24"/>
          <w:szCs w:val="24"/>
        </w:rPr>
      </w:pPr>
      <w:r>
        <w:rPr>
          <w:color w:val="215E99" w:themeColor="text2" w:themeTint="BF"/>
          <w:sz w:val="24"/>
          <w:szCs w:val="24"/>
        </w:rPr>
        <w:t xml:space="preserve">Une fenêtre d’invite de commande </w:t>
      </w:r>
      <w:r w:rsidR="00711E87">
        <w:rPr>
          <w:color w:val="215E99" w:themeColor="text2" w:themeTint="BF"/>
          <w:sz w:val="24"/>
          <w:szCs w:val="24"/>
        </w:rPr>
        <w:t>doit s’ouvrir en contexte SYSTEM (effet du remplacement de Utilman.exe)</w:t>
      </w:r>
      <w:r w:rsidR="00A553E5" w:rsidRPr="00A76A54">
        <w:rPr>
          <w:rFonts w:ascii="Arial" w:hAnsi="Arial" w:cs="Arial"/>
          <w:color w:val="215E99" w:themeColor="text2" w:themeTint="BF"/>
          <w:sz w:val="24"/>
          <w:szCs w:val="24"/>
        </w:rPr>
        <w:t>​</w:t>
      </w:r>
    </w:p>
    <w:p w14:paraId="5D7269CE" w14:textId="07103B33" w:rsidR="00A76A54" w:rsidRPr="00A76A54" w:rsidRDefault="00A76A54" w:rsidP="00A76A54">
      <w:pPr>
        <w:rPr>
          <w:b/>
          <w:bCs/>
          <w:color w:val="215E99" w:themeColor="text2" w:themeTint="BF"/>
          <w:sz w:val="24"/>
          <w:szCs w:val="24"/>
        </w:rPr>
      </w:pPr>
      <w:r w:rsidRPr="00A76A54">
        <w:rPr>
          <w:b/>
          <w:bCs/>
          <w:color w:val="215E99" w:themeColor="text2" w:themeTint="BF"/>
          <w:sz w:val="24"/>
          <w:szCs w:val="24"/>
          <w:u w:val="single"/>
        </w:rPr>
        <w:t xml:space="preserve">Etape </w:t>
      </w:r>
      <w:r>
        <w:rPr>
          <w:b/>
          <w:bCs/>
          <w:color w:val="215E99" w:themeColor="text2" w:themeTint="BF"/>
          <w:sz w:val="24"/>
          <w:szCs w:val="24"/>
          <w:u w:val="single"/>
        </w:rPr>
        <w:t>3</w:t>
      </w:r>
      <w:r w:rsidRPr="00A76A54">
        <w:rPr>
          <w:b/>
          <w:bCs/>
          <w:color w:val="215E99" w:themeColor="text2" w:themeTint="BF"/>
          <w:sz w:val="24"/>
          <w:szCs w:val="24"/>
          <w:u w:val="single"/>
        </w:rPr>
        <w:t> :</w:t>
      </w:r>
      <w:r w:rsidRPr="008F17EB">
        <w:rPr>
          <w:b/>
          <w:bCs/>
          <w:color w:val="215E99" w:themeColor="text2" w:themeTint="BF"/>
          <w:sz w:val="24"/>
          <w:szCs w:val="24"/>
        </w:rPr>
        <w:t xml:space="preserve"> </w:t>
      </w:r>
      <w:r>
        <w:rPr>
          <w:b/>
          <w:bCs/>
          <w:color w:val="215E99" w:themeColor="text2" w:themeTint="BF"/>
          <w:sz w:val="24"/>
          <w:szCs w:val="24"/>
        </w:rPr>
        <w:t>Ajout d’un administrateur local et mot de passe administrateur domaine</w:t>
      </w:r>
    </w:p>
    <w:p w14:paraId="2FC6DD66" w14:textId="5680A1FF" w:rsidR="00D477E6" w:rsidRDefault="00D477E6" w:rsidP="00A76A54">
      <w:pPr>
        <w:rPr>
          <w:color w:val="215E99" w:themeColor="text2" w:themeTint="BF"/>
          <w:sz w:val="24"/>
          <w:szCs w:val="24"/>
        </w:rPr>
      </w:pPr>
      <w:r>
        <w:rPr>
          <w:color w:val="215E99" w:themeColor="text2" w:themeTint="BF"/>
          <w:sz w:val="24"/>
          <w:szCs w:val="24"/>
        </w:rPr>
        <w:tab/>
        <w:t>3.1 – création d’un compte administrateur local </w:t>
      </w:r>
    </w:p>
    <w:p w14:paraId="12828E53" w14:textId="55910770" w:rsidR="00A553E5" w:rsidRDefault="00A553E5" w:rsidP="00D477E6">
      <w:pPr>
        <w:ind w:left="708"/>
        <w:rPr>
          <w:color w:val="215E99" w:themeColor="text2" w:themeTint="BF"/>
          <w:sz w:val="24"/>
          <w:szCs w:val="24"/>
        </w:rPr>
      </w:pPr>
      <w:r w:rsidRPr="00155779">
        <w:rPr>
          <w:color w:val="215E99" w:themeColor="text2" w:themeTint="BF"/>
          <w:sz w:val="24"/>
          <w:szCs w:val="24"/>
        </w:rPr>
        <w:t xml:space="preserve">Dans cette fenêtre </w:t>
      </w:r>
      <w:r w:rsidR="00D477E6">
        <w:rPr>
          <w:color w:val="215E99" w:themeColor="text2" w:themeTint="BF"/>
          <w:sz w:val="24"/>
          <w:szCs w:val="24"/>
        </w:rPr>
        <w:t>d’invite de commande</w:t>
      </w:r>
      <w:r w:rsidRPr="00155779">
        <w:rPr>
          <w:color w:val="215E99" w:themeColor="text2" w:themeTint="BF"/>
          <w:sz w:val="24"/>
          <w:szCs w:val="24"/>
        </w:rPr>
        <w:t xml:space="preserve"> (</w:t>
      </w:r>
      <w:r w:rsidR="00D477E6">
        <w:rPr>
          <w:color w:val="215E99" w:themeColor="text2" w:themeTint="BF"/>
          <w:sz w:val="24"/>
          <w:szCs w:val="24"/>
        </w:rPr>
        <w:t xml:space="preserve">contexte </w:t>
      </w:r>
      <w:r w:rsidRPr="00155779">
        <w:rPr>
          <w:color w:val="215E99" w:themeColor="text2" w:themeTint="BF"/>
          <w:sz w:val="24"/>
          <w:szCs w:val="24"/>
        </w:rPr>
        <w:t>SYSTEM)</w:t>
      </w:r>
      <w:r w:rsidR="00D477E6">
        <w:rPr>
          <w:color w:val="215E99" w:themeColor="text2" w:themeTint="BF"/>
          <w:sz w:val="24"/>
          <w:szCs w:val="24"/>
        </w:rPr>
        <w:t xml:space="preserve">, il faut entrer les commandes suivantes </w:t>
      </w:r>
      <w:r w:rsidRPr="00155779">
        <w:rPr>
          <w:color w:val="215E99" w:themeColor="text2" w:themeTint="BF"/>
          <w:sz w:val="24"/>
          <w:szCs w:val="24"/>
        </w:rPr>
        <w:t>:</w:t>
      </w:r>
    </w:p>
    <w:p w14:paraId="03A41D8D" w14:textId="77777777" w:rsidR="00FF408F" w:rsidRDefault="00A553E5" w:rsidP="00FF408F">
      <w:pPr>
        <w:pStyle w:val="Paragraphedeliste"/>
        <w:numPr>
          <w:ilvl w:val="0"/>
          <w:numId w:val="24"/>
        </w:numPr>
        <w:rPr>
          <w:rFonts w:ascii="Consolas" w:hAnsi="Consolas"/>
          <w:color w:val="215E99" w:themeColor="text2" w:themeTint="BF"/>
          <w:sz w:val="24"/>
          <w:szCs w:val="24"/>
        </w:rPr>
      </w:pPr>
      <w:proofErr w:type="gramStart"/>
      <w:r w:rsidRPr="00FF408F">
        <w:rPr>
          <w:rFonts w:ascii="Consolas" w:hAnsi="Consolas"/>
          <w:color w:val="215E99" w:themeColor="text2" w:themeTint="BF"/>
          <w:sz w:val="24"/>
          <w:szCs w:val="24"/>
        </w:rPr>
        <w:lastRenderedPageBreak/>
        <w:t>net</w:t>
      </w:r>
      <w:proofErr w:type="gramEnd"/>
      <w:r w:rsidRPr="00FF408F">
        <w:rPr>
          <w:rFonts w:ascii="Consolas" w:hAnsi="Consolas"/>
          <w:color w:val="215E99" w:themeColor="text2" w:themeTint="BF"/>
          <w:sz w:val="24"/>
          <w:szCs w:val="24"/>
        </w:rPr>
        <w:t xml:space="preserve"> user </w:t>
      </w:r>
      <w:proofErr w:type="spellStart"/>
      <w:r w:rsidRPr="00FF408F">
        <w:rPr>
          <w:rFonts w:ascii="Consolas" w:hAnsi="Consolas"/>
          <w:color w:val="215E99" w:themeColor="text2" w:themeTint="BF"/>
          <w:sz w:val="24"/>
          <w:szCs w:val="24"/>
        </w:rPr>
        <w:t>AdminLocal</w:t>
      </w:r>
      <w:proofErr w:type="spellEnd"/>
      <w:r w:rsidRPr="00FF408F">
        <w:rPr>
          <w:rFonts w:ascii="Consolas" w:hAnsi="Consolas"/>
          <w:color w:val="215E99" w:themeColor="text2" w:themeTint="BF"/>
          <w:sz w:val="24"/>
          <w:szCs w:val="24"/>
        </w:rPr>
        <w:t xml:space="preserve"> P@ssw</w:t>
      </w:r>
      <w:r w:rsidR="00155779" w:rsidRPr="00FF408F">
        <w:rPr>
          <w:rFonts w:ascii="Consolas" w:hAnsi="Consolas"/>
          <w:color w:val="215E99" w:themeColor="text2" w:themeTint="BF"/>
          <w:sz w:val="24"/>
          <w:szCs w:val="24"/>
        </w:rPr>
        <w:t>0</w:t>
      </w:r>
      <w:r w:rsidRPr="00FF408F">
        <w:rPr>
          <w:rFonts w:ascii="Consolas" w:hAnsi="Consolas"/>
          <w:color w:val="215E99" w:themeColor="text2" w:themeTint="BF"/>
          <w:sz w:val="24"/>
          <w:szCs w:val="24"/>
        </w:rPr>
        <w:t>rd</w:t>
      </w:r>
      <w:r w:rsidR="00155779" w:rsidRPr="00FF408F">
        <w:rPr>
          <w:rFonts w:ascii="Consolas" w:hAnsi="Consolas"/>
          <w:color w:val="215E99" w:themeColor="text2" w:themeTint="BF"/>
          <w:sz w:val="24"/>
          <w:szCs w:val="24"/>
        </w:rPr>
        <w:t>1</w:t>
      </w:r>
      <w:r w:rsidRPr="00FF408F">
        <w:rPr>
          <w:rFonts w:ascii="Consolas" w:hAnsi="Consolas"/>
          <w:color w:val="215E99" w:themeColor="text2" w:themeTint="BF"/>
          <w:sz w:val="24"/>
          <w:szCs w:val="24"/>
        </w:rPr>
        <w:t>/</w:t>
      </w:r>
      <w:proofErr w:type="spellStart"/>
      <w:r w:rsidRPr="00FF408F">
        <w:rPr>
          <w:rFonts w:ascii="Consolas" w:hAnsi="Consolas"/>
          <w:color w:val="215E99" w:themeColor="text2" w:themeTint="BF"/>
          <w:sz w:val="24"/>
          <w:szCs w:val="24"/>
        </w:rPr>
        <w:t>add</w:t>
      </w:r>
      <w:proofErr w:type="spellEnd"/>
    </w:p>
    <w:p w14:paraId="3BCC2A19" w14:textId="53B937F2" w:rsidR="00E66B7C" w:rsidRDefault="00A553E5" w:rsidP="00FF408F">
      <w:pPr>
        <w:pStyle w:val="Paragraphedeliste"/>
        <w:numPr>
          <w:ilvl w:val="0"/>
          <w:numId w:val="24"/>
        </w:numPr>
        <w:rPr>
          <w:rFonts w:ascii="Consolas" w:hAnsi="Consolas"/>
          <w:color w:val="215E99" w:themeColor="text2" w:themeTint="BF"/>
          <w:sz w:val="24"/>
          <w:szCs w:val="24"/>
        </w:rPr>
      </w:pPr>
      <w:proofErr w:type="gramStart"/>
      <w:r w:rsidRPr="00FF408F">
        <w:rPr>
          <w:rFonts w:ascii="Consolas" w:hAnsi="Consolas"/>
          <w:color w:val="215E99" w:themeColor="text2" w:themeTint="BF"/>
          <w:sz w:val="24"/>
          <w:szCs w:val="24"/>
        </w:rPr>
        <w:t>net</w:t>
      </w:r>
      <w:proofErr w:type="gramEnd"/>
      <w:r w:rsidRPr="00FF408F">
        <w:rPr>
          <w:rFonts w:ascii="Consolas" w:hAnsi="Consolas"/>
          <w:color w:val="215E99" w:themeColor="text2" w:themeTint="BF"/>
          <w:sz w:val="24"/>
          <w:szCs w:val="24"/>
        </w:rPr>
        <w:t xml:space="preserve"> </w:t>
      </w:r>
      <w:proofErr w:type="spellStart"/>
      <w:r w:rsidRPr="00FF408F">
        <w:rPr>
          <w:rFonts w:ascii="Consolas" w:hAnsi="Consolas"/>
          <w:color w:val="215E99" w:themeColor="text2" w:themeTint="BF"/>
          <w:sz w:val="24"/>
          <w:szCs w:val="24"/>
        </w:rPr>
        <w:t>localgroup</w:t>
      </w:r>
      <w:proofErr w:type="spellEnd"/>
      <w:r w:rsidRPr="00FF408F">
        <w:rPr>
          <w:rFonts w:ascii="Consolas" w:hAnsi="Consolas"/>
          <w:color w:val="215E99" w:themeColor="text2" w:themeTint="BF"/>
          <w:sz w:val="24"/>
          <w:szCs w:val="24"/>
        </w:rPr>
        <w:t xml:space="preserve"> Administrateurs </w:t>
      </w:r>
      <w:proofErr w:type="spellStart"/>
      <w:r w:rsidRPr="00FF408F">
        <w:rPr>
          <w:rFonts w:ascii="Consolas" w:hAnsi="Consolas"/>
          <w:color w:val="215E99" w:themeColor="text2" w:themeTint="BF"/>
          <w:sz w:val="24"/>
          <w:szCs w:val="24"/>
        </w:rPr>
        <w:t>AdminLocal</w:t>
      </w:r>
      <w:proofErr w:type="spellEnd"/>
      <w:r w:rsidRPr="00FF408F">
        <w:rPr>
          <w:rFonts w:ascii="Consolas" w:hAnsi="Consolas"/>
          <w:color w:val="215E99" w:themeColor="text2" w:themeTint="BF"/>
          <w:sz w:val="24"/>
          <w:szCs w:val="24"/>
        </w:rPr>
        <w:t xml:space="preserve"> /</w:t>
      </w:r>
      <w:proofErr w:type="spellStart"/>
      <w:r w:rsidRPr="00FF408F">
        <w:rPr>
          <w:rFonts w:ascii="Consolas" w:hAnsi="Consolas"/>
          <w:color w:val="215E99" w:themeColor="text2" w:themeTint="BF"/>
          <w:sz w:val="24"/>
          <w:szCs w:val="24"/>
        </w:rPr>
        <w:t>add</w:t>
      </w:r>
      <w:proofErr w:type="spellEnd"/>
    </w:p>
    <w:p w14:paraId="7394D22C" w14:textId="640774EA" w:rsidR="00040714" w:rsidRDefault="00040714" w:rsidP="00040714">
      <w:pPr>
        <w:ind w:left="708"/>
        <w:rPr>
          <w:rFonts w:ascii="Consolas" w:hAnsi="Consolas"/>
          <w:color w:val="215E99" w:themeColor="text2" w:themeTint="BF"/>
          <w:sz w:val="24"/>
          <w:szCs w:val="24"/>
        </w:rPr>
      </w:pPr>
      <w:r>
        <w:rPr>
          <w:rFonts w:ascii="Consolas" w:hAnsi="Consolas"/>
          <w:color w:val="215E99" w:themeColor="text2" w:themeTint="BF"/>
          <w:sz w:val="24"/>
          <w:szCs w:val="24"/>
        </w:rPr>
        <w:t xml:space="preserve">Ces commandes </w:t>
      </w:r>
      <w:proofErr w:type="gramStart"/>
      <w:r>
        <w:rPr>
          <w:rFonts w:ascii="Consolas" w:hAnsi="Consolas"/>
          <w:color w:val="215E99" w:themeColor="text2" w:themeTint="BF"/>
          <w:sz w:val="24"/>
          <w:szCs w:val="24"/>
        </w:rPr>
        <w:t>crée</w:t>
      </w:r>
      <w:proofErr w:type="gramEnd"/>
      <w:r>
        <w:rPr>
          <w:rFonts w:ascii="Consolas" w:hAnsi="Consolas"/>
          <w:color w:val="215E99" w:themeColor="text2" w:themeTint="BF"/>
          <w:sz w:val="24"/>
          <w:szCs w:val="24"/>
        </w:rPr>
        <w:t xml:space="preserve"> un compte administrateur local nommé « </w:t>
      </w:r>
      <w:proofErr w:type="spellStart"/>
      <w:r>
        <w:rPr>
          <w:rFonts w:ascii="Consolas" w:hAnsi="Consolas"/>
          <w:color w:val="215E99" w:themeColor="text2" w:themeTint="BF"/>
          <w:sz w:val="24"/>
          <w:szCs w:val="24"/>
        </w:rPr>
        <w:t>AdminLocal</w:t>
      </w:r>
      <w:proofErr w:type="spellEnd"/>
      <w:r>
        <w:rPr>
          <w:rFonts w:ascii="Consolas" w:hAnsi="Consolas"/>
          <w:color w:val="215E99" w:themeColor="text2" w:themeTint="BF"/>
          <w:sz w:val="24"/>
          <w:szCs w:val="24"/>
        </w:rPr>
        <w:t> ».</w:t>
      </w:r>
    </w:p>
    <w:p w14:paraId="34A6FBA0" w14:textId="7E176EDF" w:rsidR="00040714" w:rsidRPr="00040714" w:rsidRDefault="00040714" w:rsidP="00040714">
      <w:pPr>
        <w:ind w:left="708"/>
        <w:rPr>
          <w:rFonts w:ascii="Consolas" w:hAnsi="Consolas"/>
          <w:color w:val="215E99" w:themeColor="text2" w:themeTint="BF"/>
          <w:sz w:val="24"/>
          <w:szCs w:val="24"/>
        </w:rPr>
      </w:pPr>
      <w:r>
        <w:rPr>
          <w:color w:val="215E99" w:themeColor="text2" w:themeTint="BF"/>
          <w:sz w:val="24"/>
          <w:szCs w:val="24"/>
        </w:rPr>
        <w:t>3.2 – se connecter avec le compte administrateur local nouvellement créé  </w:t>
      </w:r>
    </w:p>
    <w:p w14:paraId="77CBC60C" w14:textId="77777777" w:rsidR="00514DF3" w:rsidRDefault="00155779" w:rsidP="00514DF3">
      <w:pPr>
        <w:ind w:left="720"/>
        <w:rPr>
          <w:color w:val="215E99" w:themeColor="text2" w:themeTint="BF"/>
          <w:sz w:val="24"/>
          <w:szCs w:val="24"/>
        </w:rPr>
      </w:pPr>
      <w:r w:rsidRPr="00155779">
        <w:rPr>
          <w:color w:val="215E99" w:themeColor="text2" w:themeTint="BF"/>
          <w:sz w:val="24"/>
          <w:szCs w:val="24"/>
        </w:rPr>
        <w:t>Sur l’écran de connexion</w:t>
      </w:r>
      <w:r w:rsidR="00514DF3">
        <w:rPr>
          <w:color w:val="215E99" w:themeColor="text2" w:themeTint="BF"/>
          <w:sz w:val="24"/>
          <w:szCs w:val="24"/>
        </w:rPr>
        <w:t xml:space="preserve"> : </w:t>
      </w:r>
    </w:p>
    <w:p w14:paraId="1AED6FA3" w14:textId="77777777" w:rsidR="0041479F" w:rsidRDefault="00514DF3" w:rsidP="0041479F">
      <w:pPr>
        <w:pStyle w:val="Paragraphedeliste"/>
        <w:numPr>
          <w:ilvl w:val="0"/>
          <w:numId w:val="25"/>
        </w:numPr>
        <w:rPr>
          <w:color w:val="215E99" w:themeColor="text2" w:themeTint="BF"/>
          <w:sz w:val="24"/>
          <w:szCs w:val="24"/>
        </w:rPr>
      </w:pPr>
      <w:r w:rsidRPr="00514DF3">
        <w:rPr>
          <w:color w:val="215E99" w:themeColor="text2" w:themeTint="BF"/>
          <w:sz w:val="24"/>
          <w:szCs w:val="24"/>
        </w:rPr>
        <w:t>Clique</w:t>
      </w:r>
      <w:r>
        <w:rPr>
          <w:color w:val="215E99" w:themeColor="text2" w:themeTint="BF"/>
          <w:sz w:val="24"/>
          <w:szCs w:val="24"/>
        </w:rPr>
        <w:t>r s</w:t>
      </w:r>
      <w:r w:rsidR="00155779" w:rsidRPr="00514DF3">
        <w:rPr>
          <w:color w:val="215E99" w:themeColor="text2" w:themeTint="BF"/>
          <w:sz w:val="24"/>
          <w:szCs w:val="24"/>
        </w:rPr>
        <w:t>ur </w:t>
      </w:r>
      <w:r>
        <w:rPr>
          <w:color w:val="215E99" w:themeColor="text2" w:themeTint="BF"/>
          <w:sz w:val="24"/>
          <w:szCs w:val="24"/>
        </w:rPr>
        <w:t>« </w:t>
      </w:r>
      <w:r w:rsidR="00155779" w:rsidRPr="00514DF3">
        <w:rPr>
          <w:color w:val="215E99" w:themeColor="text2" w:themeTint="BF"/>
          <w:sz w:val="24"/>
          <w:szCs w:val="24"/>
        </w:rPr>
        <w:t>Autre utilisateur</w:t>
      </w:r>
      <w:r>
        <w:rPr>
          <w:color w:val="215E99" w:themeColor="text2" w:themeTint="BF"/>
          <w:sz w:val="24"/>
          <w:szCs w:val="24"/>
        </w:rPr>
        <w:t> »</w:t>
      </w:r>
      <w:r w:rsidR="00155779" w:rsidRPr="00514DF3">
        <w:rPr>
          <w:color w:val="215E99" w:themeColor="text2" w:themeTint="BF"/>
          <w:sz w:val="24"/>
          <w:szCs w:val="24"/>
        </w:rPr>
        <w:t>.</w:t>
      </w:r>
    </w:p>
    <w:p w14:paraId="16263DB0" w14:textId="3E36CF5F" w:rsidR="0041479F" w:rsidRDefault="00155779" w:rsidP="0041479F">
      <w:pPr>
        <w:pStyle w:val="Paragraphedeliste"/>
        <w:numPr>
          <w:ilvl w:val="0"/>
          <w:numId w:val="25"/>
        </w:numPr>
        <w:rPr>
          <w:color w:val="215E99" w:themeColor="text2" w:themeTint="BF"/>
          <w:sz w:val="24"/>
          <w:szCs w:val="24"/>
        </w:rPr>
      </w:pPr>
      <w:r w:rsidRPr="0041479F">
        <w:rPr>
          <w:color w:val="215E99" w:themeColor="text2" w:themeTint="BF"/>
          <w:sz w:val="24"/>
          <w:szCs w:val="24"/>
        </w:rPr>
        <w:t>Nom d’utilisateur</w:t>
      </w:r>
      <w:r w:rsidR="0041479F">
        <w:rPr>
          <w:color w:val="215E99" w:themeColor="text2" w:themeTint="BF"/>
          <w:sz w:val="24"/>
          <w:szCs w:val="24"/>
        </w:rPr>
        <w:t xml:space="preserve"> </w:t>
      </w:r>
      <w:r w:rsidRPr="0041479F">
        <w:rPr>
          <w:color w:val="215E99" w:themeColor="text2" w:themeTint="BF"/>
          <w:sz w:val="24"/>
          <w:szCs w:val="24"/>
        </w:rPr>
        <w:t>:</w:t>
      </w:r>
      <w:r w:rsidR="0041479F">
        <w:rPr>
          <w:color w:val="215E99" w:themeColor="text2" w:themeTint="BF"/>
          <w:sz w:val="24"/>
          <w:szCs w:val="24"/>
        </w:rPr>
        <w:t xml:space="preserve"> «.</w:t>
      </w:r>
      <w:r w:rsidRPr="0041479F">
        <w:rPr>
          <w:color w:val="215E99" w:themeColor="text2" w:themeTint="BF"/>
          <w:sz w:val="24"/>
          <w:szCs w:val="24"/>
        </w:rPr>
        <w:t>\</w:t>
      </w:r>
      <w:proofErr w:type="spellStart"/>
      <w:r w:rsidRPr="0041479F">
        <w:rPr>
          <w:color w:val="215E99" w:themeColor="text2" w:themeTint="BF"/>
          <w:sz w:val="24"/>
          <w:szCs w:val="24"/>
        </w:rPr>
        <w:t>AdminLocal</w:t>
      </w:r>
      <w:proofErr w:type="spellEnd"/>
      <w:r w:rsidR="0041479F">
        <w:rPr>
          <w:color w:val="215E99" w:themeColor="text2" w:themeTint="BF"/>
          <w:sz w:val="24"/>
          <w:szCs w:val="24"/>
        </w:rPr>
        <w:t> »</w:t>
      </w:r>
    </w:p>
    <w:p w14:paraId="33D393C0" w14:textId="2139C2A4" w:rsidR="00D55150" w:rsidRDefault="0041479F" w:rsidP="0041479F">
      <w:pPr>
        <w:pStyle w:val="Paragraphedeliste"/>
        <w:numPr>
          <w:ilvl w:val="0"/>
          <w:numId w:val="25"/>
        </w:numPr>
        <w:rPr>
          <w:color w:val="215E99" w:themeColor="text2" w:themeTint="BF"/>
          <w:sz w:val="24"/>
          <w:szCs w:val="24"/>
        </w:rPr>
      </w:pPr>
      <w:r>
        <w:rPr>
          <w:color w:val="215E99" w:themeColor="text2" w:themeTint="BF"/>
          <w:sz w:val="24"/>
          <w:szCs w:val="24"/>
        </w:rPr>
        <w:t>M</w:t>
      </w:r>
      <w:r w:rsidR="00155779" w:rsidRPr="0041479F">
        <w:rPr>
          <w:color w:val="215E99" w:themeColor="text2" w:themeTint="BF"/>
          <w:sz w:val="24"/>
          <w:szCs w:val="24"/>
        </w:rPr>
        <w:t>ot de passe</w:t>
      </w:r>
      <w:r>
        <w:rPr>
          <w:color w:val="215E99" w:themeColor="text2" w:themeTint="BF"/>
          <w:sz w:val="24"/>
          <w:szCs w:val="24"/>
        </w:rPr>
        <w:t xml:space="preserve"> : </w:t>
      </w:r>
      <w:r w:rsidR="00155779" w:rsidRPr="0041479F">
        <w:rPr>
          <w:color w:val="215E99" w:themeColor="text2" w:themeTint="BF"/>
          <w:sz w:val="24"/>
          <w:szCs w:val="24"/>
        </w:rPr>
        <w:t>P@ssw0rd1</w:t>
      </w:r>
    </w:p>
    <w:p w14:paraId="17830760" w14:textId="2CDB304F" w:rsidR="009B39D8" w:rsidRDefault="009B39D8" w:rsidP="009B39D8">
      <w:pPr>
        <w:ind w:left="708"/>
        <w:rPr>
          <w:color w:val="215E99" w:themeColor="text2" w:themeTint="BF"/>
          <w:sz w:val="24"/>
          <w:szCs w:val="24"/>
        </w:rPr>
      </w:pPr>
      <w:r>
        <w:rPr>
          <w:color w:val="215E99" w:themeColor="text2" w:themeTint="BF"/>
          <w:sz w:val="24"/>
          <w:szCs w:val="24"/>
        </w:rPr>
        <w:t>La session doit s’ouvrir avec les droits d’administrateur local.</w:t>
      </w:r>
    </w:p>
    <w:p w14:paraId="687585AE" w14:textId="1FA995C0" w:rsidR="00BB3530" w:rsidRPr="009B39D8" w:rsidRDefault="009B39D8" w:rsidP="009B39D8">
      <w:pPr>
        <w:ind w:left="708"/>
        <w:rPr>
          <w:rFonts w:ascii="Consolas" w:hAnsi="Consolas"/>
          <w:color w:val="215E99" w:themeColor="text2" w:themeTint="BF"/>
          <w:sz w:val="24"/>
          <w:szCs w:val="24"/>
        </w:rPr>
      </w:pPr>
      <w:r>
        <w:rPr>
          <w:color w:val="215E99" w:themeColor="text2" w:themeTint="BF"/>
          <w:sz w:val="24"/>
          <w:szCs w:val="24"/>
        </w:rPr>
        <w:t xml:space="preserve">3.3 – </w:t>
      </w:r>
      <w:r w:rsidR="00BB3530" w:rsidRPr="009B39D8">
        <w:rPr>
          <w:color w:val="215E99" w:themeColor="text2" w:themeTint="BF"/>
          <w:sz w:val="24"/>
          <w:szCs w:val="24"/>
        </w:rPr>
        <w:t>Réinitialiser le mot de passe de DOMAINE</w:t>
      </w:r>
      <w:r w:rsidR="00BB3530" w:rsidRPr="009B39D8">
        <w:rPr>
          <w:color w:val="215E99" w:themeColor="text2" w:themeTint="BF"/>
          <w:sz w:val="24"/>
          <w:szCs w:val="24"/>
        </w:rPr>
        <w:noBreakHyphen/>
        <w:t>PPE\Administrateur</w:t>
      </w:r>
    </w:p>
    <w:p w14:paraId="7F964C95" w14:textId="3A936822" w:rsidR="00BB3530" w:rsidRPr="00BB3530" w:rsidRDefault="00BB3530" w:rsidP="00BE0496">
      <w:pPr>
        <w:ind w:firstLine="708"/>
        <w:rPr>
          <w:color w:val="215E99" w:themeColor="text2" w:themeTint="BF"/>
          <w:sz w:val="24"/>
          <w:szCs w:val="24"/>
        </w:rPr>
      </w:pPr>
      <w:r w:rsidRPr="00BB3530">
        <w:rPr>
          <w:color w:val="215E99" w:themeColor="text2" w:themeTint="BF"/>
          <w:sz w:val="24"/>
          <w:szCs w:val="24"/>
        </w:rPr>
        <w:t xml:space="preserve">Depuis </w:t>
      </w:r>
      <w:r w:rsidR="00BE0496">
        <w:rPr>
          <w:color w:val="215E99" w:themeColor="text2" w:themeTint="BF"/>
          <w:sz w:val="24"/>
          <w:szCs w:val="24"/>
        </w:rPr>
        <w:t>la</w:t>
      </w:r>
      <w:r w:rsidRPr="00BB3530">
        <w:rPr>
          <w:color w:val="215E99" w:themeColor="text2" w:themeTint="BF"/>
          <w:sz w:val="24"/>
          <w:szCs w:val="24"/>
        </w:rPr>
        <w:t xml:space="preserve"> session </w:t>
      </w:r>
      <w:proofErr w:type="spellStart"/>
      <w:r w:rsidRPr="00BE0496">
        <w:rPr>
          <w:b/>
          <w:bCs/>
          <w:color w:val="215E99" w:themeColor="text2" w:themeTint="BF"/>
          <w:sz w:val="24"/>
          <w:szCs w:val="24"/>
        </w:rPr>
        <w:t>AdminLocal</w:t>
      </w:r>
      <w:proofErr w:type="spellEnd"/>
      <w:r w:rsidRPr="00BB3530">
        <w:rPr>
          <w:color w:val="215E99" w:themeColor="text2" w:themeTint="BF"/>
          <w:sz w:val="24"/>
          <w:szCs w:val="24"/>
        </w:rPr>
        <w:t> :</w:t>
      </w:r>
    </w:p>
    <w:p w14:paraId="4404F14E" w14:textId="2B258C8D" w:rsidR="00BB3530" w:rsidRPr="00622D69" w:rsidRDefault="00BB3530" w:rsidP="00622D69">
      <w:pPr>
        <w:pStyle w:val="Paragraphedeliste"/>
        <w:numPr>
          <w:ilvl w:val="0"/>
          <w:numId w:val="26"/>
        </w:numPr>
        <w:rPr>
          <w:color w:val="215E99" w:themeColor="text2" w:themeTint="BF"/>
          <w:sz w:val="24"/>
          <w:szCs w:val="24"/>
        </w:rPr>
      </w:pPr>
      <w:r w:rsidRPr="00622D69">
        <w:rPr>
          <w:color w:val="215E99" w:themeColor="text2" w:themeTint="BF"/>
          <w:sz w:val="24"/>
          <w:szCs w:val="24"/>
        </w:rPr>
        <w:t>Ouvr</w:t>
      </w:r>
      <w:r w:rsidR="00A66015" w:rsidRPr="00622D69">
        <w:rPr>
          <w:color w:val="215E99" w:themeColor="text2" w:themeTint="BF"/>
          <w:sz w:val="24"/>
          <w:szCs w:val="24"/>
        </w:rPr>
        <w:t>ir</w:t>
      </w:r>
      <w:r w:rsidRPr="00622D69">
        <w:rPr>
          <w:color w:val="215E99" w:themeColor="text2" w:themeTint="BF"/>
          <w:sz w:val="24"/>
          <w:szCs w:val="24"/>
        </w:rPr>
        <w:t> </w:t>
      </w:r>
      <w:r w:rsidR="00A66015" w:rsidRPr="00622D69">
        <w:rPr>
          <w:color w:val="215E99" w:themeColor="text2" w:themeTint="BF"/>
          <w:sz w:val="24"/>
          <w:szCs w:val="24"/>
        </w:rPr>
        <w:t>« </w:t>
      </w:r>
      <w:r w:rsidRPr="00622D69">
        <w:rPr>
          <w:color w:val="215E99" w:themeColor="text2" w:themeTint="BF"/>
          <w:sz w:val="24"/>
          <w:szCs w:val="24"/>
        </w:rPr>
        <w:t>Outils d’administration</w:t>
      </w:r>
      <w:r w:rsidR="00A66015" w:rsidRPr="00622D69">
        <w:rPr>
          <w:color w:val="215E99" w:themeColor="text2" w:themeTint="BF"/>
          <w:sz w:val="24"/>
          <w:szCs w:val="24"/>
        </w:rPr>
        <w:t> »</w:t>
      </w:r>
      <w:r w:rsidRPr="00622D69">
        <w:rPr>
          <w:color w:val="215E99" w:themeColor="text2" w:themeTint="BF"/>
          <w:sz w:val="24"/>
          <w:szCs w:val="24"/>
        </w:rPr>
        <w:t> puis </w:t>
      </w:r>
      <w:r w:rsidR="00A66015" w:rsidRPr="00622D69">
        <w:rPr>
          <w:color w:val="215E99" w:themeColor="text2" w:themeTint="BF"/>
          <w:sz w:val="24"/>
          <w:szCs w:val="24"/>
        </w:rPr>
        <w:t>« </w:t>
      </w:r>
      <w:r w:rsidRPr="00622D69">
        <w:rPr>
          <w:color w:val="215E99" w:themeColor="text2" w:themeTint="BF"/>
          <w:sz w:val="24"/>
          <w:szCs w:val="24"/>
        </w:rPr>
        <w:t>Utilisateurs et ordinateurs Active Directory</w:t>
      </w:r>
      <w:r w:rsidR="00A66015" w:rsidRPr="00622D69">
        <w:rPr>
          <w:color w:val="215E99" w:themeColor="text2" w:themeTint="BF"/>
          <w:sz w:val="24"/>
          <w:szCs w:val="24"/>
        </w:rPr>
        <w:t> ».</w:t>
      </w:r>
    </w:p>
    <w:p w14:paraId="0CAA1CDF" w14:textId="2DE128F8" w:rsidR="00BB3530" w:rsidRPr="00622D69" w:rsidRDefault="00BB3530" w:rsidP="00622D69">
      <w:pPr>
        <w:pStyle w:val="Paragraphedeliste"/>
        <w:numPr>
          <w:ilvl w:val="0"/>
          <w:numId w:val="26"/>
        </w:numPr>
        <w:rPr>
          <w:color w:val="215E99" w:themeColor="text2" w:themeTint="BF"/>
          <w:sz w:val="24"/>
          <w:szCs w:val="24"/>
        </w:rPr>
      </w:pPr>
      <w:r w:rsidRPr="00622D69">
        <w:rPr>
          <w:color w:val="215E99" w:themeColor="text2" w:themeTint="BF"/>
          <w:sz w:val="24"/>
          <w:szCs w:val="24"/>
        </w:rPr>
        <w:t>Dans le conteneur </w:t>
      </w:r>
      <w:r w:rsidR="00622D69" w:rsidRPr="00622D69">
        <w:rPr>
          <w:color w:val="215E99" w:themeColor="text2" w:themeTint="BF"/>
          <w:sz w:val="24"/>
          <w:szCs w:val="24"/>
        </w:rPr>
        <w:t>« </w:t>
      </w:r>
      <w:proofErr w:type="spellStart"/>
      <w:r w:rsidRPr="00622D69">
        <w:rPr>
          <w:color w:val="215E99" w:themeColor="text2" w:themeTint="BF"/>
          <w:sz w:val="24"/>
          <w:szCs w:val="24"/>
        </w:rPr>
        <w:t>Users</w:t>
      </w:r>
      <w:proofErr w:type="spellEnd"/>
      <w:r w:rsidR="00622D69" w:rsidRPr="00622D69">
        <w:rPr>
          <w:color w:val="215E99" w:themeColor="text2" w:themeTint="BF"/>
          <w:sz w:val="24"/>
          <w:szCs w:val="24"/>
        </w:rPr>
        <w:t> »</w:t>
      </w:r>
      <w:r w:rsidRPr="00622D69">
        <w:rPr>
          <w:color w:val="215E99" w:themeColor="text2" w:themeTint="BF"/>
          <w:sz w:val="24"/>
          <w:szCs w:val="24"/>
        </w:rPr>
        <w:t>, fai</w:t>
      </w:r>
      <w:r w:rsidR="00622D69" w:rsidRPr="00622D69">
        <w:rPr>
          <w:color w:val="215E99" w:themeColor="text2" w:themeTint="BF"/>
          <w:sz w:val="24"/>
          <w:szCs w:val="24"/>
        </w:rPr>
        <w:t xml:space="preserve">re un </w:t>
      </w:r>
      <w:r w:rsidRPr="00622D69">
        <w:rPr>
          <w:color w:val="215E99" w:themeColor="text2" w:themeTint="BF"/>
          <w:sz w:val="24"/>
          <w:szCs w:val="24"/>
        </w:rPr>
        <w:t>clic droit sur le compte Administrateur du domaine.</w:t>
      </w:r>
    </w:p>
    <w:p w14:paraId="75226130" w14:textId="61F7B090" w:rsidR="00BB3530" w:rsidRPr="00F22328" w:rsidRDefault="00F22328" w:rsidP="00F22328">
      <w:pPr>
        <w:pStyle w:val="Paragraphedeliste"/>
        <w:numPr>
          <w:ilvl w:val="0"/>
          <w:numId w:val="27"/>
        </w:numPr>
        <w:rPr>
          <w:color w:val="215E99" w:themeColor="text2" w:themeTint="BF"/>
          <w:sz w:val="24"/>
          <w:szCs w:val="24"/>
        </w:rPr>
      </w:pPr>
      <w:r w:rsidRPr="00F22328">
        <w:rPr>
          <w:color w:val="215E99" w:themeColor="text2" w:themeTint="BF"/>
          <w:sz w:val="24"/>
          <w:szCs w:val="24"/>
        </w:rPr>
        <w:t>Dans l’onglet « </w:t>
      </w:r>
      <w:r w:rsidR="00C3662A" w:rsidRPr="00F22328">
        <w:rPr>
          <w:color w:val="215E99" w:themeColor="text2" w:themeTint="BF"/>
          <w:sz w:val="24"/>
          <w:szCs w:val="24"/>
        </w:rPr>
        <w:t>compte</w:t>
      </w:r>
      <w:r w:rsidRPr="00F22328">
        <w:rPr>
          <w:color w:val="215E99" w:themeColor="text2" w:themeTint="BF"/>
          <w:sz w:val="24"/>
          <w:szCs w:val="24"/>
        </w:rPr>
        <w:t xml:space="preserve"> » : </w:t>
      </w:r>
      <w:r w:rsidR="00C3662A" w:rsidRPr="00F22328">
        <w:rPr>
          <w:color w:val="215E99" w:themeColor="text2" w:themeTint="BF"/>
          <w:sz w:val="24"/>
          <w:szCs w:val="24"/>
        </w:rPr>
        <w:t xml:space="preserve"> sélectionne</w:t>
      </w:r>
      <w:r w:rsidRPr="00F22328">
        <w:rPr>
          <w:color w:val="215E99" w:themeColor="text2" w:themeTint="BF"/>
          <w:sz w:val="24"/>
          <w:szCs w:val="24"/>
        </w:rPr>
        <w:t>r</w:t>
      </w:r>
      <w:r w:rsidR="00C3662A" w:rsidRPr="00F22328">
        <w:rPr>
          <w:color w:val="215E99" w:themeColor="text2" w:themeTint="BF"/>
          <w:sz w:val="24"/>
          <w:szCs w:val="24"/>
        </w:rPr>
        <w:t xml:space="preserve"> « le mot de passe n’expire jamais » (</w:t>
      </w:r>
      <w:r w:rsidRPr="00F22328">
        <w:rPr>
          <w:color w:val="215E99" w:themeColor="text2" w:themeTint="BF"/>
          <w:sz w:val="24"/>
          <w:szCs w:val="24"/>
        </w:rPr>
        <w:t>option à ne surtout pas sélectionner en environnement de production</w:t>
      </w:r>
      <w:r w:rsidR="00C3662A" w:rsidRPr="00F22328">
        <w:rPr>
          <w:color w:val="215E99" w:themeColor="text2" w:themeTint="BF"/>
          <w:sz w:val="24"/>
          <w:szCs w:val="24"/>
        </w:rPr>
        <w:t>)</w:t>
      </w:r>
    </w:p>
    <w:p w14:paraId="1267255B" w14:textId="1D753171" w:rsidR="00BB3530" w:rsidRDefault="00BB3530" w:rsidP="003924CA">
      <w:pPr>
        <w:ind w:firstLine="360"/>
        <w:rPr>
          <w:b/>
          <w:bCs/>
          <w:color w:val="215E99" w:themeColor="text2" w:themeTint="BF"/>
          <w:sz w:val="24"/>
          <w:szCs w:val="24"/>
        </w:rPr>
      </w:pPr>
      <w:r w:rsidRPr="00BB3530">
        <w:rPr>
          <w:color w:val="215E99" w:themeColor="text2" w:themeTint="BF"/>
          <w:sz w:val="24"/>
          <w:szCs w:val="24"/>
        </w:rPr>
        <w:t xml:space="preserve">Ensuite, </w:t>
      </w:r>
      <w:r w:rsidR="003924CA">
        <w:rPr>
          <w:color w:val="215E99" w:themeColor="text2" w:themeTint="BF"/>
          <w:sz w:val="24"/>
          <w:szCs w:val="24"/>
        </w:rPr>
        <w:t xml:space="preserve">se </w:t>
      </w:r>
      <w:r w:rsidRPr="00BB3530">
        <w:rPr>
          <w:color w:val="215E99" w:themeColor="text2" w:themeTint="BF"/>
          <w:sz w:val="24"/>
          <w:szCs w:val="24"/>
        </w:rPr>
        <w:t>déconnecte</w:t>
      </w:r>
      <w:r w:rsidR="003924CA">
        <w:rPr>
          <w:color w:val="215E99" w:themeColor="text2" w:themeTint="BF"/>
          <w:sz w:val="24"/>
          <w:szCs w:val="24"/>
        </w:rPr>
        <w:t>r de la session</w:t>
      </w:r>
      <w:r w:rsidRPr="00BB3530">
        <w:rPr>
          <w:color w:val="215E99" w:themeColor="text2" w:themeTint="BF"/>
          <w:sz w:val="24"/>
          <w:szCs w:val="24"/>
        </w:rPr>
        <w:t xml:space="preserve"> </w:t>
      </w:r>
      <w:proofErr w:type="spellStart"/>
      <w:r w:rsidRPr="003924CA">
        <w:rPr>
          <w:b/>
          <w:bCs/>
          <w:color w:val="215E99" w:themeColor="text2" w:themeTint="BF"/>
          <w:sz w:val="24"/>
          <w:szCs w:val="24"/>
        </w:rPr>
        <w:t>AdminLocal</w:t>
      </w:r>
      <w:proofErr w:type="spellEnd"/>
      <w:r w:rsidR="003924CA">
        <w:rPr>
          <w:b/>
          <w:bCs/>
          <w:color w:val="215E99" w:themeColor="text2" w:themeTint="BF"/>
          <w:sz w:val="24"/>
          <w:szCs w:val="24"/>
        </w:rPr>
        <w:t>.</w:t>
      </w:r>
    </w:p>
    <w:p w14:paraId="1212A958" w14:textId="70784D3E" w:rsidR="003924CA" w:rsidRPr="003924CA" w:rsidRDefault="003924CA" w:rsidP="003924CA">
      <w:pPr>
        <w:ind w:firstLine="360"/>
        <w:rPr>
          <w:color w:val="215E99" w:themeColor="text2" w:themeTint="BF"/>
          <w:sz w:val="24"/>
          <w:szCs w:val="24"/>
        </w:rPr>
      </w:pPr>
      <w:r>
        <w:rPr>
          <w:b/>
          <w:bCs/>
          <w:color w:val="215E99" w:themeColor="text2" w:themeTint="BF"/>
          <w:sz w:val="24"/>
          <w:szCs w:val="24"/>
        </w:rPr>
        <w:tab/>
      </w:r>
      <w:r>
        <w:rPr>
          <w:b/>
          <w:bCs/>
          <w:color w:val="215E99" w:themeColor="text2" w:themeTint="BF"/>
          <w:sz w:val="24"/>
          <w:szCs w:val="24"/>
        </w:rPr>
        <w:tab/>
      </w:r>
      <w:r w:rsidRPr="003924CA">
        <w:rPr>
          <w:color w:val="215E99" w:themeColor="text2" w:themeTint="BF"/>
          <w:sz w:val="24"/>
          <w:szCs w:val="24"/>
        </w:rPr>
        <w:t xml:space="preserve">Se connecter à la session d’administrateur du domaine : </w:t>
      </w:r>
    </w:p>
    <w:p w14:paraId="1A10BC73" w14:textId="77777777" w:rsidR="00BB3530" w:rsidRPr="003924CA" w:rsidRDefault="00BB3530" w:rsidP="003924CA">
      <w:pPr>
        <w:pStyle w:val="Paragraphedeliste"/>
        <w:numPr>
          <w:ilvl w:val="0"/>
          <w:numId w:val="27"/>
        </w:numPr>
        <w:rPr>
          <w:color w:val="215E99" w:themeColor="text2" w:themeTint="BF"/>
          <w:sz w:val="24"/>
          <w:szCs w:val="24"/>
        </w:rPr>
      </w:pPr>
      <w:r w:rsidRPr="003924CA">
        <w:rPr>
          <w:color w:val="215E99" w:themeColor="text2" w:themeTint="BF"/>
          <w:sz w:val="24"/>
          <w:szCs w:val="24"/>
        </w:rPr>
        <w:t>Nom d’utilisateur : DOMAINE-PPE\Administrateur</w:t>
      </w:r>
    </w:p>
    <w:p w14:paraId="0F1A3796" w14:textId="0B63D178" w:rsidR="00BB3530" w:rsidRPr="003924CA" w:rsidRDefault="00BB3530" w:rsidP="003924CA">
      <w:pPr>
        <w:pStyle w:val="Paragraphedeliste"/>
        <w:numPr>
          <w:ilvl w:val="0"/>
          <w:numId w:val="27"/>
        </w:numPr>
        <w:rPr>
          <w:color w:val="215E99" w:themeColor="text2" w:themeTint="BF"/>
          <w:sz w:val="24"/>
          <w:szCs w:val="24"/>
        </w:rPr>
      </w:pPr>
      <w:r w:rsidRPr="003924CA">
        <w:rPr>
          <w:color w:val="215E99" w:themeColor="text2" w:themeTint="BF"/>
          <w:sz w:val="24"/>
          <w:szCs w:val="24"/>
        </w:rPr>
        <w:t xml:space="preserve">Mot de passe </w:t>
      </w:r>
      <w:r w:rsidR="003924CA">
        <w:rPr>
          <w:color w:val="215E99" w:themeColor="text2" w:themeTint="BF"/>
          <w:sz w:val="24"/>
          <w:szCs w:val="24"/>
        </w:rPr>
        <w:t>(l’ancien mot de passe) :  P@ssw0rd1</w:t>
      </w:r>
    </w:p>
    <w:p w14:paraId="40F12FC1" w14:textId="58D81C4F" w:rsidR="00651AEF" w:rsidRPr="00651AEF" w:rsidRDefault="00651AEF" w:rsidP="00651AEF">
      <w:pPr>
        <w:rPr>
          <w:b/>
          <w:bCs/>
          <w:color w:val="215E99" w:themeColor="text2" w:themeTint="BF"/>
          <w:sz w:val="24"/>
          <w:szCs w:val="24"/>
        </w:rPr>
      </w:pPr>
      <w:r w:rsidRPr="00651AEF">
        <w:rPr>
          <w:b/>
          <w:bCs/>
          <w:color w:val="215E99" w:themeColor="text2" w:themeTint="BF"/>
          <w:sz w:val="24"/>
          <w:szCs w:val="24"/>
          <w:u w:val="single"/>
        </w:rPr>
        <w:t xml:space="preserve">Etape </w:t>
      </w:r>
      <w:r>
        <w:rPr>
          <w:b/>
          <w:bCs/>
          <w:color w:val="215E99" w:themeColor="text2" w:themeTint="BF"/>
          <w:sz w:val="24"/>
          <w:szCs w:val="24"/>
          <w:u w:val="single"/>
        </w:rPr>
        <w:t>4</w:t>
      </w:r>
      <w:r w:rsidRPr="00651AEF">
        <w:rPr>
          <w:b/>
          <w:bCs/>
          <w:color w:val="215E99" w:themeColor="text2" w:themeTint="BF"/>
          <w:sz w:val="24"/>
          <w:szCs w:val="24"/>
          <w:u w:val="single"/>
        </w:rPr>
        <w:t> :</w:t>
      </w:r>
      <w:r w:rsidRPr="00651AEF">
        <w:rPr>
          <w:b/>
          <w:bCs/>
          <w:color w:val="215E99" w:themeColor="text2" w:themeTint="BF"/>
          <w:sz w:val="24"/>
          <w:szCs w:val="24"/>
        </w:rPr>
        <w:t xml:space="preserve"> </w:t>
      </w:r>
      <w:r w:rsidR="00AB4E7B">
        <w:rPr>
          <w:b/>
          <w:bCs/>
          <w:color w:val="215E99" w:themeColor="text2" w:themeTint="BF"/>
          <w:sz w:val="24"/>
          <w:szCs w:val="24"/>
        </w:rPr>
        <w:t>Rétablissement de l’outil Utilman.exe natif</w:t>
      </w:r>
    </w:p>
    <w:p w14:paraId="60F2D1EF" w14:textId="3846936F" w:rsidR="00BB3530" w:rsidRPr="00BB3530" w:rsidRDefault="00651AEF" w:rsidP="00651AEF">
      <w:pPr>
        <w:rPr>
          <w:color w:val="215E99" w:themeColor="text2" w:themeTint="BF"/>
          <w:sz w:val="24"/>
          <w:szCs w:val="24"/>
        </w:rPr>
      </w:pPr>
      <w:r>
        <w:rPr>
          <w:color w:val="215E99" w:themeColor="text2" w:themeTint="BF"/>
          <w:sz w:val="24"/>
          <w:szCs w:val="24"/>
        </w:rPr>
        <w:t xml:space="preserve">Une fois que le compte </w:t>
      </w:r>
      <w:r w:rsidRPr="00651AEF">
        <w:rPr>
          <w:b/>
          <w:bCs/>
          <w:color w:val="215E99" w:themeColor="text2" w:themeTint="BF"/>
          <w:sz w:val="24"/>
          <w:szCs w:val="24"/>
        </w:rPr>
        <w:t>Administrateur de domaine</w:t>
      </w:r>
      <w:r w:rsidR="00300CA9">
        <w:rPr>
          <w:b/>
          <w:bCs/>
          <w:color w:val="215E99" w:themeColor="text2" w:themeTint="BF"/>
          <w:sz w:val="24"/>
          <w:szCs w:val="24"/>
        </w:rPr>
        <w:t xml:space="preserve"> </w:t>
      </w:r>
      <w:r w:rsidR="00300CA9" w:rsidRPr="00300CA9">
        <w:rPr>
          <w:color w:val="215E99" w:themeColor="text2" w:themeTint="BF"/>
          <w:sz w:val="24"/>
          <w:szCs w:val="24"/>
        </w:rPr>
        <w:t>est</w:t>
      </w:r>
      <w:r>
        <w:rPr>
          <w:color w:val="215E99" w:themeColor="text2" w:themeTint="BF"/>
          <w:sz w:val="24"/>
          <w:szCs w:val="24"/>
        </w:rPr>
        <w:t xml:space="preserve"> fonctionnel</w:t>
      </w:r>
      <w:r w:rsidRPr="00BB3530">
        <w:rPr>
          <w:color w:val="215E99" w:themeColor="text2" w:themeTint="BF"/>
          <w:sz w:val="24"/>
          <w:szCs w:val="24"/>
        </w:rPr>
        <w:t xml:space="preserve"> :</w:t>
      </w:r>
    </w:p>
    <w:p w14:paraId="5E6C9CC2" w14:textId="2514D1A8" w:rsidR="00BB3530" w:rsidRPr="00330223" w:rsidRDefault="00BB3530" w:rsidP="00330223">
      <w:pPr>
        <w:pStyle w:val="Paragraphedeliste"/>
        <w:numPr>
          <w:ilvl w:val="0"/>
          <w:numId w:val="30"/>
        </w:numPr>
        <w:rPr>
          <w:color w:val="215E99" w:themeColor="text2" w:themeTint="BF"/>
          <w:sz w:val="24"/>
          <w:szCs w:val="24"/>
        </w:rPr>
      </w:pPr>
      <w:r w:rsidRPr="00330223">
        <w:rPr>
          <w:color w:val="215E99" w:themeColor="text2" w:themeTint="BF"/>
          <w:sz w:val="24"/>
          <w:szCs w:val="24"/>
        </w:rPr>
        <w:t>Redémarre</w:t>
      </w:r>
      <w:r w:rsidR="00055208">
        <w:rPr>
          <w:color w:val="215E99" w:themeColor="text2" w:themeTint="BF"/>
          <w:sz w:val="24"/>
          <w:szCs w:val="24"/>
        </w:rPr>
        <w:t>r</w:t>
      </w:r>
      <w:r w:rsidRPr="00330223">
        <w:rPr>
          <w:color w:val="215E99" w:themeColor="text2" w:themeTint="BF"/>
          <w:sz w:val="24"/>
          <w:szCs w:val="24"/>
        </w:rPr>
        <w:t xml:space="preserve"> </w:t>
      </w:r>
      <w:r w:rsidR="00300CA9">
        <w:rPr>
          <w:color w:val="215E99" w:themeColor="text2" w:themeTint="BF"/>
          <w:sz w:val="24"/>
          <w:szCs w:val="24"/>
        </w:rPr>
        <w:t>la machine virtuelle</w:t>
      </w:r>
      <w:r w:rsidRPr="00330223">
        <w:rPr>
          <w:color w:val="215E99" w:themeColor="text2" w:themeTint="BF"/>
          <w:sz w:val="24"/>
          <w:szCs w:val="24"/>
        </w:rPr>
        <w:t xml:space="preserve"> et retourne</w:t>
      </w:r>
      <w:r w:rsidR="00300CA9">
        <w:rPr>
          <w:color w:val="215E99" w:themeColor="text2" w:themeTint="BF"/>
          <w:sz w:val="24"/>
          <w:szCs w:val="24"/>
        </w:rPr>
        <w:t>r</w:t>
      </w:r>
      <w:r w:rsidRPr="00330223">
        <w:rPr>
          <w:color w:val="215E99" w:themeColor="text2" w:themeTint="BF"/>
          <w:sz w:val="24"/>
          <w:szCs w:val="24"/>
        </w:rPr>
        <w:t xml:space="preserve"> dans l’Invite de commandes</w:t>
      </w:r>
      <w:r w:rsidR="00300CA9">
        <w:rPr>
          <w:color w:val="215E99" w:themeColor="text2" w:themeTint="BF"/>
          <w:sz w:val="24"/>
          <w:szCs w:val="24"/>
        </w:rPr>
        <w:t xml:space="preserve"> du mode récupération</w:t>
      </w:r>
      <w:r w:rsidRPr="00330223">
        <w:rPr>
          <w:color w:val="215E99" w:themeColor="text2" w:themeTint="BF"/>
          <w:sz w:val="24"/>
          <w:szCs w:val="24"/>
        </w:rPr>
        <w:t>.</w:t>
      </w:r>
    </w:p>
    <w:p w14:paraId="07C69DA4" w14:textId="4BFFC769" w:rsidR="00BB3530" w:rsidRPr="00330223" w:rsidRDefault="00300CA9" w:rsidP="00330223">
      <w:pPr>
        <w:pStyle w:val="Paragraphedeliste"/>
        <w:numPr>
          <w:ilvl w:val="0"/>
          <w:numId w:val="30"/>
        </w:numPr>
        <w:rPr>
          <w:color w:val="215E99" w:themeColor="text2" w:themeTint="BF"/>
          <w:sz w:val="24"/>
          <w:szCs w:val="24"/>
        </w:rPr>
      </w:pPr>
      <w:r>
        <w:rPr>
          <w:color w:val="215E99" w:themeColor="text2" w:themeTint="BF"/>
          <w:sz w:val="24"/>
          <w:szCs w:val="24"/>
        </w:rPr>
        <w:t>Réattribuer</w:t>
      </w:r>
      <w:r w:rsidR="00BB3530" w:rsidRPr="00330223">
        <w:rPr>
          <w:color w:val="215E99" w:themeColor="text2" w:themeTint="BF"/>
          <w:sz w:val="24"/>
          <w:szCs w:val="24"/>
        </w:rPr>
        <w:t xml:space="preserve"> la lettre </w:t>
      </w:r>
      <w:r w:rsidR="00055208" w:rsidRPr="00330223">
        <w:rPr>
          <w:color w:val="215E99" w:themeColor="text2" w:themeTint="BF"/>
          <w:sz w:val="24"/>
          <w:szCs w:val="24"/>
        </w:rPr>
        <w:t>S :</w:t>
      </w:r>
      <w:r w:rsidR="00BB3530" w:rsidRPr="00330223">
        <w:rPr>
          <w:color w:val="215E99" w:themeColor="text2" w:themeTint="BF"/>
          <w:sz w:val="24"/>
          <w:szCs w:val="24"/>
        </w:rPr>
        <w:t xml:space="preserve"> au volume</w:t>
      </w:r>
      <w:r>
        <w:rPr>
          <w:color w:val="215E99" w:themeColor="text2" w:themeTint="BF"/>
          <w:sz w:val="24"/>
          <w:szCs w:val="24"/>
        </w:rPr>
        <w:t xml:space="preserve"> NTFS</w:t>
      </w:r>
      <w:r w:rsidR="00BB3530" w:rsidRPr="00330223">
        <w:rPr>
          <w:color w:val="215E99" w:themeColor="text2" w:themeTint="BF"/>
          <w:sz w:val="24"/>
          <w:szCs w:val="24"/>
        </w:rPr>
        <w:t xml:space="preserve"> si nécessaire (même procédure</w:t>
      </w:r>
      <w:r>
        <w:rPr>
          <w:color w:val="215E99" w:themeColor="text2" w:themeTint="BF"/>
          <w:sz w:val="24"/>
          <w:szCs w:val="24"/>
        </w:rPr>
        <w:t xml:space="preserve"> que précédemment</w:t>
      </w:r>
      <w:r w:rsidR="00BB3530" w:rsidRPr="00330223">
        <w:rPr>
          <w:color w:val="215E99" w:themeColor="text2" w:themeTint="BF"/>
          <w:sz w:val="24"/>
          <w:szCs w:val="24"/>
        </w:rPr>
        <w:t>)</w:t>
      </w:r>
      <w:r>
        <w:rPr>
          <w:color w:val="215E99" w:themeColor="text2" w:themeTint="BF"/>
          <w:sz w:val="24"/>
          <w:szCs w:val="24"/>
        </w:rPr>
        <w:t>.</w:t>
      </w:r>
    </w:p>
    <w:p w14:paraId="76766513" w14:textId="070F9156" w:rsidR="00BB3530" w:rsidRDefault="00BB3530" w:rsidP="0018303F">
      <w:pPr>
        <w:pStyle w:val="Paragraphedeliste"/>
        <w:numPr>
          <w:ilvl w:val="0"/>
          <w:numId w:val="30"/>
        </w:numPr>
        <w:rPr>
          <w:color w:val="215E99" w:themeColor="text2" w:themeTint="BF"/>
          <w:sz w:val="24"/>
          <w:szCs w:val="24"/>
          <w:lang w:val="en-GB"/>
        </w:rPr>
      </w:pPr>
      <w:r w:rsidRPr="00330223">
        <w:rPr>
          <w:color w:val="215E99" w:themeColor="text2" w:themeTint="BF"/>
          <w:sz w:val="24"/>
          <w:szCs w:val="24"/>
          <w:lang w:val="en-GB"/>
        </w:rPr>
        <w:t xml:space="preserve">Dans S:\Windows\System32, </w:t>
      </w:r>
      <w:proofErr w:type="spellStart"/>
      <w:r w:rsidRPr="00330223">
        <w:rPr>
          <w:color w:val="215E99" w:themeColor="text2" w:themeTint="BF"/>
          <w:sz w:val="24"/>
          <w:szCs w:val="24"/>
          <w:lang w:val="en-GB"/>
        </w:rPr>
        <w:t>restaure</w:t>
      </w:r>
      <w:r w:rsidR="000D2B83">
        <w:rPr>
          <w:color w:val="215E99" w:themeColor="text2" w:themeTint="BF"/>
          <w:sz w:val="24"/>
          <w:szCs w:val="24"/>
          <w:lang w:val="en-GB"/>
        </w:rPr>
        <w:t>r</w:t>
      </w:r>
      <w:proofErr w:type="spellEnd"/>
      <w:r w:rsidRPr="00330223">
        <w:rPr>
          <w:color w:val="215E99" w:themeColor="text2" w:themeTint="BF"/>
          <w:sz w:val="24"/>
          <w:szCs w:val="24"/>
          <w:lang w:val="en-GB"/>
        </w:rPr>
        <w:t xml:space="preserve"> Utilman</w:t>
      </w:r>
      <w:r w:rsidR="000D2B83">
        <w:rPr>
          <w:color w:val="215E99" w:themeColor="text2" w:themeTint="BF"/>
          <w:sz w:val="24"/>
          <w:szCs w:val="24"/>
          <w:lang w:val="en-GB"/>
        </w:rPr>
        <w:t xml:space="preserve">.exe </w:t>
      </w:r>
      <w:proofErr w:type="spellStart"/>
      <w:r w:rsidR="0018303F">
        <w:rPr>
          <w:color w:val="215E99" w:themeColor="text2" w:themeTint="BF"/>
          <w:sz w:val="24"/>
          <w:szCs w:val="24"/>
          <w:lang w:val="en-GB"/>
        </w:rPr>
        <w:t>d’origine</w:t>
      </w:r>
      <w:proofErr w:type="spellEnd"/>
      <w:r w:rsidR="0018303F" w:rsidRPr="00330223">
        <w:rPr>
          <w:color w:val="215E99" w:themeColor="text2" w:themeTint="BF"/>
          <w:sz w:val="24"/>
          <w:szCs w:val="24"/>
          <w:lang w:val="en-GB"/>
        </w:rPr>
        <w:t>:</w:t>
      </w:r>
    </w:p>
    <w:p w14:paraId="0F7E2F56" w14:textId="77777777" w:rsidR="0018303F" w:rsidRPr="00FD25FB" w:rsidRDefault="0018303F" w:rsidP="0018303F">
      <w:pPr>
        <w:jc w:val="center"/>
        <w:rPr>
          <w:rFonts w:ascii="Consolas" w:hAnsi="Consolas"/>
          <w:color w:val="215E99" w:themeColor="text2" w:themeTint="BF"/>
          <w:sz w:val="24"/>
          <w:szCs w:val="24"/>
          <w:lang w:val="en-GB"/>
        </w:rPr>
      </w:pPr>
      <w:r w:rsidRPr="00FD25FB">
        <w:rPr>
          <w:rFonts w:ascii="Consolas" w:hAnsi="Consolas"/>
          <w:color w:val="215E99" w:themeColor="text2" w:themeTint="BF"/>
          <w:sz w:val="24"/>
          <w:szCs w:val="24"/>
          <w:lang w:val="en-GB"/>
        </w:rPr>
        <w:t>S:</w:t>
      </w:r>
    </w:p>
    <w:p w14:paraId="2BB2C25A" w14:textId="368B0CFE" w:rsidR="0018303F" w:rsidRPr="00FD25FB" w:rsidRDefault="0018303F" w:rsidP="0018303F">
      <w:pPr>
        <w:jc w:val="center"/>
        <w:rPr>
          <w:rFonts w:ascii="Consolas" w:hAnsi="Consolas"/>
          <w:color w:val="215E99" w:themeColor="text2" w:themeTint="BF"/>
          <w:sz w:val="24"/>
          <w:szCs w:val="24"/>
          <w:lang w:val="en-GB"/>
        </w:rPr>
      </w:pPr>
      <w:r w:rsidRPr="00FD25FB">
        <w:rPr>
          <w:rFonts w:ascii="Consolas" w:hAnsi="Consolas"/>
          <w:color w:val="215E99" w:themeColor="text2" w:themeTint="BF"/>
          <w:sz w:val="24"/>
          <w:szCs w:val="24"/>
          <w:lang w:val="en-GB"/>
        </w:rPr>
        <w:t>cd \Windows\System32</w:t>
      </w:r>
    </w:p>
    <w:p w14:paraId="11BA0909" w14:textId="77777777" w:rsidR="00BB3530" w:rsidRPr="00FD25FB" w:rsidRDefault="00BB3530" w:rsidP="0018303F">
      <w:pPr>
        <w:jc w:val="center"/>
        <w:rPr>
          <w:rFonts w:ascii="Consolas" w:hAnsi="Consolas"/>
          <w:color w:val="215E99" w:themeColor="text2" w:themeTint="BF"/>
          <w:sz w:val="24"/>
          <w:szCs w:val="24"/>
          <w:lang w:val="en-GB"/>
        </w:rPr>
      </w:pPr>
      <w:r w:rsidRPr="00FD25FB">
        <w:rPr>
          <w:rFonts w:ascii="Consolas" w:hAnsi="Consolas"/>
          <w:color w:val="215E99" w:themeColor="text2" w:themeTint="BF"/>
          <w:sz w:val="24"/>
          <w:szCs w:val="24"/>
          <w:lang w:val="en-GB"/>
        </w:rPr>
        <w:t xml:space="preserve">copy </w:t>
      </w:r>
      <w:proofErr w:type="spellStart"/>
      <w:r w:rsidRPr="00FD25FB">
        <w:rPr>
          <w:rFonts w:ascii="Consolas" w:hAnsi="Consolas"/>
          <w:color w:val="215E99" w:themeColor="text2" w:themeTint="BF"/>
          <w:sz w:val="24"/>
          <w:szCs w:val="24"/>
          <w:lang w:val="en-GB"/>
        </w:rPr>
        <w:t>Utilman.exe.bkp</w:t>
      </w:r>
      <w:proofErr w:type="spellEnd"/>
      <w:r w:rsidRPr="00FD25FB">
        <w:rPr>
          <w:rFonts w:ascii="Consolas" w:hAnsi="Consolas"/>
          <w:color w:val="215E99" w:themeColor="text2" w:themeTint="BF"/>
          <w:sz w:val="24"/>
          <w:szCs w:val="24"/>
          <w:lang w:val="en-GB"/>
        </w:rPr>
        <w:t xml:space="preserve"> Utilman.exe</w:t>
      </w:r>
    </w:p>
    <w:p w14:paraId="57B987E6" w14:textId="73FDC10D" w:rsidR="00BB3530" w:rsidRPr="00262344" w:rsidRDefault="00BB3530" w:rsidP="00262344">
      <w:pPr>
        <w:pStyle w:val="Paragraphedeliste"/>
        <w:numPr>
          <w:ilvl w:val="0"/>
          <w:numId w:val="30"/>
        </w:numPr>
        <w:rPr>
          <w:color w:val="215E99" w:themeColor="text2" w:themeTint="BF"/>
          <w:sz w:val="24"/>
          <w:szCs w:val="24"/>
        </w:rPr>
      </w:pPr>
      <w:r w:rsidRPr="00262344">
        <w:rPr>
          <w:color w:val="215E99" w:themeColor="text2" w:themeTint="BF"/>
          <w:sz w:val="24"/>
          <w:szCs w:val="24"/>
        </w:rPr>
        <w:lastRenderedPageBreak/>
        <w:t>Redémarre</w:t>
      </w:r>
      <w:r w:rsidR="00262344">
        <w:rPr>
          <w:color w:val="215E99" w:themeColor="text2" w:themeTint="BF"/>
          <w:sz w:val="24"/>
          <w:szCs w:val="24"/>
        </w:rPr>
        <w:t>r</w:t>
      </w:r>
      <w:r w:rsidRPr="00262344">
        <w:rPr>
          <w:color w:val="215E99" w:themeColor="text2" w:themeTint="BF"/>
          <w:sz w:val="24"/>
          <w:szCs w:val="24"/>
        </w:rPr>
        <w:t xml:space="preserve"> normalement : l’icône</w:t>
      </w:r>
      <w:r w:rsidR="00262344">
        <w:rPr>
          <w:color w:val="215E99" w:themeColor="text2" w:themeTint="BF"/>
          <w:sz w:val="24"/>
          <w:szCs w:val="24"/>
        </w:rPr>
        <w:t xml:space="preserve"> </w:t>
      </w:r>
      <w:r w:rsidR="00262344" w:rsidRPr="00262344">
        <w:rPr>
          <w:b/>
          <w:bCs/>
          <w:color w:val="215E99" w:themeColor="text2" w:themeTint="BF"/>
          <w:sz w:val="24"/>
          <w:szCs w:val="24"/>
        </w:rPr>
        <w:t>Options</w:t>
      </w:r>
      <w:r w:rsidRPr="00262344">
        <w:rPr>
          <w:b/>
          <w:bCs/>
          <w:color w:val="215E99" w:themeColor="text2" w:themeTint="BF"/>
          <w:sz w:val="24"/>
          <w:szCs w:val="24"/>
        </w:rPr>
        <w:t xml:space="preserve"> d’ergonomie</w:t>
      </w:r>
      <w:r w:rsidRPr="00262344">
        <w:rPr>
          <w:color w:val="215E99" w:themeColor="text2" w:themeTint="BF"/>
          <w:sz w:val="24"/>
          <w:szCs w:val="24"/>
        </w:rPr>
        <w:t xml:space="preserve"> re</w:t>
      </w:r>
      <w:r w:rsidR="00262344">
        <w:rPr>
          <w:color w:val="215E99" w:themeColor="text2" w:themeTint="BF"/>
          <w:sz w:val="24"/>
          <w:szCs w:val="24"/>
        </w:rPr>
        <w:t xml:space="preserve">trouvera son fonctionnement </w:t>
      </w:r>
      <w:r w:rsidR="002B50F8">
        <w:rPr>
          <w:color w:val="215E99" w:themeColor="text2" w:themeTint="BF"/>
          <w:sz w:val="24"/>
          <w:szCs w:val="24"/>
        </w:rPr>
        <w:t>standard. (</w:t>
      </w:r>
      <w:r w:rsidR="00AF0938">
        <w:rPr>
          <w:color w:val="215E99" w:themeColor="text2" w:themeTint="BF"/>
          <w:sz w:val="24"/>
          <w:szCs w:val="24"/>
        </w:rPr>
        <w:t>C’est</w:t>
      </w:r>
      <w:r w:rsidR="00262344">
        <w:rPr>
          <w:color w:val="215E99" w:themeColor="text2" w:themeTint="BF"/>
          <w:sz w:val="24"/>
          <w:szCs w:val="24"/>
        </w:rPr>
        <w:t>-à-dire que lorsqu’on clique dessus il n’ouvre pas d’invite de commande).</w:t>
      </w:r>
    </w:p>
    <w:p w14:paraId="22F4D9C2" w14:textId="4ABA8ED8" w:rsidR="00E84E55" w:rsidRPr="00155779" w:rsidRDefault="00CF32B4" w:rsidP="00B17F9E">
      <w:pPr>
        <w:jc w:val="center"/>
        <w:rPr>
          <w:color w:val="215E99" w:themeColor="text2" w:themeTint="BF"/>
          <w:sz w:val="24"/>
          <w:szCs w:val="24"/>
        </w:rPr>
      </w:pPr>
      <w:r>
        <w:rPr>
          <w:color w:val="215E99" w:themeColor="text2" w:themeTint="BF"/>
          <w:sz w:val="24"/>
          <w:szCs w:val="24"/>
        </w:rPr>
        <w:t>Fin de la résolution du problème !</w:t>
      </w:r>
    </w:p>
    <w:sectPr w:rsidR="00E84E55" w:rsidRPr="001557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86D8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41A1782"/>
    <w:multiLevelType w:val="multilevel"/>
    <w:tmpl w:val="1A5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9F5"/>
    <w:multiLevelType w:val="hybridMultilevel"/>
    <w:tmpl w:val="DED8C884"/>
    <w:lvl w:ilvl="0" w:tplc="51CA2B20">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3478AE"/>
    <w:multiLevelType w:val="multilevel"/>
    <w:tmpl w:val="18B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A7696"/>
    <w:multiLevelType w:val="multilevel"/>
    <w:tmpl w:val="3CE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4DEC"/>
    <w:multiLevelType w:val="multilevel"/>
    <w:tmpl w:val="57302E6A"/>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0EA16791"/>
    <w:multiLevelType w:val="multilevel"/>
    <w:tmpl w:val="02A03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4BA5CB5"/>
    <w:multiLevelType w:val="hybridMultilevel"/>
    <w:tmpl w:val="ADF04F8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15E81EE7"/>
    <w:multiLevelType w:val="multilevel"/>
    <w:tmpl w:val="946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1F7716"/>
    <w:multiLevelType w:val="multilevel"/>
    <w:tmpl w:val="9612AE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36C101D"/>
    <w:multiLevelType w:val="multilevel"/>
    <w:tmpl w:val="57302E6A"/>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8574C97"/>
    <w:multiLevelType w:val="multilevel"/>
    <w:tmpl w:val="F51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32060"/>
    <w:multiLevelType w:val="multilevel"/>
    <w:tmpl w:val="9508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733F0"/>
    <w:multiLevelType w:val="hybridMultilevel"/>
    <w:tmpl w:val="1E1A2496"/>
    <w:lvl w:ilvl="0" w:tplc="FFFFFFFF">
      <w:numFmt w:val="bullet"/>
      <w:lvlText w:val="-"/>
      <w:lvlJc w:val="left"/>
      <w:pPr>
        <w:ind w:left="720" w:hanging="360"/>
      </w:pPr>
      <w:rPr>
        <w:rFonts w:ascii="Aptos" w:eastAsiaTheme="minorHAnsi" w:hAnsi="Aptos" w:cstheme="minorBidi" w:hint="default"/>
        <w:color w:val="0E2841" w:themeColor="text2"/>
        <w:sz w:val="24"/>
        <w:u w:val="none"/>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776"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BE7A4F"/>
    <w:multiLevelType w:val="multilevel"/>
    <w:tmpl w:val="F6CC8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18C62E3"/>
    <w:multiLevelType w:val="multilevel"/>
    <w:tmpl w:val="BA4ED5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64E743B"/>
    <w:multiLevelType w:val="hybridMultilevel"/>
    <w:tmpl w:val="277647CC"/>
    <w:lvl w:ilvl="0" w:tplc="040C0003">
      <w:start w:val="1"/>
      <w:numFmt w:val="bullet"/>
      <w:lvlText w:val="o"/>
      <w:lvlJc w:val="left"/>
      <w:pPr>
        <w:ind w:left="2484" w:hanging="360"/>
      </w:pPr>
      <w:rPr>
        <w:rFonts w:ascii="Courier New" w:hAnsi="Courier New" w:cs="Courier New"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7" w15:restartNumberingAfterBreak="0">
    <w:nsid w:val="48BD4F68"/>
    <w:multiLevelType w:val="hybridMultilevel"/>
    <w:tmpl w:val="41D6215A"/>
    <w:lvl w:ilvl="0" w:tplc="040C0003">
      <w:start w:val="1"/>
      <w:numFmt w:val="bullet"/>
      <w:lvlText w:val="o"/>
      <w:lvlJc w:val="left"/>
      <w:pPr>
        <w:ind w:left="2140" w:hanging="360"/>
      </w:pPr>
      <w:rPr>
        <w:rFonts w:ascii="Courier New" w:hAnsi="Courier New" w:cs="Courier New"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18" w15:restartNumberingAfterBreak="0">
    <w:nsid w:val="570C3381"/>
    <w:multiLevelType w:val="multilevel"/>
    <w:tmpl w:val="0D2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4080F"/>
    <w:multiLevelType w:val="multilevel"/>
    <w:tmpl w:val="9F00415A"/>
    <w:lvl w:ilvl="0">
      <w:start w:val="1"/>
      <w:numFmt w:val="decimal"/>
      <w:lvlText w:val="%1"/>
      <w:lvlJc w:val="left"/>
      <w:pPr>
        <w:ind w:left="450" w:hanging="450"/>
      </w:pPr>
      <w:rPr>
        <w:rFonts w:hint="default"/>
      </w:rPr>
    </w:lvl>
    <w:lvl w:ilvl="1">
      <w:start w:val="1"/>
      <w:numFmt w:val="decimal"/>
      <w:lvlText w:val="%1.%2"/>
      <w:lvlJc w:val="left"/>
      <w:pPr>
        <w:ind w:left="1155" w:hanging="45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20" w15:restartNumberingAfterBreak="0">
    <w:nsid w:val="59573502"/>
    <w:multiLevelType w:val="hybridMultilevel"/>
    <w:tmpl w:val="A35C700A"/>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1" w15:restartNumberingAfterBreak="0">
    <w:nsid w:val="5DC94038"/>
    <w:multiLevelType w:val="multilevel"/>
    <w:tmpl w:val="5F1C3F8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F4C3541"/>
    <w:multiLevelType w:val="hybridMultilevel"/>
    <w:tmpl w:val="724409DA"/>
    <w:lvl w:ilvl="0" w:tplc="CB92369E">
      <w:numFmt w:val="bullet"/>
      <w:lvlText w:val="-"/>
      <w:lvlJc w:val="left"/>
      <w:pPr>
        <w:ind w:left="720" w:hanging="360"/>
      </w:pPr>
      <w:rPr>
        <w:rFonts w:ascii="Aptos" w:eastAsiaTheme="minorHAnsi" w:hAnsi="Aptos" w:cstheme="minorBidi" w:hint="default"/>
        <w:color w:val="0E2841" w:themeColor="text2"/>
        <w:sz w:val="24"/>
        <w:u w:val="no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8C7D58"/>
    <w:multiLevelType w:val="multilevel"/>
    <w:tmpl w:val="C5E0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D91897"/>
    <w:multiLevelType w:val="hybridMultilevel"/>
    <w:tmpl w:val="8F8C88EC"/>
    <w:lvl w:ilvl="0" w:tplc="040C0003">
      <w:start w:val="1"/>
      <w:numFmt w:val="bullet"/>
      <w:lvlText w:val="o"/>
      <w:lvlJc w:val="left"/>
      <w:pPr>
        <w:ind w:left="2484" w:hanging="360"/>
      </w:pPr>
      <w:rPr>
        <w:rFonts w:ascii="Courier New" w:hAnsi="Courier New" w:cs="Courier New"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5" w15:restartNumberingAfterBreak="0">
    <w:nsid w:val="6FDC1AF7"/>
    <w:multiLevelType w:val="multilevel"/>
    <w:tmpl w:val="9646A5F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71D2604E"/>
    <w:multiLevelType w:val="multilevel"/>
    <w:tmpl w:val="B49C38D6"/>
    <w:lvl w:ilvl="0">
      <w:start w:val="1"/>
      <w:numFmt w:val="bullet"/>
      <w:lvlText w:val="o"/>
      <w:lvlJc w:val="left"/>
      <w:pPr>
        <w:tabs>
          <w:tab w:val="num" w:pos="1440"/>
        </w:tabs>
        <w:ind w:left="1440" w:hanging="360"/>
      </w:pPr>
      <w:rPr>
        <w:rFonts w:ascii="Courier New" w:hAnsi="Courier New" w:cs="Courier New" w:hint="default"/>
        <w:sz w:val="20"/>
      </w:rPr>
    </w:lvl>
    <w:lvl w:ilvl="1">
      <w:numFmt w:val="bullet"/>
      <w:lvlText w:val=""/>
      <w:lvlJc w:val="left"/>
      <w:pPr>
        <w:ind w:left="2160" w:hanging="360"/>
      </w:pPr>
      <w:rPr>
        <w:rFonts w:ascii="Wingdings" w:eastAsiaTheme="minorHAnsi" w:hAnsi="Wingdings" w:cstheme="minorBidi" w:hint="default"/>
        <w:color w:val="auto"/>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3683828"/>
    <w:multiLevelType w:val="multilevel"/>
    <w:tmpl w:val="57302E6A"/>
    <w:lvl w:ilvl="0">
      <w:start w:val="1"/>
      <w:numFmt w:val="decimal"/>
      <w:lvlText w:val="%1."/>
      <w:lvlJc w:val="left"/>
      <w:pPr>
        <w:tabs>
          <w:tab w:val="num" w:pos="1428"/>
        </w:tabs>
        <w:ind w:left="1428" w:hanging="360"/>
      </w:pPr>
    </w:lvl>
    <w:lvl w:ilvl="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8" w15:restartNumberingAfterBreak="0">
    <w:nsid w:val="73B771D6"/>
    <w:multiLevelType w:val="hybridMultilevel"/>
    <w:tmpl w:val="BF12AB14"/>
    <w:lvl w:ilvl="0" w:tplc="040C0003">
      <w:start w:val="1"/>
      <w:numFmt w:val="bullet"/>
      <w:lvlText w:val="o"/>
      <w:lvlJc w:val="left"/>
      <w:pPr>
        <w:ind w:left="2484" w:hanging="360"/>
      </w:pPr>
      <w:rPr>
        <w:rFonts w:ascii="Courier New" w:hAnsi="Courier New" w:cs="Courier New"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9" w15:restartNumberingAfterBreak="0">
    <w:nsid w:val="799767C6"/>
    <w:multiLevelType w:val="multilevel"/>
    <w:tmpl w:val="B6AA31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911620526">
    <w:abstractNumId w:val="22"/>
  </w:num>
  <w:num w:numId="2" w16cid:durableId="1818909681">
    <w:abstractNumId w:val="0"/>
  </w:num>
  <w:num w:numId="3" w16cid:durableId="1974822512">
    <w:abstractNumId w:val="2"/>
  </w:num>
  <w:num w:numId="4" w16cid:durableId="531378894">
    <w:abstractNumId w:val="11"/>
  </w:num>
  <w:num w:numId="5" w16cid:durableId="1958488713">
    <w:abstractNumId w:val="1"/>
  </w:num>
  <w:num w:numId="6" w16cid:durableId="2114862634">
    <w:abstractNumId w:val="4"/>
  </w:num>
  <w:num w:numId="7" w16cid:durableId="829174722">
    <w:abstractNumId w:val="3"/>
  </w:num>
  <w:num w:numId="8" w16cid:durableId="1527712345">
    <w:abstractNumId w:val="18"/>
  </w:num>
  <w:num w:numId="9" w16cid:durableId="1849369061">
    <w:abstractNumId w:val="15"/>
  </w:num>
  <w:num w:numId="10" w16cid:durableId="1492061706">
    <w:abstractNumId w:val="9"/>
  </w:num>
  <w:num w:numId="11" w16cid:durableId="438185182">
    <w:abstractNumId w:val="14"/>
  </w:num>
  <w:num w:numId="12" w16cid:durableId="847595448">
    <w:abstractNumId w:val="29"/>
  </w:num>
  <w:num w:numId="13" w16cid:durableId="1370379727">
    <w:abstractNumId w:val="6"/>
  </w:num>
  <w:num w:numId="14" w16cid:durableId="578832513">
    <w:abstractNumId w:val="25"/>
  </w:num>
  <w:num w:numId="15" w16cid:durableId="1883899314">
    <w:abstractNumId w:val="21"/>
  </w:num>
  <w:num w:numId="16" w16cid:durableId="1090078116">
    <w:abstractNumId w:val="20"/>
  </w:num>
  <w:num w:numId="17" w16cid:durableId="475687009">
    <w:abstractNumId w:val="7"/>
  </w:num>
  <w:num w:numId="18" w16cid:durableId="1760591244">
    <w:abstractNumId w:val="26"/>
  </w:num>
  <w:num w:numId="19" w16cid:durableId="626854362">
    <w:abstractNumId w:val="12"/>
  </w:num>
  <w:num w:numId="20" w16cid:durableId="1062867322">
    <w:abstractNumId w:val="23"/>
  </w:num>
  <w:num w:numId="21" w16cid:durableId="1865173637">
    <w:abstractNumId w:val="8"/>
  </w:num>
  <w:num w:numId="22" w16cid:durableId="307172167">
    <w:abstractNumId w:val="5"/>
  </w:num>
  <w:num w:numId="23" w16cid:durableId="1473863514">
    <w:abstractNumId w:val="19"/>
  </w:num>
  <w:num w:numId="24" w16cid:durableId="1150563719">
    <w:abstractNumId w:val="17"/>
  </w:num>
  <w:num w:numId="25" w16cid:durableId="1505974827">
    <w:abstractNumId w:val="28"/>
  </w:num>
  <w:num w:numId="26" w16cid:durableId="394813324">
    <w:abstractNumId w:val="16"/>
  </w:num>
  <w:num w:numId="27" w16cid:durableId="2030599082">
    <w:abstractNumId w:val="24"/>
  </w:num>
  <w:num w:numId="28" w16cid:durableId="1039282459">
    <w:abstractNumId w:val="13"/>
  </w:num>
  <w:num w:numId="29" w16cid:durableId="1075592133">
    <w:abstractNumId w:val="10"/>
  </w:num>
  <w:num w:numId="30" w16cid:durableId="1249147067">
    <w:abstractNumId w:val="27"/>
  </w:num>
  <w:num w:numId="31" w16cid:durableId="15436651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45"/>
    <w:rsid w:val="000007E9"/>
    <w:rsid w:val="00001532"/>
    <w:rsid w:val="00010181"/>
    <w:rsid w:val="0001437E"/>
    <w:rsid w:val="0002395B"/>
    <w:rsid w:val="000251C9"/>
    <w:rsid w:val="00025580"/>
    <w:rsid w:val="0003146A"/>
    <w:rsid w:val="00040714"/>
    <w:rsid w:val="00041D7D"/>
    <w:rsid w:val="00044227"/>
    <w:rsid w:val="00047E7E"/>
    <w:rsid w:val="00050F28"/>
    <w:rsid w:val="000542F3"/>
    <w:rsid w:val="0005458E"/>
    <w:rsid w:val="00055208"/>
    <w:rsid w:val="0005766A"/>
    <w:rsid w:val="000614ED"/>
    <w:rsid w:val="00061A7A"/>
    <w:rsid w:val="000653FC"/>
    <w:rsid w:val="00071019"/>
    <w:rsid w:val="00075638"/>
    <w:rsid w:val="00076040"/>
    <w:rsid w:val="000855E6"/>
    <w:rsid w:val="00087085"/>
    <w:rsid w:val="00096334"/>
    <w:rsid w:val="000B066E"/>
    <w:rsid w:val="000C3DB9"/>
    <w:rsid w:val="000D2B83"/>
    <w:rsid w:val="000F5684"/>
    <w:rsid w:val="001125F8"/>
    <w:rsid w:val="001169DB"/>
    <w:rsid w:val="00134AEC"/>
    <w:rsid w:val="00141E20"/>
    <w:rsid w:val="00146580"/>
    <w:rsid w:val="00155779"/>
    <w:rsid w:val="001600CE"/>
    <w:rsid w:val="00165267"/>
    <w:rsid w:val="0016529D"/>
    <w:rsid w:val="00167251"/>
    <w:rsid w:val="001774EA"/>
    <w:rsid w:val="0018303F"/>
    <w:rsid w:val="001A1A10"/>
    <w:rsid w:val="001A35BE"/>
    <w:rsid w:val="001A49E8"/>
    <w:rsid w:val="001B2F25"/>
    <w:rsid w:val="001B6138"/>
    <w:rsid w:val="001C49E6"/>
    <w:rsid w:val="001C6093"/>
    <w:rsid w:val="001D146A"/>
    <w:rsid w:val="001D3A2B"/>
    <w:rsid w:val="001D61B4"/>
    <w:rsid w:val="001E78F4"/>
    <w:rsid w:val="002060DD"/>
    <w:rsid w:val="00210740"/>
    <w:rsid w:val="00213884"/>
    <w:rsid w:val="002235D2"/>
    <w:rsid w:val="002247D7"/>
    <w:rsid w:val="00227566"/>
    <w:rsid w:val="0023143A"/>
    <w:rsid w:val="00237577"/>
    <w:rsid w:val="002428F6"/>
    <w:rsid w:val="00244403"/>
    <w:rsid w:val="00244F5E"/>
    <w:rsid w:val="00246B16"/>
    <w:rsid w:val="00257F7A"/>
    <w:rsid w:val="00261255"/>
    <w:rsid w:val="00262344"/>
    <w:rsid w:val="002765B6"/>
    <w:rsid w:val="002843AB"/>
    <w:rsid w:val="0028519E"/>
    <w:rsid w:val="00290540"/>
    <w:rsid w:val="002A54E8"/>
    <w:rsid w:val="002B441E"/>
    <w:rsid w:val="002B50F8"/>
    <w:rsid w:val="002C0B6D"/>
    <w:rsid w:val="002D7F5A"/>
    <w:rsid w:val="002E0662"/>
    <w:rsid w:val="002F06F6"/>
    <w:rsid w:val="00300CA9"/>
    <w:rsid w:val="00306841"/>
    <w:rsid w:val="0031195B"/>
    <w:rsid w:val="00313A2D"/>
    <w:rsid w:val="00322FC5"/>
    <w:rsid w:val="00324838"/>
    <w:rsid w:val="00330223"/>
    <w:rsid w:val="00331C8F"/>
    <w:rsid w:val="00340DAB"/>
    <w:rsid w:val="003647F3"/>
    <w:rsid w:val="00364D2F"/>
    <w:rsid w:val="003924CA"/>
    <w:rsid w:val="00395494"/>
    <w:rsid w:val="0039735E"/>
    <w:rsid w:val="003A1A67"/>
    <w:rsid w:val="003B69CD"/>
    <w:rsid w:val="003B6FF5"/>
    <w:rsid w:val="003C1719"/>
    <w:rsid w:val="003C3A2F"/>
    <w:rsid w:val="003D3280"/>
    <w:rsid w:val="003D511F"/>
    <w:rsid w:val="003D5417"/>
    <w:rsid w:val="003E4D30"/>
    <w:rsid w:val="003F2427"/>
    <w:rsid w:val="003F2D28"/>
    <w:rsid w:val="00412D0F"/>
    <w:rsid w:val="0041479F"/>
    <w:rsid w:val="004162ED"/>
    <w:rsid w:val="0042201D"/>
    <w:rsid w:val="00422BCE"/>
    <w:rsid w:val="0042755C"/>
    <w:rsid w:val="00434290"/>
    <w:rsid w:val="0043624E"/>
    <w:rsid w:val="00443966"/>
    <w:rsid w:val="0045101B"/>
    <w:rsid w:val="00460397"/>
    <w:rsid w:val="004647E9"/>
    <w:rsid w:val="004657A8"/>
    <w:rsid w:val="0047214B"/>
    <w:rsid w:val="00475DE0"/>
    <w:rsid w:val="004810FF"/>
    <w:rsid w:val="0048187D"/>
    <w:rsid w:val="0049246E"/>
    <w:rsid w:val="00494071"/>
    <w:rsid w:val="0049635F"/>
    <w:rsid w:val="004A2D67"/>
    <w:rsid w:val="004B0C73"/>
    <w:rsid w:val="004D08F4"/>
    <w:rsid w:val="004D3BA8"/>
    <w:rsid w:val="004E650B"/>
    <w:rsid w:val="004F48FB"/>
    <w:rsid w:val="004F4EEC"/>
    <w:rsid w:val="00501095"/>
    <w:rsid w:val="0051261F"/>
    <w:rsid w:val="00514DF3"/>
    <w:rsid w:val="005168A5"/>
    <w:rsid w:val="00516DB5"/>
    <w:rsid w:val="00532256"/>
    <w:rsid w:val="00532DD0"/>
    <w:rsid w:val="0053493F"/>
    <w:rsid w:val="00544CC0"/>
    <w:rsid w:val="005454B9"/>
    <w:rsid w:val="00554D66"/>
    <w:rsid w:val="00564771"/>
    <w:rsid w:val="005765F4"/>
    <w:rsid w:val="00577B62"/>
    <w:rsid w:val="00580D88"/>
    <w:rsid w:val="0059503A"/>
    <w:rsid w:val="005A2613"/>
    <w:rsid w:val="005B40BC"/>
    <w:rsid w:val="005C7AC2"/>
    <w:rsid w:val="005C7C01"/>
    <w:rsid w:val="005D3EF9"/>
    <w:rsid w:val="005D5B4B"/>
    <w:rsid w:val="005E1580"/>
    <w:rsid w:val="005E37F0"/>
    <w:rsid w:val="005F582D"/>
    <w:rsid w:val="006011DB"/>
    <w:rsid w:val="00605A74"/>
    <w:rsid w:val="00613629"/>
    <w:rsid w:val="00614136"/>
    <w:rsid w:val="0062031D"/>
    <w:rsid w:val="00622D69"/>
    <w:rsid w:val="00625ABF"/>
    <w:rsid w:val="0063143A"/>
    <w:rsid w:val="006350AD"/>
    <w:rsid w:val="006376B2"/>
    <w:rsid w:val="00644AA0"/>
    <w:rsid w:val="006508BE"/>
    <w:rsid w:val="00650CF0"/>
    <w:rsid w:val="00651AEF"/>
    <w:rsid w:val="00652B2B"/>
    <w:rsid w:val="00653378"/>
    <w:rsid w:val="00660476"/>
    <w:rsid w:val="006701F9"/>
    <w:rsid w:val="00671C5B"/>
    <w:rsid w:val="0067309C"/>
    <w:rsid w:val="00677D48"/>
    <w:rsid w:val="00683551"/>
    <w:rsid w:val="00694D37"/>
    <w:rsid w:val="006A47CC"/>
    <w:rsid w:val="006A7561"/>
    <w:rsid w:val="006B15D3"/>
    <w:rsid w:val="006B2A34"/>
    <w:rsid w:val="006B2C47"/>
    <w:rsid w:val="006B72A2"/>
    <w:rsid w:val="006C116C"/>
    <w:rsid w:val="006C25EF"/>
    <w:rsid w:val="006D15EA"/>
    <w:rsid w:val="006D263E"/>
    <w:rsid w:val="006D2BC0"/>
    <w:rsid w:val="006D3EB3"/>
    <w:rsid w:val="006E0821"/>
    <w:rsid w:val="006E16A2"/>
    <w:rsid w:val="006E5D89"/>
    <w:rsid w:val="0070204C"/>
    <w:rsid w:val="0070215D"/>
    <w:rsid w:val="007053B9"/>
    <w:rsid w:val="00707D21"/>
    <w:rsid w:val="007109C1"/>
    <w:rsid w:val="007112C4"/>
    <w:rsid w:val="00711E87"/>
    <w:rsid w:val="00720EA4"/>
    <w:rsid w:val="00721BF6"/>
    <w:rsid w:val="0072364B"/>
    <w:rsid w:val="0072465A"/>
    <w:rsid w:val="0072539F"/>
    <w:rsid w:val="00731D97"/>
    <w:rsid w:val="007320A5"/>
    <w:rsid w:val="00754F6C"/>
    <w:rsid w:val="00763676"/>
    <w:rsid w:val="007731D7"/>
    <w:rsid w:val="007872DE"/>
    <w:rsid w:val="00795FF3"/>
    <w:rsid w:val="007A06C1"/>
    <w:rsid w:val="007A23D1"/>
    <w:rsid w:val="007A65A0"/>
    <w:rsid w:val="007A7620"/>
    <w:rsid w:val="007B5489"/>
    <w:rsid w:val="007B7134"/>
    <w:rsid w:val="007C0A80"/>
    <w:rsid w:val="007F4602"/>
    <w:rsid w:val="007F5F81"/>
    <w:rsid w:val="0080539C"/>
    <w:rsid w:val="00810023"/>
    <w:rsid w:val="00811A0B"/>
    <w:rsid w:val="00812268"/>
    <w:rsid w:val="00812F3C"/>
    <w:rsid w:val="00820397"/>
    <w:rsid w:val="00820B29"/>
    <w:rsid w:val="00820E7F"/>
    <w:rsid w:val="008326D1"/>
    <w:rsid w:val="00833608"/>
    <w:rsid w:val="00841285"/>
    <w:rsid w:val="00852202"/>
    <w:rsid w:val="00852938"/>
    <w:rsid w:val="00861852"/>
    <w:rsid w:val="00862446"/>
    <w:rsid w:val="00867AF0"/>
    <w:rsid w:val="00870AE4"/>
    <w:rsid w:val="00872421"/>
    <w:rsid w:val="00874CAC"/>
    <w:rsid w:val="00883871"/>
    <w:rsid w:val="0089324C"/>
    <w:rsid w:val="00894254"/>
    <w:rsid w:val="008A4C0D"/>
    <w:rsid w:val="008A586F"/>
    <w:rsid w:val="008A7DF7"/>
    <w:rsid w:val="008B06CB"/>
    <w:rsid w:val="008B49CA"/>
    <w:rsid w:val="008C11AA"/>
    <w:rsid w:val="008E1E85"/>
    <w:rsid w:val="008E6758"/>
    <w:rsid w:val="008E73FD"/>
    <w:rsid w:val="008F17EB"/>
    <w:rsid w:val="008F1DEC"/>
    <w:rsid w:val="008F28FC"/>
    <w:rsid w:val="008F4961"/>
    <w:rsid w:val="00901829"/>
    <w:rsid w:val="00902859"/>
    <w:rsid w:val="00905304"/>
    <w:rsid w:val="0090654E"/>
    <w:rsid w:val="009101B5"/>
    <w:rsid w:val="00932B88"/>
    <w:rsid w:val="009349AD"/>
    <w:rsid w:val="009457E9"/>
    <w:rsid w:val="00946A6F"/>
    <w:rsid w:val="00951211"/>
    <w:rsid w:val="009560B1"/>
    <w:rsid w:val="00957FAC"/>
    <w:rsid w:val="00970137"/>
    <w:rsid w:val="00971170"/>
    <w:rsid w:val="00981B66"/>
    <w:rsid w:val="00984F18"/>
    <w:rsid w:val="009A5419"/>
    <w:rsid w:val="009B39D8"/>
    <w:rsid w:val="009C3309"/>
    <w:rsid w:val="009C6447"/>
    <w:rsid w:val="009C68B8"/>
    <w:rsid w:val="009E3539"/>
    <w:rsid w:val="009E69F9"/>
    <w:rsid w:val="00A038FD"/>
    <w:rsid w:val="00A1291C"/>
    <w:rsid w:val="00A16FAB"/>
    <w:rsid w:val="00A259B2"/>
    <w:rsid w:val="00A26FA6"/>
    <w:rsid w:val="00A327DD"/>
    <w:rsid w:val="00A44253"/>
    <w:rsid w:val="00A553E5"/>
    <w:rsid w:val="00A61265"/>
    <w:rsid w:val="00A64F5C"/>
    <w:rsid w:val="00A66015"/>
    <w:rsid w:val="00A76A54"/>
    <w:rsid w:val="00A800C2"/>
    <w:rsid w:val="00A90233"/>
    <w:rsid w:val="00A97C1D"/>
    <w:rsid w:val="00AA318F"/>
    <w:rsid w:val="00AB4E7B"/>
    <w:rsid w:val="00AC02A6"/>
    <w:rsid w:val="00AC40A9"/>
    <w:rsid w:val="00AC4CEC"/>
    <w:rsid w:val="00AF0938"/>
    <w:rsid w:val="00AF4AC9"/>
    <w:rsid w:val="00B17F9E"/>
    <w:rsid w:val="00B21B38"/>
    <w:rsid w:val="00B21F61"/>
    <w:rsid w:val="00B2452D"/>
    <w:rsid w:val="00B32F4C"/>
    <w:rsid w:val="00B34D74"/>
    <w:rsid w:val="00B429FD"/>
    <w:rsid w:val="00B43961"/>
    <w:rsid w:val="00B47326"/>
    <w:rsid w:val="00B47FFC"/>
    <w:rsid w:val="00B65075"/>
    <w:rsid w:val="00B77EDB"/>
    <w:rsid w:val="00B84D9A"/>
    <w:rsid w:val="00B851A0"/>
    <w:rsid w:val="00BA15DD"/>
    <w:rsid w:val="00BA185F"/>
    <w:rsid w:val="00BB2580"/>
    <w:rsid w:val="00BB3530"/>
    <w:rsid w:val="00BC73C7"/>
    <w:rsid w:val="00BD7539"/>
    <w:rsid w:val="00BE0496"/>
    <w:rsid w:val="00BE3ADB"/>
    <w:rsid w:val="00BE4E0E"/>
    <w:rsid w:val="00C04623"/>
    <w:rsid w:val="00C05ADB"/>
    <w:rsid w:val="00C107C5"/>
    <w:rsid w:val="00C137AE"/>
    <w:rsid w:val="00C1674A"/>
    <w:rsid w:val="00C216AB"/>
    <w:rsid w:val="00C225D0"/>
    <w:rsid w:val="00C22DD5"/>
    <w:rsid w:val="00C2603B"/>
    <w:rsid w:val="00C27F94"/>
    <w:rsid w:val="00C3662A"/>
    <w:rsid w:val="00C37936"/>
    <w:rsid w:val="00C46EF9"/>
    <w:rsid w:val="00C504C8"/>
    <w:rsid w:val="00C56A18"/>
    <w:rsid w:val="00C61BD4"/>
    <w:rsid w:val="00C6394D"/>
    <w:rsid w:val="00C6400C"/>
    <w:rsid w:val="00C66ED7"/>
    <w:rsid w:val="00C8660A"/>
    <w:rsid w:val="00C90766"/>
    <w:rsid w:val="00CA1C16"/>
    <w:rsid w:val="00CA3E25"/>
    <w:rsid w:val="00CB0BFE"/>
    <w:rsid w:val="00CB4E59"/>
    <w:rsid w:val="00CC0009"/>
    <w:rsid w:val="00CD693A"/>
    <w:rsid w:val="00CE5182"/>
    <w:rsid w:val="00CF29A6"/>
    <w:rsid w:val="00CF32B4"/>
    <w:rsid w:val="00CF4D2A"/>
    <w:rsid w:val="00D22EF4"/>
    <w:rsid w:val="00D33E29"/>
    <w:rsid w:val="00D34145"/>
    <w:rsid w:val="00D36566"/>
    <w:rsid w:val="00D41375"/>
    <w:rsid w:val="00D477E6"/>
    <w:rsid w:val="00D47D22"/>
    <w:rsid w:val="00D47F85"/>
    <w:rsid w:val="00D55150"/>
    <w:rsid w:val="00D64FE8"/>
    <w:rsid w:val="00D75314"/>
    <w:rsid w:val="00D7650E"/>
    <w:rsid w:val="00D81133"/>
    <w:rsid w:val="00D81513"/>
    <w:rsid w:val="00D83B81"/>
    <w:rsid w:val="00D922A6"/>
    <w:rsid w:val="00DA4432"/>
    <w:rsid w:val="00DA4A14"/>
    <w:rsid w:val="00DA71E0"/>
    <w:rsid w:val="00DB0CF3"/>
    <w:rsid w:val="00DC0B8E"/>
    <w:rsid w:val="00DC16A3"/>
    <w:rsid w:val="00DC3590"/>
    <w:rsid w:val="00DD2A63"/>
    <w:rsid w:val="00DD4AC1"/>
    <w:rsid w:val="00DD4BD1"/>
    <w:rsid w:val="00DD6BAF"/>
    <w:rsid w:val="00DD7653"/>
    <w:rsid w:val="00DE0CA4"/>
    <w:rsid w:val="00E15611"/>
    <w:rsid w:val="00E2106F"/>
    <w:rsid w:val="00E22DFF"/>
    <w:rsid w:val="00E35158"/>
    <w:rsid w:val="00E35849"/>
    <w:rsid w:val="00E4210C"/>
    <w:rsid w:val="00E5733D"/>
    <w:rsid w:val="00E57790"/>
    <w:rsid w:val="00E60FF4"/>
    <w:rsid w:val="00E66B7C"/>
    <w:rsid w:val="00E76D9A"/>
    <w:rsid w:val="00E84E55"/>
    <w:rsid w:val="00E91856"/>
    <w:rsid w:val="00E9331D"/>
    <w:rsid w:val="00EB605B"/>
    <w:rsid w:val="00EB6877"/>
    <w:rsid w:val="00EB7BDB"/>
    <w:rsid w:val="00ED2DA5"/>
    <w:rsid w:val="00F00576"/>
    <w:rsid w:val="00F10F40"/>
    <w:rsid w:val="00F20764"/>
    <w:rsid w:val="00F22328"/>
    <w:rsid w:val="00F237AE"/>
    <w:rsid w:val="00F42F50"/>
    <w:rsid w:val="00F45BFF"/>
    <w:rsid w:val="00F70F79"/>
    <w:rsid w:val="00F74E72"/>
    <w:rsid w:val="00F77470"/>
    <w:rsid w:val="00F81333"/>
    <w:rsid w:val="00F86AB3"/>
    <w:rsid w:val="00F905B7"/>
    <w:rsid w:val="00FA0D2B"/>
    <w:rsid w:val="00FB33BD"/>
    <w:rsid w:val="00FC4041"/>
    <w:rsid w:val="00FC6ECA"/>
    <w:rsid w:val="00FC784D"/>
    <w:rsid w:val="00FD1A53"/>
    <w:rsid w:val="00FD223C"/>
    <w:rsid w:val="00FD25FB"/>
    <w:rsid w:val="00FD49CD"/>
    <w:rsid w:val="00FD58A2"/>
    <w:rsid w:val="00FD7C2F"/>
    <w:rsid w:val="00FF408F"/>
    <w:rsid w:val="00FF5122"/>
    <w:rsid w:val="00FF67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BCC0"/>
  <w15:chartTrackingRefBased/>
  <w15:docId w15:val="{E0AA494D-6907-4681-B314-55B9FB74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5C"/>
  </w:style>
  <w:style w:type="paragraph" w:styleId="Titre1">
    <w:name w:val="heading 1"/>
    <w:basedOn w:val="Normal"/>
    <w:next w:val="Normal"/>
    <w:link w:val="Titre1Car"/>
    <w:uiPriority w:val="9"/>
    <w:qFormat/>
    <w:rsid w:val="00D34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4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41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41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41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41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41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41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41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41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41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41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41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41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41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41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41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4145"/>
    <w:rPr>
      <w:rFonts w:eastAsiaTheme="majorEastAsia" w:cstheme="majorBidi"/>
      <w:color w:val="272727" w:themeColor="text1" w:themeTint="D8"/>
    </w:rPr>
  </w:style>
  <w:style w:type="paragraph" w:styleId="Titre">
    <w:name w:val="Title"/>
    <w:basedOn w:val="Normal"/>
    <w:next w:val="Normal"/>
    <w:link w:val="TitreCar"/>
    <w:uiPriority w:val="10"/>
    <w:qFormat/>
    <w:rsid w:val="00D34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41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41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41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4145"/>
    <w:pPr>
      <w:spacing w:before="160"/>
      <w:jc w:val="center"/>
    </w:pPr>
    <w:rPr>
      <w:i/>
      <w:iCs/>
      <w:color w:val="404040" w:themeColor="text1" w:themeTint="BF"/>
    </w:rPr>
  </w:style>
  <w:style w:type="character" w:customStyle="1" w:styleId="CitationCar">
    <w:name w:val="Citation Car"/>
    <w:basedOn w:val="Policepardfaut"/>
    <w:link w:val="Citation"/>
    <w:uiPriority w:val="29"/>
    <w:rsid w:val="00D34145"/>
    <w:rPr>
      <w:i/>
      <w:iCs/>
      <w:color w:val="404040" w:themeColor="text1" w:themeTint="BF"/>
    </w:rPr>
  </w:style>
  <w:style w:type="paragraph" w:styleId="Paragraphedeliste">
    <w:name w:val="List Paragraph"/>
    <w:basedOn w:val="Normal"/>
    <w:uiPriority w:val="34"/>
    <w:qFormat/>
    <w:rsid w:val="00D34145"/>
    <w:pPr>
      <w:ind w:left="720"/>
      <w:contextualSpacing/>
    </w:pPr>
  </w:style>
  <w:style w:type="character" w:styleId="Accentuationintense">
    <w:name w:val="Intense Emphasis"/>
    <w:basedOn w:val="Policepardfaut"/>
    <w:uiPriority w:val="21"/>
    <w:qFormat/>
    <w:rsid w:val="00D34145"/>
    <w:rPr>
      <w:i/>
      <w:iCs/>
      <w:color w:val="0F4761" w:themeColor="accent1" w:themeShade="BF"/>
    </w:rPr>
  </w:style>
  <w:style w:type="paragraph" w:styleId="Citationintense">
    <w:name w:val="Intense Quote"/>
    <w:basedOn w:val="Normal"/>
    <w:next w:val="Normal"/>
    <w:link w:val="CitationintenseCar"/>
    <w:uiPriority w:val="30"/>
    <w:qFormat/>
    <w:rsid w:val="00D34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4145"/>
    <w:rPr>
      <w:i/>
      <w:iCs/>
      <w:color w:val="0F4761" w:themeColor="accent1" w:themeShade="BF"/>
    </w:rPr>
  </w:style>
  <w:style w:type="character" w:styleId="Rfrenceintense">
    <w:name w:val="Intense Reference"/>
    <w:basedOn w:val="Policepardfaut"/>
    <w:uiPriority w:val="32"/>
    <w:qFormat/>
    <w:rsid w:val="00D34145"/>
    <w:rPr>
      <w:b/>
      <w:bCs/>
      <w:smallCaps/>
      <w:color w:val="0F4761" w:themeColor="accent1" w:themeShade="BF"/>
      <w:spacing w:val="5"/>
    </w:rPr>
  </w:style>
  <w:style w:type="paragraph" w:styleId="Listepuces">
    <w:name w:val="List Bullet"/>
    <w:basedOn w:val="Normal"/>
    <w:uiPriority w:val="99"/>
    <w:unhideWhenUsed/>
    <w:rsid w:val="00C6400C"/>
    <w:pPr>
      <w:numPr>
        <w:numId w:val="2"/>
      </w:numPr>
      <w:contextualSpacing/>
    </w:pPr>
  </w:style>
  <w:style w:type="table" w:styleId="Grilledutableau">
    <w:name w:val="Table Grid"/>
    <w:basedOn w:val="TableauNormal"/>
    <w:uiPriority w:val="39"/>
    <w:rsid w:val="008F4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72539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31D48-7D70-43F9-BF72-15F3D8FC0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4353</TotalTime>
  <Pages>20</Pages>
  <Words>2293</Words>
  <Characters>12118</Characters>
  <Application>Microsoft Office Word</Application>
  <DocSecurity>0</DocSecurity>
  <Lines>474</Lines>
  <Paragraphs>215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aesa domingues</dc:creator>
  <cp:keywords/>
  <dc:description/>
  <cp:lastModifiedBy>Aesa DOMINGUES</cp:lastModifiedBy>
  <cp:revision>395</cp:revision>
  <dcterms:created xsi:type="dcterms:W3CDTF">2025-10-14T08:59:00Z</dcterms:created>
  <dcterms:modified xsi:type="dcterms:W3CDTF">2026-03-12T21:39:00Z</dcterms:modified>
</cp:coreProperties>
</file>