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6E931" w14:textId="77777777" w:rsidR="00D32F46" w:rsidRPr="00D32F46" w:rsidRDefault="00D32F46" w:rsidP="00D32F46">
      <w:pPr>
        <w:rPr>
          <w:b/>
          <w:bCs/>
        </w:rPr>
      </w:pPr>
      <w:r w:rsidRPr="00D32F46">
        <w:rPr>
          <w:b/>
          <w:bCs/>
        </w:rPr>
        <w:t>Proposed Structure of the Research Paper</w:t>
      </w:r>
    </w:p>
    <w:p w14:paraId="607CE52D" w14:textId="77777777" w:rsidR="00D32F46" w:rsidRPr="00D32F46" w:rsidRDefault="00D32F46" w:rsidP="00D32F46">
      <w:pPr>
        <w:rPr>
          <w:b/>
          <w:bCs/>
        </w:rPr>
      </w:pPr>
      <w:r w:rsidRPr="00D32F46">
        <w:rPr>
          <w:b/>
          <w:bCs/>
        </w:rPr>
        <w:t>1. Introduction</w:t>
      </w:r>
    </w:p>
    <w:p w14:paraId="3270CA29" w14:textId="77777777" w:rsidR="00D32F46" w:rsidRPr="00D32F46" w:rsidRDefault="00D32F46" w:rsidP="00D32F46">
      <w:pPr>
        <w:numPr>
          <w:ilvl w:val="0"/>
          <w:numId w:val="1"/>
        </w:numPr>
      </w:pPr>
      <w:r w:rsidRPr="00D32F46">
        <w:t>Importance of date palms in Saudi Arabia’s economy, food security, and cultural heritage</w:t>
      </w:r>
    </w:p>
    <w:p w14:paraId="2C08666E" w14:textId="77777777" w:rsidR="00D32F46" w:rsidRPr="00D32F46" w:rsidRDefault="00D32F46" w:rsidP="00D32F46">
      <w:pPr>
        <w:numPr>
          <w:ilvl w:val="0"/>
          <w:numId w:val="1"/>
        </w:numPr>
      </w:pPr>
      <w:r w:rsidRPr="00D32F46">
        <w:t>Challenges faced by small-scale palm owners:</w:t>
      </w:r>
    </w:p>
    <w:p w14:paraId="594E5424" w14:textId="77777777" w:rsidR="00D32F46" w:rsidRPr="00D32F46" w:rsidRDefault="00D32F46" w:rsidP="00D32F46">
      <w:pPr>
        <w:numPr>
          <w:ilvl w:val="1"/>
          <w:numId w:val="1"/>
        </w:numPr>
      </w:pPr>
      <w:r w:rsidRPr="00D32F46">
        <w:t>Limited knowledge of palm care, diseases, and pests</w:t>
      </w:r>
    </w:p>
    <w:p w14:paraId="2CFEBC2D" w14:textId="77777777" w:rsidR="00D32F46" w:rsidRPr="00D32F46" w:rsidRDefault="00D32F46" w:rsidP="00D32F46">
      <w:pPr>
        <w:numPr>
          <w:ilvl w:val="1"/>
          <w:numId w:val="1"/>
        </w:numPr>
      </w:pPr>
      <w:r w:rsidRPr="00D32F46">
        <w:t>Dependence on scarce and aging experts</w:t>
      </w:r>
    </w:p>
    <w:p w14:paraId="4385CEAF" w14:textId="77777777" w:rsidR="00D32F46" w:rsidRPr="00D32F46" w:rsidRDefault="00D32F46" w:rsidP="00D32F46">
      <w:pPr>
        <w:numPr>
          <w:ilvl w:val="1"/>
          <w:numId w:val="1"/>
        </w:numPr>
      </w:pPr>
      <w:r w:rsidRPr="00D32F46">
        <w:t>Lack of accessible digital guidance</w:t>
      </w:r>
    </w:p>
    <w:p w14:paraId="7F56DC39" w14:textId="77777777" w:rsidR="00D32F46" w:rsidRPr="00D32F46" w:rsidRDefault="00D32F46" w:rsidP="00D32F46">
      <w:pPr>
        <w:numPr>
          <w:ilvl w:val="0"/>
          <w:numId w:val="1"/>
        </w:numPr>
      </w:pPr>
      <w:r w:rsidRPr="00D32F46">
        <w:t>Limitations of existing agricultural advisory solutions</w:t>
      </w:r>
    </w:p>
    <w:p w14:paraId="424B6FF1" w14:textId="77777777" w:rsidR="00D32F46" w:rsidRPr="00D32F46" w:rsidRDefault="00D32F46" w:rsidP="00D32F46">
      <w:pPr>
        <w:numPr>
          <w:ilvl w:val="0"/>
          <w:numId w:val="1"/>
        </w:numPr>
      </w:pPr>
      <w:r w:rsidRPr="00D32F46">
        <w:t>Motivation for integrating AI and image processing in palm farming</w:t>
      </w:r>
    </w:p>
    <w:p w14:paraId="6312467E" w14:textId="77777777" w:rsidR="00D32F46" w:rsidRPr="00D32F46" w:rsidRDefault="00D32F46" w:rsidP="00D32F46">
      <w:pPr>
        <w:numPr>
          <w:ilvl w:val="0"/>
          <w:numId w:val="1"/>
        </w:numPr>
      </w:pPr>
      <w:r w:rsidRPr="00D32F46">
        <w:t>Contributions of this study:</w:t>
      </w:r>
    </w:p>
    <w:p w14:paraId="4F2736B9" w14:textId="77777777" w:rsidR="00D32F46" w:rsidRPr="00D32F46" w:rsidRDefault="00D32F46" w:rsidP="00D32F46">
      <w:pPr>
        <w:numPr>
          <w:ilvl w:val="1"/>
          <w:numId w:val="1"/>
        </w:numPr>
      </w:pPr>
      <w:r w:rsidRPr="00D32F46">
        <w:t xml:space="preserve">Development of the </w:t>
      </w:r>
      <w:proofErr w:type="spellStart"/>
      <w:r w:rsidRPr="00D32F46">
        <w:rPr>
          <w:b/>
          <w:bCs/>
        </w:rPr>
        <w:t>Nekhlawi</w:t>
      </w:r>
      <w:proofErr w:type="spellEnd"/>
      <w:r w:rsidRPr="00D32F46">
        <w:rPr>
          <w:b/>
          <w:bCs/>
        </w:rPr>
        <w:t xml:space="preserve"> intelligent framework</w:t>
      </w:r>
    </w:p>
    <w:p w14:paraId="2E6B4714" w14:textId="77777777" w:rsidR="00D32F46" w:rsidRPr="00D32F46" w:rsidRDefault="00D32F46" w:rsidP="00D32F46">
      <w:pPr>
        <w:numPr>
          <w:ilvl w:val="1"/>
          <w:numId w:val="1"/>
        </w:numPr>
      </w:pPr>
      <w:r w:rsidRPr="00D32F46">
        <w:t>AI-based diagnosis and classification</w:t>
      </w:r>
    </w:p>
    <w:p w14:paraId="64928502" w14:textId="77777777" w:rsidR="00D32F46" w:rsidRPr="00D32F46" w:rsidRDefault="00D32F46" w:rsidP="00D32F46">
      <w:pPr>
        <w:numPr>
          <w:ilvl w:val="1"/>
          <w:numId w:val="1"/>
        </w:numPr>
      </w:pPr>
      <w:r w:rsidRPr="00D32F46">
        <w:t>Knowledge preservation and expert accessibility</w:t>
      </w:r>
    </w:p>
    <w:p w14:paraId="5B67E0F8" w14:textId="47562F5B" w:rsidR="00D32F46" w:rsidRPr="00D32F46" w:rsidRDefault="00D32F46" w:rsidP="00D32F46">
      <w:pPr>
        <w:rPr>
          <w:b/>
          <w:bCs/>
        </w:rPr>
      </w:pPr>
      <w:r w:rsidRPr="00D32F46">
        <w:rPr>
          <w:b/>
          <w:bCs/>
        </w:rPr>
        <w:t>2. Literature Review</w:t>
      </w:r>
    </w:p>
    <w:p w14:paraId="528C6594" w14:textId="11047B25" w:rsidR="00D32F46" w:rsidRPr="00D32F46" w:rsidRDefault="00D32F46" w:rsidP="00D32F46">
      <w:pPr>
        <w:rPr>
          <w:b/>
          <w:bCs/>
        </w:rPr>
      </w:pPr>
      <w:r>
        <w:rPr>
          <w:b/>
          <w:bCs/>
        </w:rPr>
        <w:t xml:space="preserve">3. </w:t>
      </w:r>
      <w:r w:rsidRPr="00D32F46">
        <w:rPr>
          <w:b/>
          <w:bCs/>
        </w:rPr>
        <w:t>Problem Statement</w:t>
      </w:r>
    </w:p>
    <w:p w14:paraId="6F21B468" w14:textId="77777777" w:rsidR="00D32F46" w:rsidRPr="00D32F46" w:rsidRDefault="00D32F46" w:rsidP="00D32F46">
      <w:pPr>
        <w:numPr>
          <w:ilvl w:val="0"/>
          <w:numId w:val="2"/>
        </w:numPr>
      </w:pPr>
      <w:r w:rsidRPr="00D32F46">
        <w:t>Lack of accessible, reliable, and scalable palm care guidance</w:t>
      </w:r>
    </w:p>
    <w:p w14:paraId="7B12EB38" w14:textId="77777777" w:rsidR="00D32F46" w:rsidRPr="00D32F46" w:rsidRDefault="00D32F46" w:rsidP="00D32F46">
      <w:pPr>
        <w:numPr>
          <w:ilvl w:val="0"/>
          <w:numId w:val="2"/>
        </w:numPr>
      </w:pPr>
      <w:r w:rsidRPr="00D32F46">
        <w:t>Risk of loss of expert agricultural knowledge</w:t>
      </w:r>
    </w:p>
    <w:p w14:paraId="1FD6C3D9" w14:textId="77777777" w:rsidR="00D32F46" w:rsidRDefault="00D32F46" w:rsidP="00D32F46">
      <w:pPr>
        <w:numPr>
          <w:ilvl w:val="0"/>
          <w:numId w:val="2"/>
        </w:numPr>
      </w:pPr>
      <w:r w:rsidRPr="00D32F46">
        <w:t>Inefficiency in disease and pest diagnosis</w:t>
      </w:r>
    </w:p>
    <w:p w14:paraId="0BF06C3D" w14:textId="626E8595" w:rsidR="00D32F46" w:rsidRDefault="00D32F46" w:rsidP="00D32F46">
      <w:pPr>
        <w:rPr>
          <w:b/>
          <w:bCs/>
        </w:rPr>
      </w:pPr>
      <w:r w:rsidRPr="00D32F46">
        <w:rPr>
          <w:b/>
          <w:bCs/>
        </w:rPr>
        <w:t xml:space="preserve">4. Proposed </w:t>
      </w:r>
      <w:proofErr w:type="spellStart"/>
      <w:r w:rsidRPr="00D32F46">
        <w:rPr>
          <w:b/>
          <w:bCs/>
        </w:rPr>
        <w:t>Nekhlawi</w:t>
      </w:r>
      <w:proofErr w:type="spellEnd"/>
      <w:r w:rsidRPr="00D32F46">
        <w:rPr>
          <w:b/>
          <w:bCs/>
        </w:rPr>
        <w:t xml:space="preserve"> Framework</w:t>
      </w:r>
    </w:p>
    <w:p w14:paraId="5677F164" w14:textId="77777777" w:rsidR="00D32F46" w:rsidRPr="00D32F46" w:rsidRDefault="00D32F46" w:rsidP="00D32F46">
      <w:pPr>
        <w:rPr>
          <w:b/>
          <w:bCs/>
        </w:rPr>
      </w:pPr>
      <w:r w:rsidRPr="00D32F46">
        <w:rPr>
          <w:b/>
          <w:bCs/>
        </w:rPr>
        <w:t>Framework Overview</w:t>
      </w:r>
    </w:p>
    <w:p w14:paraId="52746B8F" w14:textId="018F461D" w:rsidR="00D32F46" w:rsidRDefault="00D32F46" w:rsidP="00D32F46">
      <w:pPr>
        <w:numPr>
          <w:ilvl w:val="0"/>
          <w:numId w:val="3"/>
        </w:numPr>
        <w:rPr>
          <w:b/>
          <w:bCs/>
        </w:rPr>
      </w:pPr>
      <w:r w:rsidRPr="00D32F46">
        <w:rPr>
          <w:b/>
          <w:bCs/>
        </w:rPr>
        <w:t xml:space="preserve">High-level architecture of the </w:t>
      </w:r>
      <w:proofErr w:type="spellStart"/>
      <w:r w:rsidRPr="00D32F46">
        <w:rPr>
          <w:b/>
          <w:bCs/>
        </w:rPr>
        <w:t>Nekhlawi</w:t>
      </w:r>
      <w:proofErr w:type="spellEnd"/>
      <w:r w:rsidRPr="00D32F46">
        <w:rPr>
          <w:b/>
          <w:bCs/>
        </w:rPr>
        <w:t xml:space="preserve"> system</w:t>
      </w:r>
    </w:p>
    <w:p w14:paraId="2F21DA12" w14:textId="6251422F" w:rsidR="00D32F46" w:rsidRPr="00D32F46" w:rsidRDefault="00D32F46" w:rsidP="00D32F46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>You can out here the Figure 13 from your report and then explain each layer as given</w:t>
      </w:r>
    </w:p>
    <w:p w14:paraId="574F2BCF" w14:textId="77777777" w:rsidR="00D32F46" w:rsidRPr="00D32F46" w:rsidRDefault="00D32F46" w:rsidP="00D32F46">
      <w:pPr>
        <w:numPr>
          <w:ilvl w:val="0"/>
          <w:numId w:val="3"/>
        </w:numPr>
        <w:rPr>
          <w:b/>
          <w:bCs/>
        </w:rPr>
      </w:pPr>
      <w:r w:rsidRPr="00D32F46">
        <w:rPr>
          <w:b/>
          <w:bCs/>
        </w:rPr>
        <w:t>Description of main layers:</w:t>
      </w:r>
    </w:p>
    <w:p w14:paraId="13507C65" w14:textId="77777777" w:rsidR="00D32F46" w:rsidRPr="00D32F46" w:rsidRDefault="00D32F46" w:rsidP="00D32F46">
      <w:pPr>
        <w:numPr>
          <w:ilvl w:val="1"/>
          <w:numId w:val="3"/>
        </w:numPr>
        <w:rPr>
          <w:b/>
          <w:bCs/>
        </w:rPr>
      </w:pPr>
      <w:r w:rsidRPr="00D32F46">
        <w:rPr>
          <w:b/>
          <w:bCs/>
        </w:rPr>
        <w:t>User Interface Layer</w:t>
      </w:r>
    </w:p>
    <w:p w14:paraId="11C0DA27" w14:textId="77777777" w:rsidR="00D32F46" w:rsidRPr="00D32F46" w:rsidRDefault="00D32F46" w:rsidP="00D32F46">
      <w:pPr>
        <w:numPr>
          <w:ilvl w:val="1"/>
          <w:numId w:val="3"/>
        </w:numPr>
        <w:rPr>
          <w:b/>
          <w:bCs/>
        </w:rPr>
      </w:pPr>
      <w:r w:rsidRPr="00D32F46">
        <w:rPr>
          <w:b/>
          <w:bCs/>
        </w:rPr>
        <w:t>Intelligence Layer</w:t>
      </w:r>
    </w:p>
    <w:p w14:paraId="2E7DCB22" w14:textId="77777777" w:rsidR="00D32F46" w:rsidRPr="00D32F46" w:rsidRDefault="00D32F46" w:rsidP="00D32F46">
      <w:pPr>
        <w:numPr>
          <w:ilvl w:val="1"/>
          <w:numId w:val="3"/>
        </w:numPr>
        <w:rPr>
          <w:b/>
          <w:bCs/>
        </w:rPr>
      </w:pPr>
      <w:r w:rsidRPr="00D32F46">
        <w:rPr>
          <w:b/>
          <w:bCs/>
        </w:rPr>
        <w:t>Knowledge Layer</w:t>
      </w:r>
    </w:p>
    <w:p w14:paraId="2AE69D56" w14:textId="77777777" w:rsidR="00D32F46" w:rsidRDefault="00D32F46" w:rsidP="00D32F46">
      <w:pPr>
        <w:numPr>
          <w:ilvl w:val="1"/>
          <w:numId w:val="3"/>
        </w:numPr>
        <w:rPr>
          <w:b/>
          <w:bCs/>
        </w:rPr>
      </w:pPr>
      <w:r w:rsidRPr="00D32F46">
        <w:rPr>
          <w:b/>
          <w:bCs/>
        </w:rPr>
        <w:t>Expert Interaction Layer</w:t>
      </w:r>
    </w:p>
    <w:p w14:paraId="42FDA4D5" w14:textId="1EEAFA49" w:rsidR="002A231E" w:rsidRPr="002A231E" w:rsidRDefault="002A231E" w:rsidP="002A231E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 w:rsidRPr="002A231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Mobile application architecture</w:t>
      </w:r>
    </w:p>
    <w:p w14:paraId="17A95BD8" w14:textId="58B31B7B" w:rsidR="002A231E" w:rsidRPr="002A231E" w:rsidRDefault="002A231E" w:rsidP="002A231E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 w:rsidRPr="002A231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Integration of AI, ML, image processing, and backend services</w:t>
      </w:r>
    </w:p>
    <w:p w14:paraId="5735267D" w14:textId="2C4115FE" w:rsidR="002A231E" w:rsidRDefault="002A231E" w:rsidP="002A231E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 w:rsidRPr="002A231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Data flow between components</w:t>
      </w:r>
    </w:p>
    <w:p w14:paraId="00B8D6CA" w14:textId="2FD8B319" w:rsidR="002A231E" w:rsidRDefault="002A231E" w:rsidP="002A231E">
      <w:pPr>
        <w:pStyle w:val="NormalWeb"/>
        <w:numPr>
          <w:ilvl w:val="1"/>
          <w:numId w:val="3"/>
        </w:numP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Explain them and make figures</w:t>
      </w:r>
    </w:p>
    <w:p w14:paraId="70F17A36" w14:textId="77777777" w:rsidR="002A231E" w:rsidRPr="002A231E" w:rsidRDefault="002A231E" w:rsidP="002A231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b/>
          <w:bCs/>
        </w:rPr>
      </w:pPr>
      <w:r w:rsidRPr="002A231E">
        <w:rPr>
          <w:b/>
          <w:bCs/>
        </w:rPr>
        <w:lastRenderedPageBreak/>
        <w:t>Image Scanning and Diagnosis Module</w:t>
      </w:r>
    </w:p>
    <w:p w14:paraId="7AEA598F" w14:textId="77777777" w:rsidR="002A231E" w:rsidRPr="002A231E" w:rsidRDefault="002A231E" w:rsidP="002A231E">
      <w:pPr>
        <w:numPr>
          <w:ilvl w:val="1"/>
          <w:numId w:val="3"/>
        </w:numPr>
        <w:spacing w:before="100" w:beforeAutospacing="1" w:after="100" w:afterAutospacing="1" w:line="240" w:lineRule="auto"/>
        <w:rPr>
          <w:b/>
          <w:bCs/>
        </w:rPr>
      </w:pPr>
      <w:r w:rsidRPr="002A231E">
        <w:rPr>
          <w:b/>
          <w:bCs/>
        </w:rPr>
        <w:t>Image acquisition process</w:t>
      </w:r>
    </w:p>
    <w:p w14:paraId="0B7AAB2E" w14:textId="77777777" w:rsidR="002A231E" w:rsidRPr="002A231E" w:rsidRDefault="002A231E" w:rsidP="002A231E">
      <w:pPr>
        <w:numPr>
          <w:ilvl w:val="1"/>
          <w:numId w:val="3"/>
        </w:numPr>
        <w:spacing w:before="100" w:beforeAutospacing="1" w:after="100" w:afterAutospacing="1" w:line="240" w:lineRule="auto"/>
        <w:rPr>
          <w:b/>
          <w:bCs/>
        </w:rPr>
      </w:pPr>
      <w:r w:rsidRPr="002A231E">
        <w:rPr>
          <w:b/>
          <w:bCs/>
        </w:rPr>
        <w:t>Image preprocessing techniques</w:t>
      </w:r>
    </w:p>
    <w:p w14:paraId="7C05AA4C" w14:textId="77777777" w:rsidR="002A231E" w:rsidRPr="002A231E" w:rsidRDefault="002A231E" w:rsidP="002A231E">
      <w:pPr>
        <w:numPr>
          <w:ilvl w:val="1"/>
          <w:numId w:val="3"/>
        </w:numPr>
        <w:spacing w:before="100" w:beforeAutospacing="1" w:after="100" w:afterAutospacing="1" w:line="240" w:lineRule="auto"/>
        <w:rPr>
          <w:b/>
          <w:bCs/>
        </w:rPr>
      </w:pPr>
      <w:r w:rsidRPr="002A231E">
        <w:rPr>
          <w:b/>
          <w:bCs/>
        </w:rPr>
        <w:t>Disease and pest detection using machine learning models</w:t>
      </w:r>
    </w:p>
    <w:p w14:paraId="0063145C" w14:textId="77777777" w:rsidR="002A231E" w:rsidRDefault="002A231E" w:rsidP="002A231E">
      <w:pPr>
        <w:numPr>
          <w:ilvl w:val="1"/>
          <w:numId w:val="3"/>
        </w:numPr>
        <w:spacing w:before="100" w:beforeAutospacing="1" w:after="100" w:afterAutospacing="1" w:line="240" w:lineRule="auto"/>
        <w:rPr>
          <w:b/>
          <w:bCs/>
        </w:rPr>
      </w:pPr>
      <w:r w:rsidRPr="002A231E">
        <w:rPr>
          <w:b/>
          <w:bCs/>
        </w:rPr>
        <w:t>Output interpretation and confidence levels</w:t>
      </w:r>
    </w:p>
    <w:p w14:paraId="7F749A0B" w14:textId="77777777" w:rsidR="002A231E" w:rsidRPr="002A231E" w:rsidRDefault="002A231E" w:rsidP="002A231E">
      <w:pPr>
        <w:spacing w:before="100" w:beforeAutospacing="1" w:after="100" w:afterAutospacing="1" w:line="240" w:lineRule="auto"/>
        <w:ind w:left="1440"/>
        <w:rPr>
          <w:b/>
          <w:bCs/>
        </w:rPr>
      </w:pPr>
    </w:p>
    <w:p w14:paraId="6517D90E" w14:textId="3B8A0426" w:rsidR="002A231E" w:rsidRDefault="002A231E" w:rsidP="002A231E">
      <w:pPr>
        <w:rPr>
          <w:b/>
          <w:bCs/>
        </w:rPr>
      </w:pPr>
      <w:r>
        <w:rPr>
          <w:b/>
          <w:bCs/>
        </w:rPr>
        <w:t>5</w:t>
      </w:r>
      <w:r w:rsidRPr="002A231E">
        <w:rPr>
          <w:b/>
          <w:bCs/>
        </w:rPr>
        <w:t xml:space="preserve">. </w:t>
      </w:r>
      <w:r>
        <w:rPr>
          <w:b/>
          <w:bCs/>
        </w:rPr>
        <w:t>Discussion</w:t>
      </w:r>
    </w:p>
    <w:p w14:paraId="529B85B0" w14:textId="65E2D3F8" w:rsidR="002A231E" w:rsidRDefault="002A231E" w:rsidP="002A231E">
      <w:pPr>
        <w:rPr>
          <w:b/>
          <w:bCs/>
        </w:rPr>
      </w:pPr>
      <w:r>
        <w:rPr>
          <w:b/>
          <w:bCs/>
        </w:rPr>
        <w:tab/>
        <w:t>Here write how this framework if implemented will be beneficial</w:t>
      </w:r>
    </w:p>
    <w:p w14:paraId="4D52C5FA" w14:textId="7E673C9A" w:rsidR="002A231E" w:rsidRDefault="002A231E" w:rsidP="002A231E">
      <w:pPr>
        <w:rPr>
          <w:b/>
          <w:bCs/>
        </w:rPr>
      </w:pPr>
      <w:r>
        <w:rPr>
          <w:b/>
          <w:bCs/>
        </w:rPr>
        <w:t>6. Conclusion</w:t>
      </w:r>
    </w:p>
    <w:p w14:paraId="0BF02A05" w14:textId="54D1FF74" w:rsidR="002A231E" w:rsidRPr="002A231E" w:rsidRDefault="002A231E" w:rsidP="002A231E">
      <w:pPr>
        <w:rPr>
          <w:b/>
          <w:bCs/>
        </w:rPr>
      </w:pPr>
      <w:r>
        <w:rPr>
          <w:b/>
          <w:bCs/>
        </w:rPr>
        <w:t>7. References</w:t>
      </w:r>
    </w:p>
    <w:p w14:paraId="0049BB77" w14:textId="77777777" w:rsidR="002A231E" w:rsidRPr="002A231E" w:rsidRDefault="002A231E" w:rsidP="002A231E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</w:p>
    <w:p w14:paraId="017E78F0" w14:textId="77777777" w:rsidR="002A231E" w:rsidRPr="00D32F46" w:rsidRDefault="002A231E" w:rsidP="002A231E">
      <w:pPr>
        <w:ind w:left="1440"/>
        <w:rPr>
          <w:b/>
          <w:bCs/>
        </w:rPr>
      </w:pPr>
    </w:p>
    <w:p w14:paraId="7582AD42" w14:textId="77777777" w:rsidR="00D32F46" w:rsidRPr="00D32F46" w:rsidRDefault="00D32F46" w:rsidP="00D32F46">
      <w:pPr>
        <w:rPr>
          <w:b/>
          <w:bCs/>
        </w:rPr>
      </w:pPr>
    </w:p>
    <w:p w14:paraId="1A018A6A" w14:textId="77777777" w:rsidR="00D32F46" w:rsidRPr="00D32F46" w:rsidRDefault="00D32F46" w:rsidP="00D32F46"/>
    <w:p w14:paraId="64058726" w14:textId="77777777" w:rsidR="009B18FD" w:rsidRDefault="009B18FD"/>
    <w:sectPr w:rsidR="009B1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30FC0"/>
    <w:multiLevelType w:val="multilevel"/>
    <w:tmpl w:val="F3C4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046A3"/>
    <w:multiLevelType w:val="multilevel"/>
    <w:tmpl w:val="259E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4798B"/>
    <w:multiLevelType w:val="multilevel"/>
    <w:tmpl w:val="2584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C76AF"/>
    <w:multiLevelType w:val="multilevel"/>
    <w:tmpl w:val="E3EC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681180">
    <w:abstractNumId w:val="2"/>
  </w:num>
  <w:num w:numId="2" w16cid:durableId="1266889710">
    <w:abstractNumId w:val="1"/>
  </w:num>
  <w:num w:numId="3" w16cid:durableId="2037190512">
    <w:abstractNumId w:val="3"/>
  </w:num>
  <w:num w:numId="4" w16cid:durableId="102278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46"/>
    <w:rsid w:val="00177DAE"/>
    <w:rsid w:val="002743A9"/>
    <w:rsid w:val="002A231E"/>
    <w:rsid w:val="003C747E"/>
    <w:rsid w:val="00433812"/>
    <w:rsid w:val="00653571"/>
    <w:rsid w:val="009B18FD"/>
    <w:rsid w:val="00C924DF"/>
    <w:rsid w:val="00D32F46"/>
    <w:rsid w:val="00EF0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5FFDF"/>
  <w15:chartTrackingRefBased/>
  <w15:docId w15:val="{D9BA5E15-8927-4767-BBD6-5EA3372A4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2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32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F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2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Hinaz</dc:creator>
  <cp:keywords/>
  <dc:description/>
  <cp:lastModifiedBy>Hinaz</cp:lastModifiedBy>
  <cp:revision>1</cp:revision>
  <dcterms:created xsi:type="dcterms:W3CDTF">2026-01-15T11:18:00Z</dcterms:created>
  <dcterms:modified xsi:type="dcterms:W3CDTF">2026-01-15T11:33:00Z</dcterms:modified>
</cp:coreProperties>
</file>