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0CB0" w:rsidRDefault="00000000">
      <w:pPr>
        <w:pStyle w:val="3"/>
        <w:jc w:val="center"/>
        <w:rPr>
          <w:sz w:val="24"/>
          <w:szCs w:val="24"/>
        </w:rPr>
      </w:pPr>
      <w:bookmarkStart w:id="0" w:name="_Toc389037747"/>
      <w:r>
        <w:rPr>
          <w:sz w:val="24"/>
          <w:szCs w:val="24"/>
        </w:rPr>
        <w:t>昆明理工大学《大学计算机》综合设计报告</w:t>
      </w:r>
    </w:p>
    <w:p w:rsidR="002D0CB0" w:rsidRDefault="002D0CB0">
      <w:pPr>
        <w:pStyle w:val="22"/>
      </w:pPr>
    </w:p>
    <w:p w:rsidR="002D0CB0" w:rsidRDefault="00000000">
      <w:pPr>
        <w:pStyle w:val="a8"/>
        <w:rPr>
          <w:u w:val="single"/>
        </w:rPr>
      </w:pPr>
      <w:r>
        <w:t>题</w:t>
      </w:r>
      <w:r>
        <w:t xml:space="preserve">    </w:t>
      </w:r>
      <w:r>
        <w:t>目：</w:t>
      </w:r>
      <w:r>
        <w:rPr>
          <w:u w:val="single"/>
        </w:rPr>
        <w:t xml:space="preserve">          </w:t>
      </w:r>
      <w:r w:rsidR="00652BA3">
        <w:rPr>
          <w:rFonts w:hint="eastAsia"/>
          <w:u w:val="single"/>
        </w:rPr>
        <w:t>建设交通强国</w:t>
      </w:r>
      <w:r>
        <w:rPr>
          <w:u w:val="single"/>
        </w:rPr>
        <w:t xml:space="preserve">             </w:t>
      </w:r>
      <w:r>
        <w:rPr>
          <w:rFonts w:hint="eastAsia"/>
          <w:u w:val="single"/>
        </w:rPr>
        <w:t xml:space="preserve">       </w:t>
      </w:r>
      <w:r>
        <w:rPr>
          <w:u w:val="single"/>
        </w:rPr>
        <w:t xml:space="preserve">                                 </w:t>
      </w:r>
    </w:p>
    <w:p w:rsidR="002D0CB0" w:rsidRDefault="002D0CB0">
      <w:pPr>
        <w:pStyle w:val="a8"/>
        <w:rPr>
          <w:u w:val="single"/>
        </w:rPr>
      </w:pPr>
    </w:p>
    <w:p w:rsidR="002D0CB0" w:rsidRDefault="00000000">
      <w:pPr>
        <w:pStyle w:val="a8"/>
      </w:pPr>
      <w:r>
        <w:t>学院名称：</w:t>
      </w:r>
      <w:r>
        <w:rPr>
          <w:u w:val="single"/>
        </w:rPr>
        <w:t xml:space="preserve">                         </w:t>
      </w:r>
      <w:r>
        <w:t xml:space="preserve"> </w:t>
      </w:r>
      <w:r>
        <w:t>专业年级：</w:t>
      </w:r>
      <w:r>
        <w:rPr>
          <w:u w:val="single"/>
        </w:rPr>
        <w:t xml:space="preserve">                           </w:t>
      </w:r>
    </w:p>
    <w:p w:rsidR="002D0CB0" w:rsidRDefault="00000000">
      <w:pPr>
        <w:pStyle w:val="a8"/>
      </w:pPr>
      <w:r>
        <w:t>姓</w:t>
      </w:r>
      <w:r>
        <w:rPr>
          <w:rFonts w:hint="eastAsia"/>
        </w:rPr>
        <w:t xml:space="preserve">    </w:t>
      </w:r>
      <w:r>
        <w:t>名：</w:t>
      </w:r>
      <w:r>
        <w:rPr>
          <w:u w:val="single"/>
        </w:rPr>
        <w:t xml:space="preserve">                         </w:t>
      </w:r>
      <w:r>
        <w:t xml:space="preserve"> </w:t>
      </w:r>
      <w:r>
        <w:rPr>
          <w:rFonts w:hint="eastAsia"/>
        </w:rPr>
        <w:t>学</w:t>
      </w:r>
      <w:r>
        <w:rPr>
          <w:rFonts w:hint="eastAsia"/>
        </w:rPr>
        <w:t xml:space="preserve">    </w:t>
      </w:r>
      <w:r>
        <w:rPr>
          <w:rFonts w:hint="eastAsia"/>
        </w:rPr>
        <w:t>号：</w:t>
      </w:r>
      <w:r>
        <w:rPr>
          <w:rFonts w:hint="eastAsia"/>
          <w:u w:val="single"/>
        </w:rPr>
        <w:t xml:space="preserve">                           </w:t>
      </w:r>
    </w:p>
    <w:p w:rsidR="002D0CB0" w:rsidRDefault="00000000">
      <w:pPr>
        <w:pStyle w:val="a8"/>
      </w:pPr>
      <w:r>
        <w:rPr>
          <w:szCs w:val="21"/>
        </w:rPr>
        <w:t>指导教师</w:t>
      </w:r>
      <w:r>
        <w:t>：</w:t>
      </w:r>
      <w:r>
        <w:rPr>
          <w:u w:val="single"/>
        </w:rPr>
        <w:t xml:space="preserve">        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 </w:t>
      </w:r>
    </w:p>
    <w:p w:rsidR="002D0CB0" w:rsidRDefault="002D0CB0">
      <w:pPr>
        <w:pStyle w:val="a7"/>
        <w:spacing w:before="31" w:after="31"/>
        <w:rPr>
          <w:sz w:val="24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6494"/>
      </w:tblGrid>
      <w:tr w:rsidR="002D0CB0">
        <w:tc>
          <w:tcPr>
            <w:tcW w:w="1668" w:type="dxa"/>
            <w:vAlign w:val="center"/>
          </w:tcPr>
          <w:p w:rsidR="002D0CB0" w:rsidRDefault="00000000">
            <w:pPr>
              <w:pStyle w:val="GB23120101"/>
            </w:pPr>
            <w:r>
              <w:t>教师评语</w:t>
            </w:r>
          </w:p>
        </w:tc>
        <w:tc>
          <w:tcPr>
            <w:tcW w:w="6494" w:type="dxa"/>
          </w:tcPr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</w:tc>
      </w:tr>
      <w:tr w:rsidR="002D0CB0">
        <w:tc>
          <w:tcPr>
            <w:tcW w:w="1668" w:type="dxa"/>
            <w:vAlign w:val="center"/>
          </w:tcPr>
          <w:p w:rsidR="002D0CB0" w:rsidRDefault="00000000">
            <w:pPr>
              <w:pStyle w:val="GB23120101"/>
            </w:pPr>
            <w:r>
              <w:rPr>
                <w:rFonts w:hint="eastAsia"/>
              </w:rPr>
              <w:t>成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绩</w:t>
            </w:r>
          </w:p>
        </w:tc>
        <w:tc>
          <w:tcPr>
            <w:tcW w:w="6494" w:type="dxa"/>
          </w:tcPr>
          <w:p w:rsidR="002D0CB0" w:rsidRDefault="002D0CB0">
            <w:pPr>
              <w:pStyle w:val="a7"/>
              <w:spacing w:before="31" w:after="31"/>
              <w:rPr>
                <w:rFonts w:eastAsia="楷体_GB2312"/>
                <w:szCs w:val="21"/>
              </w:rPr>
            </w:pPr>
          </w:p>
        </w:tc>
      </w:tr>
    </w:tbl>
    <w:p w:rsidR="002D0CB0" w:rsidRDefault="002D0CB0">
      <w:pPr>
        <w:pStyle w:val="22"/>
      </w:pPr>
    </w:p>
    <w:p w:rsidR="002D0CB0" w:rsidRDefault="00000000">
      <w:pPr>
        <w:pStyle w:val="4"/>
        <w:ind w:firstLine="0"/>
      </w:pPr>
      <w:r>
        <w:t>一. 设计简要说明</w:t>
      </w:r>
    </w:p>
    <w:p w:rsidR="00652BA3" w:rsidRDefault="00652BA3" w:rsidP="00652BA3">
      <w:pPr>
        <w:pStyle w:val="a7"/>
        <w:spacing w:before="31" w:after="31"/>
        <w:ind w:firstLineChars="200" w:firstLine="56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 w:rsidRPr="00652BA3">
        <w:rPr>
          <w:rStyle w:val="af1"/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建设交通强国</w:t>
      </w:r>
      <w:r w:rsidRPr="00652BA3"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是以习近平同志为核心的党中央立足国情、着眼全局、面向未来作出的重大战略决策，是建设现代化经济体系的先行领域，是全面建成社会主义现代化强</w:t>
      </w:r>
      <w:r w:rsidRPr="00652BA3">
        <w:rPr>
          <w:rStyle w:val="af1"/>
          <w:rFonts w:ascii="微软雅黑" w:eastAsia="微软雅黑" w:hAnsi="微软雅黑" w:hint="eastAsia"/>
          <w:b w:val="0"/>
          <w:bCs w:val="0"/>
          <w:color w:val="111111"/>
          <w:sz w:val="28"/>
          <w:szCs w:val="28"/>
          <w:shd w:val="clear" w:color="auto" w:fill="FFFFFF"/>
        </w:rPr>
        <w:t>国</w:t>
      </w:r>
      <w:r w:rsidRPr="00652BA3"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的重要支撑，是新时代做好交通工作的总抓手。</w:t>
      </w:r>
    </w:p>
    <w:p w:rsidR="00652BA3" w:rsidRPr="00652BA3" w:rsidRDefault="00652BA3" w:rsidP="00652BA3">
      <w:pPr>
        <w:pStyle w:val="a7"/>
        <w:spacing w:before="31" w:after="31"/>
        <w:ind w:firstLineChars="200" w:firstLine="560"/>
        <w:rPr>
          <w:rFonts w:eastAsia="楷体_GB2312" w:hint="eastAsia"/>
          <w:sz w:val="28"/>
          <w:szCs w:val="28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为了让更多人更好了解建设交通强国,本综合设计搭建了一个关于建设交通强国的静态网页,方便观看和了解建设交通强国,本设计以V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SC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ode为主要工具,结合自己的想法将建设强国的有关信息搭建为几个模块.</w:t>
      </w:r>
    </w:p>
    <w:p w:rsidR="002D0CB0" w:rsidRDefault="002D0CB0">
      <w:pPr>
        <w:pStyle w:val="a7"/>
        <w:spacing w:before="31" w:after="31"/>
        <w:rPr>
          <w:szCs w:val="21"/>
        </w:rPr>
      </w:pPr>
    </w:p>
    <w:p w:rsidR="002D0CB0" w:rsidRDefault="00000000">
      <w:pPr>
        <w:pStyle w:val="4"/>
        <w:ind w:firstLine="0"/>
      </w:pPr>
      <w:r>
        <w:t>二. 功能概述</w:t>
      </w:r>
    </w:p>
    <w:p w:rsidR="00A46EE8" w:rsidRDefault="00A46EE8" w:rsidP="00A46EE8">
      <w:pPr>
        <w:pStyle w:val="a7"/>
        <w:spacing w:before="31" w:after="31"/>
        <w:ind w:firstLineChars="200" w:firstLine="56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本综合设计包含若干个模块,实现页面跳转,锚点定位跳转等功能.</w:t>
      </w:r>
    </w:p>
    <w:p w:rsidR="00A46EE8" w:rsidRDefault="00A46EE8" w:rsidP="00A46EE8">
      <w:pPr>
        <w:pStyle w:val="a7"/>
        <w:numPr>
          <w:ilvl w:val="0"/>
          <w:numId w:val="1"/>
        </w:numPr>
        <w:spacing w:before="31" w:after="31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 w:rsidRPr="00A46EE8">
        <w:rPr>
          <w:rFonts w:ascii="微软雅黑" w:eastAsia="微软雅黑" w:hAnsi="微软雅黑" w:hint="eastAsia"/>
          <w:b/>
          <w:bCs/>
          <w:color w:val="111111"/>
          <w:sz w:val="28"/>
          <w:szCs w:val="28"/>
          <w:shd w:val="clear" w:color="auto" w:fill="FFFFFF"/>
        </w:rPr>
        <w:t>信息展示模块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:展示建设交通强国的相关信息</w:t>
      </w:r>
    </w:p>
    <w:p w:rsidR="00A46EE8" w:rsidRDefault="00A46EE8" w:rsidP="00A46EE8">
      <w:pPr>
        <w:pStyle w:val="a7"/>
        <w:numPr>
          <w:ilvl w:val="0"/>
          <w:numId w:val="1"/>
        </w:numPr>
        <w:spacing w:before="31" w:after="31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11111"/>
          <w:sz w:val="28"/>
          <w:szCs w:val="28"/>
          <w:shd w:val="clear" w:color="auto" w:fill="FFFFFF"/>
        </w:rPr>
        <w:t>锚点定位模块</w:t>
      </w:r>
      <w:r>
        <w:rPr>
          <w:rFonts w:ascii="微软雅黑" w:eastAsia="微软雅黑" w:hAnsi="微软雅黑"/>
          <w:b/>
          <w:bCs/>
          <w:color w:val="111111"/>
          <w:sz w:val="28"/>
          <w:szCs w:val="28"/>
          <w:shd w:val="clear" w:color="auto" w:fill="FFFFFF"/>
        </w:rPr>
        <w:t>: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能够预览网页的整体结构,并且能快速定位到相应的信息模块</w:t>
      </w:r>
    </w:p>
    <w:p w:rsidR="00A46EE8" w:rsidRDefault="00A46EE8" w:rsidP="00A46EE8">
      <w:pPr>
        <w:pStyle w:val="a7"/>
        <w:numPr>
          <w:ilvl w:val="0"/>
          <w:numId w:val="1"/>
        </w:numPr>
        <w:spacing w:before="31" w:after="31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11111"/>
          <w:sz w:val="28"/>
          <w:szCs w:val="28"/>
          <w:shd w:val="clear" w:color="auto" w:fill="FFFFFF"/>
        </w:rPr>
        <w:t>参考信息模块: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通过a标签实现页面跳转</w:t>
      </w:r>
      <w:r w:rsidR="00795B13"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的功能.</w:t>
      </w:r>
    </w:p>
    <w:p w:rsidR="00795B13" w:rsidRPr="00A46EE8" w:rsidRDefault="00795B13" w:rsidP="00A46EE8">
      <w:pPr>
        <w:pStyle w:val="a7"/>
        <w:numPr>
          <w:ilvl w:val="0"/>
          <w:numId w:val="1"/>
        </w:numPr>
        <w:spacing w:before="31" w:after="31"/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11111"/>
          <w:sz w:val="28"/>
          <w:szCs w:val="28"/>
          <w:shd w:val="clear" w:color="auto" w:fill="FFFFFF"/>
        </w:rPr>
        <w:t>本页面功能模块如图示</w:t>
      </w:r>
    </w:p>
    <w:p w:rsidR="002D0CB0" w:rsidRDefault="00A46EE8">
      <w:pPr>
        <w:ind w:firstLineChars="0" w:firstLine="0"/>
        <w:jc w:val="left"/>
        <w:rPr>
          <w:rFonts w:eastAsia="楷体_GB2312"/>
          <w:szCs w:val="21"/>
        </w:rPr>
      </w:pPr>
      <w:r>
        <w:rPr>
          <w:rFonts w:eastAsia="楷体_GB2312"/>
          <w:noProof/>
          <w:szCs w:val="21"/>
        </w:rPr>
        <w:lastRenderedPageBreak/>
        <w:drawing>
          <wp:inline distT="0" distB="0" distL="0" distR="0">
            <wp:extent cx="5274310" cy="40684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B0" w:rsidRDefault="00000000">
      <w:pPr>
        <w:pStyle w:val="4"/>
        <w:ind w:firstLine="0"/>
        <w:rPr>
          <w:rFonts w:eastAsia="楷体_GB2312"/>
          <w:szCs w:val="21"/>
        </w:rPr>
      </w:pPr>
      <w:r>
        <w:t>三. 设计过程与结果</w:t>
      </w:r>
    </w:p>
    <w:p w:rsidR="00795B13" w:rsidRDefault="00795B13">
      <w:pPr>
        <w:ind w:firstLineChars="0" w:firstLine="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1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用一个父盒子确定整个页面的版心位置,设置一定宽度,使其居中.</w:t>
      </w:r>
    </w:p>
    <w:p w:rsidR="00795B13" w:rsidRPr="00795B13" w:rsidRDefault="00795B13">
      <w:pPr>
        <w:ind w:firstLineChars="0" w:firstLine="0"/>
        <w:rPr>
          <w:rFonts w:eastAsia="楷体_GB2312" w:hint="eastAsia"/>
          <w:szCs w:val="21"/>
        </w:rPr>
      </w:pPr>
      <w:r>
        <w:rPr>
          <w:rFonts w:eastAsia="楷体_GB2312" w:hint="eastAsia"/>
          <w:noProof/>
          <w:szCs w:val="21"/>
        </w:rPr>
        <w:drawing>
          <wp:inline distT="0" distB="0" distL="0" distR="0">
            <wp:extent cx="5274310" cy="1633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B0" w:rsidRDefault="00795B13">
      <w:pPr>
        <w:ind w:firstLineChars="0" w:firstLine="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2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利用盒子浮动在父盒子中进行文本和图片的排版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.</w:t>
      </w:r>
    </w:p>
    <w:p w:rsidR="00795B13" w:rsidRDefault="00795B13">
      <w:pPr>
        <w:ind w:firstLineChars="0" w:firstLine="0"/>
        <w:rPr>
          <w:rFonts w:eastAsia="楷体_GB2312"/>
          <w:szCs w:val="21"/>
        </w:rPr>
      </w:pPr>
      <w:r>
        <w:rPr>
          <w:rFonts w:eastAsia="楷体_GB2312"/>
          <w:noProof/>
          <w:szCs w:val="21"/>
        </w:rPr>
        <w:lastRenderedPageBreak/>
        <w:drawing>
          <wp:inline distT="0" distB="0" distL="0" distR="0">
            <wp:extent cx="5274310" cy="3535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B0" w:rsidRDefault="00CC2CB0">
      <w:pPr>
        <w:ind w:firstLineChars="0" w:firstLine="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自己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3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利用overflow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: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auto属性实现了页面内滚动的效果</w:t>
      </w:r>
    </w:p>
    <w:p w:rsidR="00CC2CB0" w:rsidRDefault="00CC2CB0">
      <w:pPr>
        <w:ind w:firstLineChars="0" w:firstLine="0"/>
        <w:rPr>
          <w:rFonts w:eastAsia="楷体_GB2312"/>
          <w:szCs w:val="21"/>
        </w:rPr>
      </w:pPr>
      <w:r>
        <w:rPr>
          <w:rFonts w:eastAsia="楷体_GB2312" w:hint="eastAsia"/>
          <w:noProof/>
          <w:szCs w:val="21"/>
        </w:rPr>
        <w:drawing>
          <wp:inline distT="0" distB="0" distL="0" distR="0">
            <wp:extent cx="5274310" cy="2711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B0" w:rsidRDefault="00CC2CB0">
      <w:pPr>
        <w:ind w:firstLineChars="0" w:firstLine="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4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最后网页底部用a标签实现页面跳转</w:t>
      </w:r>
    </w:p>
    <w:p w:rsidR="00CC2CB0" w:rsidRDefault="00CC2CB0">
      <w:pPr>
        <w:ind w:firstLineChars="0" w:firstLine="0"/>
        <w:rPr>
          <w:rFonts w:eastAsia="楷体_GB2312"/>
          <w:szCs w:val="21"/>
        </w:rPr>
      </w:pPr>
      <w:r>
        <w:rPr>
          <w:rFonts w:eastAsia="楷体_GB2312" w:hint="eastAsia"/>
          <w:noProof/>
          <w:szCs w:val="21"/>
        </w:rPr>
        <w:lastRenderedPageBreak/>
        <w:drawing>
          <wp:inline distT="0" distB="0" distL="0" distR="0">
            <wp:extent cx="5274310" cy="35591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B0" w:rsidRDefault="00CC2CB0">
      <w:pPr>
        <w:ind w:firstLineChars="0" w:firstLine="0"/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5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页面左边用无序列表制作了一个导航栏,并用锚点定位到了页面的相应位置</w:t>
      </w:r>
    </w:p>
    <w:p w:rsidR="00CC2CB0" w:rsidRPr="00CC2CB0" w:rsidRDefault="00CC2CB0">
      <w:pPr>
        <w:ind w:firstLineChars="0" w:firstLine="0"/>
        <w:rPr>
          <w:rFonts w:eastAsia="楷体_GB2312" w:hint="eastAsia"/>
          <w:szCs w:val="21"/>
        </w:rPr>
      </w:pPr>
      <w:r>
        <w:rPr>
          <w:rFonts w:eastAsia="楷体_GB2312" w:hint="eastAsia"/>
          <w:noProof/>
          <w:szCs w:val="21"/>
        </w:rPr>
        <w:drawing>
          <wp:inline distT="0" distB="0" distL="0" distR="0">
            <wp:extent cx="1733639" cy="39816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B0" w:rsidRDefault="00000000">
      <w:pPr>
        <w:pStyle w:val="4"/>
        <w:ind w:firstLine="0"/>
      </w:pPr>
      <w:r>
        <w:lastRenderedPageBreak/>
        <w:t>四. 设计总结与体会</w:t>
      </w:r>
    </w:p>
    <w:p w:rsidR="00CC2CB0" w:rsidRDefault="00CC2CB0">
      <w:pPr>
        <w:ind w:firstLineChars="0" w:firstLine="0"/>
        <w:rPr>
          <w:rFonts w:eastAsia="楷体_GB2312" w:hint="eastAsia"/>
          <w:szCs w:val="21"/>
        </w:rPr>
      </w:pP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设计整体结构比较清晰,内容丰富,图文并茂.通过设计</w:t>
      </w:r>
      <w:r>
        <w:rPr>
          <w:rFonts w:ascii="微软雅黑" w:eastAsia="微软雅黑" w:hAnsi="微软雅黑"/>
          <w:color w:val="111111"/>
          <w:sz w:val="28"/>
          <w:szCs w:val="28"/>
          <w:shd w:val="clear" w:color="auto" w:fill="FFFFFF"/>
        </w:rPr>
        <w:t>,</w:t>
      </w:r>
      <w:r>
        <w:rPr>
          <w:rFonts w:ascii="微软雅黑" w:eastAsia="微软雅黑" w:hAnsi="微软雅黑" w:hint="eastAsia"/>
          <w:color w:val="111111"/>
          <w:sz w:val="28"/>
          <w:szCs w:val="28"/>
          <w:shd w:val="clear" w:color="auto" w:fill="FFFFFF"/>
        </w:rPr>
        <w:t>我体会到网页页面的基本要素,体会到结构与样式的相辅相成,了解并学会了html的许多标签,css中的若干样式属性,学会运用浮动与定位来布局页面,学会运用锚点来实现页面内跳转,通过综合设计,我的技能有所增加.</w:t>
      </w:r>
    </w:p>
    <w:p w:rsidR="002D0CB0" w:rsidRDefault="002D0CB0">
      <w:pPr>
        <w:ind w:firstLineChars="0" w:firstLine="0"/>
        <w:rPr>
          <w:rFonts w:eastAsia="楷体_GB2312"/>
          <w:szCs w:val="21"/>
        </w:rPr>
      </w:pPr>
    </w:p>
    <w:p w:rsidR="002D0CB0" w:rsidRDefault="002D0CB0">
      <w:pPr>
        <w:ind w:firstLineChars="0" w:firstLine="0"/>
        <w:rPr>
          <w:rFonts w:eastAsia="楷体_GB2312"/>
          <w:szCs w:val="21"/>
        </w:rPr>
      </w:pPr>
    </w:p>
    <w:p w:rsidR="002D0CB0" w:rsidRDefault="002D0CB0">
      <w:pPr>
        <w:ind w:firstLineChars="0" w:firstLine="0"/>
        <w:rPr>
          <w:rFonts w:eastAsia="楷体_GB2312"/>
          <w:szCs w:val="21"/>
        </w:rPr>
      </w:pPr>
    </w:p>
    <w:p w:rsidR="002D0CB0" w:rsidRDefault="00000000">
      <w:pPr>
        <w:pStyle w:val="4"/>
        <w:ind w:firstLine="0"/>
      </w:pPr>
      <w:r>
        <w:rPr>
          <w:rFonts w:hint="eastAsia"/>
        </w:rPr>
        <w:t xml:space="preserve">                                                 签名：</w:t>
      </w:r>
    </w:p>
    <w:p w:rsidR="002D0CB0" w:rsidRDefault="00000000">
      <w:pPr>
        <w:pStyle w:val="4"/>
        <w:ind w:firstLine="0"/>
        <w:rPr>
          <w:rFonts w:eastAsia="楷体_GB2312"/>
          <w:szCs w:val="21"/>
        </w:rPr>
      </w:pPr>
      <w:r>
        <w:rPr>
          <w:rFonts w:hint="eastAsia"/>
        </w:rPr>
        <w:t xml:space="preserve">                                                      </w:t>
      </w:r>
      <w:r w:rsidR="00CC2CB0">
        <w:t>2022</w:t>
      </w:r>
      <w:r>
        <w:rPr>
          <w:rFonts w:hint="eastAsia"/>
        </w:rPr>
        <w:t xml:space="preserve"> 年  </w:t>
      </w:r>
      <w:r w:rsidR="00CC2CB0">
        <w:t>12</w:t>
      </w:r>
      <w:r>
        <w:rPr>
          <w:rFonts w:hint="eastAsia"/>
        </w:rPr>
        <w:t xml:space="preserve">月 </w:t>
      </w:r>
      <w:r w:rsidR="00CC2CB0">
        <w:t>29</w:t>
      </w:r>
      <w:r>
        <w:rPr>
          <w:rFonts w:hint="eastAsia"/>
        </w:rPr>
        <w:t xml:space="preserve"> 日</w:t>
      </w:r>
      <w:bookmarkEnd w:id="0"/>
    </w:p>
    <w:sectPr w:rsidR="002D0C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B22AD" w:rsidRDefault="003B22AD">
      <w:pPr>
        <w:ind w:firstLine="400"/>
      </w:pPr>
      <w:r>
        <w:separator/>
      </w:r>
    </w:p>
  </w:endnote>
  <w:endnote w:type="continuationSeparator" w:id="0">
    <w:p w:rsidR="003B22AD" w:rsidRDefault="003B22AD">
      <w:pPr>
        <w:ind w:firstLine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书宋简体">
    <w:altName w:val="宋体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方正舒体"/>
    <w:charset w:val="86"/>
    <w:family w:val="script"/>
    <w:pitch w:val="default"/>
    <w:sig w:usb0="00000000" w:usb1="00000000" w:usb2="00000000" w:usb3="00000000" w:csb0="00040000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细圆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2BA3" w:rsidRDefault="00652BA3">
    <w:pPr>
      <w:pStyle w:val="af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2BA3" w:rsidRDefault="00652BA3">
    <w:pPr>
      <w:pStyle w:val="af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2BA3" w:rsidRDefault="00652BA3">
    <w:pPr>
      <w:pStyle w:val="af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B22AD" w:rsidRDefault="003B22AD">
      <w:pPr>
        <w:ind w:firstLine="400"/>
      </w:pPr>
      <w:r>
        <w:separator/>
      </w:r>
    </w:p>
  </w:footnote>
  <w:footnote w:type="continuationSeparator" w:id="0">
    <w:p w:rsidR="003B22AD" w:rsidRDefault="003B22AD">
      <w:pPr>
        <w:ind w:firstLine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2BA3" w:rsidRDefault="00652BA3">
    <w:pPr>
      <w:pStyle w:val="ad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2BA3" w:rsidRDefault="00652BA3">
    <w:pPr>
      <w:pStyle w:val="ad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2BA3" w:rsidRDefault="00652BA3">
    <w:pPr>
      <w:pStyle w:val="ad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47A"/>
    <w:multiLevelType w:val="hybridMultilevel"/>
    <w:tmpl w:val="ABBA6C18"/>
    <w:lvl w:ilvl="0" w:tplc="75FA953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num w:numId="1" w16cid:durableId="1926957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M1Yjk3ZDllZmIxYTEzMzViYjRkNWUyNmNjZDkzMTcifQ=="/>
  </w:docVars>
  <w:rsids>
    <w:rsidRoot w:val="5BCE6563"/>
    <w:rsid w:val="00242E57"/>
    <w:rsid w:val="002D0CB0"/>
    <w:rsid w:val="00385B8D"/>
    <w:rsid w:val="003B22AD"/>
    <w:rsid w:val="006108CE"/>
    <w:rsid w:val="00652BA3"/>
    <w:rsid w:val="00685B80"/>
    <w:rsid w:val="00795B13"/>
    <w:rsid w:val="00A46EE8"/>
    <w:rsid w:val="00B21B01"/>
    <w:rsid w:val="00CC2CB0"/>
    <w:rsid w:val="00D92829"/>
    <w:rsid w:val="029D023A"/>
    <w:rsid w:val="05DC1BD2"/>
    <w:rsid w:val="2B044234"/>
    <w:rsid w:val="4B094F05"/>
    <w:rsid w:val="5BCE6563"/>
    <w:rsid w:val="6B3727A3"/>
    <w:rsid w:val="76E23F0B"/>
    <w:rsid w:val="786B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89C50C"/>
  <w15:docId w15:val="{A62D9AF0-A71E-4C6F-B6B6-F4DC767C7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 w:qFormat="1"/>
    <w:lsdException w:name="caption" w:semiHidden="1" w:unhideWhenUsed="1" w:qFormat="1"/>
    <w:lsdException w:name="annotation reference" w:semiHidden="1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topLinePunct/>
      <w:ind w:firstLineChars="200" w:firstLine="200"/>
      <w:jc w:val="both"/>
    </w:pPr>
    <w:rPr>
      <w:rFonts w:ascii="Times New Roman" w:eastAsia="方正书宋简体" w:hAnsi="Times New Roman" w:cs="Times New Roman"/>
      <w:kern w:val="20"/>
      <w:szCs w:val="24"/>
    </w:rPr>
  </w:style>
  <w:style w:type="paragraph" w:styleId="3">
    <w:name w:val="heading 3"/>
    <w:basedOn w:val="a"/>
    <w:next w:val="a"/>
    <w:qFormat/>
    <w:pPr>
      <w:keepNext/>
      <w:keepLines/>
      <w:spacing w:line="480" w:lineRule="auto"/>
      <w:ind w:firstLineChars="0" w:firstLine="397"/>
      <w:outlineLvl w:val="2"/>
    </w:pPr>
    <w:rPr>
      <w:rFonts w:ascii="方正小标宋简体" w:eastAsia="方正小标宋简体"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ind w:firstLineChars="0" w:firstLine="408"/>
      <w:outlineLvl w:val="3"/>
    </w:pPr>
    <w:rPr>
      <w:rFonts w:ascii="方正黑体简体" w:eastAsia="方正黑体简体" w:hAnsi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qFormat/>
    <w:pPr>
      <w:jc w:val="left"/>
    </w:pPr>
  </w:style>
  <w:style w:type="paragraph" w:styleId="a4">
    <w:name w:val="Balloon Text"/>
    <w:basedOn w:val="a"/>
    <w:link w:val="a5"/>
    <w:rPr>
      <w:sz w:val="18"/>
      <w:szCs w:val="18"/>
    </w:rPr>
  </w:style>
  <w:style w:type="character" w:styleId="a6">
    <w:name w:val="annotation reference"/>
    <w:basedOn w:val="a0"/>
    <w:semiHidden/>
    <w:qFormat/>
    <w:rPr>
      <w:sz w:val="21"/>
      <w:szCs w:val="21"/>
    </w:rPr>
  </w:style>
  <w:style w:type="paragraph" w:customStyle="1" w:styleId="22">
    <w:name w:val="宋体小四22"/>
    <w:basedOn w:val="a7"/>
    <w:qFormat/>
    <w:pPr>
      <w:spacing w:before="31" w:after="31"/>
    </w:pPr>
    <w:rPr>
      <w:rFonts w:eastAsia="宋体" w:cs="宋体"/>
      <w:b/>
      <w:sz w:val="24"/>
      <w:szCs w:val="20"/>
    </w:rPr>
  </w:style>
  <w:style w:type="paragraph" w:customStyle="1" w:styleId="a7">
    <w:name w:val="表文"/>
    <w:basedOn w:val="a"/>
    <w:qFormat/>
    <w:pPr>
      <w:snapToGrid w:val="0"/>
      <w:spacing w:beforeLines="10" w:before="33" w:afterLines="10" w:after="33"/>
      <w:ind w:firstLineChars="0" w:firstLine="0"/>
    </w:pPr>
    <w:rPr>
      <w:sz w:val="17"/>
    </w:rPr>
  </w:style>
  <w:style w:type="paragraph" w:customStyle="1" w:styleId="a8">
    <w:name w:val="宋体小四"/>
    <w:basedOn w:val="a7"/>
    <w:qFormat/>
    <w:pPr>
      <w:spacing w:before="31" w:after="31"/>
    </w:pPr>
    <w:rPr>
      <w:rFonts w:eastAsia="宋体"/>
      <w:b/>
      <w:sz w:val="21"/>
    </w:rPr>
  </w:style>
  <w:style w:type="paragraph" w:customStyle="1" w:styleId="GB23120101">
    <w:name w:val="样式 表文 + (中文) 楷体_GB2312 五号 段前: 0.1 行 段后: 0.1 行"/>
    <w:basedOn w:val="a7"/>
    <w:qFormat/>
    <w:pPr>
      <w:spacing w:before="31" w:after="31"/>
    </w:pPr>
    <w:rPr>
      <w:rFonts w:eastAsia="楷体_GB2312" w:cs="宋体"/>
      <w:b/>
      <w:sz w:val="21"/>
      <w:szCs w:val="20"/>
    </w:rPr>
  </w:style>
  <w:style w:type="paragraph" w:customStyle="1" w:styleId="2">
    <w:name w:val="样式 我的正文 + 首行缩进:  2 字符 行距: 单倍行距"/>
    <w:basedOn w:val="a9"/>
    <w:qFormat/>
    <w:pPr>
      <w:spacing w:line="240" w:lineRule="auto"/>
      <w:ind w:firstLine="420"/>
    </w:pPr>
    <w:rPr>
      <w:rFonts w:eastAsia="方正书宋简体" w:cs="宋体"/>
      <w:sz w:val="20"/>
    </w:rPr>
  </w:style>
  <w:style w:type="paragraph" w:customStyle="1" w:styleId="a9">
    <w:name w:val="我的正文"/>
    <w:basedOn w:val="a"/>
    <w:link w:val="Char"/>
    <w:qFormat/>
    <w:pPr>
      <w:topLinePunct w:val="0"/>
      <w:spacing w:line="400" w:lineRule="exact"/>
      <w:ind w:firstLine="600"/>
    </w:pPr>
    <w:rPr>
      <w:rFonts w:eastAsia="宋体"/>
      <w:kern w:val="2"/>
      <w:sz w:val="21"/>
      <w:szCs w:val="20"/>
    </w:rPr>
  </w:style>
  <w:style w:type="character" w:customStyle="1" w:styleId="Char0">
    <w:name w:val="表题 Char"/>
    <w:basedOn w:val="a0"/>
    <w:link w:val="aa"/>
    <w:qFormat/>
    <w:rPr>
      <w:rFonts w:ascii="Arial" w:eastAsia="方正细圆简体" w:hAnsi="Arial" w:cs="Arial"/>
      <w:sz w:val="17"/>
    </w:rPr>
  </w:style>
  <w:style w:type="paragraph" w:customStyle="1" w:styleId="aa">
    <w:name w:val="表题"/>
    <w:basedOn w:val="a"/>
    <w:link w:val="Char0"/>
    <w:qFormat/>
    <w:pPr>
      <w:tabs>
        <w:tab w:val="center" w:pos="4200"/>
      </w:tabs>
      <w:spacing w:beforeLines="40" w:before="125"/>
      <w:ind w:firstLineChars="0" w:firstLine="397"/>
    </w:pPr>
    <w:rPr>
      <w:rFonts w:ascii="Arial" w:eastAsia="方正细圆简体" w:hAnsi="Arial" w:cs="Arial"/>
      <w:sz w:val="17"/>
    </w:rPr>
  </w:style>
  <w:style w:type="paragraph" w:customStyle="1" w:styleId="ab">
    <w:name w:val="图题"/>
    <w:basedOn w:val="a"/>
    <w:qFormat/>
    <w:pPr>
      <w:spacing w:afterLines="50" w:after="166"/>
      <w:ind w:firstLineChars="0" w:firstLine="0"/>
      <w:jc w:val="center"/>
    </w:pPr>
    <w:rPr>
      <w:sz w:val="17"/>
    </w:rPr>
  </w:style>
  <w:style w:type="paragraph" w:customStyle="1" w:styleId="ac">
    <w:name w:val="图"/>
    <w:basedOn w:val="a"/>
    <w:qFormat/>
    <w:pPr>
      <w:snapToGrid w:val="0"/>
      <w:spacing w:beforeLines="60" w:before="199" w:afterLines="20" w:after="66"/>
      <w:ind w:firstLineChars="0" w:firstLine="0"/>
      <w:jc w:val="center"/>
    </w:pPr>
  </w:style>
  <w:style w:type="paragraph" w:customStyle="1" w:styleId="20">
    <w:name w:val="样式 首行缩进:  2 字符"/>
    <w:basedOn w:val="a"/>
    <w:qFormat/>
    <w:pPr>
      <w:ind w:firstLine="420"/>
    </w:pPr>
    <w:rPr>
      <w:rFonts w:cs="宋体"/>
      <w:szCs w:val="20"/>
    </w:rPr>
  </w:style>
  <w:style w:type="character" w:customStyle="1" w:styleId="Char">
    <w:name w:val="我的正文 Char"/>
    <w:basedOn w:val="a0"/>
    <w:link w:val="a9"/>
    <w:qFormat/>
    <w:rPr>
      <w:rFonts w:eastAsia="宋体"/>
      <w:kern w:val="2"/>
      <w:sz w:val="21"/>
      <w:szCs w:val="20"/>
    </w:rPr>
  </w:style>
  <w:style w:type="character" w:customStyle="1" w:styleId="a5">
    <w:name w:val="批注框文本 字符"/>
    <w:basedOn w:val="a0"/>
    <w:link w:val="a4"/>
    <w:rPr>
      <w:rFonts w:ascii="Times New Roman" w:eastAsia="方正书宋简体" w:hAnsi="Times New Roman" w:cs="Times New Roman"/>
      <w:kern w:val="20"/>
      <w:sz w:val="18"/>
      <w:szCs w:val="18"/>
    </w:rPr>
  </w:style>
  <w:style w:type="paragraph" w:styleId="ad">
    <w:name w:val="header"/>
    <w:basedOn w:val="a"/>
    <w:link w:val="ae"/>
    <w:rsid w:val="00652B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rsid w:val="00652BA3"/>
    <w:rPr>
      <w:rFonts w:ascii="Times New Roman" w:eastAsia="方正书宋简体" w:hAnsi="Times New Roman" w:cs="Times New Roman"/>
      <w:kern w:val="20"/>
      <w:sz w:val="18"/>
      <w:szCs w:val="18"/>
    </w:rPr>
  </w:style>
  <w:style w:type="paragraph" w:styleId="af">
    <w:name w:val="footer"/>
    <w:basedOn w:val="a"/>
    <w:link w:val="af0"/>
    <w:rsid w:val="00652B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rsid w:val="00652BA3"/>
    <w:rPr>
      <w:rFonts w:ascii="Times New Roman" w:eastAsia="方正书宋简体" w:hAnsi="Times New Roman" w:cs="Times New Roman"/>
      <w:kern w:val="20"/>
      <w:sz w:val="18"/>
      <w:szCs w:val="18"/>
    </w:rPr>
  </w:style>
  <w:style w:type="character" w:styleId="af1">
    <w:name w:val="Strong"/>
    <w:basedOn w:val="a0"/>
    <w:uiPriority w:val="22"/>
    <w:qFormat/>
    <w:rsid w:val="00652BA3"/>
    <w:rPr>
      <w:b/>
      <w:bCs/>
    </w:rPr>
  </w:style>
  <w:style w:type="paragraph" w:styleId="af2">
    <w:name w:val="List Paragraph"/>
    <w:basedOn w:val="a"/>
    <w:uiPriority w:val="99"/>
    <w:rsid w:val="00795B13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HP106</dc:creator>
  <cp:lastModifiedBy>李 鑫桓</cp:lastModifiedBy>
  <cp:revision>3</cp:revision>
  <cp:lastPrinted>2022-12-05T02:57:00Z</cp:lastPrinted>
  <dcterms:created xsi:type="dcterms:W3CDTF">2022-12-05T02:59:00Z</dcterms:created>
  <dcterms:modified xsi:type="dcterms:W3CDTF">2022-12-29T05:08:00Z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2052-11.1.0.13607</vt:lpwstr>
  </property>
  <property fmtid="{D5CDD505-2E9C-101B-9397-08002B2CF9AE}" pid="3" name="ICV">
    <vt:lpwstr>9B44F1ECD0B54A5E85E683A09C9DBF38</vt:lpwstr>
  </property>
</Properties>
</file>