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B4" w:rsidRPr="00B45C0F" w:rsidRDefault="003B5CB4" w:rsidP="00D97842">
      <w:pPr>
        <w:pStyle w:val="af2"/>
        <w:framePr w:wrap="auto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3B5CB4" w:rsidRPr="00B45C0F" w:rsidRDefault="003B5CB4" w:rsidP="00B45C0F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3B5CB4" w:rsidRPr="00C44DFC" w:rsidRDefault="003B5CB4" w:rsidP="00D97842">
      <w:pPr>
        <w:pStyle w:val="a8"/>
        <w:framePr w:wrap="auto" w:vAnchor="page" w:hAnchor="page" w:x="8340" w:y="1481"/>
      </w:pPr>
      <w:r>
        <w:t>GA</w:t>
      </w:r>
    </w:p>
    <w:p w:rsidR="003B5CB4" w:rsidRPr="00C44DFC" w:rsidRDefault="003B5CB4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3B5CB4" w:rsidRPr="00B45C0F" w:rsidRDefault="003B5CB4" w:rsidP="00D97842">
      <w:pPr>
        <w:pStyle w:val="20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 xml:space="preserve">GA/T </w:t>
      </w:r>
      <w:r>
        <w:rPr>
          <w:rFonts w:hAnsi="黑体"/>
        </w:rPr>
        <w:t>2000.X</w:t>
      </w:r>
      <w:r w:rsidRPr="00B45C0F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11</w:t>
      </w:r>
      <w:r>
        <w:rPr>
          <w:rFonts w:hAnsi="黑体" w:hint="eastAsia"/>
        </w:rPr>
        <w:t>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3B5CB4" w:rsidRPr="00302422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3B5CB4" w:rsidRPr="00C44DFC" w:rsidRDefault="003B5CB4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3B5CB4" w:rsidRPr="00C44DFC" w:rsidRDefault="003B5CB4" w:rsidP="00D97842">
      <w:pPr>
        <w:pStyle w:val="20"/>
        <w:framePr w:wrap="auto" w:x="1657" w:y="3091"/>
        <w:rPr>
          <w:rFonts w:hAnsi="黑体" w:cs="Times New Roman"/>
        </w:rPr>
      </w:pPr>
    </w:p>
    <w:p w:rsidR="003B5CB4" w:rsidRPr="00C44DFC" w:rsidRDefault="003B5CB4" w:rsidP="00D97842">
      <w:pPr>
        <w:pStyle w:val="20"/>
        <w:framePr w:wrap="auto" w:x="1657" w:y="3091"/>
        <w:rPr>
          <w:rFonts w:hAnsi="黑体" w:cs="Times New Roman"/>
        </w:rPr>
      </w:pPr>
    </w:p>
    <w:p w:rsidR="003B5CB4" w:rsidRPr="00F53852" w:rsidRDefault="003B5CB4" w:rsidP="00D97842">
      <w:pPr>
        <w:pStyle w:val="ab"/>
        <w:framePr w:wrap="auto"/>
        <w:rPr>
          <w:rFonts w:cs="Times New Roman"/>
        </w:rPr>
      </w:pPr>
    </w:p>
    <w:p w:rsidR="003B5CB4" w:rsidRPr="00F53852" w:rsidRDefault="003B5CB4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F53852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3B5CB4" w:rsidRPr="00F53852" w:rsidRDefault="003B5CB4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F53852">
        <w:rPr>
          <w:rFonts w:ascii="黑体" w:eastAsia="黑体" w:hAnsi="黑体" w:cs="黑体" w:hint="eastAsia"/>
          <w:sz w:val="52"/>
          <w:szCs w:val="52"/>
        </w:rPr>
        <w:t>第</w:t>
      </w:r>
      <w:r w:rsidRPr="00F53852">
        <w:rPr>
          <w:rFonts w:ascii="黑体" w:eastAsia="黑体" w:hAnsi="黑体" w:cs="黑体"/>
          <w:sz w:val="52"/>
          <w:szCs w:val="52"/>
        </w:rPr>
        <w:t>XXX</w:t>
      </w:r>
      <w:r w:rsidRPr="00F53852">
        <w:rPr>
          <w:rFonts w:ascii="黑体" w:eastAsia="黑体" w:hAnsi="黑体" w:cs="黑体" w:hint="eastAsia"/>
          <w:sz w:val="52"/>
          <w:szCs w:val="52"/>
        </w:rPr>
        <w:t>部分：易制爆危险化学品经营</w:t>
      </w:r>
      <w:r>
        <w:rPr>
          <w:rFonts w:ascii="黑体" w:eastAsia="黑体" w:hAnsi="黑体" w:cs="黑体" w:hint="eastAsia"/>
          <w:sz w:val="52"/>
          <w:szCs w:val="52"/>
        </w:rPr>
        <w:t>资质证明</w:t>
      </w:r>
      <w:r w:rsidRPr="00F53852">
        <w:rPr>
          <w:rFonts w:ascii="黑体" w:eastAsia="黑体" w:hAnsi="黑体" w:cs="黑体" w:hint="eastAsia"/>
          <w:sz w:val="52"/>
          <w:szCs w:val="52"/>
        </w:rPr>
        <w:t>编码规则</w:t>
      </w:r>
    </w:p>
    <w:p w:rsidR="003B5CB4" w:rsidRPr="00B502DA" w:rsidRDefault="00B502DA" w:rsidP="00D97842">
      <w:pPr>
        <w:pStyle w:val="ad"/>
        <w:framePr w:wrap="auto"/>
        <w:rPr>
          <w:rFonts w:ascii="黑体" w:hAnsi="黑体"/>
          <w:color w:val="000000"/>
        </w:rPr>
      </w:pPr>
      <w:r>
        <w:rPr>
          <w:rFonts w:ascii="黑体" w:hAnsi="黑体"/>
          <w:color w:val="000000"/>
        </w:rPr>
        <w:t>I</w:t>
      </w:r>
      <w:r w:rsidRPr="009406BA">
        <w:rPr>
          <w:rFonts w:ascii="黑体" w:eastAsia="黑体" w:hAnsi="黑体"/>
          <w:color w:val="000000"/>
        </w:rPr>
        <w:t>nformation code</w:t>
      </w:r>
      <w:r>
        <w:rPr>
          <w:rFonts w:ascii="黑体" w:hAnsi="黑体"/>
          <w:color w:val="000000"/>
        </w:rPr>
        <w:t>s</w:t>
      </w:r>
      <w:r>
        <w:rPr>
          <w:rFonts w:ascii="黑体" w:hAnsi="黑体" w:hint="eastAsia"/>
          <w:color w:val="000000"/>
        </w:rPr>
        <w:t xml:space="preserve"> for public sercurity industry</w:t>
      </w:r>
      <w:r>
        <w:rPr>
          <w:rFonts w:ascii="黑体" w:hAnsi="黑体" w:hint="eastAsia"/>
          <w:color w:val="000000"/>
        </w:rPr>
        <w:t>－</w:t>
      </w:r>
      <w:r>
        <w:rPr>
          <w:rFonts w:ascii="黑体" w:hAnsi="黑体" w:hint="eastAsia"/>
          <w:color w:val="000000"/>
        </w:rPr>
        <w:t xml:space="preserve">                   </w:t>
      </w:r>
      <w:r w:rsidRPr="00B502DA">
        <w:rPr>
          <w:rFonts w:ascii="黑体" w:hAnsi="黑体" w:hint="eastAsia"/>
          <w:color w:val="000000"/>
        </w:rPr>
        <w:t>P</w:t>
      </w:r>
      <w:r w:rsidRPr="00B502DA">
        <w:rPr>
          <w:rFonts w:ascii="黑体" w:hAnsi="黑体"/>
          <w:color w:val="000000"/>
        </w:rPr>
        <w:t>art XXX</w:t>
      </w:r>
      <w:r w:rsidRPr="00B502DA">
        <w:rPr>
          <w:rFonts w:ascii="黑体" w:hAnsi="黑体" w:hint="eastAsia"/>
          <w:color w:val="000000"/>
        </w:rPr>
        <w:t xml:space="preserve">: </w:t>
      </w:r>
      <w:r w:rsidRPr="00B502DA">
        <w:rPr>
          <w:rFonts w:ascii="黑体" w:hAnsi="黑体"/>
          <w:color w:val="000000"/>
        </w:rPr>
        <w:t xml:space="preserve">The encoding rules for </w:t>
      </w:r>
      <w:r w:rsidRPr="00B502DA">
        <w:rPr>
          <w:rFonts w:ascii="黑体" w:hAnsi="黑体" w:hint="eastAsia"/>
          <w:color w:val="000000"/>
        </w:rPr>
        <w:t>b</w:t>
      </w:r>
      <w:r w:rsidRPr="00B502DA">
        <w:rPr>
          <w:rFonts w:ascii="黑体" w:hAnsi="黑体"/>
          <w:color w:val="000000"/>
        </w:rPr>
        <w:t>usiness qualification certificate</w:t>
      </w:r>
      <w:r w:rsidR="00F2256C">
        <w:rPr>
          <w:rFonts w:ascii="黑体" w:hAnsi="黑体" w:hint="eastAsia"/>
          <w:color w:val="000000"/>
        </w:rPr>
        <w:t xml:space="preserve"> </w:t>
      </w:r>
      <w:r w:rsidRPr="00B502DA">
        <w:rPr>
          <w:rFonts w:ascii="黑体" w:hAnsi="黑体" w:hint="eastAsia"/>
          <w:color w:val="000000"/>
        </w:rPr>
        <w:t xml:space="preserve">of  </w:t>
      </w:r>
      <w:r w:rsidRPr="00B502DA">
        <w:rPr>
          <w:rFonts w:ascii="黑体" w:hAnsi="黑体"/>
          <w:color w:val="000000"/>
        </w:rPr>
        <w:t xml:space="preserve">explosive hazardous chemicals </w:t>
      </w:r>
      <w:r w:rsidRPr="00B502DA">
        <w:rPr>
          <w:rFonts w:ascii="黑体" w:hAnsi="黑体" w:hint="eastAsia"/>
          <w:color w:val="000000"/>
        </w:rPr>
        <w:t>e</w:t>
      </w:r>
      <w:r w:rsidRPr="00B502DA">
        <w:rPr>
          <w:rFonts w:ascii="黑体" w:hAnsi="黑体"/>
          <w:color w:val="000000"/>
        </w:rPr>
        <w:t xml:space="preserve">asy to </w:t>
      </w:r>
      <w:r w:rsidRPr="00B502DA">
        <w:rPr>
          <w:rFonts w:ascii="黑体" w:hAnsi="黑体" w:hint="eastAsia"/>
          <w:color w:val="000000"/>
        </w:rPr>
        <w:t xml:space="preserve">be </w:t>
      </w:r>
      <w:r w:rsidRPr="00B502DA">
        <w:rPr>
          <w:rFonts w:ascii="黑体" w:hAnsi="黑体"/>
          <w:color w:val="000000"/>
        </w:rPr>
        <w:t>manufacture</w:t>
      </w:r>
      <w:r w:rsidRPr="00B502DA">
        <w:rPr>
          <w:rFonts w:ascii="黑体" w:hAnsi="黑体" w:hint="eastAsia"/>
          <w:color w:val="000000"/>
        </w:rPr>
        <w:t>d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3B5CB4" w:rsidRPr="0030242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Pr="00F2256C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Default="003B5CB4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3B5CB4" w:rsidRPr="00C44DFC" w:rsidRDefault="00AD0F05" w:rsidP="003F3966">
            <w:pPr>
              <w:pStyle w:val="ae"/>
              <w:framePr w:wrap="auto"/>
              <w:rPr>
                <w:rFonts w:cs="Times New Roman"/>
              </w:rPr>
            </w:pPr>
            <w:r w:rsidRPr="00AD0F05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AD0F05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3B5CB4" w:rsidRPr="0030242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3B5CB4" w:rsidRPr="00D97842" w:rsidRDefault="003B5CB4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3B5CB4" w:rsidRPr="00160D02" w:rsidRDefault="003B5CB4" w:rsidP="00D97842">
      <w:pPr>
        <w:pStyle w:val="af3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AD0F05" w:rsidRPr="00AD0F05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3B5CB4" w:rsidRPr="00160D02" w:rsidRDefault="003B5CB4" w:rsidP="00D97842">
      <w:pPr>
        <w:pStyle w:val="af4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3B5CB4" w:rsidRPr="00C44DFC" w:rsidRDefault="00AD0F05" w:rsidP="00D97842">
      <w:pPr>
        <w:pStyle w:val="af1"/>
        <w:framePr w:wrap="auto"/>
        <w:rPr>
          <w:rFonts w:cs="Times New Roman"/>
        </w:rPr>
      </w:pPr>
      <w:r w:rsidRPr="00AD0F05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8" o:connectortype="straight">
            <w10:anchorlock/>
          </v:shape>
        </w:pict>
      </w:r>
      <w:r w:rsidR="003B5CB4">
        <w:rPr>
          <w:rFonts w:hint="eastAsia"/>
        </w:rPr>
        <w:t>中华人民共和国公安部</w:t>
      </w:r>
      <w:r w:rsidR="003B5CB4" w:rsidRPr="00C44DFC">
        <w:rPr>
          <w:rFonts w:hAnsi="黑体" w:hint="eastAsia"/>
        </w:rPr>
        <w:t> </w:t>
      </w:r>
      <w:r w:rsidR="003B5CB4" w:rsidRPr="00C44DFC">
        <w:rPr>
          <w:rFonts w:hAnsi="黑体" w:hint="eastAsia"/>
        </w:rPr>
        <w:t> </w:t>
      </w:r>
      <w:r w:rsidR="003B5CB4" w:rsidRPr="00C44DFC">
        <w:rPr>
          <w:rStyle w:val="a9"/>
          <w:rFonts w:hint="eastAsia"/>
        </w:rPr>
        <w:t>发布</w:t>
      </w:r>
    </w:p>
    <w:p w:rsidR="003B5CB4" w:rsidRDefault="003B5CB4">
      <w:pPr>
        <w:rPr>
          <w:rFonts w:cs="Times New Roman"/>
        </w:rPr>
      </w:pPr>
    </w:p>
    <w:p w:rsidR="003B5CB4" w:rsidRDefault="003B5CB4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5CB4" w:rsidRPr="00F53852" w:rsidRDefault="003B5CB4" w:rsidP="00E41A6E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F53852">
        <w:rPr>
          <w:rFonts w:ascii="黑体" w:eastAsia="黑体" w:hAnsi="黑体" w:cs="黑体" w:hint="eastAsia"/>
          <w:sz w:val="32"/>
          <w:szCs w:val="32"/>
        </w:rPr>
        <w:t>前</w:t>
      </w:r>
      <w:r w:rsidRPr="00F53852">
        <w:rPr>
          <w:rFonts w:ascii="黑体" w:eastAsia="黑体" w:hAnsi="黑体" w:cs="黑体"/>
          <w:sz w:val="32"/>
          <w:szCs w:val="32"/>
        </w:rPr>
        <w:t xml:space="preserve">     </w:t>
      </w:r>
      <w:r w:rsidRPr="00F53852">
        <w:rPr>
          <w:rFonts w:ascii="黑体" w:eastAsia="黑体" w:hAnsi="黑体" w:cs="黑体" w:hint="eastAsia"/>
          <w:sz w:val="32"/>
          <w:szCs w:val="32"/>
        </w:rPr>
        <w:t>言</w:t>
      </w:r>
    </w:p>
    <w:p w:rsidR="003B5CB4" w:rsidRPr="000136C6" w:rsidRDefault="003B5CB4" w:rsidP="00F92C78">
      <w:pPr>
        <w:pStyle w:val="af7"/>
        <w:spacing w:line="276" w:lineRule="auto"/>
        <w:ind w:firstLine="440"/>
      </w:pPr>
      <w:r>
        <w:rPr>
          <w:rFonts w:hint="eastAsia"/>
        </w:rPr>
        <w:t>本部分</w:t>
      </w:r>
      <w:r w:rsidRPr="000136C6">
        <w:rPr>
          <w:rFonts w:hint="eastAsia"/>
        </w:rPr>
        <w:t>按照</w:t>
      </w:r>
      <w:r w:rsidRPr="000136C6">
        <w:t>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3B5CB4" w:rsidRPr="00BC1D9F" w:rsidRDefault="003B5CB4" w:rsidP="00F92C78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 w:cs="Times New Roman"/>
          <w:noProof/>
          <w:kern w:val="0"/>
        </w:rPr>
      </w:pPr>
      <w:r w:rsidRPr="00BC1D9F">
        <w:rPr>
          <w:rFonts w:ascii="宋体" w:cs="宋体" w:hint="eastAsia"/>
          <w:noProof/>
          <w:kern w:val="0"/>
        </w:rPr>
        <w:t>本部分为</w:t>
      </w:r>
      <w:r w:rsidRPr="00BC1D9F">
        <w:rPr>
          <w:rFonts w:ascii="宋体" w:cs="宋体"/>
          <w:noProof/>
          <w:kern w:val="0"/>
        </w:rPr>
        <w:t>GA/T 2000</w:t>
      </w:r>
      <w:r w:rsidRPr="00BC1D9F">
        <w:rPr>
          <w:rFonts w:ascii="宋体" w:cs="宋体" w:hint="eastAsia"/>
          <w:noProof/>
          <w:kern w:val="0"/>
        </w:rPr>
        <w:t>的第</w:t>
      </w:r>
      <w:r>
        <w:rPr>
          <w:rFonts w:ascii="宋体" w:cs="宋体"/>
          <w:noProof/>
          <w:kern w:val="0"/>
        </w:rPr>
        <w:t>XXX</w:t>
      </w:r>
      <w:r w:rsidRPr="00BC1D9F">
        <w:rPr>
          <w:rFonts w:ascii="宋体" w:cs="宋体" w:hint="eastAsia"/>
          <w:noProof/>
          <w:kern w:val="0"/>
        </w:rPr>
        <w:t>部分。</w:t>
      </w:r>
    </w:p>
    <w:p w:rsidR="003B5CB4" w:rsidRPr="000136C6" w:rsidRDefault="003B5CB4" w:rsidP="00F92C78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3B5CB4" w:rsidRPr="000136C6" w:rsidRDefault="003B5CB4" w:rsidP="00F92C78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3B5CB4" w:rsidRPr="000136C6" w:rsidRDefault="003B5CB4" w:rsidP="00F92C78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负责起草单位：</w:t>
      </w:r>
      <w:r w:rsidRPr="000136C6">
        <w:t xml:space="preserve"> </w:t>
      </w:r>
    </w:p>
    <w:p w:rsidR="003B5CB4" w:rsidRPr="000136C6" w:rsidRDefault="003B5CB4" w:rsidP="00F92C78">
      <w:pPr>
        <w:pStyle w:val="af7"/>
        <w:spacing w:line="276" w:lineRule="auto"/>
        <w:ind w:firstLine="440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3B5CB4" w:rsidRDefault="003B5CB4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3B5CB4" w:rsidRDefault="003B5CB4">
      <w:pPr>
        <w:rPr>
          <w:rFonts w:cs="Times New Roman"/>
        </w:rPr>
      </w:pPr>
    </w:p>
    <w:p w:rsidR="003B5CB4" w:rsidRDefault="003B5CB4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5CB4" w:rsidRPr="00F53852" w:rsidRDefault="003B5CB4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F53852">
        <w:rPr>
          <w:rFonts w:ascii="黑体" w:eastAsia="黑体" w:hAnsi="黑体" w:cs="黑体" w:hint="eastAsia"/>
          <w:sz w:val="32"/>
          <w:szCs w:val="32"/>
        </w:rPr>
        <w:t>公安部信息代码</w:t>
      </w:r>
    </w:p>
    <w:p w:rsidR="003B5CB4" w:rsidRPr="00F53852" w:rsidRDefault="003B5CB4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F53852">
        <w:rPr>
          <w:rFonts w:ascii="黑体" w:eastAsia="黑体" w:hAnsi="黑体" w:cs="黑体" w:hint="eastAsia"/>
          <w:sz w:val="32"/>
          <w:szCs w:val="32"/>
        </w:rPr>
        <w:t>第</w:t>
      </w:r>
      <w:r w:rsidRPr="00F53852">
        <w:rPr>
          <w:rFonts w:ascii="黑体" w:eastAsia="黑体" w:hAnsi="黑体" w:cs="黑体"/>
          <w:sz w:val="32"/>
          <w:szCs w:val="32"/>
        </w:rPr>
        <w:t>XXX</w:t>
      </w:r>
      <w:r w:rsidRPr="00F53852">
        <w:rPr>
          <w:rFonts w:ascii="黑体" w:eastAsia="黑体" w:hAnsi="黑体" w:cs="黑体" w:hint="eastAsia"/>
          <w:sz w:val="32"/>
          <w:szCs w:val="32"/>
        </w:rPr>
        <w:t>部分：易制爆危险化学品经营</w:t>
      </w:r>
      <w:r>
        <w:rPr>
          <w:rFonts w:ascii="黑体" w:eastAsia="黑体" w:hAnsi="黑体" w:cs="黑体" w:hint="eastAsia"/>
          <w:sz w:val="32"/>
          <w:szCs w:val="32"/>
        </w:rPr>
        <w:t>资质证明</w:t>
      </w:r>
      <w:r w:rsidRPr="00F53852">
        <w:rPr>
          <w:rFonts w:ascii="黑体" w:eastAsia="黑体" w:hAnsi="黑体" w:cs="黑体" w:hint="eastAsia"/>
          <w:sz w:val="32"/>
          <w:szCs w:val="32"/>
        </w:rPr>
        <w:t>编码规则</w:t>
      </w:r>
    </w:p>
    <w:p w:rsidR="003B5CB4" w:rsidRPr="00B45C0F" w:rsidRDefault="003B5CB4" w:rsidP="00F53852">
      <w:pPr>
        <w:pStyle w:val="af8"/>
        <w:spacing w:line="720" w:lineRule="auto"/>
        <w:jc w:val="left"/>
        <w:rPr>
          <w:rFonts w:cs="Times New Roman"/>
        </w:rPr>
      </w:pPr>
      <w:bookmarkStart w:id="2" w:name="_Toc27133"/>
      <w:bookmarkStart w:id="3" w:name="_Toc26658"/>
      <w:r w:rsidRPr="00B45C0F">
        <w:t xml:space="preserve">1  </w:t>
      </w:r>
      <w:r w:rsidRPr="00B45C0F">
        <w:rPr>
          <w:rFonts w:hint="eastAsia"/>
        </w:rPr>
        <w:t>范围</w:t>
      </w:r>
      <w:bookmarkEnd w:id="2"/>
      <w:bookmarkEnd w:id="3"/>
    </w:p>
    <w:p w:rsidR="003B5CB4" w:rsidRPr="000136C6" w:rsidRDefault="003B5CB4" w:rsidP="00E703F9">
      <w:pPr>
        <w:ind w:firstLineChars="200"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7D72F4" w:rsidRPr="007D72F4">
        <w:rPr>
          <w:rFonts w:cs="宋体" w:hint="eastAsia"/>
        </w:rPr>
        <w:t>易制爆危险化学品经营资质证明</w:t>
      </w:r>
      <w:r>
        <w:rPr>
          <w:rFonts w:cs="宋体" w:hint="eastAsia"/>
        </w:rPr>
        <w:t>编码规则</w:t>
      </w:r>
      <w:r w:rsidRPr="000136C6">
        <w:rPr>
          <w:rFonts w:cs="宋体" w:hint="eastAsia"/>
        </w:rPr>
        <w:t>。</w:t>
      </w:r>
    </w:p>
    <w:p w:rsidR="003B5CB4" w:rsidRDefault="00F92C78" w:rsidP="00F53852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3B5CB4" w:rsidRPr="000136C6">
        <w:rPr>
          <w:rFonts w:cs="宋体" w:hint="eastAsia"/>
        </w:rPr>
        <w:t>。</w:t>
      </w:r>
    </w:p>
    <w:p w:rsidR="003B5CB4" w:rsidRPr="00F53852" w:rsidRDefault="003B5CB4" w:rsidP="00F53852">
      <w:pPr>
        <w:pStyle w:val="af8"/>
        <w:spacing w:line="720" w:lineRule="auto"/>
        <w:jc w:val="left"/>
        <w:rPr>
          <w:rFonts w:cs="Times New Roman"/>
        </w:rPr>
      </w:pPr>
      <w:r w:rsidRPr="00F53852">
        <w:t xml:space="preserve">2  </w:t>
      </w:r>
      <w:r w:rsidRPr="00F53852">
        <w:rPr>
          <w:rFonts w:hint="eastAsia"/>
        </w:rPr>
        <w:t>规范引用文件</w:t>
      </w:r>
      <w:bookmarkEnd w:id="4"/>
      <w:bookmarkEnd w:id="5"/>
    </w:p>
    <w:p w:rsidR="003B5CB4" w:rsidRDefault="003B5CB4" w:rsidP="00CA481A">
      <w:pPr>
        <w:ind w:firstLine="420"/>
        <w:jc w:val="left"/>
        <w:rPr>
          <w:rFonts w:ascii="宋体" w:cs="Times New Roman"/>
        </w:rPr>
      </w:pPr>
      <w:r w:rsidRPr="00FA02EA">
        <w:rPr>
          <w:rFonts w:ascii="宋体" w:hAnsi="宋体" w:cs="宋体" w:hint="eastAsia"/>
        </w:rPr>
        <w:t>下列文件对于本文件的应用是必不可少的。</w:t>
      </w:r>
      <w:r>
        <w:rPr>
          <w:rFonts w:ascii="宋体" w:hAnsi="宋体" w:cs="宋体" w:hint="eastAsia"/>
        </w:rPr>
        <w:t>凡是注明日期的引用文件，仅注日期的版本适应于本文件。凡是不注日期的引用文件，其最新版本（包括所有的修改单）适用于本文件。</w:t>
      </w:r>
    </w:p>
    <w:p w:rsidR="003B5CB4" w:rsidRPr="007E7B94" w:rsidRDefault="003B5CB4" w:rsidP="007E7B94">
      <w:pPr>
        <w:ind w:firstLine="420"/>
        <w:jc w:val="left"/>
        <w:rPr>
          <w:rFonts w:ascii="宋体" w:cs="Times New Roman"/>
        </w:rPr>
      </w:pPr>
      <w:r>
        <w:rPr>
          <w:rFonts w:ascii="宋体" w:hAnsi="宋体" w:cs="宋体"/>
        </w:rPr>
        <w:t xml:space="preserve">GB 32100-2015 </w:t>
      </w:r>
      <w:r>
        <w:rPr>
          <w:rFonts w:ascii="宋体" w:hAnsi="宋体" w:cs="宋体" w:hint="eastAsia"/>
        </w:rPr>
        <w:t>法人和其他组织统一社会信用代码编码规则。</w:t>
      </w:r>
    </w:p>
    <w:p w:rsidR="003B5CB4" w:rsidRPr="00F53852" w:rsidRDefault="003B5CB4" w:rsidP="00F53852">
      <w:pPr>
        <w:pStyle w:val="af8"/>
        <w:spacing w:line="720" w:lineRule="auto"/>
        <w:jc w:val="left"/>
        <w:rPr>
          <w:rFonts w:cs="Times New Roman"/>
        </w:rPr>
      </w:pPr>
      <w:r w:rsidRPr="00F53852">
        <w:t xml:space="preserve">3  </w:t>
      </w:r>
      <w:r w:rsidRPr="00F53852">
        <w:rPr>
          <w:rFonts w:hint="eastAsia"/>
        </w:rPr>
        <w:t>编码规则</w:t>
      </w:r>
    </w:p>
    <w:p w:rsidR="003B5CB4" w:rsidRPr="00AB0D84" w:rsidRDefault="003B5CB4" w:rsidP="008E1CCF">
      <w:pPr>
        <w:pStyle w:val="af7"/>
        <w:ind w:firstLine="440"/>
      </w:pPr>
      <w:r w:rsidRPr="0079527C">
        <w:rPr>
          <w:rFonts w:hint="eastAsia"/>
        </w:rPr>
        <w:t>易制爆危险化学品经营</w:t>
      </w:r>
      <w:r>
        <w:rPr>
          <w:rFonts w:hint="eastAsia"/>
        </w:rPr>
        <w:t>资质证明</w:t>
      </w:r>
      <w:r w:rsidRPr="0079527C">
        <w:rPr>
          <w:rFonts w:hint="eastAsia"/>
        </w:rPr>
        <w:t>编</w:t>
      </w:r>
      <w:r>
        <w:rPr>
          <w:rFonts w:hint="eastAsia"/>
        </w:rPr>
        <w:t>码</w:t>
      </w:r>
      <w:r w:rsidRPr="00D83442">
        <w:rPr>
          <w:rFonts w:hint="eastAsia"/>
        </w:rPr>
        <w:t>由</w:t>
      </w:r>
      <w:r>
        <w:t>21</w:t>
      </w:r>
      <w:r w:rsidRPr="00D83442">
        <w:rPr>
          <w:rFonts w:hint="eastAsia"/>
        </w:rPr>
        <w:t>位组成，结构如图</w:t>
      </w:r>
      <w:r w:rsidRPr="00D83442">
        <w:t>1</w:t>
      </w:r>
      <w:r w:rsidRPr="00D83442">
        <w:rPr>
          <w:rFonts w:hint="eastAsia"/>
        </w:rPr>
        <w:t>所示</w:t>
      </w:r>
      <w:r>
        <w:rPr>
          <w:rFonts w:hint="eastAsia"/>
        </w:rPr>
        <w:t>。</w:t>
      </w:r>
    </w:p>
    <w:p w:rsidR="003B5CB4" w:rsidRDefault="00AD0F05" w:rsidP="00083A30">
      <w:pPr>
        <w:spacing w:line="240" w:lineRule="atLeast"/>
        <w:ind w:firstLineChars="200" w:firstLine="420"/>
        <w:rPr>
          <w:rFonts w:ascii="宋体" w:cs="Times New Roman"/>
          <w:sz w:val="28"/>
          <w:szCs w:val="28"/>
          <w:u w:val="single"/>
        </w:rPr>
      </w:pPr>
      <w:r w:rsidRPr="00AD0F05">
        <w:rPr>
          <w:noProof/>
        </w:rPr>
        <w:pict>
          <v:shape id="_x0000_s1030" type="#_x0000_t32" style="position:absolute;left:0;text-align:left;margin-left:169.1pt;margin-top:23.1pt;width:0;height:31.75pt;z-index:2" o:connectortype="straight">
            <w10:anchorlock/>
          </v:shape>
        </w:pict>
      </w:r>
      <w:r w:rsidRPr="00AD0F05">
        <w:rPr>
          <w:noProof/>
        </w:rPr>
        <w:pict>
          <v:shape id="_x0000_s1031" type="#_x0000_t32" style="position:absolute;left:0;text-align:left;margin-left:190.55pt;margin-top:23.1pt;width:0;height:16.85pt;z-index:3" o:connectortype="straight">
            <w10:anchorlock/>
          </v:shape>
        </w:pict>
      </w:r>
      <w:r w:rsidRPr="00AD0F05">
        <w:rPr>
          <w:noProof/>
        </w:rPr>
        <w:pict>
          <v:shape id="_x0000_s1032" type="#_x0000_t32" style="position:absolute;left:0;text-align:left;margin-left:83.1pt;margin-top:23.1pt;width:0;height:44pt;z-index:4" o:connectortype="straight">
            <w10:anchorlock/>
          </v:shape>
        </w:pict>
      </w:r>
      <w:r w:rsidR="003B5CB4">
        <w:rPr>
          <w:rFonts w:ascii="宋体" w:hAnsi="宋体" w:cs="宋体"/>
          <w:sz w:val="28"/>
          <w:szCs w:val="28"/>
          <w:u w:val="single"/>
        </w:rPr>
        <w:t>XXXXXXXXXXXXXXXXXX</w:t>
      </w:r>
      <w:r w:rsidR="003B5CB4">
        <w:rPr>
          <w:rFonts w:ascii="宋体" w:hAnsi="宋体" w:cs="宋体"/>
        </w:rPr>
        <w:t xml:space="preserve">  </w:t>
      </w:r>
      <w:r w:rsidR="00257F26">
        <w:rPr>
          <w:rFonts w:ascii="宋体" w:hAnsi="宋体" w:cs="宋体" w:hint="eastAsia"/>
        </w:rPr>
        <w:t xml:space="preserve"> </w:t>
      </w:r>
      <w:r w:rsidR="003B5CB4">
        <w:rPr>
          <w:rFonts w:ascii="宋体" w:hAnsi="宋体" w:cs="宋体"/>
          <w:sz w:val="28"/>
          <w:szCs w:val="28"/>
          <w:u w:val="single"/>
        </w:rPr>
        <w:t>XX</w:t>
      </w:r>
      <w:r w:rsidR="003B5CB4">
        <w:rPr>
          <w:rFonts w:ascii="宋体" w:hAnsi="宋体" w:cs="宋体"/>
          <w:sz w:val="28"/>
          <w:szCs w:val="28"/>
        </w:rPr>
        <w:t xml:space="preserve">  </w:t>
      </w:r>
      <w:r w:rsidR="003B5CB4">
        <w:rPr>
          <w:rFonts w:ascii="宋体" w:hAnsi="宋体" w:cs="宋体"/>
          <w:sz w:val="28"/>
          <w:szCs w:val="28"/>
          <w:u w:val="single"/>
        </w:rPr>
        <w:t>X</w:t>
      </w:r>
    </w:p>
    <w:p w:rsidR="003B5CB4" w:rsidRDefault="00AD0F05" w:rsidP="005F7915">
      <w:pPr>
        <w:tabs>
          <w:tab w:val="left" w:pos="5829"/>
        </w:tabs>
        <w:spacing w:line="240" w:lineRule="atLeast"/>
        <w:ind w:firstLine="420"/>
        <w:rPr>
          <w:rFonts w:ascii="宋体" w:cs="Times New Roman"/>
        </w:rPr>
      </w:pPr>
      <w:r w:rsidRPr="00AD0F05">
        <w:rPr>
          <w:noProof/>
        </w:rPr>
        <w:pict>
          <v:shape id="_x0000_s1033" type="#_x0000_t32" style="position:absolute;left:0;text-align:left;margin-left:190.55pt;margin-top:8.7pt;width:95.3pt;height:.05pt;z-index:5" o:connectortype="straight">
            <w10:anchorlock/>
          </v:shape>
        </w:pict>
      </w:r>
      <w:r w:rsidR="003B5CB4">
        <w:rPr>
          <w:rFonts w:ascii="宋体" w:hAnsi="宋体" w:cs="宋体"/>
        </w:rPr>
        <w:t xml:space="preserve">           </w:t>
      </w:r>
      <w:r w:rsidR="003B5CB4">
        <w:rPr>
          <w:rFonts w:ascii="宋体" w:cs="Times New Roman"/>
        </w:rPr>
        <w:tab/>
      </w:r>
      <w:r w:rsidR="003B5CB4">
        <w:rPr>
          <w:rFonts w:ascii="宋体" w:hAnsi="宋体" w:cs="宋体" w:hint="eastAsia"/>
        </w:rPr>
        <w:t>序号</w:t>
      </w:r>
    </w:p>
    <w:p w:rsidR="003B5CB4" w:rsidRPr="001A7330" w:rsidRDefault="00AD0F05" w:rsidP="005F7915">
      <w:pPr>
        <w:tabs>
          <w:tab w:val="left" w:pos="5829"/>
        </w:tabs>
        <w:spacing w:line="240" w:lineRule="atLeast"/>
        <w:ind w:firstLine="420"/>
        <w:rPr>
          <w:rFonts w:ascii="宋体" w:cs="Times New Roman"/>
        </w:rPr>
      </w:pPr>
      <w:r w:rsidRPr="00AD0F05">
        <w:rPr>
          <w:noProof/>
        </w:rPr>
        <w:pict>
          <v:shape id="_x0000_s1034" type="#_x0000_t32" style="position:absolute;left:0;text-align:left;margin-left:169.1pt;margin-top:8pt;width:116.75pt;height:.05pt;z-index:6" o:connectortype="straight">
            <w10:anchorlock/>
          </v:shape>
        </w:pict>
      </w:r>
      <w:r w:rsidR="003B5CB4" w:rsidRPr="001A7330">
        <w:rPr>
          <w:rFonts w:ascii="宋体" w:cs="Times New Roman"/>
        </w:rPr>
        <w:tab/>
      </w:r>
      <w:r w:rsidR="003B5CB4">
        <w:rPr>
          <w:rFonts w:cs="宋体" w:hint="eastAsia"/>
        </w:rPr>
        <w:t>经营资质证明类型代码</w:t>
      </w:r>
    </w:p>
    <w:p w:rsidR="003B5CB4" w:rsidRDefault="00AD0F05" w:rsidP="005F7915">
      <w:pPr>
        <w:tabs>
          <w:tab w:val="left" w:pos="5829"/>
        </w:tabs>
        <w:spacing w:line="240" w:lineRule="atLeast"/>
        <w:ind w:firstLine="420"/>
        <w:rPr>
          <w:rFonts w:ascii="宋体" w:cs="Times New Roman"/>
        </w:rPr>
      </w:pPr>
      <w:r w:rsidRPr="00AD0F05">
        <w:rPr>
          <w:noProof/>
        </w:rPr>
        <w:pict>
          <v:shape id="_x0000_s1035" type="#_x0000_t32" style="position:absolute;left:0;text-align:left;margin-left:82.7pt;margin-top:4.7pt;width:203.15pt;height:0;z-index:7" o:connectortype="straight">
            <w10:anchorlock/>
          </v:shape>
        </w:pict>
      </w:r>
      <w:r w:rsidR="003B5CB4" w:rsidRPr="001A7330">
        <w:rPr>
          <w:rFonts w:ascii="宋体" w:cs="Times New Roman"/>
        </w:rPr>
        <w:tab/>
      </w:r>
      <w:r w:rsidR="003B5CB4">
        <w:rPr>
          <w:rFonts w:ascii="宋体" w:hAnsi="宋体" w:cs="宋体" w:hint="eastAsia"/>
        </w:rPr>
        <w:t>统一社会信用代码</w:t>
      </w:r>
    </w:p>
    <w:p w:rsidR="003B5CB4" w:rsidRPr="001A7330" w:rsidRDefault="003B5CB4" w:rsidP="005F7915">
      <w:pPr>
        <w:tabs>
          <w:tab w:val="left" w:pos="5829"/>
        </w:tabs>
        <w:spacing w:line="240" w:lineRule="atLeast"/>
        <w:ind w:firstLine="420"/>
        <w:jc w:val="center"/>
        <w:rPr>
          <w:rFonts w:ascii="宋体" w:cs="Times New Roman"/>
        </w:rPr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，编码结构图</w:t>
      </w:r>
    </w:p>
    <w:p w:rsidR="003B5CB4" w:rsidRPr="00807906" w:rsidRDefault="003B5CB4" w:rsidP="00F53852">
      <w:pPr>
        <w:ind w:firstLine="420"/>
        <w:rPr>
          <w:rFonts w:ascii="宋体" w:cs="Times New Roman"/>
        </w:rPr>
      </w:pPr>
      <w:r w:rsidRPr="00807906">
        <w:rPr>
          <w:rFonts w:ascii="宋体" w:hAnsi="宋体" w:cs="宋体" w:hint="eastAsia"/>
        </w:rPr>
        <w:t>①第</w:t>
      </w:r>
      <w:r w:rsidRPr="00807906">
        <w:rPr>
          <w:rFonts w:ascii="宋体" w:hAnsi="宋体" w:cs="宋体"/>
        </w:rPr>
        <w:t>1</w:t>
      </w:r>
      <w:r w:rsidRPr="00807906">
        <w:rPr>
          <w:rFonts w:ascii="宋体" w:hAnsi="宋体" w:cs="宋体" w:hint="eastAsia"/>
        </w:rPr>
        <w:t>位到第</w:t>
      </w:r>
      <w:r w:rsidRPr="00807906">
        <w:rPr>
          <w:rFonts w:ascii="宋体" w:hAnsi="宋体" w:cs="宋体"/>
        </w:rPr>
        <w:t>18</w:t>
      </w:r>
      <w:r w:rsidRPr="00807906">
        <w:rPr>
          <w:rFonts w:ascii="宋体" w:hAnsi="宋体" w:cs="宋体" w:hint="eastAsia"/>
        </w:rPr>
        <w:t>位为</w:t>
      </w:r>
      <w:r>
        <w:rPr>
          <w:rFonts w:ascii="宋体" w:hAnsi="宋体" w:cs="宋体" w:hint="eastAsia"/>
        </w:rPr>
        <w:t>统一社会信用代码</w:t>
      </w:r>
      <w:r w:rsidRPr="00807906">
        <w:rPr>
          <w:rFonts w:ascii="宋体" w:hAnsi="宋体" w:cs="宋体" w:hint="eastAsia"/>
        </w:rPr>
        <w:t>，采用</w:t>
      </w:r>
      <w:r w:rsidRPr="00807906"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GB</w:t>
      </w:r>
      <w:r w:rsidRPr="00807906">
        <w:rPr>
          <w:rFonts w:ascii="宋体" w:hAnsi="宋体" w:cs="宋体"/>
        </w:rPr>
        <w:t>32100-2015</w:t>
      </w:r>
      <w:r w:rsidRPr="00807906">
        <w:rPr>
          <w:rFonts w:ascii="宋体" w:hAnsi="宋体" w:cs="宋体" w:hint="eastAsia"/>
        </w:rPr>
        <w:t>的规定</w:t>
      </w:r>
      <w:r>
        <w:rPr>
          <w:rFonts w:ascii="宋体" w:hAnsi="宋体" w:cs="宋体" w:hint="eastAsia"/>
        </w:rPr>
        <w:t>；</w:t>
      </w:r>
    </w:p>
    <w:p w:rsidR="003B5CB4" w:rsidRPr="00807906" w:rsidRDefault="003B5CB4" w:rsidP="00F53852">
      <w:pPr>
        <w:pStyle w:val="af8"/>
        <w:spacing w:line="360" w:lineRule="auto"/>
        <w:ind w:firstLineChars="200" w:firstLine="420"/>
        <w:jc w:val="both"/>
        <w:rPr>
          <w:rFonts w:ascii="宋体" w:eastAsia="宋体" w:hAnsi="宋体" w:cs="Times New Roman"/>
          <w:kern w:val="2"/>
        </w:rPr>
      </w:pPr>
      <w:r w:rsidRPr="00807906">
        <w:rPr>
          <w:rFonts w:ascii="宋体" w:eastAsia="宋体" w:hAnsi="宋体" w:cs="宋体" w:hint="eastAsia"/>
        </w:rPr>
        <w:t>②</w:t>
      </w:r>
      <w:r w:rsidRPr="00807906">
        <w:rPr>
          <w:rFonts w:ascii="宋体" w:eastAsia="宋体" w:hAnsi="宋体" w:cs="宋体" w:hint="eastAsia"/>
          <w:kern w:val="2"/>
        </w:rPr>
        <w:t>第</w:t>
      </w:r>
      <w:r w:rsidRPr="00807906">
        <w:rPr>
          <w:rFonts w:ascii="宋体" w:eastAsia="宋体" w:hAnsi="宋体" w:cs="宋体"/>
          <w:kern w:val="2"/>
        </w:rPr>
        <w:t>19</w:t>
      </w:r>
      <w:r w:rsidR="0051046D">
        <w:rPr>
          <w:rFonts w:ascii="宋体" w:eastAsia="宋体" w:hAnsi="宋体" w:cs="宋体" w:hint="eastAsia"/>
          <w:kern w:val="2"/>
        </w:rPr>
        <w:t>位到</w:t>
      </w:r>
      <w:r>
        <w:rPr>
          <w:rFonts w:ascii="宋体" w:eastAsia="宋体" w:hAnsi="宋体" w:cs="宋体" w:hint="eastAsia"/>
          <w:kern w:val="2"/>
        </w:rPr>
        <w:t>第</w:t>
      </w:r>
      <w:r>
        <w:rPr>
          <w:rFonts w:ascii="宋体" w:eastAsia="宋体" w:hAnsi="宋体" w:cs="宋体"/>
          <w:kern w:val="2"/>
        </w:rPr>
        <w:t>20</w:t>
      </w:r>
      <w:r w:rsidRPr="00807906">
        <w:rPr>
          <w:rFonts w:ascii="宋体" w:eastAsia="宋体" w:hAnsi="宋体" w:cs="宋体" w:hint="eastAsia"/>
        </w:rPr>
        <w:t>位</w:t>
      </w:r>
      <w:r w:rsidRPr="00807906">
        <w:rPr>
          <w:rFonts w:ascii="宋体" w:eastAsia="宋体" w:hAnsi="宋体" w:cs="宋体" w:hint="eastAsia"/>
          <w:kern w:val="2"/>
        </w:rPr>
        <w:t>为</w:t>
      </w:r>
      <w:r>
        <w:rPr>
          <w:rFonts w:ascii="宋体" w:eastAsia="宋体" w:hAnsi="宋体" w:cs="宋体" w:hint="eastAsia"/>
          <w:kern w:val="2"/>
        </w:rPr>
        <w:t>经营资质证明</w:t>
      </w:r>
      <w:r w:rsidRPr="00807906">
        <w:rPr>
          <w:rFonts w:ascii="宋体" w:eastAsia="宋体" w:hAnsi="宋体" w:cs="宋体" w:hint="eastAsia"/>
          <w:kern w:val="2"/>
        </w:rPr>
        <w:t>类型代码</w:t>
      </w:r>
      <w:r w:rsidRPr="00807906">
        <w:rPr>
          <w:rFonts w:ascii="宋体" w:eastAsia="宋体" w:hAnsi="宋体" w:cs="宋体"/>
          <w:kern w:val="2"/>
        </w:rPr>
        <w:t>,</w:t>
      </w:r>
      <w:r w:rsidRPr="00807906">
        <w:rPr>
          <w:rFonts w:ascii="宋体" w:eastAsia="宋体" w:hAnsi="宋体" w:cs="宋体" w:hint="eastAsia"/>
          <w:kern w:val="2"/>
        </w:rPr>
        <w:t>采用</w:t>
      </w:r>
      <w:r>
        <w:rPr>
          <w:rFonts w:ascii="宋体" w:eastAsia="宋体" w:hAnsi="宋体" w:cs="宋体"/>
          <w:kern w:val="2"/>
        </w:rPr>
        <w:t>GA</w:t>
      </w:r>
      <w:r w:rsidRPr="00807906">
        <w:rPr>
          <w:rFonts w:ascii="宋体" w:eastAsia="宋体" w:hAnsi="宋体" w:cs="宋体"/>
          <w:kern w:val="2"/>
        </w:rPr>
        <w:t xml:space="preserve">/T </w:t>
      </w:r>
      <w:r>
        <w:rPr>
          <w:rFonts w:ascii="宋体" w:eastAsia="宋体" w:hAnsi="宋体" w:cs="宋体"/>
          <w:kern w:val="2"/>
        </w:rPr>
        <w:t>2000.XXX(05</w:t>
      </w:r>
      <w:r w:rsidRPr="00807906">
        <w:rPr>
          <w:rFonts w:ascii="宋体" w:eastAsia="宋体" w:hAnsi="宋体" w:cs="宋体"/>
          <w:kern w:val="2"/>
        </w:rPr>
        <w:t>)</w:t>
      </w:r>
      <w:r w:rsidRPr="00807906">
        <w:rPr>
          <w:rFonts w:ascii="宋体" w:eastAsia="宋体" w:hAnsi="宋体" w:cs="宋体" w:hint="eastAsia"/>
          <w:kern w:val="2"/>
        </w:rPr>
        <w:t>的规定；</w:t>
      </w:r>
    </w:p>
    <w:p w:rsidR="003B5CB4" w:rsidRPr="00893865" w:rsidRDefault="003B5CB4" w:rsidP="00F53852">
      <w:pPr>
        <w:ind w:firstLine="420"/>
        <w:rPr>
          <w:rFonts w:ascii="宋体" w:cs="Times New Roman"/>
        </w:rPr>
      </w:pPr>
      <w:r w:rsidRPr="00807906">
        <w:rPr>
          <w:rFonts w:ascii="宋体" w:hAnsi="宋体" w:cs="宋体" w:hint="eastAsia"/>
        </w:rPr>
        <w:t>③第</w:t>
      </w:r>
      <w:r w:rsidRPr="00807906">
        <w:rPr>
          <w:rFonts w:ascii="宋体" w:hAnsi="宋体" w:cs="宋体"/>
        </w:rPr>
        <w:t>2</w:t>
      </w:r>
      <w:r>
        <w:rPr>
          <w:rFonts w:ascii="宋体" w:hAnsi="宋体" w:cs="宋体"/>
        </w:rPr>
        <w:t>1</w:t>
      </w:r>
      <w:r w:rsidRPr="00807906">
        <w:rPr>
          <w:rFonts w:ascii="宋体" w:hAnsi="宋体" w:cs="宋体" w:hint="eastAsia"/>
        </w:rPr>
        <w:t>位为序号，按</w:t>
      </w:r>
      <w:r w:rsidRPr="00807906">
        <w:rPr>
          <w:rFonts w:ascii="宋体" w:hAnsi="宋体" w:cs="宋体"/>
        </w:rPr>
        <w:t>1</w:t>
      </w:r>
      <w:r w:rsidRPr="00807906">
        <w:rPr>
          <w:rFonts w:ascii="宋体" w:hAnsi="宋体" w:cs="宋体" w:hint="eastAsia"/>
        </w:rPr>
        <w:t>到</w:t>
      </w:r>
      <w:r>
        <w:rPr>
          <w:rFonts w:ascii="宋体" w:hAnsi="宋体" w:cs="宋体"/>
        </w:rPr>
        <w:t>9</w:t>
      </w:r>
      <w:r w:rsidRPr="00807906">
        <w:rPr>
          <w:rFonts w:ascii="宋体" w:hAnsi="宋体" w:cs="宋体" w:hint="eastAsia"/>
        </w:rPr>
        <w:t>的顺序编码</w:t>
      </w:r>
      <w:r>
        <w:rPr>
          <w:rFonts w:ascii="宋体" w:hAnsi="宋体" w:cs="宋体" w:hint="eastAsia"/>
        </w:rPr>
        <w:t>。</w:t>
      </w:r>
    </w:p>
    <w:sectPr w:rsidR="003B5CB4" w:rsidRPr="00893865" w:rsidSect="003B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32E" w:rsidRDefault="00D6432E" w:rsidP="00F53852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6432E" w:rsidRDefault="00D6432E" w:rsidP="00F53852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32E" w:rsidRDefault="00D6432E" w:rsidP="00F53852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6432E" w:rsidRDefault="00D6432E" w:rsidP="00F53852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71A"/>
    <w:rsid w:val="000136C6"/>
    <w:rsid w:val="00073F5A"/>
    <w:rsid w:val="000817F8"/>
    <w:rsid w:val="00083A30"/>
    <w:rsid w:val="000A0BB1"/>
    <w:rsid w:val="000B6AAE"/>
    <w:rsid w:val="000D126D"/>
    <w:rsid w:val="000D6368"/>
    <w:rsid w:val="00111476"/>
    <w:rsid w:val="00160D02"/>
    <w:rsid w:val="001A7330"/>
    <w:rsid w:val="001C188D"/>
    <w:rsid w:val="001F144B"/>
    <w:rsid w:val="0020208E"/>
    <w:rsid w:val="00215458"/>
    <w:rsid w:val="00257F26"/>
    <w:rsid w:val="00297CB6"/>
    <w:rsid w:val="002A428E"/>
    <w:rsid w:val="00302422"/>
    <w:rsid w:val="003852C9"/>
    <w:rsid w:val="00394C1D"/>
    <w:rsid w:val="003A3DC4"/>
    <w:rsid w:val="003B5CB4"/>
    <w:rsid w:val="003F3966"/>
    <w:rsid w:val="00437997"/>
    <w:rsid w:val="00502F26"/>
    <w:rsid w:val="0051046D"/>
    <w:rsid w:val="00564DC2"/>
    <w:rsid w:val="005C472F"/>
    <w:rsid w:val="005E3AF3"/>
    <w:rsid w:val="005F7915"/>
    <w:rsid w:val="00632CAA"/>
    <w:rsid w:val="00635320"/>
    <w:rsid w:val="006815BE"/>
    <w:rsid w:val="0068357B"/>
    <w:rsid w:val="00693170"/>
    <w:rsid w:val="007048C6"/>
    <w:rsid w:val="00711949"/>
    <w:rsid w:val="00742E18"/>
    <w:rsid w:val="0079527C"/>
    <w:rsid w:val="007B2DD1"/>
    <w:rsid w:val="007C172D"/>
    <w:rsid w:val="007D72F4"/>
    <w:rsid w:val="007D7F8E"/>
    <w:rsid w:val="007E1351"/>
    <w:rsid w:val="007E7B94"/>
    <w:rsid w:val="00807906"/>
    <w:rsid w:val="00813DDB"/>
    <w:rsid w:val="0085520C"/>
    <w:rsid w:val="00857D71"/>
    <w:rsid w:val="00886627"/>
    <w:rsid w:val="00893865"/>
    <w:rsid w:val="008D3756"/>
    <w:rsid w:val="008D57A2"/>
    <w:rsid w:val="008E1CCF"/>
    <w:rsid w:val="00933EF4"/>
    <w:rsid w:val="00965236"/>
    <w:rsid w:val="009730F4"/>
    <w:rsid w:val="00991AB6"/>
    <w:rsid w:val="009A2758"/>
    <w:rsid w:val="009A4FA7"/>
    <w:rsid w:val="009C10C8"/>
    <w:rsid w:val="009D6530"/>
    <w:rsid w:val="00A74BE3"/>
    <w:rsid w:val="00A828F8"/>
    <w:rsid w:val="00A86436"/>
    <w:rsid w:val="00AB0D84"/>
    <w:rsid w:val="00AC196C"/>
    <w:rsid w:val="00AC5927"/>
    <w:rsid w:val="00AD0F05"/>
    <w:rsid w:val="00AD68F3"/>
    <w:rsid w:val="00B45C0F"/>
    <w:rsid w:val="00B502DA"/>
    <w:rsid w:val="00B51C13"/>
    <w:rsid w:val="00B76B7E"/>
    <w:rsid w:val="00B83AC5"/>
    <w:rsid w:val="00BB3B6B"/>
    <w:rsid w:val="00BC1D9F"/>
    <w:rsid w:val="00BE4325"/>
    <w:rsid w:val="00C44DFC"/>
    <w:rsid w:val="00C5474C"/>
    <w:rsid w:val="00C644B6"/>
    <w:rsid w:val="00CA481A"/>
    <w:rsid w:val="00CE096C"/>
    <w:rsid w:val="00D62ED4"/>
    <w:rsid w:val="00D6432E"/>
    <w:rsid w:val="00D83442"/>
    <w:rsid w:val="00D97842"/>
    <w:rsid w:val="00DD7BFB"/>
    <w:rsid w:val="00E03495"/>
    <w:rsid w:val="00E41A6E"/>
    <w:rsid w:val="00E61DFF"/>
    <w:rsid w:val="00E703F9"/>
    <w:rsid w:val="00E95130"/>
    <w:rsid w:val="00EA57EE"/>
    <w:rsid w:val="00F07E1A"/>
    <w:rsid w:val="00F2256C"/>
    <w:rsid w:val="00F230E9"/>
    <w:rsid w:val="00F44416"/>
    <w:rsid w:val="00F508D6"/>
    <w:rsid w:val="00F53852"/>
    <w:rsid w:val="00F92C78"/>
    <w:rsid w:val="00FA02EA"/>
    <w:rsid w:val="00FC7377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  <o:rules v:ext="edit">
        <o:r id="V:Rule8" type="connector" idref="#_x0000_s1032"/>
        <o:r id="V:Rule9" type="connector" idref="#_x0000_s1034"/>
        <o:r id="V:Rule10" type="connector" idref="#_x0000_s1031"/>
        <o:r id="V:Rule11" type="connector" idref="#_x0000_s1029"/>
        <o:r id="V:Rule12" type="connector" idref="#_x0000_s1030"/>
        <o:r id="V:Rule13" type="connector" idref="#_x0000_s1035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6">
    <w:name w:val="Table Grid"/>
    <w:basedOn w:val="a6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7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7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7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7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7"/>
    <w:uiPriority w:val="99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9">
    <w:name w:val="header"/>
    <w:basedOn w:val="a4"/>
    <w:link w:val="Char1"/>
    <w:uiPriority w:val="99"/>
    <w:semiHidden/>
    <w:rsid w:val="00F5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locked/>
    <w:rsid w:val="00F53852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rsid w:val="00F538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locked/>
    <w:rsid w:val="00F53852"/>
    <w:rPr>
      <w:rFonts w:eastAsia="宋体"/>
      <w:sz w:val="18"/>
      <w:szCs w:val="18"/>
    </w:rPr>
  </w:style>
  <w:style w:type="paragraph" w:styleId="afb">
    <w:name w:val="Balloon Text"/>
    <w:basedOn w:val="a4"/>
    <w:link w:val="Char3"/>
    <w:uiPriority w:val="99"/>
    <w:semiHidden/>
    <w:rsid w:val="008E1CCF"/>
    <w:rPr>
      <w:sz w:val="18"/>
      <w:szCs w:val="18"/>
    </w:rPr>
  </w:style>
  <w:style w:type="character" w:customStyle="1" w:styleId="Char3">
    <w:name w:val="批注框文本 Char"/>
    <w:basedOn w:val="a5"/>
    <w:link w:val="afb"/>
    <w:uiPriority w:val="99"/>
    <w:semiHidden/>
    <w:locked/>
    <w:rsid w:val="00F07E1A"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3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139</Words>
  <Characters>795</Characters>
  <Application>Microsoft Office Word</Application>
  <DocSecurity>0</DocSecurity>
  <Lines>6</Lines>
  <Paragraphs>1</Paragraphs>
  <ScaleCrop>false</ScaleCrop>
  <Company>MC SYSTEM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65</cp:revision>
  <dcterms:created xsi:type="dcterms:W3CDTF">2017-09-03T05:13:00Z</dcterms:created>
  <dcterms:modified xsi:type="dcterms:W3CDTF">2017-10-25T07:53:00Z</dcterms:modified>
</cp:coreProperties>
</file>