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800" w:rsidRDefault="00B105D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895350" cy="895350"/>
            <wp:effectExtent l="0" t="0" r="0" b="0"/>
            <wp:docPr id="1" name="Paveikslėlis 1" descr="VGTU_Herbas_Black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 descr="VGTU_Herbas_Black_RG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00" w:rsidRDefault="00B105D0">
      <w:pPr>
        <w:pStyle w:val="Caption"/>
      </w:pPr>
      <w:r>
        <w:t>VILNIAUS GEDIMINO TECHNIKOS UNIVERSITETAS</w:t>
      </w:r>
    </w:p>
    <w:p w:rsidR="00C63800" w:rsidRDefault="00B105D0">
      <w:pPr>
        <w:pStyle w:val="Heading2"/>
        <w:tabs>
          <w:tab w:val="center" w:pos="4819"/>
          <w:tab w:val="left" w:pos="8020"/>
        </w:tabs>
        <w:spacing w:line="360" w:lineRule="auto"/>
        <w:jc w:val="left"/>
        <w:rPr>
          <w:b w:val="0"/>
          <w:i/>
          <w:iCs/>
        </w:rPr>
      </w:pPr>
      <w:r>
        <w:rPr>
          <w:b w:val="0"/>
        </w:rPr>
        <w:tab/>
        <w:t>Elektronikos fakultetas</w:t>
      </w:r>
    </w:p>
    <w:p w:rsidR="00C63800" w:rsidRDefault="00B105D0">
      <w:pPr>
        <w:spacing w:line="360" w:lineRule="auto"/>
        <w:jc w:val="center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caps/>
          <w:sz w:val="24"/>
        </w:rPr>
        <w:t>elektroninių SISTEMŲ katedrA</w:t>
      </w:r>
    </w:p>
    <w:p w:rsidR="00C63800" w:rsidRDefault="00C63800">
      <w:pPr>
        <w:spacing w:line="360" w:lineRule="auto"/>
        <w:jc w:val="center"/>
      </w:pPr>
    </w:p>
    <w:p w:rsidR="00C63800" w:rsidRDefault="00C63800">
      <w:pPr>
        <w:spacing w:line="360" w:lineRule="auto"/>
        <w:jc w:val="center"/>
      </w:pPr>
    </w:p>
    <w:p w:rsidR="00C63800" w:rsidRDefault="00C63800">
      <w:pPr>
        <w:spacing w:line="360" w:lineRule="auto"/>
        <w:jc w:val="center"/>
      </w:pPr>
    </w:p>
    <w:p w:rsidR="00C63800" w:rsidRDefault="00C63800">
      <w:pPr>
        <w:spacing w:line="360" w:lineRule="auto"/>
        <w:jc w:val="center"/>
      </w:pPr>
    </w:p>
    <w:p w:rsidR="00C63800" w:rsidRDefault="00C63800">
      <w:pPr>
        <w:spacing w:line="360" w:lineRule="auto"/>
        <w:jc w:val="center"/>
      </w:pPr>
    </w:p>
    <w:p w:rsidR="00C63800" w:rsidRDefault="00C63800">
      <w:pPr>
        <w:spacing w:line="360" w:lineRule="auto"/>
        <w:jc w:val="center"/>
      </w:pPr>
    </w:p>
    <w:p w:rsidR="00C63800" w:rsidRDefault="00B105D0">
      <w:pPr>
        <w:pStyle w:val="Heading3"/>
        <w:rPr>
          <w:i/>
          <w:iCs/>
        </w:rPr>
      </w:pPr>
      <w:r>
        <w:t>SKAITMENINIS SIGNALŲ APDOROJIMAS</w:t>
      </w:r>
    </w:p>
    <w:p w:rsidR="00C63800" w:rsidRDefault="00C63800"/>
    <w:p w:rsidR="00C63800" w:rsidRDefault="00B105D0">
      <w:pPr>
        <w:pStyle w:val="Heading4"/>
      </w:pPr>
      <w:r>
        <w:t>Namų darbas</w:t>
      </w:r>
      <w:r w:rsidR="001C6B08">
        <w:t xml:space="preserve"> – paveikslų skyros didinimo priemonė</w:t>
      </w:r>
    </w:p>
    <w:p w:rsidR="00C63800" w:rsidRDefault="00C63800"/>
    <w:p w:rsidR="00C63800" w:rsidRDefault="00B105D0" w:rsidP="00B105D0">
      <w:pPr>
        <w:jc w:val="right"/>
      </w:pPr>
      <w:r>
        <w:rPr>
          <w:rFonts w:ascii="Times New Roman" w:hAnsi="Times New Roman" w:cs="Times New Roman"/>
          <w:sz w:val="24"/>
        </w:rPr>
        <w:t>Grupė: ISKF16</w:t>
      </w:r>
    </w:p>
    <w:p w:rsidR="00C63800" w:rsidRDefault="00B105D0">
      <w:pPr>
        <w:jc w:val="right"/>
      </w:pPr>
      <w:r>
        <w:rPr>
          <w:rFonts w:ascii="Times New Roman" w:hAnsi="Times New Roman" w:cs="Times New Roman"/>
          <w:sz w:val="24"/>
        </w:rPr>
        <w:t xml:space="preserve">Studentas: </w:t>
      </w:r>
      <w:r w:rsidR="001C6B08">
        <w:rPr>
          <w:rFonts w:ascii="Times New Roman" w:hAnsi="Times New Roman" w:cs="Times New Roman"/>
          <w:sz w:val="24"/>
        </w:rPr>
        <w:t>Edgaras Raudys</w:t>
      </w:r>
    </w:p>
    <w:p w:rsidR="00C63800" w:rsidRDefault="00B105D0">
      <w:pPr>
        <w:jc w:val="right"/>
      </w:pPr>
      <w:r>
        <w:rPr>
          <w:rFonts w:ascii="Times New Roman" w:hAnsi="Times New Roman" w:cs="Times New Roman"/>
          <w:sz w:val="24"/>
        </w:rPr>
        <w:t>Data: 2019-0</w:t>
      </w:r>
      <w:r w:rsidR="00E10E1D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-2</w:t>
      </w:r>
      <w:r w:rsidR="00E10E1D">
        <w:rPr>
          <w:rFonts w:ascii="Times New Roman" w:hAnsi="Times New Roman" w:cs="Times New Roman"/>
          <w:sz w:val="24"/>
        </w:rPr>
        <w:t>0</w:t>
      </w:r>
    </w:p>
    <w:p w:rsidR="00C63800" w:rsidRDefault="00B105D0">
      <w:pPr>
        <w:rPr>
          <w:rFonts w:ascii="Times New Roman" w:hAnsi="Times New Roman" w:cs="Times New Roman"/>
          <w:sz w:val="24"/>
        </w:rPr>
      </w:pPr>
      <w:r>
        <w:br w:type="page"/>
      </w:r>
    </w:p>
    <w:p w:rsidR="00C63800" w:rsidRDefault="00B105D0">
      <w:pPr>
        <w:spacing w:before="120"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Darbo tikslas</w:t>
      </w:r>
    </w:p>
    <w:p w:rsidR="001C6B08" w:rsidRDefault="001C6B08">
      <w:pPr>
        <w:spacing w:before="240" w:after="120"/>
      </w:pPr>
      <w:r>
        <w:t>Sukurti programinę įrangą, didinančią pasirinktą paveikslą (nuskaitomą iš *.bmp tipo failo) naudotojo nurodomą kartų skaičių (nurodomi sveiki skaičiai). Naujai gaunamų vaizdo taškų (angl. pixel) reikšmės apskaičiuojamos vidurkinant gretimų taškų reikšmes. Numatyti galimybę išsaugoti padidintąjį paveikslą naujame *.bmp tipo faile.</w:t>
      </w:r>
    </w:p>
    <w:p w:rsidR="00C63800" w:rsidRDefault="00B105D0">
      <w:pPr>
        <w:spacing w:before="240" w:after="120"/>
      </w:pPr>
      <w:r>
        <w:rPr>
          <w:rFonts w:ascii="Times New Roman" w:hAnsi="Times New Roman" w:cs="Times New Roman"/>
          <w:b/>
          <w:sz w:val="24"/>
        </w:rPr>
        <w:t>Reikalavimai programinei įrangai:</w:t>
      </w:r>
    </w:p>
    <w:p w:rsidR="00C63800" w:rsidRDefault="001C6B08">
      <w:pPr>
        <w:spacing w:before="240" w:after="120"/>
      </w:pPr>
      <w:r>
        <w:rPr>
          <w:rFonts w:ascii="Times New Roman" w:hAnsi="Times New Roman" w:cs="Times New Roman"/>
          <w:sz w:val="24"/>
        </w:rPr>
        <w:t>Programinei įrangai reikalingas betkoks kompiuteris palaikantis python programinę kalbą.</w:t>
      </w:r>
    </w:p>
    <w:p w:rsidR="00C63800" w:rsidRDefault="00B105D0">
      <w:pPr>
        <w:spacing w:before="240"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Projektinė dalis:</w:t>
      </w:r>
    </w:p>
    <w:p w:rsidR="00901C54" w:rsidRDefault="00901C54">
      <w:pPr>
        <w:spacing w:before="240" w:after="120"/>
      </w:pPr>
      <w:r>
        <w:t>Reikalinga failų pasirinkimo sąsaja, pasirinkto paveikslo atvaizdavimas bei vartotojo įvestis kiek kartų padidinti paveikslą. Algoritmas turėtų tikrinti kiekvieną pikselį, iteruoti x bei y ašyse, skaičiuoti aplinkinių pikselių vidurkį bei įterpti į tinkamą koordinate.</w:t>
      </w:r>
    </w:p>
    <w:p w:rsidR="00C63800" w:rsidRDefault="00B105D0">
      <w:pPr>
        <w:spacing w:before="240" w:after="120"/>
      </w:pPr>
      <w:r>
        <w:rPr>
          <w:rFonts w:ascii="Times New Roman" w:hAnsi="Times New Roman" w:cs="Times New Roman"/>
          <w:b/>
          <w:sz w:val="24"/>
        </w:rPr>
        <w:t>Įgyvendinimas:</w:t>
      </w:r>
    </w:p>
    <w:p w:rsidR="00533B7A" w:rsidRDefault="001C6B08" w:rsidP="00533B7A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Naudojama klasė Resolution esanti faile Resolution.py. Konstruktoriuje užkraunant nuotrauką, vėliau naudojant nuotrauką change_resolution paduodant argumentą „how_many_times_to_enlarge“. Grąžinama padidinta nuotrauka. </w:t>
      </w:r>
      <w:r w:rsidRPr="001C6B08">
        <w:rPr>
          <w:rFonts w:ascii="Times New Roman" w:hAnsi="Times New Roman" w:cs="Times New Roman"/>
          <w:sz w:val="30"/>
          <w:szCs w:val="30"/>
        </w:rPr>
        <w:t>resolution_kivy.py</w:t>
      </w:r>
      <w:r>
        <w:rPr>
          <w:rFonts w:ascii="Times New Roman" w:hAnsi="Times New Roman" w:cs="Times New Roman"/>
          <w:sz w:val="30"/>
          <w:szCs w:val="30"/>
        </w:rPr>
        <w:t xml:space="preserve"> faile yra vartotojo sąsajos logikos programinė dalis. Įvykdžius padidinimo funkciją failas automatiškai išsaugomas projekto pradinėje direktorijoje pavadinimu „enlarged_picture.bmp“ bmp formatu.</w:t>
      </w:r>
    </w:p>
    <w:p w:rsidR="00C63800" w:rsidRDefault="001C6B08">
      <w:pPr>
        <w:spacing w:after="0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6B0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Resolution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init</w:t>
      </w:r>
      <w:proofErr w:type="spellEnd"/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gramStart"/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C6B0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C6B0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picture_location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</w:t>
      </w:r>
      <w:proofErr w:type="spellEnd"/>
      <w:proofErr w:type="gram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Image.open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picture_location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</w:t>
      </w:r>
      <w:proofErr w:type="gram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_width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.picture_height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.picture.size</w:t>
      </w:r>
      <w:proofErr w:type="spellEnd"/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change_</w:t>
      </w:r>
      <w:proofErr w:type="gramStart"/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resolution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C6B0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C6B0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how_many_times_to_enlarge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new_picture_width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</w:t>
      </w:r>
      <w:proofErr w:type="gram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_width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\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round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how_many_times_to_enlarge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new_picture_height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</w:t>
      </w:r>
      <w:proofErr w:type="gram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_height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\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round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how_many_times_to_enlarge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changed_picture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._</w:t>
      </w:r>
      <w:proofErr w:type="gram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make_empty_picture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new_picture_width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new_picture_height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surounding_pixels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[(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C6B0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value </w:t>
      </w:r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range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C6B0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 </w:t>
      </w:r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range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new_picture_width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1C6B0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 </w:t>
      </w:r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range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new_picture_height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</w:t>
      </w:r>
      <w:r w:rsidRPr="001C6B0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picture_coordinate_x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round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(x/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how_many_times_to_enlarge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picture_coordinate_y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round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(y/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how_many_times_to_enlarge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surounding_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pixels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.picture.getpixel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picture_coordinate_x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picture_coordinate_y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surounding_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pixels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.picture.getpixel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picture_coordinate_x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picture_coordinate_y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surounding_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pixels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.picture.getpixel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picture_coordinate_x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picture_coordinate_y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      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surounding_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pixels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.picture.getpixel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  </w:t>
      </w:r>
      <w:proofErr w:type="spellStart"/>
      <w:proofErr w:type="gram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picture_coordinate_y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surounding_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pixels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.picture.getpixel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picture_coordinate_x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picture_coordinate_y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surounding_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pixels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.picture.getpixel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picture_coordinate_x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picture_coordinate_y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surounding_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pixels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.picture.getpixel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picture_coordinate_x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picture_coordinate_y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surounding_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pixels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.picture.getpixel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picture_coordinate_x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picture_coordinate_y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surounding_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pixels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.picture.getpixel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picture_coordinate_x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picture_coordinate_y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median_pixel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._</w:t>
      </w:r>
      <w:proofErr w:type="gram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calculate_median_pixel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surounding_pixels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changed_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picture.putpixel</w:t>
      </w:r>
      <w:proofErr w:type="spellEnd"/>
      <w:proofErr w:type="gram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((x, y),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median_pixel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</w:t>
      </w:r>
      <w:r w:rsidRPr="001C6B0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except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</w:t>
      </w:r>
      <w:r w:rsidRPr="001C6B0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pass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C6B0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changed_picture</w:t>
      </w:r>
      <w:proofErr w:type="spellEnd"/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calculate_median_</w:t>
      </w:r>
      <w:proofErr w:type="gramStart"/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C6B0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C6B0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surounding_pixels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red =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green =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blue = 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C6B0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pixel </w:t>
      </w:r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surounding_pixels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red += 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pixel[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green += 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pixel[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blue += 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pixel[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median_pixel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round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color_value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</w:t>
      </w:r>
      <w:r w:rsidRPr="001C6B0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color_value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[red, green, blue]]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median_pixel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median_</w:t>
      </w:r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median_pixel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median_pixel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1C6B0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C6B0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median_pixel</w:t>
      </w:r>
      <w:proofErr w:type="spellEnd"/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C6B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make_empty_</w:t>
      </w:r>
      <w:proofErr w:type="gramStart"/>
      <w:r w:rsidRPr="001C6B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picture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C6B0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6B0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size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C6B0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Image.new</w:t>
      </w:r>
      <w:proofErr w:type="spellEnd"/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C6B0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"RGB"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(size), </w:t>
      </w:r>
      <w:r w:rsidRPr="001C6B0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'white'</w:t>
      </w:r>
      <w:r w:rsidRPr="001C6B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C6B08" w:rsidRPr="001C6B08" w:rsidRDefault="001C6B08" w:rsidP="001C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63800" w:rsidRDefault="00C63800">
      <w:pPr>
        <w:spacing w:after="0"/>
        <w:rPr>
          <w:rFonts w:ascii="Times New Roman" w:hAnsi="Times New Roman" w:cs="Times New Roman"/>
          <w:sz w:val="24"/>
        </w:rPr>
      </w:pPr>
    </w:p>
    <w:p w:rsidR="00C63800" w:rsidRPr="001C6B08" w:rsidRDefault="00C63800" w:rsidP="001C6B08">
      <w:pPr>
        <w:spacing w:after="0"/>
      </w:pPr>
    </w:p>
    <w:p w:rsidR="00901C54" w:rsidRDefault="00901C54" w:rsidP="00901C54">
      <w:pPr>
        <w:spacing w:before="120"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Programos veikimas</w:t>
      </w:r>
    </w:p>
    <w:p w:rsidR="00901C54" w:rsidRDefault="00901C54" w:rsidP="00901C54">
      <w:pPr>
        <w:keepNext/>
        <w:spacing w:before="120" w:after="120"/>
      </w:pPr>
      <w:r>
        <w:rPr>
          <w:noProof/>
        </w:rPr>
        <w:lastRenderedPageBreak/>
        <w:drawing>
          <wp:inline distT="0" distB="0" distL="0" distR="0" wp14:anchorId="5ACE383A" wp14:editId="791064B7">
            <wp:extent cx="6119495" cy="4822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4" w:rsidRDefault="00901C54" w:rsidP="00901C54">
      <w:pPr>
        <w:pStyle w:val="Caption"/>
        <w:jc w:val="left"/>
        <w:rPr>
          <w:b/>
          <w:sz w:val="24"/>
        </w:rPr>
      </w:pPr>
      <w:r>
        <w:t xml:space="preserve">pav. </w:t>
      </w:r>
      <w:r w:rsidR="001A471D">
        <w:rPr>
          <w:noProof/>
        </w:rPr>
        <w:fldChar w:fldCharType="begin"/>
      </w:r>
      <w:r w:rsidR="001A471D">
        <w:rPr>
          <w:noProof/>
        </w:rPr>
        <w:instrText xml:space="preserve"> SEQ pav. \* ARABIC </w:instrText>
      </w:r>
      <w:r w:rsidR="001A471D">
        <w:rPr>
          <w:noProof/>
        </w:rPr>
        <w:fldChar w:fldCharType="separate"/>
      </w:r>
      <w:r>
        <w:rPr>
          <w:noProof/>
        </w:rPr>
        <w:t>1</w:t>
      </w:r>
      <w:r w:rsidR="001A471D">
        <w:rPr>
          <w:noProof/>
        </w:rPr>
        <w:fldChar w:fldCharType="end"/>
      </w:r>
      <w:r>
        <w:t xml:space="preserve"> Failo pasirinkimo langas</w:t>
      </w:r>
    </w:p>
    <w:p w:rsidR="00901C54" w:rsidRDefault="00901C54" w:rsidP="00901C54">
      <w:pPr>
        <w:keepNext/>
        <w:spacing w:before="120" w:after="120"/>
      </w:pPr>
      <w:r>
        <w:rPr>
          <w:noProof/>
        </w:rPr>
        <w:lastRenderedPageBreak/>
        <w:drawing>
          <wp:inline distT="0" distB="0" distL="0" distR="0" wp14:anchorId="3A3CB2C1" wp14:editId="2E2DD222">
            <wp:extent cx="6119495" cy="4822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4" w:rsidRDefault="00901C54" w:rsidP="00901C54">
      <w:pPr>
        <w:pStyle w:val="Caption"/>
        <w:jc w:val="left"/>
        <w:rPr>
          <w:b/>
          <w:sz w:val="24"/>
        </w:rPr>
      </w:pPr>
      <w:r>
        <w:t xml:space="preserve">pav. </w:t>
      </w:r>
      <w:r w:rsidR="001A471D">
        <w:rPr>
          <w:noProof/>
        </w:rPr>
        <w:fldChar w:fldCharType="begin"/>
      </w:r>
      <w:r w:rsidR="001A471D">
        <w:rPr>
          <w:noProof/>
        </w:rPr>
        <w:instrText xml:space="preserve"> SEQ pav. \* ARABIC </w:instrText>
      </w:r>
      <w:r w:rsidR="001A471D">
        <w:rPr>
          <w:noProof/>
        </w:rPr>
        <w:fldChar w:fldCharType="separate"/>
      </w:r>
      <w:r>
        <w:rPr>
          <w:noProof/>
        </w:rPr>
        <w:t>2</w:t>
      </w:r>
      <w:r w:rsidR="001A471D">
        <w:rPr>
          <w:noProof/>
        </w:rPr>
        <w:fldChar w:fldCharType="end"/>
      </w:r>
      <w:r>
        <w:t xml:space="preserve"> Paveikslo skyros padidinimo langas</w:t>
      </w:r>
    </w:p>
    <w:p w:rsidR="00C63800" w:rsidRDefault="00C63800">
      <w:pPr>
        <w:rPr>
          <w:sz w:val="30"/>
          <w:szCs w:val="30"/>
        </w:rPr>
      </w:pPr>
    </w:p>
    <w:p w:rsidR="00C63800" w:rsidRDefault="00B105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Darbo rezultatų apibendrinimas:</w:t>
      </w:r>
    </w:p>
    <w:p w:rsidR="00901C54" w:rsidRDefault="001C6B08" w:rsidP="00901C54">
      <w:pPr>
        <w:rPr>
          <w:sz w:val="24"/>
          <w:szCs w:val="24"/>
        </w:rPr>
      </w:pPr>
      <w:r>
        <w:rPr>
          <w:sz w:val="24"/>
          <w:szCs w:val="24"/>
        </w:rPr>
        <w:t xml:space="preserve">Sėkmingai įgyvendintas rezoliucijos padidinimas. Transformacijos laikas lėtas </w:t>
      </w:r>
      <w:r w:rsidR="00901C54">
        <w:rPr>
          <w:sz w:val="24"/>
          <w:szCs w:val="24"/>
        </w:rPr>
        <w:t>dėl sprendimo, kuris buvo naudotas dėl reikalavimo naudoti žemo lygio programavimą. Naudojant gijas, cython, dataklases bei subprocesus būtų galima pagreitinti įvykdymo laiką dešimtis kartų.</w:t>
      </w:r>
      <w:r w:rsidR="001A471D">
        <w:rPr>
          <w:sz w:val="24"/>
          <w:szCs w:val="24"/>
        </w:rPr>
        <w:t xml:space="preserve"> Grafinėje sąsaja nepalaikė 8 bei 16 bitų bmp paveikslų, dėl to buvo konvertuota</w:t>
      </w:r>
      <w:bookmarkStart w:id="0" w:name="_GoBack"/>
      <w:bookmarkEnd w:id="0"/>
      <w:r w:rsidR="001A471D">
        <w:rPr>
          <w:sz w:val="24"/>
          <w:szCs w:val="24"/>
        </w:rPr>
        <w:t xml:space="preserve"> į jpg atvaizdavimui grafinėje sąsajoje, tačiau visi skaičiavimai atlikti tiesiogiai su bmp failu.</w:t>
      </w:r>
    </w:p>
    <w:p w:rsidR="00C63800" w:rsidRDefault="00C63800">
      <w:pPr>
        <w:tabs>
          <w:tab w:val="left" w:pos="4031"/>
        </w:tabs>
        <w:rPr>
          <w:sz w:val="24"/>
          <w:szCs w:val="24"/>
        </w:rPr>
      </w:pPr>
    </w:p>
    <w:sectPr w:rsidR="00C63800">
      <w:pgSz w:w="11906" w:h="16838"/>
      <w:pgMar w:top="851" w:right="851" w:bottom="851" w:left="1418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0740F"/>
    <w:multiLevelType w:val="multilevel"/>
    <w:tmpl w:val="51E6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98403E8"/>
    <w:multiLevelType w:val="multilevel"/>
    <w:tmpl w:val="2C88EB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800"/>
    <w:rsid w:val="001A471D"/>
    <w:rsid w:val="001C6B08"/>
    <w:rsid w:val="0031160F"/>
    <w:rsid w:val="00533B7A"/>
    <w:rsid w:val="00901C54"/>
    <w:rsid w:val="00B105D0"/>
    <w:rsid w:val="00C63800"/>
    <w:rsid w:val="00E1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F4FE"/>
  <w15:docId w15:val="{D6394DDB-F31C-4042-A2DB-376B47E8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qFormat/>
    <w:rsid w:val="00554F8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Heading3">
    <w:name w:val="heading 3"/>
    <w:basedOn w:val="Normal"/>
    <w:link w:val="Heading3Char"/>
    <w:qFormat/>
    <w:rsid w:val="00554F82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4">
    <w:name w:val="heading 4"/>
    <w:basedOn w:val="Normal"/>
    <w:link w:val="Heading4Char"/>
    <w:qFormat/>
    <w:rsid w:val="00554F82"/>
    <w:pPr>
      <w:keepNext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554F82"/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554F82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qFormat/>
    <w:rsid w:val="00554F82"/>
    <w:rPr>
      <w:rFonts w:ascii="Times New Roman" w:eastAsia="Times New Roman" w:hAnsi="Times New Roman" w:cs="Times New Roman"/>
      <w:sz w:val="28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554F82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Žygimantas Bagdzevičius</dc:creator>
  <dc:description/>
  <cp:lastModifiedBy>Žygimantas Bagdzevičius</cp:lastModifiedBy>
  <cp:revision>6</cp:revision>
  <dcterms:created xsi:type="dcterms:W3CDTF">2019-05-20T12:16:00Z</dcterms:created>
  <dcterms:modified xsi:type="dcterms:W3CDTF">2019-05-20T12:20:00Z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