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84932" w14:textId="77777777" w:rsidR="00192218" w:rsidRPr="00D36945" w:rsidRDefault="00192218" w:rsidP="00192218">
      <w:pPr>
        <w:jc w:val="center"/>
        <w:rPr>
          <w:b/>
          <w:bCs/>
        </w:rPr>
      </w:pPr>
      <w:r w:rsidRPr="00D36945">
        <w:rPr>
          <w:b/>
          <w:bCs/>
        </w:rPr>
        <w:t>Taller so</w:t>
      </w:r>
      <w:bookmarkStart w:id="0" w:name="_GoBack"/>
      <w:bookmarkEnd w:id="0"/>
      <w:r w:rsidRPr="00D36945">
        <w:rPr>
          <w:b/>
          <w:bCs/>
        </w:rPr>
        <w:t>bre Django</w:t>
      </w:r>
    </w:p>
    <w:p w14:paraId="39DCE8C4" w14:textId="77777777" w:rsidR="00192218" w:rsidRPr="00D36945" w:rsidRDefault="00192218" w:rsidP="00192218">
      <w:pPr>
        <w:jc w:val="both"/>
      </w:pPr>
    </w:p>
    <w:p w14:paraId="6ADA8CBB" w14:textId="77777777" w:rsidR="00192218" w:rsidRPr="00D36945" w:rsidRDefault="00192218" w:rsidP="00192218">
      <w:pPr>
        <w:jc w:val="both"/>
      </w:pPr>
      <w:r w:rsidRPr="00D36945">
        <w:t>Reflexiona sobre cada pregunta en un párrafo de tal forma que se fomente la reflexión y el análisis de la situación</w:t>
      </w:r>
    </w:p>
    <w:p w14:paraId="5D55C07E" w14:textId="77777777" w:rsidR="00192218" w:rsidRPr="00D36945" w:rsidRDefault="00192218" w:rsidP="00192218">
      <w:pPr>
        <w:jc w:val="both"/>
      </w:pPr>
      <w:r w:rsidRPr="00D36945">
        <w:t xml:space="preserve"> </w:t>
      </w:r>
    </w:p>
    <w:p w14:paraId="3DC6849B" w14:textId="59302F27" w:rsidR="00192218" w:rsidRPr="00D36945" w:rsidRDefault="00192218" w:rsidP="00192218">
      <w:pPr>
        <w:pStyle w:val="Prrafodelista"/>
        <w:numPr>
          <w:ilvl w:val="0"/>
          <w:numId w:val="1"/>
        </w:numPr>
        <w:jc w:val="both"/>
      </w:pPr>
      <w:r w:rsidRPr="00D36945">
        <w:t>¿Cómo representa la película la dignidad humana de los personajes esclavizados?</w:t>
      </w:r>
    </w:p>
    <w:p w14:paraId="65411FC6" w14:textId="77777777" w:rsidR="003B186F" w:rsidRPr="00D36945" w:rsidRDefault="003B186F" w:rsidP="003B186F">
      <w:pPr>
        <w:jc w:val="both"/>
      </w:pPr>
      <w:r w:rsidRPr="00D36945">
        <w:t xml:space="preserve">R/ </w:t>
      </w:r>
      <w:r w:rsidRPr="00D36945">
        <w:t>La dignidad humana de los personajes esclavizados se representa a través del empoderamiento de Django, quien lucha por su libertad y la de su esposa, mostrando su fuerza y determinación. La relación igualitaria entre Django y el Dr. King Schultz destaca la humanidad de Django en contraste con la deshumanización del sistema esclavista.</w:t>
      </w:r>
    </w:p>
    <w:p w14:paraId="288DCEF9" w14:textId="59DCB783" w:rsidR="003B186F" w:rsidRPr="00D36945" w:rsidRDefault="003B186F" w:rsidP="003B186F">
      <w:pPr>
        <w:jc w:val="both"/>
      </w:pPr>
      <w:r w:rsidRPr="00D36945">
        <w:t>Además, la película muestra actos de resistencia y rebeldía de los esclavizados, subrayando su deseo de libertad y dignidad. Al mismo tiempo, critica la brutalidad y deshumanización de los opresores, especialmente a través del personaje de Calvin Candie.</w:t>
      </w:r>
    </w:p>
    <w:p w14:paraId="2A2B5D8D" w14:textId="77777777" w:rsidR="00D36945" w:rsidRPr="00D36945" w:rsidRDefault="00192218" w:rsidP="00D36945">
      <w:pPr>
        <w:pStyle w:val="Prrafodelista"/>
        <w:numPr>
          <w:ilvl w:val="0"/>
          <w:numId w:val="1"/>
        </w:numPr>
        <w:jc w:val="both"/>
      </w:pPr>
      <w:r w:rsidRPr="00D36945">
        <w:t>¿De qué manera los propietarios de esclavos, como Calvin Candie, muestran una falta de respeto por la dignidad de los esclavos?</w:t>
      </w:r>
    </w:p>
    <w:p w14:paraId="0C110A0B" w14:textId="4623F068" w:rsidR="00192218" w:rsidRPr="00D36945" w:rsidRDefault="00D36945" w:rsidP="00D36945">
      <w:pPr>
        <w:jc w:val="both"/>
      </w:pPr>
      <w:r w:rsidRPr="00D36945">
        <w:t xml:space="preserve">R/ </w:t>
      </w:r>
      <w:r w:rsidR="003B186F" w:rsidRPr="00D36945">
        <w:t xml:space="preserve">Los propietarios de esclavos trataban a sus esclavos con crueldad y brutalidad, utilizando la violencia extrema para mantener el control. Por ejemplo, Calvin Candie organizaba peleas de *mandingos* donde los esclavos eran forzados a luchar hasta la muerte para su entretenimiento. Además, trataban a los esclavos como propiedad sin valor humano. Esto se evidencia cuando Calvin Candie amenaza con matar a Broomhilda simplemente para demostrar su poder. Estas acciones reflejan una deshumanización total y una falta de reconocimiento de la dignidad y humanidad de los </w:t>
      </w:r>
      <w:proofErr w:type="spellStart"/>
      <w:proofErr w:type="gramStart"/>
      <w:r w:rsidR="003B186F" w:rsidRPr="00D36945">
        <w:t>esclavos.</w:t>
      </w:r>
      <w:r w:rsidR="00192218" w:rsidRPr="00D36945">
        <w:t>¿</w:t>
      </w:r>
      <w:proofErr w:type="gramEnd"/>
      <w:r w:rsidR="00192218" w:rsidRPr="00D36945">
        <w:t>Cómo</w:t>
      </w:r>
      <w:proofErr w:type="spellEnd"/>
      <w:r w:rsidR="00192218" w:rsidRPr="00D36945">
        <w:t xml:space="preserve"> lucha Django por recuperar y mantener su dignidad a lo largo de la película?</w:t>
      </w:r>
    </w:p>
    <w:p w14:paraId="04BAF15C" w14:textId="787D664A" w:rsidR="00192218" w:rsidRPr="00D36945" w:rsidRDefault="00192218" w:rsidP="00192218">
      <w:pPr>
        <w:pStyle w:val="Prrafodelista"/>
        <w:numPr>
          <w:ilvl w:val="0"/>
          <w:numId w:val="1"/>
        </w:numPr>
        <w:jc w:val="both"/>
      </w:pPr>
      <w:r w:rsidRPr="00D36945">
        <w:t>¿Cómo afecta la relación entre Django y el Dr. King Schultz a su dignidad y su sentido de identidad?</w:t>
      </w:r>
    </w:p>
    <w:p w14:paraId="073440CA" w14:textId="7AE83E32" w:rsidR="00D36945" w:rsidRPr="00D36945" w:rsidRDefault="00D36945" w:rsidP="00D36945">
      <w:pPr>
        <w:jc w:val="both"/>
      </w:pPr>
      <w:r w:rsidRPr="00D36945">
        <w:t xml:space="preserve">R/ </w:t>
      </w:r>
      <w:r w:rsidRPr="00D36945">
        <w:t>La relación entre Django y el Dr. King Schultz tiene un impacto profundo en la dignidad y el sentido de identidad de Django. Schultz trata a Django como un igual, lo que contrasta fuertemente con la deshumanización que Django ha experimentado como esclavo. Esta relación de respeto y colaboración permite a Django recuperar su s</w:t>
      </w:r>
      <w:r w:rsidRPr="00D36945">
        <w:t>entido de dignidad y humanidad.</w:t>
      </w:r>
    </w:p>
    <w:p w14:paraId="7DCA302C" w14:textId="38B24652" w:rsidR="00D36945" w:rsidRPr="00D36945" w:rsidRDefault="00D36945" w:rsidP="00D36945">
      <w:pPr>
        <w:jc w:val="both"/>
      </w:pPr>
      <w:r w:rsidRPr="00D36945">
        <w:t>Además, Schultz actúa como mentor, enseñándole habilidades y dándole la confianza para enfrentarse a sus opresores. A través de esta relación, Django no solo se empodera, sino que también redefine su identidad, pasando de ser un esclavo a un hombre libre y decidido a luchar por su esposa y su propia libertad.</w:t>
      </w:r>
    </w:p>
    <w:p w14:paraId="12CA1417" w14:textId="77777777" w:rsidR="00192218" w:rsidRPr="00D36945" w:rsidRDefault="00192218" w:rsidP="00192218">
      <w:pPr>
        <w:pStyle w:val="Prrafodelista"/>
        <w:jc w:val="both"/>
      </w:pPr>
    </w:p>
    <w:p w14:paraId="35C76197" w14:textId="3605E8F6" w:rsidR="00192218" w:rsidRPr="00D36945" w:rsidRDefault="00192218" w:rsidP="00192218">
      <w:pPr>
        <w:pStyle w:val="Prrafodelista"/>
        <w:numPr>
          <w:ilvl w:val="0"/>
          <w:numId w:val="1"/>
        </w:numPr>
        <w:jc w:val="both"/>
      </w:pPr>
      <w:r w:rsidRPr="00D36945">
        <w:lastRenderedPageBreak/>
        <w:t>¿Cómo se representa la dignidad en las diferentes reacciones de los esclavos hacia su situación, como la de Broomhilda y los esclavos en la plantación de Candie? (elementos)</w:t>
      </w:r>
    </w:p>
    <w:p w14:paraId="4C36336C" w14:textId="77777777" w:rsidR="00D36945" w:rsidRPr="00D36945" w:rsidRDefault="00D36945" w:rsidP="00D36945">
      <w:r w:rsidRPr="00D36945">
        <w:t xml:space="preserve">R/ </w:t>
      </w:r>
      <w:r w:rsidRPr="00D36945">
        <w:t>La dignidad de los esclavos se representa a través de sus diversas reacciones ante su situación. Broomhilda, por ejemplo, muestra una dignidad silenciosa y una resistencia interna, soportando el abuso con la esperanza de reunirse con Django.</w:t>
      </w:r>
    </w:p>
    <w:p w14:paraId="430504C5" w14:textId="1D4D7F9B" w:rsidR="00D36945" w:rsidRPr="00D36945" w:rsidRDefault="00D36945" w:rsidP="00D36945">
      <w:r w:rsidRPr="00D36945">
        <w:t>En contraste, los esclavos en la plantación de Calvin Candie exhiben una variedad de respuestas. Algunos, como los luchadores de “mandingo,” son forzados a la violencia, mientras que otros intentan mantener su humanidad a pesar de la brutalidad diaria. Estas reacciones reflejan la lucha constante por preservar la dignidad y la identidad en medio de la opresión extrema.</w:t>
      </w:r>
    </w:p>
    <w:p w14:paraId="1BC6EE5A" w14:textId="77777777" w:rsidR="00D36945" w:rsidRPr="00D36945" w:rsidRDefault="00D36945" w:rsidP="00D36945">
      <w:pPr>
        <w:jc w:val="both"/>
      </w:pPr>
    </w:p>
    <w:p w14:paraId="4521915B" w14:textId="1B0B235A" w:rsidR="00192218" w:rsidRPr="00D36945" w:rsidRDefault="00192218" w:rsidP="00D36945">
      <w:pPr>
        <w:pStyle w:val="Prrafodelista"/>
        <w:numPr>
          <w:ilvl w:val="0"/>
          <w:numId w:val="1"/>
        </w:numPr>
        <w:jc w:val="both"/>
      </w:pPr>
      <w:r w:rsidRPr="00D36945">
        <w:t>¿Qué impacto tiene la narrativa de la película en nuestra comprensión de la dignidad humana frente a la injusticia y la opresión?</w:t>
      </w:r>
    </w:p>
    <w:p w14:paraId="0C919BA1" w14:textId="77777777" w:rsidR="00D36945" w:rsidRPr="00D36945" w:rsidRDefault="00D36945" w:rsidP="00D36945">
      <w:pPr>
        <w:jc w:val="both"/>
      </w:pPr>
      <w:r w:rsidRPr="00D36945">
        <w:t xml:space="preserve">R/ </w:t>
      </w:r>
      <w:r w:rsidRPr="00D36945">
        <w:t>La narrativa de “Django Sin Cadenas” tiene un impacto significativo en nuestra comprensión de la dignidad humana frente a la injusticia y la opresión. A través de la historia de Django y su lucha por la libertad, la película destaca la resistencia y la fuerza de los individuos esclavizados.</w:t>
      </w:r>
    </w:p>
    <w:p w14:paraId="6FDD23F6" w14:textId="5035228D" w:rsidR="00D36945" w:rsidRPr="00D36945" w:rsidRDefault="00D36945" w:rsidP="00D36945">
      <w:pPr>
        <w:jc w:val="both"/>
      </w:pPr>
      <w:r w:rsidRPr="00D36945">
        <w:t>La relación entre Django y el Dr. King</w:t>
      </w:r>
      <w:r w:rsidRPr="00D36945">
        <w:t xml:space="preserve"> </w:t>
      </w:r>
      <w:r w:rsidRPr="00D36945">
        <w:t>Schultz muestra cómo el respeto y la igualdad pueden restaurar la dignidad perdida. Además, la brutalidad de personajes como Calvin Candie subraya la deshumanización inherente al sistema esclavista, lo que nos obliga a reflexionar sobre las atrocidades cometidas y la importancia de reconocer y defender la dignidad humana en todas las circunstancias.</w:t>
      </w:r>
    </w:p>
    <w:p w14:paraId="1685834F" w14:textId="09CE376D" w:rsidR="00D36945" w:rsidRPr="00D36945" w:rsidRDefault="00D36945" w:rsidP="00D36945">
      <w:pPr>
        <w:jc w:val="both"/>
      </w:pPr>
      <w:r w:rsidRPr="00D36945">
        <w:t>En conjunto, la película nos recuerda la capacidad de los seres humanos para resistir y superar la opresión, reafirmando la importancia de la dignidad y la justicia.</w:t>
      </w:r>
    </w:p>
    <w:p w14:paraId="305C43C9" w14:textId="77777777" w:rsidR="00192218" w:rsidRPr="00D36945" w:rsidRDefault="00192218"/>
    <w:sectPr w:rsidR="00192218" w:rsidRPr="00D36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335E"/>
    <w:multiLevelType w:val="hybridMultilevel"/>
    <w:tmpl w:val="999C6526"/>
    <w:lvl w:ilvl="0" w:tplc="7BACF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60C98"/>
    <w:multiLevelType w:val="hybridMultilevel"/>
    <w:tmpl w:val="88F0BF2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18"/>
    <w:rsid w:val="00192218"/>
    <w:rsid w:val="003B186F"/>
    <w:rsid w:val="00B8783B"/>
    <w:rsid w:val="00D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065D"/>
  <w15:chartTrackingRefBased/>
  <w15:docId w15:val="{5B35B7B4-DC0C-4450-B217-546F5B7B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18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daza camacho</dc:creator>
  <cp:keywords/>
  <dc:description/>
  <cp:lastModifiedBy>ADMIN</cp:lastModifiedBy>
  <cp:revision>2</cp:revision>
  <dcterms:created xsi:type="dcterms:W3CDTF">2024-09-07T00:02:00Z</dcterms:created>
  <dcterms:modified xsi:type="dcterms:W3CDTF">2024-09-07T00:02:00Z</dcterms:modified>
</cp:coreProperties>
</file>