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F8" w:rsidRPr="00EF4AC4" w:rsidRDefault="00EF4AC4">
      <w:pPr>
        <w:rPr>
          <w:lang w:val="es-MX"/>
        </w:rPr>
      </w:pP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Actividad: "Descifrando el Sec</w:t>
      </w:r>
      <w:bookmarkStart w:id="0" w:name="_GoBack"/>
      <w:bookmarkEnd w:id="0"/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reto Binario"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OBJETIVO: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Diseñar un juego interactivo utilizando una plataforma digital donde los estudiantes creen un código encriptado utilizando números binarios o hexadecimales. Este código permitirá descubrir una palabra secreta al resolver una serie de acertijos.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INSTRUCCIONES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1.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Conformar grupos máximo de 4 integrantes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2. 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Diseñar un pequeño juego interactivo que simule un sistema de encriptación. A través de acertijos matemáticos, los jugadores generarán combinaciones en binario o hexadecimal que, al ser correctamente descifradas, revelarán una palabra secreta.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3.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El juego se debe desarrollar en una plataforma digital (Genially, educaplay, Kahoot, entre otras)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4.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Deben ser claras las explicaciones o actividades que se desarrollaran en el juego 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EJEMPLOS DE APOYO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Elegir un tema para su juego (por ejemplo: agentes secretos, mundo de robots, o piratas tecnológicos). Esto les ayudará a crear un ambiente atractivo.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Diseñar acertijos matemáticos que al resolverse generen números decimales.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Implementar una mecánica en el juego donde esos números sean convertidos a binario.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Crear la lógica para que el código binario descifrado coincida con una letra específica del alfabeto (por ejemplo, el número 2 en binario es "10" y puede asociarse a la letra "B").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lang w:val="es-MX"/>
        </w:rPr>
        <w:t>*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t> Al juntar todas las letras generadas, los jugadores obtendrán la palabra secreta.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ENTREGA DE LA ACTIVIDAD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Solamente el líder de cada grupo enviará el enlace o link de la actividad desarrollada, adjuntando el nombre de los integrantes.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El juego se expondrá en la siguiente clase de formación.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</w:r>
      <w:r w:rsidRPr="00EF4AC4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lang w:val="es-MX"/>
        </w:rPr>
        <w:t>CRITERIOS DE EVALUACIÓN: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Creatividad y originalidad del juego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Correcta aplicación del sistema binario o hexadecimal</w:t>
      </w:r>
      <w:r w:rsidRPr="00EF4AC4">
        <w:rPr>
          <w:rFonts w:ascii="Arial" w:hAnsi="Arial" w:cs="Arial"/>
          <w:color w:val="3C4043"/>
          <w:spacing w:val="3"/>
          <w:sz w:val="21"/>
          <w:szCs w:val="21"/>
          <w:lang w:val="es-MX"/>
        </w:rPr>
        <w:br/>
        <w:t>* Presentación y claridad en la explicación</w:t>
      </w:r>
    </w:p>
    <w:sectPr w:rsidR="001C50F8" w:rsidRPr="00EF4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4"/>
    <w:rsid w:val="005418FA"/>
    <w:rsid w:val="0056203D"/>
    <w:rsid w:val="00E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66579-BA32-4835-B79E-53BEBA39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2025-03-12T14:21:00Z</dcterms:created>
  <dcterms:modified xsi:type="dcterms:W3CDTF">2025-03-12T14:22:00Z</dcterms:modified>
</cp:coreProperties>
</file>