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203489"/>
        <w:docPartObj>
          <w:docPartGallery w:val="Cover Pages"/>
          <w:docPartUnique/>
        </w:docPartObj>
      </w:sdtPr>
      <w:sdtEndPr/>
      <w:sdtContent>
        <w:p w14:paraId="5FCCF975" w14:textId="77777777" w:rsidR="00CB139F" w:rsidRDefault="00CB139F">
          <w:r>
            <w:rPr>
              <w:noProof/>
            </w:rPr>
            <mc:AlternateContent>
              <mc:Choice Requires="wpg">
                <w:drawing>
                  <wp:anchor distT="0" distB="0" distL="114300" distR="114300" simplePos="0" relativeHeight="251659264" behindDoc="1" locked="0" layoutInCell="1" allowOverlap="1" wp14:anchorId="183DB6A9" wp14:editId="1295257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758199" w14:textId="77777777" w:rsidR="00CB139F" w:rsidRDefault="00CB139F" w:rsidP="00CB139F">
                                      <w:pPr>
                                        <w:pStyle w:val="NoSpacing"/>
                                        <w:spacing w:before="120"/>
                                        <w:jc w:val="center"/>
                                        <w:rPr>
                                          <w:color w:val="FFFFFF" w:themeColor="background1"/>
                                        </w:rPr>
                                      </w:pPr>
                                      <w:r>
                                        <w:rPr>
                                          <w:color w:val="FFFFFF" w:themeColor="background1"/>
                                        </w:rPr>
                                        <w:t>Bright, Zachary</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6FA394" w14:textId="77777777" w:rsidR="00CB139F" w:rsidRDefault="00CB1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Ce Monitor Handbook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3DB6A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758199" w14:textId="77777777" w:rsidR="00CB139F" w:rsidRDefault="00CB139F" w:rsidP="00CB139F">
                                <w:pPr>
                                  <w:pStyle w:val="NoSpacing"/>
                                  <w:spacing w:before="120"/>
                                  <w:jc w:val="center"/>
                                  <w:rPr>
                                    <w:color w:val="FFFFFF" w:themeColor="background1"/>
                                  </w:rPr>
                                </w:pPr>
                                <w:r>
                                  <w:rPr>
                                    <w:color w:val="FFFFFF" w:themeColor="background1"/>
                                  </w:rPr>
                                  <w:t>Bright, Zachary</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6FA394" w14:textId="77777777" w:rsidR="00CB139F" w:rsidRDefault="00CB1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Ce Monitor Handbook</w:t>
                                </w:r>
                              </w:p>
                            </w:sdtContent>
                          </w:sdt>
                        </w:txbxContent>
                      </v:textbox>
                    </v:shape>
                    <w10:wrap anchorx="page" anchory="page"/>
                  </v:group>
                </w:pict>
              </mc:Fallback>
            </mc:AlternateContent>
          </w:r>
        </w:p>
        <w:p w14:paraId="558AF324" w14:textId="77777777" w:rsidR="00CB139F" w:rsidRDefault="00CB139F">
          <w:r>
            <w:br w:type="page"/>
          </w:r>
        </w:p>
      </w:sdtContent>
    </w:sdt>
    <w:p w14:paraId="4E9E8CA9" w14:textId="77777777" w:rsidR="000E0E9E" w:rsidRPr="00850C25" w:rsidRDefault="000E0E9E">
      <w:pPr>
        <w:rPr>
          <w:strike/>
        </w:rPr>
      </w:pPr>
      <w:r w:rsidRPr="00850C25">
        <w:rPr>
          <w:strike/>
        </w:rPr>
        <w:lastRenderedPageBreak/>
        <w:t>Contents</w:t>
      </w:r>
    </w:p>
    <w:p w14:paraId="33870E68" w14:textId="77777777" w:rsidR="000E0E9E" w:rsidRPr="00850C25" w:rsidRDefault="000306A2" w:rsidP="000E0E9E">
      <w:pPr>
        <w:tabs>
          <w:tab w:val="left" w:leader="dot" w:pos="8640"/>
        </w:tabs>
        <w:rPr>
          <w:strike/>
        </w:rPr>
      </w:pPr>
      <w:r w:rsidRPr="00850C25">
        <w:rPr>
          <w:strike/>
        </w:rPr>
        <w:t>Intro</w:t>
      </w:r>
      <w:r w:rsidRPr="00850C25">
        <w:rPr>
          <w:strike/>
        </w:rPr>
        <w:tab/>
        <w:t>2</w:t>
      </w:r>
    </w:p>
    <w:p w14:paraId="5F406B8B" w14:textId="77777777" w:rsidR="000E0E9E" w:rsidRPr="00850C25" w:rsidRDefault="000306A2" w:rsidP="000E0E9E">
      <w:pPr>
        <w:tabs>
          <w:tab w:val="left" w:leader="dot" w:pos="8640"/>
        </w:tabs>
        <w:rPr>
          <w:strike/>
        </w:rPr>
      </w:pPr>
      <w:r w:rsidRPr="00850C25">
        <w:rPr>
          <w:strike/>
        </w:rPr>
        <w:t>Priorities</w:t>
      </w:r>
      <w:r w:rsidRPr="00850C25">
        <w:rPr>
          <w:strike/>
        </w:rPr>
        <w:tab/>
        <w:t>2</w:t>
      </w:r>
    </w:p>
    <w:p w14:paraId="456AA370" w14:textId="77777777" w:rsidR="000E0E9E" w:rsidRPr="00850C25" w:rsidRDefault="000306A2" w:rsidP="000E0E9E">
      <w:pPr>
        <w:tabs>
          <w:tab w:val="left" w:leader="dot" w:pos="8640"/>
        </w:tabs>
        <w:rPr>
          <w:strike/>
        </w:rPr>
      </w:pPr>
      <w:r w:rsidRPr="00850C25">
        <w:rPr>
          <w:strike/>
        </w:rPr>
        <w:t>Shift Synopsis</w:t>
      </w:r>
      <w:r w:rsidRPr="00850C25">
        <w:rPr>
          <w:strike/>
        </w:rPr>
        <w:tab/>
        <w:t>2</w:t>
      </w:r>
    </w:p>
    <w:p w14:paraId="270CE7C4" w14:textId="77777777" w:rsidR="000E0E9E" w:rsidRPr="00605CC8" w:rsidRDefault="000306A2" w:rsidP="000E0E9E">
      <w:pPr>
        <w:tabs>
          <w:tab w:val="left" w:leader="dot" w:pos="8640"/>
        </w:tabs>
      </w:pPr>
      <w:r w:rsidRPr="00605CC8">
        <w:t>Tools</w:t>
      </w:r>
      <w:r w:rsidRPr="00605CC8">
        <w:tab/>
        <w:t>3</w:t>
      </w:r>
    </w:p>
    <w:p w14:paraId="35240925" w14:textId="77777777" w:rsidR="000E0E9E" w:rsidRPr="00850C25" w:rsidRDefault="000306A2" w:rsidP="000E0E9E">
      <w:pPr>
        <w:tabs>
          <w:tab w:val="left" w:leader="dot" w:pos="8640"/>
        </w:tabs>
        <w:ind w:firstLine="270"/>
        <w:rPr>
          <w:strike/>
        </w:rPr>
      </w:pPr>
      <w:r w:rsidRPr="00850C25">
        <w:rPr>
          <w:strike/>
        </w:rPr>
        <w:t>Rodeo</w:t>
      </w:r>
      <w:r w:rsidRPr="00850C25">
        <w:rPr>
          <w:strike/>
        </w:rPr>
        <w:tab/>
        <w:t>4</w:t>
      </w:r>
    </w:p>
    <w:p w14:paraId="427F9A19" w14:textId="77777777" w:rsidR="000E0E9E" w:rsidRPr="00850C25" w:rsidRDefault="000306A2" w:rsidP="000E0E9E">
      <w:pPr>
        <w:tabs>
          <w:tab w:val="left" w:leader="dot" w:pos="8640"/>
        </w:tabs>
        <w:ind w:firstLine="270"/>
        <w:rPr>
          <w:strike/>
        </w:rPr>
      </w:pPr>
      <w:r w:rsidRPr="00850C25">
        <w:rPr>
          <w:strike/>
        </w:rPr>
        <w:t>Pod Console</w:t>
      </w:r>
      <w:r w:rsidRPr="00850C25">
        <w:rPr>
          <w:strike/>
        </w:rPr>
        <w:tab/>
        <w:t>5</w:t>
      </w:r>
    </w:p>
    <w:p w14:paraId="344779C3" w14:textId="77777777" w:rsidR="000E0E9E" w:rsidRPr="00850C25" w:rsidRDefault="000306A2" w:rsidP="000E0E9E">
      <w:pPr>
        <w:tabs>
          <w:tab w:val="left" w:leader="dot" w:pos="8640"/>
        </w:tabs>
        <w:ind w:firstLine="270"/>
        <w:rPr>
          <w:strike/>
        </w:rPr>
      </w:pPr>
      <w:r w:rsidRPr="00850C25">
        <w:rPr>
          <w:strike/>
        </w:rPr>
        <w:t>Chime</w:t>
      </w:r>
      <w:r w:rsidRPr="00850C25">
        <w:rPr>
          <w:strike/>
        </w:rPr>
        <w:tab/>
        <w:t>5</w:t>
      </w:r>
    </w:p>
    <w:p w14:paraId="35170F06" w14:textId="77777777" w:rsidR="000E0E9E" w:rsidRPr="00850C25" w:rsidRDefault="000306A2" w:rsidP="000E0E9E">
      <w:pPr>
        <w:tabs>
          <w:tab w:val="left" w:leader="dot" w:pos="8640"/>
        </w:tabs>
        <w:ind w:firstLine="270"/>
        <w:rPr>
          <w:strike/>
        </w:rPr>
      </w:pPr>
      <w:r w:rsidRPr="00850C25">
        <w:rPr>
          <w:strike/>
        </w:rPr>
        <w:t>Floor Snapshot</w:t>
      </w:r>
      <w:r w:rsidRPr="00850C25">
        <w:rPr>
          <w:strike/>
        </w:rPr>
        <w:tab/>
        <w:t>5</w:t>
      </w:r>
    </w:p>
    <w:p w14:paraId="50A82335" w14:textId="77777777" w:rsidR="000E0E9E" w:rsidRPr="00850C25" w:rsidRDefault="000306A2" w:rsidP="000E0E9E">
      <w:pPr>
        <w:tabs>
          <w:tab w:val="left" w:leader="dot" w:pos="8640"/>
        </w:tabs>
        <w:ind w:firstLine="270"/>
        <w:rPr>
          <w:strike/>
        </w:rPr>
      </w:pPr>
      <w:proofErr w:type="spellStart"/>
      <w:r w:rsidRPr="00850C25">
        <w:rPr>
          <w:strike/>
        </w:rPr>
        <w:t>Roboscout</w:t>
      </w:r>
      <w:proofErr w:type="spellEnd"/>
      <w:r w:rsidRPr="00850C25">
        <w:rPr>
          <w:strike/>
        </w:rPr>
        <w:tab/>
        <w:t>6</w:t>
      </w:r>
    </w:p>
    <w:p w14:paraId="5D5B93C6" w14:textId="77777777" w:rsidR="000E0E9E" w:rsidRPr="00850C25" w:rsidRDefault="000306A2" w:rsidP="000E0E9E">
      <w:pPr>
        <w:tabs>
          <w:tab w:val="left" w:leader="dot" w:pos="8640"/>
        </w:tabs>
        <w:ind w:firstLine="270"/>
        <w:rPr>
          <w:strike/>
        </w:rPr>
      </w:pPr>
      <w:r w:rsidRPr="00850C25">
        <w:rPr>
          <w:strike/>
        </w:rPr>
        <w:t>Labor Management</w:t>
      </w:r>
      <w:r w:rsidRPr="00850C25">
        <w:rPr>
          <w:strike/>
        </w:rPr>
        <w:tab/>
        <w:t>6</w:t>
      </w:r>
    </w:p>
    <w:p w14:paraId="1D4105DF" w14:textId="77777777" w:rsidR="000E0E9E" w:rsidRPr="00850C25" w:rsidRDefault="000306A2" w:rsidP="000E0E9E">
      <w:pPr>
        <w:tabs>
          <w:tab w:val="left" w:leader="dot" w:pos="8640"/>
        </w:tabs>
        <w:ind w:firstLine="270"/>
        <w:rPr>
          <w:strike/>
        </w:rPr>
      </w:pPr>
      <w:r w:rsidRPr="00850C25">
        <w:rPr>
          <w:strike/>
        </w:rPr>
        <w:t>FC Research</w:t>
      </w:r>
      <w:r w:rsidRPr="00850C25">
        <w:rPr>
          <w:strike/>
        </w:rPr>
        <w:tab/>
        <w:t>6</w:t>
      </w:r>
    </w:p>
    <w:p w14:paraId="628B07EA" w14:textId="77777777" w:rsidR="000E0E9E" w:rsidRPr="00850C25" w:rsidRDefault="000306A2" w:rsidP="000E0E9E">
      <w:pPr>
        <w:tabs>
          <w:tab w:val="left" w:leader="dot" w:pos="8640"/>
        </w:tabs>
        <w:ind w:firstLine="270"/>
        <w:rPr>
          <w:strike/>
        </w:rPr>
      </w:pPr>
      <w:r w:rsidRPr="00850C25">
        <w:rPr>
          <w:strike/>
        </w:rPr>
        <w:t xml:space="preserve">FC </w:t>
      </w:r>
      <w:proofErr w:type="spellStart"/>
      <w:r w:rsidRPr="00850C25">
        <w:rPr>
          <w:strike/>
        </w:rPr>
        <w:t>Elegibilities</w:t>
      </w:r>
      <w:proofErr w:type="spellEnd"/>
      <w:r w:rsidRPr="00850C25">
        <w:rPr>
          <w:strike/>
        </w:rPr>
        <w:t xml:space="preserve"> website</w:t>
      </w:r>
      <w:r w:rsidRPr="00850C25">
        <w:rPr>
          <w:strike/>
        </w:rPr>
        <w:tab/>
        <w:t>6</w:t>
      </w:r>
    </w:p>
    <w:p w14:paraId="0ABB75ED" w14:textId="77777777" w:rsidR="000E0E9E" w:rsidRPr="00850C25" w:rsidRDefault="000306A2" w:rsidP="000E0E9E">
      <w:pPr>
        <w:tabs>
          <w:tab w:val="left" w:leader="dot" w:pos="8640"/>
        </w:tabs>
        <w:ind w:firstLine="270"/>
        <w:rPr>
          <w:strike/>
        </w:rPr>
      </w:pPr>
      <w:r w:rsidRPr="00850C25">
        <w:rPr>
          <w:strike/>
        </w:rPr>
        <w:t>FANS</w:t>
      </w:r>
      <w:r w:rsidRPr="00850C25">
        <w:rPr>
          <w:strike/>
        </w:rPr>
        <w:tab/>
        <w:t>6</w:t>
      </w:r>
    </w:p>
    <w:p w14:paraId="54A7B760" w14:textId="77777777" w:rsidR="000E0E9E" w:rsidRPr="00850C25" w:rsidRDefault="000306A2" w:rsidP="000E0E9E">
      <w:pPr>
        <w:tabs>
          <w:tab w:val="left" w:leader="dot" w:pos="8640"/>
        </w:tabs>
        <w:ind w:firstLine="270"/>
        <w:rPr>
          <w:strike/>
        </w:rPr>
      </w:pPr>
      <w:r w:rsidRPr="00850C25">
        <w:rPr>
          <w:strike/>
        </w:rPr>
        <w:t>FC Console</w:t>
      </w:r>
      <w:r w:rsidRPr="00850C25">
        <w:rPr>
          <w:strike/>
        </w:rPr>
        <w:tab/>
        <w:t>7</w:t>
      </w:r>
    </w:p>
    <w:p w14:paraId="4132B325" w14:textId="77777777" w:rsidR="000E0E9E" w:rsidRPr="00605CC8" w:rsidRDefault="000306A2" w:rsidP="000E0E9E">
      <w:pPr>
        <w:tabs>
          <w:tab w:val="left" w:leader="dot" w:pos="8640"/>
        </w:tabs>
        <w:ind w:firstLine="270"/>
      </w:pPr>
      <w:r w:rsidRPr="00605CC8">
        <w:t>PANAL</w:t>
      </w:r>
      <w:r w:rsidRPr="00605CC8">
        <w:tab/>
        <w:t>8</w:t>
      </w:r>
    </w:p>
    <w:p w14:paraId="510F610A" w14:textId="77777777" w:rsidR="000E0E9E" w:rsidRPr="00605CC8" w:rsidRDefault="000306A2" w:rsidP="000E0E9E">
      <w:pPr>
        <w:tabs>
          <w:tab w:val="left" w:leader="dot" w:pos="8640"/>
        </w:tabs>
        <w:ind w:firstLine="270"/>
      </w:pPr>
      <w:proofErr w:type="spellStart"/>
      <w:r w:rsidRPr="00605CC8">
        <w:t>CopyBins</w:t>
      </w:r>
      <w:proofErr w:type="spellEnd"/>
      <w:r w:rsidRPr="00605CC8">
        <w:tab/>
        <w:t>10</w:t>
      </w:r>
    </w:p>
    <w:p w14:paraId="560AAB3A" w14:textId="77777777" w:rsidR="000E0E9E" w:rsidRPr="00850C25" w:rsidRDefault="000306A2" w:rsidP="000E0E9E">
      <w:pPr>
        <w:tabs>
          <w:tab w:val="left" w:leader="dot" w:pos="8640"/>
        </w:tabs>
        <w:rPr>
          <w:strike/>
        </w:rPr>
      </w:pPr>
      <w:r w:rsidRPr="00850C25">
        <w:rPr>
          <w:strike/>
        </w:rPr>
        <w:t>The Process</w:t>
      </w:r>
      <w:r w:rsidRPr="00850C25">
        <w:rPr>
          <w:strike/>
        </w:rPr>
        <w:tab/>
        <w:t>11</w:t>
      </w:r>
    </w:p>
    <w:p w14:paraId="7257ADCE" w14:textId="77777777" w:rsidR="000E0E9E" w:rsidRPr="00850C25" w:rsidRDefault="00B23EDE" w:rsidP="00B23EDE">
      <w:pPr>
        <w:tabs>
          <w:tab w:val="left" w:leader="dot" w:pos="8640"/>
        </w:tabs>
        <w:ind w:firstLine="270"/>
        <w:rPr>
          <w:strike/>
        </w:rPr>
      </w:pPr>
      <w:r w:rsidRPr="00850C25">
        <w:rPr>
          <w:strike/>
        </w:rPr>
        <w:t>Setup</w:t>
      </w:r>
    </w:p>
    <w:p w14:paraId="28B39A98" w14:textId="77777777" w:rsidR="00B23EDE" w:rsidRPr="00850C25" w:rsidRDefault="00B23EDE" w:rsidP="00B23EDE">
      <w:pPr>
        <w:tabs>
          <w:tab w:val="left" w:leader="dot" w:pos="8640"/>
        </w:tabs>
        <w:ind w:firstLine="270"/>
        <w:rPr>
          <w:strike/>
        </w:rPr>
      </w:pPr>
      <w:r w:rsidRPr="00850C25">
        <w:rPr>
          <w:strike/>
        </w:rPr>
        <w:t>Continuous Functions of CE Monitor</w:t>
      </w:r>
    </w:p>
    <w:p w14:paraId="0D3E7C48" w14:textId="77777777" w:rsidR="00B23EDE" w:rsidRPr="00850C25" w:rsidRDefault="00B23EDE" w:rsidP="00B23EDE">
      <w:pPr>
        <w:tabs>
          <w:tab w:val="left" w:leader="dot" w:pos="8640"/>
        </w:tabs>
        <w:ind w:firstLine="270"/>
        <w:rPr>
          <w:strike/>
        </w:rPr>
      </w:pPr>
      <w:r w:rsidRPr="00850C25">
        <w:rPr>
          <w:strike/>
        </w:rPr>
        <w:t>Time Management</w:t>
      </w:r>
    </w:p>
    <w:p w14:paraId="31329F70" w14:textId="77777777" w:rsidR="00B23EDE" w:rsidRPr="00850C25" w:rsidRDefault="000306A2" w:rsidP="00B23EDE">
      <w:pPr>
        <w:tabs>
          <w:tab w:val="left" w:leader="dot" w:pos="8640"/>
        </w:tabs>
        <w:rPr>
          <w:strike/>
        </w:rPr>
      </w:pPr>
      <w:r w:rsidRPr="00850C25">
        <w:rPr>
          <w:strike/>
        </w:rPr>
        <w:t>Force Picks</w:t>
      </w:r>
      <w:r w:rsidRPr="00850C25">
        <w:rPr>
          <w:strike/>
        </w:rPr>
        <w:tab/>
        <w:t>13</w:t>
      </w:r>
    </w:p>
    <w:p w14:paraId="7E1B57E3" w14:textId="77777777" w:rsidR="00B23EDE" w:rsidRPr="00850C25" w:rsidRDefault="000306A2" w:rsidP="00B23EDE">
      <w:pPr>
        <w:tabs>
          <w:tab w:val="left" w:leader="dot" w:pos="8640"/>
        </w:tabs>
        <w:rPr>
          <w:strike/>
        </w:rPr>
      </w:pPr>
      <w:r w:rsidRPr="00850C25">
        <w:rPr>
          <w:strike/>
        </w:rPr>
        <w:t>Pushing Totes</w:t>
      </w:r>
      <w:r w:rsidRPr="00850C25">
        <w:rPr>
          <w:strike/>
        </w:rPr>
        <w:tab/>
        <w:t>14</w:t>
      </w:r>
    </w:p>
    <w:p w14:paraId="7A079540" w14:textId="6A849401" w:rsidR="000E0E9E" w:rsidRDefault="000E0E9E">
      <w:r>
        <w:br w:type="page"/>
      </w:r>
    </w:p>
    <w:p w14:paraId="6FE42DDB" w14:textId="77777777" w:rsidR="00A64A50" w:rsidRPr="00CB139F" w:rsidRDefault="00A64A50" w:rsidP="00A64A50">
      <w:pPr>
        <w:rPr>
          <w:b/>
          <w:sz w:val="24"/>
        </w:rPr>
      </w:pPr>
      <w:r w:rsidRPr="00CB139F">
        <w:rPr>
          <w:b/>
          <w:sz w:val="24"/>
        </w:rPr>
        <w:lastRenderedPageBreak/>
        <w:t>Tools</w:t>
      </w:r>
    </w:p>
    <w:p w14:paraId="1FC02465" w14:textId="77777777" w:rsidR="00A64A50" w:rsidRDefault="00A64A50" w:rsidP="00A64A50">
      <w:pPr>
        <w:pStyle w:val="ListParagraph"/>
        <w:numPr>
          <w:ilvl w:val="0"/>
          <w:numId w:val="2"/>
        </w:numPr>
      </w:pPr>
      <w:r>
        <w:t>Rodeo</w:t>
      </w:r>
    </w:p>
    <w:p w14:paraId="2940F7A8" w14:textId="77777777" w:rsidR="00A64A50" w:rsidRDefault="00A64A50" w:rsidP="00A64A50">
      <w:pPr>
        <w:pStyle w:val="ListParagraph"/>
      </w:pPr>
      <w:r>
        <w:t>Used to see customer orders and transshipments and their expected ship dates</w:t>
      </w:r>
    </w:p>
    <w:p w14:paraId="3C69AE04" w14:textId="77777777" w:rsidR="00A64A50" w:rsidRDefault="00A64A50" w:rsidP="00A64A50">
      <w:pPr>
        <w:pStyle w:val="ListParagraph"/>
        <w:numPr>
          <w:ilvl w:val="0"/>
          <w:numId w:val="2"/>
        </w:numPr>
      </w:pPr>
      <w:r>
        <w:t>Pod Console</w:t>
      </w:r>
    </w:p>
    <w:p w14:paraId="3D459BF5" w14:textId="77777777" w:rsidR="00A64A50" w:rsidRDefault="00A64A50" w:rsidP="00A64A50">
      <w:pPr>
        <w:pStyle w:val="ListParagraph"/>
      </w:pPr>
      <w:r>
        <w:t>Used to research bin and pod numbers to see if the pod is obstructed or out of service</w:t>
      </w:r>
    </w:p>
    <w:p w14:paraId="327CCAF0" w14:textId="77777777" w:rsidR="00A64A50" w:rsidRDefault="00A64A50" w:rsidP="00A64A50">
      <w:pPr>
        <w:pStyle w:val="ListParagraph"/>
        <w:numPr>
          <w:ilvl w:val="0"/>
          <w:numId w:val="2"/>
        </w:numPr>
      </w:pPr>
      <w:r>
        <w:t>Chime</w:t>
      </w:r>
    </w:p>
    <w:p w14:paraId="78823738" w14:textId="77777777" w:rsidR="00A64A50" w:rsidRDefault="00A64A50" w:rsidP="00A64A50">
      <w:pPr>
        <w:pStyle w:val="ListParagraph"/>
      </w:pPr>
      <w:r>
        <w:t>Text-based internal communication tool</w:t>
      </w:r>
    </w:p>
    <w:p w14:paraId="368D5DF9" w14:textId="77777777" w:rsidR="00A64A50" w:rsidRDefault="00A64A50" w:rsidP="00A64A50">
      <w:pPr>
        <w:pStyle w:val="ListParagraph"/>
        <w:numPr>
          <w:ilvl w:val="0"/>
          <w:numId w:val="2"/>
        </w:numPr>
      </w:pPr>
      <w:r>
        <w:t>Floor snapshot</w:t>
      </w:r>
    </w:p>
    <w:p w14:paraId="685AF265" w14:textId="77777777" w:rsidR="00A64A50" w:rsidRDefault="00A64A50" w:rsidP="00A64A50">
      <w:pPr>
        <w:pStyle w:val="ListParagraph"/>
      </w:pPr>
      <w:r>
        <w:t>Allows you to view AR floor and find pod locations</w:t>
      </w:r>
    </w:p>
    <w:p w14:paraId="0411FDD6" w14:textId="77777777" w:rsidR="00A64A50" w:rsidRDefault="00A64A50" w:rsidP="00A64A50">
      <w:pPr>
        <w:pStyle w:val="ListParagraph"/>
        <w:numPr>
          <w:ilvl w:val="0"/>
          <w:numId w:val="2"/>
        </w:numPr>
      </w:pPr>
      <w:proofErr w:type="spellStart"/>
      <w:r>
        <w:t>Roboscout</w:t>
      </w:r>
      <w:proofErr w:type="spellEnd"/>
      <w:r w:rsidR="00BA7B56">
        <w:t>-Adjacent Bins App</w:t>
      </w:r>
    </w:p>
    <w:p w14:paraId="4143B8DC" w14:textId="77777777" w:rsidR="00A64A50" w:rsidRDefault="00A64A50" w:rsidP="00A64A50">
      <w:pPr>
        <w:pStyle w:val="ListParagraph"/>
      </w:pPr>
      <w:r>
        <w:t>Adjacent bins app allows you to input multiple bin numb</w:t>
      </w:r>
      <w:r w:rsidR="00BA7B56">
        <w:t>ers and see corresponding floor number</w:t>
      </w:r>
      <w:r>
        <w:t xml:space="preserve"> and pod numbers</w:t>
      </w:r>
    </w:p>
    <w:p w14:paraId="5E1799A6" w14:textId="77777777" w:rsidR="00BA7B56" w:rsidRDefault="00BA7B56" w:rsidP="00BA7B56">
      <w:pPr>
        <w:pStyle w:val="ListParagraph"/>
        <w:numPr>
          <w:ilvl w:val="0"/>
          <w:numId w:val="2"/>
        </w:numPr>
      </w:pPr>
      <w:r>
        <w:t>Labor Management</w:t>
      </w:r>
    </w:p>
    <w:p w14:paraId="4A6E6B51" w14:textId="77777777" w:rsidR="00BA7B56" w:rsidRDefault="00BA7B56" w:rsidP="00BA7B56">
      <w:pPr>
        <w:pStyle w:val="ListParagraph"/>
      </w:pPr>
      <w:r>
        <w:t>Used for labor tracking</w:t>
      </w:r>
    </w:p>
    <w:p w14:paraId="0917DF7E" w14:textId="77777777" w:rsidR="00A64A50" w:rsidRDefault="00A64A50" w:rsidP="00A64A50">
      <w:pPr>
        <w:pStyle w:val="ListParagraph"/>
        <w:numPr>
          <w:ilvl w:val="0"/>
          <w:numId w:val="2"/>
        </w:numPr>
      </w:pPr>
      <w:r>
        <w:t>FC Research</w:t>
      </w:r>
    </w:p>
    <w:p w14:paraId="73E588D0" w14:textId="77777777" w:rsidR="00BA7B56" w:rsidRDefault="00A64A50" w:rsidP="00BA7B56">
      <w:pPr>
        <w:pStyle w:val="ListParagraph"/>
      </w:pPr>
      <w:r>
        <w:t>Used to find information for ASINs, containers, and users</w:t>
      </w:r>
    </w:p>
    <w:p w14:paraId="47BE7B90" w14:textId="77777777" w:rsidR="00BA7B56" w:rsidRDefault="00BA7B56" w:rsidP="00BA7B56">
      <w:pPr>
        <w:pStyle w:val="ListParagraph"/>
        <w:numPr>
          <w:ilvl w:val="0"/>
          <w:numId w:val="2"/>
        </w:numPr>
      </w:pPr>
      <w:r>
        <w:t>FC Eligibilities Website</w:t>
      </w:r>
    </w:p>
    <w:p w14:paraId="719721A5" w14:textId="77777777" w:rsidR="00BA7B56" w:rsidRDefault="00BA7B56" w:rsidP="00BA7B56">
      <w:pPr>
        <w:pStyle w:val="ListParagraph"/>
      </w:pPr>
      <w:r>
        <w:t xml:space="preserve">Used </w:t>
      </w:r>
      <w:r w:rsidR="00982872">
        <w:t xml:space="preserve">to send picks to a hand scanner from a specified pick zone </w:t>
      </w:r>
    </w:p>
    <w:p w14:paraId="4DF2AB14" w14:textId="77777777" w:rsidR="00BA7B56" w:rsidRDefault="00BA7B56" w:rsidP="00A64A50">
      <w:pPr>
        <w:pStyle w:val="ListParagraph"/>
        <w:numPr>
          <w:ilvl w:val="0"/>
          <w:numId w:val="2"/>
        </w:numPr>
      </w:pPr>
      <w:r>
        <w:t>FANS</w:t>
      </w:r>
    </w:p>
    <w:p w14:paraId="719A0D15" w14:textId="77777777" w:rsidR="00982872" w:rsidRDefault="00982872" w:rsidP="00982872">
      <w:pPr>
        <w:pStyle w:val="ListParagraph"/>
      </w:pPr>
      <w:r>
        <w:t>Allows you to send messages to pallet pickers</w:t>
      </w:r>
    </w:p>
    <w:p w14:paraId="3DF4D145" w14:textId="77777777" w:rsidR="00BA7B56" w:rsidRDefault="00BA7B56" w:rsidP="00A64A50">
      <w:pPr>
        <w:pStyle w:val="ListParagraph"/>
        <w:numPr>
          <w:ilvl w:val="0"/>
          <w:numId w:val="2"/>
        </w:numPr>
      </w:pPr>
      <w:r>
        <w:t>FC Console</w:t>
      </w:r>
    </w:p>
    <w:p w14:paraId="740D1A9B" w14:textId="77777777" w:rsidR="00BA7B56" w:rsidRDefault="00323F85" w:rsidP="00BA7B56">
      <w:pPr>
        <w:pStyle w:val="ListParagraph"/>
        <w:numPr>
          <w:ilvl w:val="0"/>
          <w:numId w:val="3"/>
        </w:numPr>
      </w:pPr>
      <w:r>
        <w:t>Pick Zones</w:t>
      </w:r>
    </w:p>
    <w:p w14:paraId="35C2A4A5" w14:textId="77777777" w:rsidR="00323F85" w:rsidRDefault="00323F85" w:rsidP="00323F85">
      <w:pPr>
        <w:pStyle w:val="ListParagraph"/>
        <w:ind w:left="1440"/>
      </w:pPr>
      <w:r>
        <w:t>Used to see the backl</w:t>
      </w:r>
      <w:r w:rsidR="001C64E9">
        <w:t>og of available picks</w:t>
      </w:r>
    </w:p>
    <w:p w14:paraId="07331CFF" w14:textId="77777777" w:rsidR="00323F85" w:rsidRDefault="00323F85" w:rsidP="00BA7B56">
      <w:pPr>
        <w:pStyle w:val="ListParagraph"/>
        <w:numPr>
          <w:ilvl w:val="0"/>
          <w:numId w:val="3"/>
        </w:numPr>
      </w:pPr>
      <w:r>
        <w:t>Workforce</w:t>
      </w:r>
    </w:p>
    <w:p w14:paraId="4EEC07F3" w14:textId="77777777" w:rsidR="00323F85" w:rsidRDefault="001C64E9" w:rsidP="00323F85">
      <w:pPr>
        <w:pStyle w:val="ListParagraph"/>
        <w:ind w:left="1440"/>
      </w:pPr>
      <w:r>
        <w:t>Allows you to find the area an active picker is working</w:t>
      </w:r>
    </w:p>
    <w:p w14:paraId="4FF9E0A6" w14:textId="77777777" w:rsidR="00323F85" w:rsidRDefault="00260962" w:rsidP="00BA7B56">
      <w:pPr>
        <w:pStyle w:val="ListParagraph"/>
        <w:numPr>
          <w:ilvl w:val="0"/>
          <w:numId w:val="3"/>
        </w:numPr>
      </w:pPr>
      <w:r>
        <w:t>Process Paths</w:t>
      </w:r>
    </w:p>
    <w:p w14:paraId="402C254F" w14:textId="77777777" w:rsidR="00323F85" w:rsidRDefault="00D72482" w:rsidP="00323F85">
      <w:pPr>
        <w:pStyle w:val="ListParagraph"/>
        <w:ind w:left="1440"/>
      </w:pPr>
      <w:r>
        <w:t>Shows which pack destinations</w:t>
      </w:r>
      <w:r w:rsidR="00260962">
        <w:t xml:space="preserve"> are open</w:t>
      </w:r>
    </w:p>
    <w:p w14:paraId="78A01BD7" w14:textId="77777777" w:rsidR="00260962" w:rsidRDefault="00260962" w:rsidP="00323F85">
      <w:pPr>
        <w:pStyle w:val="ListParagraph"/>
        <w:ind w:left="1440"/>
      </w:pPr>
    </w:p>
    <w:p w14:paraId="315906A2" w14:textId="77777777" w:rsidR="0064514D" w:rsidRDefault="0064514D" w:rsidP="0064514D">
      <w:pPr>
        <w:pStyle w:val="ListParagraph"/>
        <w:numPr>
          <w:ilvl w:val="0"/>
          <w:numId w:val="2"/>
        </w:numPr>
      </w:pPr>
      <w:r>
        <w:t>PANAL - Pod and Pallet Analyzer (Excel)</w:t>
      </w:r>
    </w:p>
    <w:p w14:paraId="3F6054AF" w14:textId="77777777" w:rsidR="0064514D" w:rsidRDefault="0064514D" w:rsidP="0064514D">
      <w:pPr>
        <w:pStyle w:val="ListParagraph"/>
      </w:pPr>
      <w:r>
        <w:t>Links to Pod Console and allows you to quickly see if there is any restriction information for a given list of pod numbers</w:t>
      </w:r>
    </w:p>
    <w:p w14:paraId="4A85F67F" w14:textId="63D92D05" w:rsidR="00107645" w:rsidRPr="00850C25" w:rsidRDefault="0064514D" w:rsidP="00185FFB">
      <w:pPr>
        <w:pStyle w:val="ListParagraph"/>
        <w:numPr>
          <w:ilvl w:val="0"/>
          <w:numId w:val="2"/>
        </w:numPr>
      </w:pPr>
      <w:proofErr w:type="spellStart"/>
      <w:r>
        <w:t>CopyBins</w:t>
      </w:r>
      <w:proofErr w:type="spellEnd"/>
      <w:r>
        <w:t xml:space="preserve"> (</w:t>
      </w:r>
      <w:proofErr w:type="spellStart"/>
      <w:r>
        <w:t>javascript</w:t>
      </w:r>
      <w:proofErr w:type="spellEnd"/>
      <w:r w:rsidR="00850C25">
        <w:t>)</w:t>
      </w:r>
      <w:r>
        <w:br w:type="page"/>
      </w:r>
      <w:r w:rsidR="00107645" w:rsidRPr="00850C25">
        <w:rPr>
          <w:b/>
        </w:rPr>
        <w:lastRenderedPageBreak/>
        <w:t>Pod Console</w:t>
      </w:r>
    </w:p>
    <w:p w14:paraId="104E4FF0" w14:textId="77777777" w:rsidR="00107645" w:rsidRDefault="00107645" w:rsidP="00185FFB">
      <w:r>
        <w:t xml:space="preserve">Pod console is used to check the status of a pod and see if it is restricted from allocating to a pick station.  Before searching, make sure to specify “DEN3” as the warehouse and clear “Zone,” “Pod ID,” and “Bin ID.”  Using Rodeo, find a bin ID/scannable ID, paste it into Bin ID, and search.  </w:t>
      </w:r>
      <w:r w:rsidR="002D080F">
        <w:t>Zone and Pod ID will autofill, giving you the floor number (paKivaA04 = 4</w:t>
      </w:r>
      <w:r w:rsidR="002D080F" w:rsidRPr="002D080F">
        <w:rPr>
          <w:vertAlign w:val="superscript"/>
        </w:rPr>
        <w:t>th</w:t>
      </w:r>
      <w:r w:rsidR="002D080F">
        <w:t xml:space="preserve"> floor) and Pod ID.</w:t>
      </w:r>
      <w:r w:rsidR="00113C3D">
        <w:t xml:space="preserve"> </w:t>
      </w:r>
      <w:r>
        <w:t>Find the “Restriction Info” below.  If the section is blank, the pod is able to move to a pick station on its own.</w:t>
      </w:r>
    </w:p>
    <w:p w14:paraId="275D6FF3" w14:textId="77777777" w:rsidR="00107645" w:rsidRDefault="00107645" w:rsidP="00185FFB">
      <w:proofErr w:type="spellStart"/>
      <w:r>
        <w:t>Pod_Blocked_for_</w:t>
      </w:r>
      <w:r w:rsidR="00113C3D">
        <w:t>Travel</w:t>
      </w:r>
      <w:proofErr w:type="spellEnd"/>
      <w:r w:rsidR="00113C3D">
        <w:t xml:space="preserve"> – </w:t>
      </w:r>
      <w:r>
        <w:t xml:space="preserve">indicates the pod is unable to move due to an obstruction on the floor </w:t>
      </w:r>
      <w:r w:rsidR="002D080F">
        <w:t>or an AFM/AR SRBRS vest.  Call out in the CE/QB chat with pod ID, floor, restriction (“blocked”), and shipment time.</w:t>
      </w:r>
    </w:p>
    <w:p w14:paraId="469C74E0" w14:textId="224226AB" w:rsidR="002D080F" w:rsidRDefault="002D080F" w:rsidP="00185FFB">
      <w:proofErr w:type="spellStart"/>
      <w:r>
        <w:t>Pod_Offline</w:t>
      </w:r>
      <w:proofErr w:type="spellEnd"/>
      <w:r>
        <w:t xml:space="preserve">; </w:t>
      </w:r>
      <w:proofErr w:type="spellStart"/>
      <w:r>
        <w:t>Pod_Lost</w:t>
      </w:r>
      <w:proofErr w:type="spellEnd"/>
      <w:r>
        <w:t xml:space="preserve"> – indicates that the pod is out of se</w:t>
      </w:r>
      <w:r w:rsidR="00850C25">
        <w:t>r</w:t>
      </w:r>
      <w:r>
        <w:t xml:space="preserve">vice and the computer system </w:t>
      </w:r>
      <w:proofErr w:type="gramStart"/>
      <w:r>
        <w:t>can’t</w:t>
      </w:r>
      <w:proofErr w:type="gramEnd"/>
      <w:r>
        <w:t xml:space="preserve"> locate it.  This usually indicates that the pod has been taken off the floor for maintenance either in the AR cage next to the standup area or in the nearby offline pod 5S.</w:t>
      </w:r>
    </w:p>
    <w:p w14:paraId="7B3C86AB" w14:textId="77777777" w:rsidR="002D080F" w:rsidRDefault="002D080F" w:rsidP="00185FFB">
      <w:proofErr w:type="spellStart"/>
      <w:r>
        <w:t>Pod_Offline</w:t>
      </w:r>
      <w:proofErr w:type="spellEnd"/>
      <w:r>
        <w:t xml:space="preserve"> </w:t>
      </w:r>
      <w:r w:rsidR="004A1AC4">
        <w:t>–</w:t>
      </w:r>
      <w:r>
        <w:t xml:space="preserve"> </w:t>
      </w:r>
      <w:r w:rsidR="004A1AC4">
        <w:t>pod is out of service, either on or off the AR floor</w:t>
      </w:r>
      <w:r w:rsidR="009075AC">
        <w:t xml:space="preserve">.  Look first in offline pod 5S; if it’s not there, </w:t>
      </w:r>
      <w:r w:rsidR="00113C3D">
        <w:t>call out in CE/QB.</w:t>
      </w:r>
    </w:p>
    <w:p w14:paraId="6EF6D0CD" w14:textId="17DFFC6D" w:rsidR="0064514D" w:rsidRPr="00850C25" w:rsidRDefault="00113C3D">
      <w:proofErr w:type="spellStart"/>
      <w:r>
        <w:t>Pod_Lost</w:t>
      </w:r>
      <w:proofErr w:type="spellEnd"/>
      <w:r>
        <w:t xml:space="preserve"> – computer doesn’t know where the pod is.  It could either have been moved manually or the barcode that the drives use to identify the pod may not have scanned properly.  Look in offline pod 5S; if </w:t>
      </w:r>
      <w:proofErr w:type="gramStart"/>
      <w:r>
        <w:t>it’s</w:t>
      </w:r>
      <w:proofErr w:type="gramEnd"/>
      <w:r>
        <w:t xml:space="preserve"> not there, call it out in CE/QB chat and ask about unknown pods.</w:t>
      </w:r>
    </w:p>
    <w:p w14:paraId="0DB52829" w14:textId="77777777" w:rsidR="00200009" w:rsidRPr="00CB139F" w:rsidRDefault="00D5792D" w:rsidP="00185FFB">
      <w:pPr>
        <w:rPr>
          <w:b/>
          <w:sz w:val="24"/>
        </w:rPr>
      </w:pPr>
      <w:r w:rsidRPr="00CB139F">
        <w:rPr>
          <w:b/>
          <w:sz w:val="24"/>
        </w:rPr>
        <w:t>PANAL</w:t>
      </w:r>
    </w:p>
    <w:p w14:paraId="79D25EB8" w14:textId="77777777" w:rsidR="00D5792D" w:rsidRDefault="00D5792D" w:rsidP="00185FFB">
      <w:r>
        <w:t xml:space="preserve">This </w:t>
      </w:r>
      <w:r w:rsidR="00DF7271">
        <w:t>is a Micros</w:t>
      </w:r>
      <w:r>
        <w:t xml:space="preserve">oft Excel-based tool created at DEN3 by a former CE Monitor.  It pulls together data from Pod Console to show all restricted pods for the building by floor, from Pick Zones to show pallet backlog by floor, and allows you to link Rodeo timeslots to display the number of prioritized pallet picks by shipment time and floor to facilitate effective pallet picker distribution.  It also includes a list of </w:t>
      </w:r>
      <w:r w:rsidR="00DF7271">
        <w:t>links to make for a smoother start of shift.  When you first open it, click “Enable Editing” and then “Enable Content.”  This allows it to establish the proper connections.</w:t>
      </w:r>
    </w:p>
    <w:p w14:paraId="1688B108" w14:textId="77777777" w:rsidR="00DF7271" w:rsidRPr="00CB139F" w:rsidRDefault="00DF7271" w:rsidP="00185FFB">
      <w:pPr>
        <w:rPr>
          <w:b/>
        </w:rPr>
      </w:pPr>
      <w:r w:rsidRPr="00CB139F">
        <w:rPr>
          <w:b/>
        </w:rPr>
        <w:t xml:space="preserve">To use the Pallet </w:t>
      </w:r>
      <w:r w:rsidR="004A516D" w:rsidRPr="00CB139F">
        <w:rPr>
          <w:b/>
        </w:rPr>
        <w:t>Tally</w:t>
      </w:r>
      <w:r w:rsidRPr="00CB139F">
        <w:rPr>
          <w:b/>
        </w:rPr>
        <w:t>:</w:t>
      </w:r>
    </w:p>
    <w:p w14:paraId="14FC40DF" w14:textId="77777777" w:rsidR="00DF7271" w:rsidRDefault="00DF7271" w:rsidP="00185FFB">
      <w:r>
        <w:t>Pallet backlog will update automatically a few minutes after content is enabled.  Nothing needs to be done to keep it current; it will update every few minutes.  To display more accurate information, link PANAL with the shift’s shipments to show all prioritized (available) pallet picks.</w:t>
      </w:r>
      <w:r w:rsidR="003166AC">
        <w:t xml:space="preserve">  To link:</w:t>
      </w:r>
    </w:p>
    <w:p w14:paraId="2C5170FF" w14:textId="77777777" w:rsidR="003166AC" w:rsidRDefault="003166AC" w:rsidP="003166AC">
      <w:pPr>
        <w:pStyle w:val="ListParagraph"/>
        <w:numPr>
          <w:ilvl w:val="0"/>
          <w:numId w:val="4"/>
        </w:numPr>
      </w:pPr>
      <w:r>
        <w:t xml:space="preserve">Open Rodeo, and select a shipment time under </w:t>
      </w:r>
      <w:proofErr w:type="spellStart"/>
      <w:r>
        <w:t>PickingNotYetPickedPRIORITIZED</w:t>
      </w:r>
      <w:proofErr w:type="spellEnd"/>
    </w:p>
    <w:p w14:paraId="4B68B323" w14:textId="77777777" w:rsidR="003166AC" w:rsidRDefault="003166AC" w:rsidP="003166AC">
      <w:pPr>
        <w:pStyle w:val="ListParagraph"/>
        <w:numPr>
          <w:ilvl w:val="0"/>
          <w:numId w:val="4"/>
        </w:numPr>
      </w:pPr>
      <w:r>
        <w:t>Once the page has loaded, look in the upper right corner for the Excel logo</w:t>
      </w:r>
    </w:p>
    <w:p w14:paraId="0AAD3104" w14:textId="77777777" w:rsidR="003166AC" w:rsidRDefault="003166AC" w:rsidP="003166AC">
      <w:pPr>
        <w:pStyle w:val="ListParagraph"/>
        <w:numPr>
          <w:ilvl w:val="0"/>
          <w:numId w:val="4"/>
        </w:numPr>
      </w:pPr>
      <w:r>
        <w:t>Click on the logo, then click on the “Excel Download link” to highlight</w:t>
      </w:r>
    </w:p>
    <w:p w14:paraId="313E1E20" w14:textId="77777777" w:rsidR="003166AC" w:rsidRDefault="003166AC" w:rsidP="003166AC">
      <w:pPr>
        <w:pStyle w:val="ListParagraph"/>
        <w:numPr>
          <w:ilvl w:val="0"/>
          <w:numId w:val="4"/>
        </w:numPr>
      </w:pPr>
      <w:r>
        <w:t>Copy link</w:t>
      </w:r>
    </w:p>
    <w:p w14:paraId="371689E4" w14:textId="77777777" w:rsidR="003166AC" w:rsidRDefault="003166AC" w:rsidP="003166AC">
      <w:pPr>
        <w:pStyle w:val="ListParagraph"/>
        <w:numPr>
          <w:ilvl w:val="0"/>
          <w:numId w:val="4"/>
        </w:numPr>
      </w:pPr>
      <w:r>
        <w:t>Open PANAL</w:t>
      </w:r>
    </w:p>
    <w:p w14:paraId="76B4C89D" w14:textId="77777777" w:rsidR="003166AC" w:rsidRDefault="003166AC" w:rsidP="003166AC">
      <w:pPr>
        <w:pStyle w:val="ListParagraph"/>
        <w:numPr>
          <w:ilvl w:val="0"/>
          <w:numId w:val="4"/>
        </w:numPr>
      </w:pPr>
      <w:r>
        <w:t>Find “Data” on the top ribbon on Excel</w:t>
      </w:r>
    </w:p>
    <w:p w14:paraId="1081389B" w14:textId="77777777" w:rsidR="003166AC" w:rsidRDefault="00B9142A" w:rsidP="003166AC">
      <w:pPr>
        <w:pStyle w:val="ListParagraph"/>
        <w:numPr>
          <w:ilvl w:val="0"/>
          <w:numId w:val="4"/>
        </w:numPr>
      </w:pPr>
      <w:r>
        <w:t>Select “Connections” from the “Connections” category</w:t>
      </w:r>
    </w:p>
    <w:p w14:paraId="486558AB" w14:textId="77777777" w:rsidR="00B9142A" w:rsidRDefault="00B9142A" w:rsidP="003166AC">
      <w:pPr>
        <w:pStyle w:val="ListParagraph"/>
        <w:numPr>
          <w:ilvl w:val="0"/>
          <w:numId w:val="4"/>
        </w:numPr>
      </w:pPr>
      <w:r>
        <w:t>Find the connection title that corresponds to the link that you copied</w:t>
      </w:r>
    </w:p>
    <w:p w14:paraId="73076119" w14:textId="77777777" w:rsidR="00B9142A" w:rsidRDefault="00B9142A" w:rsidP="003166AC">
      <w:pPr>
        <w:pStyle w:val="ListParagraph"/>
        <w:numPr>
          <w:ilvl w:val="0"/>
          <w:numId w:val="4"/>
        </w:numPr>
      </w:pPr>
      <w:r>
        <w:t>Click on “Properties”</w:t>
      </w:r>
    </w:p>
    <w:p w14:paraId="7D24F922" w14:textId="77777777" w:rsidR="00B9142A" w:rsidRDefault="00B9142A" w:rsidP="003166AC">
      <w:pPr>
        <w:pStyle w:val="ListParagraph"/>
        <w:numPr>
          <w:ilvl w:val="0"/>
          <w:numId w:val="4"/>
        </w:numPr>
      </w:pPr>
      <w:r>
        <w:t>On the Properties window, select “Definition” on the top ribbon</w:t>
      </w:r>
    </w:p>
    <w:p w14:paraId="0E7693B4" w14:textId="77777777" w:rsidR="00B9142A" w:rsidRDefault="00B9142A" w:rsidP="003166AC">
      <w:pPr>
        <w:pStyle w:val="ListParagraph"/>
        <w:numPr>
          <w:ilvl w:val="0"/>
          <w:numId w:val="4"/>
        </w:numPr>
      </w:pPr>
      <w:r>
        <w:t>At the bottom left of the window, click “Edit Query”</w:t>
      </w:r>
    </w:p>
    <w:p w14:paraId="760D07BA" w14:textId="77777777" w:rsidR="00B9142A" w:rsidRDefault="00B9142A" w:rsidP="003166AC">
      <w:pPr>
        <w:pStyle w:val="ListParagraph"/>
        <w:numPr>
          <w:ilvl w:val="0"/>
          <w:numId w:val="4"/>
        </w:numPr>
      </w:pPr>
      <w:r>
        <w:lastRenderedPageBreak/>
        <w:t xml:space="preserve">Hit </w:t>
      </w:r>
      <w:proofErr w:type="spellStart"/>
      <w:r>
        <w:t>Ctrl+V</w:t>
      </w:r>
      <w:proofErr w:type="spellEnd"/>
      <w:r>
        <w:t xml:space="preserve"> to paste the link that you copied and hit Enter</w:t>
      </w:r>
    </w:p>
    <w:p w14:paraId="6CEE5245" w14:textId="77777777" w:rsidR="00B9142A" w:rsidRDefault="00B9142A" w:rsidP="003166AC">
      <w:pPr>
        <w:pStyle w:val="ListParagraph"/>
        <w:numPr>
          <w:ilvl w:val="0"/>
          <w:numId w:val="4"/>
        </w:numPr>
      </w:pPr>
      <w:r>
        <w:t>Once the data loads, look in the upper left corner and click on the lower yellow arrow</w:t>
      </w:r>
    </w:p>
    <w:p w14:paraId="0DD709E5" w14:textId="77777777" w:rsidR="00B9142A" w:rsidRDefault="00B9142A" w:rsidP="003166AC">
      <w:pPr>
        <w:pStyle w:val="ListParagraph"/>
        <w:numPr>
          <w:ilvl w:val="0"/>
          <w:numId w:val="4"/>
        </w:numPr>
      </w:pPr>
      <w:r>
        <w:t>Click “Import”</w:t>
      </w:r>
    </w:p>
    <w:p w14:paraId="0DA34E2B" w14:textId="77777777" w:rsidR="007B0152" w:rsidRDefault="007B0152" w:rsidP="003166AC">
      <w:pPr>
        <w:pStyle w:val="ListParagraph"/>
        <w:numPr>
          <w:ilvl w:val="0"/>
          <w:numId w:val="4"/>
        </w:numPr>
      </w:pPr>
      <w:r>
        <w:t>Complete these steps for 11:00, 13:30, 14:00, 14:15, 15:00, 18:00, and 19:00</w:t>
      </w:r>
    </w:p>
    <w:p w14:paraId="4CFA6F08" w14:textId="77777777" w:rsidR="007B0152" w:rsidRDefault="007B0152" w:rsidP="007B0152">
      <w:r>
        <w:t xml:space="preserve">Once complete, you can very simply and accurately allocate labor where needed to meet </w:t>
      </w:r>
      <w:proofErr w:type="spellStart"/>
      <w:r>
        <w:t>CPTs.</w:t>
      </w:r>
      <w:proofErr w:type="spellEnd"/>
    </w:p>
    <w:p w14:paraId="3E827493" w14:textId="77777777" w:rsidR="004200F6" w:rsidRDefault="004200F6" w:rsidP="007B0152"/>
    <w:p w14:paraId="2DBF101B" w14:textId="77777777" w:rsidR="004200F6" w:rsidRPr="00CB139F" w:rsidRDefault="004200F6" w:rsidP="007B0152">
      <w:pPr>
        <w:rPr>
          <w:b/>
        </w:rPr>
      </w:pPr>
      <w:r w:rsidRPr="00CB139F">
        <w:rPr>
          <w:b/>
        </w:rPr>
        <w:t>To use Pod Analyzer:</w:t>
      </w:r>
    </w:p>
    <w:p w14:paraId="15D9BA72" w14:textId="77777777" w:rsidR="004200F6" w:rsidRDefault="004D2178" w:rsidP="007B0152">
      <w:r>
        <w:t xml:space="preserve">Restricted pod data will refresh automatically.  </w:t>
      </w:r>
      <w:r w:rsidR="00E601AF">
        <w:t xml:space="preserve">Displays all restricted pods in the building.  </w:t>
      </w:r>
      <w:r>
        <w:t>To use:</w:t>
      </w:r>
    </w:p>
    <w:p w14:paraId="5CD26AB3" w14:textId="77777777" w:rsidR="004D2178" w:rsidRDefault="004D2178" w:rsidP="004D2178">
      <w:pPr>
        <w:pStyle w:val="ListParagraph"/>
        <w:numPr>
          <w:ilvl w:val="0"/>
          <w:numId w:val="5"/>
        </w:numPr>
      </w:pPr>
      <w:r>
        <w:t>Open the Rodeo page for the shipment you’re checking on</w:t>
      </w:r>
    </w:p>
    <w:p w14:paraId="0F543337" w14:textId="77777777" w:rsidR="004D2178" w:rsidRDefault="004A5216" w:rsidP="004D2178">
      <w:pPr>
        <w:pStyle w:val="ListParagraph"/>
        <w:numPr>
          <w:ilvl w:val="0"/>
          <w:numId w:val="5"/>
        </w:numPr>
      </w:pPr>
      <w:r>
        <w:t>If you have more than 1000 results: i</w:t>
      </w:r>
      <w:r w:rsidR="004D2178">
        <w:t>n the upper left corner, select</w:t>
      </w:r>
      <w:r>
        <w:t xml:space="preserve"> “Options” and set minimum dwell time (“from _ hours”) to filter to less than 1000</w:t>
      </w:r>
    </w:p>
    <w:p w14:paraId="2C3D84D2" w14:textId="77777777" w:rsidR="004A5216" w:rsidRDefault="004A5216" w:rsidP="004D2178">
      <w:pPr>
        <w:pStyle w:val="ListParagraph"/>
        <w:numPr>
          <w:ilvl w:val="0"/>
          <w:numId w:val="5"/>
        </w:numPr>
      </w:pPr>
      <w:r>
        <w:t>Click on “dwell time” at the top of the rightmost column to sort with highest dwells first</w:t>
      </w:r>
    </w:p>
    <w:p w14:paraId="4F1D3CD6" w14:textId="77777777" w:rsidR="004A5216" w:rsidRDefault="004A5216" w:rsidP="004D2178">
      <w:pPr>
        <w:pStyle w:val="ListParagraph"/>
        <w:numPr>
          <w:ilvl w:val="0"/>
          <w:numId w:val="5"/>
        </w:numPr>
      </w:pPr>
      <w:r>
        <w:t xml:space="preserve">While pressing Ctrl, click and drag to select up to 100 </w:t>
      </w:r>
      <w:r w:rsidR="00E601AF">
        <w:t>items from “scannable ID” column</w:t>
      </w:r>
    </w:p>
    <w:p w14:paraId="2FB3C1B3" w14:textId="77777777" w:rsidR="00E601AF" w:rsidRDefault="00E601AF" w:rsidP="004D2178">
      <w:pPr>
        <w:pStyle w:val="ListParagraph"/>
        <w:numPr>
          <w:ilvl w:val="0"/>
          <w:numId w:val="5"/>
        </w:numPr>
      </w:pPr>
      <w:r>
        <w:t>Copy scannable IDs, then paste into Adjacent Bins and submit</w:t>
      </w:r>
    </w:p>
    <w:p w14:paraId="1E1AAF58" w14:textId="77777777" w:rsidR="00E601AF" w:rsidRDefault="00E601AF" w:rsidP="004D2178">
      <w:pPr>
        <w:pStyle w:val="ListParagraph"/>
        <w:numPr>
          <w:ilvl w:val="0"/>
          <w:numId w:val="5"/>
        </w:numPr>
      </w:pPr>
      <w:r>
        <w:t>Once results load, press Ctrl and click and drag to select all pod IDs</w:t>
      </w:r>
    </w:p>
    <w:p w14:paraId="00C5891B" w14:textId="77777777" w:rsidR="00E601AF" w:rsidRDefault="00E601AF" w:rsidP="004D2178">
      <w:pPr>
        <w:pStyle w:val="ListParagraph"/>
        <w:numPr>
          <w:ilvl w:val="0"/>
          <w:numId w:val="5"/>
        </w:numPr>
      </w:pPr>
      <w:r>
        <w:t>Open PANAL and select “Pod Analyzer” worksheet</w:t>
      </w:r>
    </w:p>
    <w:p w14:paraId="352984E2" w14:textId="77777777" w:rsidR="00E601AF" w:rsidRDefault="00E601AF" w:rsidP="004D2178">
      <w:pPr>
        <w:pStyle w:val="ListParagraph"/>
        <w:numPr>
          <w:ilvl w:val="0"/>
          <w:numId w:val="5"/>
        </w:numPr>
      </w:pPr>
      <w:r>
        <w:t xml:space="preserve">Click on cell A2 and press </w:t>
      </w:r>
      <w:proofErr w:type="spellStart"/>
      <w:r>
        <w:t>Ctrl+V</w:t>
      </w:r>
      <w:proofErr w:type="spellEnd"/>
      <w:r>
        <w:t xml:space="preserve"> to paste the copied pod IDs</w:t>
      </w:r>
    </w:p>
    <w:p w14:paraId="14DBB529" w14:textId="77777777" w:rsidR="00E601AF" w:rsidRDefault="00E601AF" w:rsidP="004D2178">
      <w:pPr>
        <w:pStyle w:val="ListParagraph"/>
        <w:numPr>
          <w:ilvl w:val="0"/>
          <w:numId w:val="5"/>
        </w:numPr>
      </w:pPr>
      <w:r>
        <w:t>If one of the pod IDs pasted matches a restricted pod, the pod ID in the column to the right will highlight bright red</w:t>
      </w:r>
    </w:p>
    <w:p w14:paraId="4BC1A9D1" w14:textId="77777777" w:rsidR="00AA31C6" w:rsidRDefault="00E601AF" w:rsidP="00AA31C6">
      <w:pPr>
        <w:pStyle w:val="ListParagraph"/>
        <w:numPr>
          <w:ilvl w:val="0"/>
          <w:numId w:val="5"/>
        </w:numPr>
      </w:pPr>
      <w:r>
        <w:t xml:space="preserve">Click on the red highlighted pod ID, then press </w:t>
      </w:r>
      <w:proofErr w:type="spellStart"/>
      <w:r>
        <w:t>Ctrl+C</w:t>
      </w:r>
      <w:proofErr w:type="spellEnd"/>
      <w:r>
        <w:t xml:space="preserve"> to copy</w:t>
      </w:r>
    </w:p>
    <w:p w14:paraId="5F9C96CC" w14:textId="77777777" w:rsidR="00AA31C6" w:rsidRDefault="00AA31C6" w:rsidP="00AA31C6">
      <w:pPr>
        <w:pStyle w:val="ListParagraph"/>
      </w:pPr>
    </w:p>
    <w:p w14:paraId="1551E66E" w14:textId="77777777" w:rsidR="00AA31C6" w:rsidRDefault="00AA31C6" w:rsidP="00AA31C6">
      <w:pPr>
        <w:pStyle w:val="ListParagraph"/>
      </w:pPr>
      <w:r>
        <w:t>If pod is blocked:</w:t>
      </w:r>
    </w:p>
    <w:p w14:paraId="0201C708" w14:textId="77777777" w:rsidR="00AA31C6" w:rsidRDefault="00AA31C6" w:rsidP="00AA31C6">
      <w:pPr>
        <w:pStyle w:val="ListParagraph"/>
      </w:pPr>
      <w:r>
        <w:t>Message Amnesty QB in “CE/QB” chat with pod ID, restriction (“blocked”), and shipment time</w:t>
      </w:r>
    </w:p>
    <w:p w14:paraId="193D32CF" w14:textId="77777777" w:rsidR="00AA31C6" w:rsidRDefault="00AA31C6" w:rsidP="00AA31C6">
      <w:pPr>
        <w:pStyle w:val="ListParagraph"/>
      </w:pPr>
    </w:p>
    <w:p w14:paraId="5BD2EBD1" w14:textId="77777777" w:rsidR="00AA31C6" w:rsidRDefault="00AA31C6" w:rsidP="00AA31C6">
      <w:pPr>
        <w:pStyle w:val="ListParagraph"/>
      </w:pPr>
    </w:p>
    <w:p w14:paraId="45AD9FBF" w14:textId="77777777" w:rsidR="00AA31C6" w:rsidRDefault="00AA31C6" w:rsidP="00AA31C6">
      <w:pPr>
        <w:pStyle w:val="ListParagraph"/>
      </w:pPr>
      <w:r>
        <w:t>If pod is offline:</w:t>
      </w:r>
    </w:p>
    <w:p w14:paraId="30D62EAA" w14:textId="77777777" w:rsidR="00E601AF" w:rsidRDefault="00E601AF" w:rsidP="00AA31C6">
      <w:pPr>
        <w:pStyle w:val="ListParagraph"/>
        <w:numPr>
          <w:ilvl w:val="0"/>
          <w:numId w:val="6"/>
        </w:numPr>
      </w:pPr>
      <w:r>
        <w:t xml:space="preserve">Go back to </w:t>
      </w:r>
      <w:r w:rsidR="00AA31C6">
        <w:t>Adjacent Bins</w:t>
      </w:r>
    </w:p>
    <w:p w14:paraId="23C90627" w14:textId="77777777" w:rsidR="00AA31C6" w:rsidRDefault="00AA31C6" w:rsidP="00AA31C6">
      <w:pPr>
        <w:pStyle w:val="ListParagraph"/>
        <w:numPr>
          <w:ilvl w:val="0"/>
          <w:numId w:val="6"/>
        </w:numPr>
      </w:pPr>
      <w:r>
        <w:t xml:space="preserve">Press </w:t>
      </w:r>
      <w:proofErr w:type="spellStart"/>
      <w:r>
        <w:t>Ctrl+F</w:t>
      </w:r>
      <w:proofErr w:type="spellEnd"/>
      <w:r>
        <w:t xml:space="preserve">, then </w:t>
      </w:r>
      <w:proofErr w:type="spellStart"/>
      <w:r>
        <w:t>Ctrl+V</w:t>
      </w:r>
      <w:proofErr w:type="spellEnd"/>
      <w:r>
        <w:t xml:space="preserve"> and hit Enter</w:t>
      </w:r>
    </w:p>
    <w:p w14:paraId="71FDCA33" w14:textId="77777777" w:rsidR="00AA31C6" w:rsidRDefault="00AA31C6" w:rsidP="00AA31C6">
      <w:pPr>
        <w:pStyle w:val="ListParagraph"/>
        <w:numPr>
          <w:ilvl w:val="0"/>
          <w:numId w:val="6"/>
        </w:numPr>
      </w:pPr>
      <w:r>
        <w:t>Copy the bin ID immediately next to the highlighted pod number</w:t>
      </w:r>
    </w:p>
    <w:p w14:paraId="30430409" w14:textId="77777777" w:rsidR="00AA31C6" w:rsidRDefault="00AA31C6" w:rsidP="00AA31C6">
      <w:pPr>
        <w:pStyle w:val="ListParagraph"/>
        <w:numPr>
          <w:ilvl w:val="0"/>
          <w:numId w:val="6"/>
        </w:numPr>
      </w:pPr>
      <w:r>
        <w:t>Open a new Rodeo tab, then paste the copied bin number in the searc</w:t>
      </w:r>
      <w:r w:rsidR="00D548B3">
        <w:t>h bar in the upper right corner to find orders associated with that bin.  Pay attention to Expected Ship Date.</w:t>
      </w:r>
    </w:p>
    <w:p w14:paraId="15FE8A57" w14:textId="77777777" w:rsidR="00B9674B" w:rsidRDefault="00B9674B" w:rsidP="00B9674B"/>
    <w:p w14:paraId="610DE081" w14:textId="77777777" w:rsidR="0064514D" w:rsidRDefault="0064514D">
      <w:r>
        <w:br w:type="page"/>
      </w:r>
    </w:p>
    <w:p w14:paraId="6C6A97D7" w14:textId="77777777" w:rsidR="00B9674B" w:rsidRPr="00CB139F" w:rsidRDefault="000E0E9E" w:rsidP="00B9674B">
      <w:pPr>
        <w:rPr>
          <w:b/>
        </w:rPr>
      </w:pPr>
      <w:proofErr w:type="spellStart"/>
      <w:r w:rsidRPr="00CB139F">
        <w:rPr>
          <w:b/>
        </w:rPr>
        <w:lastRenderedPageBreak/>
        <w:t>CopyBins</w:t>
      </w:r>
      <w:proofErr w:type="spellEnd"/>
      <w:r w:rsidRPr="00CB139F">
        <w:rPr>
          <w:b/>
        </w:rPr>
        <w:t xml:space="preserve"> (</w:t>
      </w:r>
      <w:proofErr w:type="spellStart"/>
      <w:r w:rsidR="00B9674B" w:rsidRPr="00CB139F">
        <w:rPr>
          <w:b/>
        </w:rPr>
        <w:t>javascript</w:t>
      </w:r>
      <w:proofErr w:type="spellEnd"/>
      <w:r w:rsidR="00B9674B" w:rsidRPr="00CB139F">
        <w:rPr>
          <w:b/>
        </w:rPr>
        <w:t xml:space="preserve"> tool</w:t>
      </w:r>
      <w:r w:rsidRPr="00CB139F">
        <w:rPr>
          <w:b/>
        </w:rPr>
        <w:t>)</w:t>
      </w:r>
    </w:p>
    <w:p w14:paraId="50501149" w14:textId="77777777" w:rsidR="00B9674B" w:rsidRDefault="00B9674B" w:rsidP="00B9674B">
      <w:r>
        <w:t>This is a tool that you can find in PANAL under ‘CE links’.  It allows you to copy all bin IDs from a Pod Console search.  For example, if a new pod is taken offline and you’re given the pod ID, you have access to all associated bin IDs, which can be put into Rodeo to give you all order</w:t>
      </w:r>
      <w:r w:rsidR="00533514">
        <w:t>s currently in that pod.  To set up</w:t>
      </w:r>
      <w:r>
        <w:t>:</w:t>
      </w:r>
    </w:p>
    <w:p w14:paraId="2AB3F2DD" w14:textId="77777777" w:rsidR="00B9674B" w:rsidRDefault="00B9674B" w:rsidP="00B9674B">
      <w:pPr>
        <w:pStyle w:val="ListParagraph"/>
        <w:numPr>
          <w:ilvl w:val="0"/>
          <w:numId w:val="8"/>
        </w:numPr>
      </w:pPr>
      <w:r>
        <w:t>If it is not already installed, download Google Chrome.  When you run the installer, it will ask for admin credentials.  Select ‘No’.  Something will pop up asking if you want to continue.  Select ‘Yes.’</w:t>
      </w:r>
    </w:p>
    <w:p w14:paraId="5478DDDA" w14:textId="77777777" w:rsidR="00B9674B" w:rsidRDefault="00B9674B" w:rsidP="00B9674B">
      <w:pPr>
        <w:pStyle w:val="ListParagraph"/>
        <w:numPr>
          <w:ilvl w:val="0"/>
          <w:numId w:val="8"/>
        </w:numPr>
      </w:pPr>
      <w:r>
        <w:t>Once Chrome is open, paste a link for Pod Console</w:t>
      </w:r>
    </w:p>
    <w:p w14:paraId="3BE3DEAB" w14:textId="77777777" w:rsidR="00B9674B" w:rsidRDefault="00B9674B" w:rsidP="00B9674B">
      <w:pPr>
        <w:pStyle w:val="ListParagraph"/>
        <w:numPr>
          <w:ilvl w:val="0"/>
          <w:numId w:val="8"/>
        </w:numPr>
      </w:pPr>
      <w:r>
        <w:t>Next, you’ll create a bookmark for any page by clicking the star on the right end of the URL textbox</w:t>
      </w:r>
    </w:p>
    <w:p w14:paraId="2FE2243B" w14:textId="77777777" w:rsidR="00B9674B" w:rsidRDefault="00B9674B" w:rsidP="00B9674B">
      <w:pPr>
        <w:pStyle w:val="ListParagraph"/>
        <w:numPr>
          <w:ilvl w:val="0"/>
          <w:numId w:val="8"/>
        </w:numPr>
      </w:pPr>
      <w:r>
        <w:t>Rename the bookmark ‘</w:t>
      </w:r>
      <w:proofErr w:type="spellStart"/>
      <w:r>
        <w:t>CopyBins</w:t>
      </w:r>
      <w:proofErr w:type="spellEnd"/>
      <w:r>
        <w:t>’</w:t>
      </w:r>
    </w:p>
    <w:p w14:paraId="1194CAAC" w14:textId="77777777" w:rsidR="00B9674B" w:rsidRDefault="00B9674B" w:rsidP="00B9674B">
      <w:pPr>
        <w:pStyle w:val="ListParagraph"/>
        <w:numPr>
          <w:ilvl w:val="0"/>
          <w:numId w:val="8"/>
        </w:numPr>
      </w:pPr>
      <w:r>
        <w:t>Click “More” in the lower left corner</w:t>
      </w:r>
    </w:p>
    <w:p w14:paraId="142FD6CB" w14:textId="77777777" w:rsidR="00B9674B" w:rsidRDefault="00B9674B" w:rsidP="00B9674B">
      <w:pPr>
        <w:pStyle w:val="ListParagraph"/>
        <w:numPr>
          <w:ilvl w:val="0"/>
          <w:numId w:val="8"/>
        </w:numPr>
      </w:pPr>
      <w:r>
        <w:t>Find “URL” and delete all text from that box</w:t>
      </w:r>
    </w:p>
    <w:p w14:paraId="0A4FE6F7" w14:textId="77777777" w:rsidR="00B9674B" w:rsidRDefault="00B9674B" w:rsidP="00B9674B">
      <w:pPr>
        <w:pStyle w:val="ListParagraph"/>
        <w:numPr>
          <w:ilvl w:val="0"/>
          <w:numId w:val="8"/>
        </w:numPr>
      </w:pPr>
      <w:r>
        <w:t>Open PANAL, and go to ‘CE links’</w:t>
      </w:r>
    </w:p>
    <w:p w14:paraId="365C5491" w14:textId="77777777" w:rsidR="00B9674B" w:rsidRDefault="00B9674B" w:rsidP="00B9674B">
      <w:pPr>
        <w:pStyle w:val="ListParagraph"/>
        <w:numPr>
          <w:ilvl w:val="0"/>
          <w:numId w:val="8"/>
        </w:numPr>
      </w:pPr>
      <w:r>
        <w:t xml:space="preserve">Select cell A1, and press </w:t>
      </w:r>
      <w:proofErr w:type="spellStart"/>
      <w:r>
        <w:t>Ctrl+C</w:t>
      </w:r>
      <w:proofErr w:type="spellEnd"/>
    </w:p>
    <w:p w14:paraId="0F25196B" w14:textId="77777777" w:rsidR="00B9674B" w:rsidRDefault="00B9674B" w:rsidP="00B9674B">
      <w:pPr>
        <w:pStyle w:val="ListParagraph"/>
        <w:numPr>
          <w:ilvl w:val="0"/>
          <w:numId w:val="8"/>
        </w:numPr>
      </w:pPr>
      <w:r>
        <w:t>Go back to the bookmark</w:t>
      </w:r>
      <w:r w:rsidR="00533514">
        <w:t xml:space="preserve"> you were creating in Chrome</w:t>
      </w:r>
    </w:p>
    <w:p w14:paraId="1D4CD013" w14:textId="77777777" w:rsidR="00533514" w:rsidRDefault="00533514" w:rsidP="00B9674B">
      <w:pPr>
        <w:pStyle w:val="ListParagraph"/>
        <w:numPr>
          <w:ilvl w:val="0"/>
          <w:numId w:val="8"/>
        </w:numPr>
      </w:pPr>
      <w:r>
        <w:t xml:space="preserve">Click on the URL textbox and press </w:t>
      </w:r>
      <w:proofErr w:type="spellStart"/>
      <w:r>
        <w:t>Ctrl+V</w:t>
      </w:r>
      <w:proofErr w:type="spellEnd"/>
      <w:r>
        <w:t xml:space="preserve"> to paste</w:t>
      </w:r>
    </w:p>
    <w:p w14:paraId="26D73734" w14:textId="77777777" w:rsidR="00533514" w:rsidRDefault="00533514" w:rsidP="00B9674B">
      <w:pPr>
        <w:pStyle w:val="ListParagraph"/>
        <w:numPr>
          <w:ilvl w:val="0"/>
          <w:numId w:val="8"/>
        </w:numPr>
      </w:pPr>
      <w:r>
        <w:t>Click ‘Save’</w:t>
      </w:r>
    </w:p>
    <w:p w14:paraId="296D989D" w14:textId="77777777" w:rsidR="00533514" w:rsidRDefault="00533514" w:rsidP="00B9674B">
      <w:pPr>
        <w:pStyle w:val="ListParagraph"/>
        <w:numPr>
          <w:ilvl w:val="0"/>
          <w:numId w:val="8"/>
        </w:numPr>
      </w:pPr>
      <w:r>
        <w:t>In the Chrome browser, in the upper left corner is a button with three vertical dots to open Menu</w:t>
      </w:r>
    </w:p>
    <w:p w14:paraId="6C8486E4" w14:textId="77777777" w:rsidR="00533514" w:rsidRDefault="00533514" w:rsidP="00B9674B">
      <w:pPr>
        <w:pStyle w:val="ListParagraph"/>
        <w:numPr>
          <w:ilvl w:val="0"/>
          <w:numId w:val="8"/>
        </w:numPr>
      </w:pPr>
      <w:r>
        <w:t>Open Menu, click Bookmarks, then select “Show Bookmarks Bar”</w:t>
      </w:r>
    </w:p>
    <w:p w14:paraId="3337BA16" w14:textId="77777777" w:rsidR="00533514" w:rsidRDefault="00533514" w:rsidP="00B9674B">
      <w:pPr>
        <w:pStyle w:val="ListParagraph"/>
        <w:numPr>
          <w:ilvl w:val="0"/>
          <w:numId w:val="8"/>
        </w:numPr>
      </w:pPr>
      <w:r>
        <w:t>You’re set up, and this bookmark show up whenever you use your current computer</w:t>
      </w:r>
    </w:p>
    <w:p w14:paraId="7BEAAF23" w14:textId="77777777" w:rsidR="00C96742" w:rsidRDefault="00C96742" w:rsidP="00C96742">
      <w:r>
        <w:t>To use:</w:t>
      </w:r>
    </w:p>
    <w:p w14:paraId="754DC70D" w14:textId="77777777" w:rsidR="00C96742" w:rsidRDefault="00C96742" w:rsidP="00C96742">
      <w:pPr>
        <w:pStyle w:val="ListParagraph"/>
        <w:numPr>
          <w:ilvl w:val="0"/>
          <w:numId w:val="9"/>
        </w:numPr>
      </w:pPr>
      <w:r>
        <w:t>With pod console open in Chrome, put in a search for the desired pod, or a bin attached to it</w:t>
      </w:r>
    </w:p>
    <w:p w14:paraId="43DA28F2" w14:textId="77777777" w:rsidR="00C96742" w:rsidRDefault="00C96742" w:rsidP="00C96742">
      <w:pPr>
        <w:pStyle w:val="ListParagraph"/>
        <w:numPr>
          <w:ilvl w:val="0"/>
          <w:numId w:val="9"/>
        </w:numPr>
      </w:pPr>
      <w:r>
        <w:t xml:space="preserve">Once page loads, click on </w:t>
      </w:r>
      <w:proofErr w:type="spellStart"/>
      <w:r>
        <w:t>CopyBins</w:t>
      </w:r>
      <w:proofErr w:type="spellEnd"/>
      <w:r>
        <w:t xml:space="preserve"> bookmark</w:t>
      </w:r>
    </w:p>
    <w:p w14:paraId="2361A30F" w14:textId="77777777" w:rsidR="00C96742" w:rsidRDefault="00C96742" w:rsidP="00C96742">
      <w:pPr>
        <w:pStyle w:val="ListParagraph"/>
        <w:numPr>
          <w:ilvl w:val="0"/>
          <w:numId w:val="9"/>
        </w:numPr>
      </w:pPr>
      <w:r>
        <w:t>Message will pop up saying, “Copied!”</w:t>
      </w:r>
    </w:p>
    <w:p w14:paraId="73B93370" w14:textId="77777777" w:rsidR="00C96742" w:rsidRDefault="00C96742" w:rsidP="00C96742">
      <w:pPr>
        <w:pStyle w:val="ListParagraph"/>
        <w:numPr>
          <w:ilvl w:val="0"/>
          <w:numId w:val="9"/>
        </w:numPr>
      </w:pPr>
      <w:r>
        <w:t xml:space="preserve">Open Rodeo in any browser, and click on </w:t>
      </w:r>
      <w:proofErr w:type="spellStart"/>
      <w:r>
        <w:t>searchbar</w:t>
      </w:r>
      <w:proofErr w:type="spellEnd"/>
      <w:r>
        <w:t xml:space="preserve"> in upper right corner</w:t>
      </w:r>
    </w:p>
    <w:p w14:paraId="22F74A59" w14:textId="77777777" w:rsidR="00C96742" w:rsidRDefault="00C96742" w:rsidP="00C96742">
      <w:pPr>
        <w:pStyle w:val="ListParagraph"/>
        <w:numPr>
          <w:ilvl w:val="0"/>
          <w:numId w:val="9"/>
        </w:numPr>
      </w:pPr>
      <w:r>
        <w:t xml:space="preserve">Hit </w:t>
      </w:r>
      <w:proofErr w:type="spellStart"/>
      <w:r>
        <w:t>Ctrl+V</w:t>
      </w:r>
      <w:proofErr w:type="spellEnd"/>
      <w:r>
        <w:t xml:space="preserve"> to paste and hit Enter</w:t>
      </w:r>
    </w:p>
    <w:p w14:paraId="03EBF926" w14:textId="77777777" w:rsidR="000E0E9E" w:rsidRPr="000E0E9E" w:rsidRDefault="00C96742" w:rsidP="000E0E9E">
      <w:pPr>
        <w:pStyle w:val="ListParagraph"/>
        <w:numPr>
          <w:ilvl w:val="0"/>
          <w:numId w:val="9"/>
        </w:numPr>
      </w:pPr>
      <w:r>
        <w:t>Search results will show all orders in specified pod</w:t>
      </w:r>
    </w:p>
    <w:p w14:paraId="673FDE3D" w14:textId="470B5661" w:rsidR="00D51078" w:rsidRPr="00850C25" w:rsidRDefault="00D51078" w:rsidP="00893456">
      <w:pPr>
        <w:rPr>
          <w:b/>
        </w:rPr>
      </w:pPr>
    </w:p>
    <w:sectPr w:rsidR="00D51078" w:rsidRPr="00850C25" w:rsidSect="00CB139F">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221BA" w14:textId="77777777" w:rsidR="006D49DE" w:rsidRDefault="006D49DE" w:rsidP="007D1DDB">
      <w:pPr>
        <w:spacing w:after="0" w:line="240" w:lineRule="auto"/>
      </w:pPr>
      <w:r>
        <w:separator/>
      </w:r>
    </w:p>
  </w:endnote>
  <w:endnote w:type="continuationSeparator" w:id="0">
    <w:p w14:paraId="4973601F" w14:textId="77777777" w:rsidR="006D49DE" w:rsidRDefault="006D49DE" w:rsidP="007D1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2887048"/>
      <w:docPartObj>
        <w:docPartGallery w:val="Page Numbers (Bottom of Page)"/>
        <w:docPartUnique/>
      </w:docPartObj>
    </w:sdtPr>
    <w:sdtEndPr>
      <w:rPr>
        <w:color w:val="7F7F7F" w:themeColor="background1" w:themeShade="7F"/>
        <w:spacing w:val="60"/>
      </w:rPr>
    </w:sdtEndPr>
    <w:sdtContent>
      <w:p w14:paraId="166322FA" w14:textId="77777777" w:rsidR="000306A2" w:rsidRDefault="000306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306A2">
          <w:rPr>
            <w:b/>
            <w:bCs/>
            <w:noProof/>
          </w:rPr>
          <w:t>14</w:t>
        </w:r>
        <w:r>
          <w:rPr>
            <w:b/>
            <w:bCs/>
            <w:noProof/>
          </w:rPr>
          <w:fldChar w:fldCharType="end"/>
        </w:r>
        <w:r>
          <w:rPr>
            <w:b/>
            <w:bCs/>
          </w:rPr>
          <w:t xml:space="preserve"> | </w:t>
        </w:r>
        <w:r>
          <w:rPr>
            <w:color w:val="7F7F7F" w:themeColor="background1" w:themeShade="7F"/>
            <w:spacing w:val="60"/>
          </w:rPr>
          <w:t>Page</w:t>
        </w:r>
      </w:p>
    </w:sdtContent>
  </w:sdt>
  <w:p w14:paraId="7441905B" w14:textId="77777777" w:rsidR="000306A2" w:rsidRDefault="0003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DC9C8" w14:textId="77777777" w:rsidR="006D49DE" w:rsidRDefault="006D49DE" w:rsidP="007D1DDB">
      <w:pPr>
        <w:spacing w:after="0" w:line="240" w:lineRule="auto"/>
      </w:pPr>
      <w:r>
        <w:separator/>
      </w:r>
    </w:p>
  </w:footnote>
  <w:footnote w:type="continuationSeparator" w:id="0">
    <w:p w14:paraId="72F1381D" w14:textId="77777777" w:rsidR="006D49DE" w:rsidRDefault="006D49DE" w:rsidP="007D1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09BC4" w14:textId="77777777" w:rsidR="00D72482" w:rsidRDefault="0079319B">
    <w:pPr>
      <w:pStyle w:val="Header"/>
    </w:pPr>
    <w:r>
      <w:t>C</w:t>
    </w:r>
    <w:r w:rsidR="00D72482">
      <w:t xml:space="preserve">E Monitor </w:t>
    </w:r>
    <w:r w:rsidR="000306A2">
      <w:t>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49B"/>
    <w:multiLevelType w:val="hybridMultilevel"/>
    <w:tmpl w:val="87EC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2281"/>
    <w:multiLevelType w:val="hybridMultilevel"/>
    <w:tmpl w:val="D36A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21359"/>
    <w:multiLevelType w:val="hybridMultilevel"/>
    <w:tmpl w:val="C2A8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61A3B"/>
    <w:multiLevelType w:val="hybridMultilevel"/>
    <w:tmpl w:val="F404C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80233"/>
    <w:multiLevelType w:val="hybridMultilevel"/>
    <w:tmpl w:val="F8EE6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45F6C"/>
    <w:multiLevelType w:val="hybridMultilevel"/>
    <w:tmpl w:val="1736F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5EE9"/>
    <w:multiLevelType w:val="hybridMultilevel"/>
    <w:tmpl w:val="DAEC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6F0E19"/>
    <w:multiLevelType w:val="hybridMultilevel"/>
    <w:tmpl w:val="32E60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23C8E"/>
    <w:multiLevelType w:val="hybridMultilevel"/>
    <w:tmpl w:val="F8EE6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F652D"/>
    <w:multiLevelType w:val="hybridMultilevel"/>
    <w:tmpl w:val="F404C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4"/>
  </w:num>
  <w:num w:numId="5">
    <w:abstractNumId w:val="3"/>
  </w:num>
  <w:num w:numId="6">
    <w:abstractNumId w:val="5"/>
  </w:num>
  <w:num w:numId="7">
    <w:abstractNumId w:val="9"/>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DB"/>
    <w:rsid w:val="00024225"/>
    <w:rsid w:val="000306A2"/>
    <w:rsid w:val="000A55F9"/>
    <w:rsid w:val="000E0E9E"/>
    <w:rsid w:val="000E5FA6"/>
    <w:rsid w:val="00107645"/>
    <w:rsid w:val="00113C3D"/>
    <w:rsid w:val="00163BDA"/>
    <w:rsid w:val="00182E54"/>
    <w:rsid w:val="00185FFB"/>
    <w:rsid w:val="001C64E9"/>
    <w:rsid w:val="00200009"/>
    <w:rsid w:val="00260962"/>
    <w:rsid w:val="00271296"/>
    <w:rsid w:val="00277223"/>
    <w:rsid w:val="002D080F"/>
    <w:rsid w:val="002E301E"/>
    <w:rsid w:val="002E5B58"/>
    <w:rsid w:val="00302C0B"/>
    <w:rsid w:val="003166AC"/>
    <w:rsid w:val="00323F85"/>
    <w:rsid w:val="00362305"/>
    <w:rsid w:val="003A16F4"/>
    <w:rsid w:val="003B1AE1"/>
    <w:rsid w:val="003F306C"/>
    <w:rsid w:val="0040130B"/>
    <w:rsid w:val="004200F6"/>
    <w:rsid w:val="00455AA3"/>
    <w:rsid w:val="00460350"/>
    <w:rsid w:val="0048360B"/>
    <w:rsid w:val="00491C2D"/>
    <w:rsid w:val="004A1AC4"/>
    <w:rsid w:val="004A516D"/>
    <w:rsid w:val="004A5216"/>
    <w:rsid w:val="004B19F5"/>
    <w:rsid w:val="004D2178"/>
    <w:rsid w:val="004E2066"/>
    <w:rsid w:val="004F4531"/>
    <w:rsid w:val="00533514"/>
    <w:rsid w:val="005D2D80"/>
    <w:rsid w:val="005F6AC5"/>
    <w:rsid w:val="00605CC8"/>
    <w:rsid w:val="0062307C"/>
    <w:rsid w:val="00624B81"/>
    <w:rsid w:val="0064514D"/>
    <w:rsid w:val="00655EC5"/>
    <w:rsid w:val="0066263F"/>
    <w:rsid w:val="00685269"/>
    <w:rsid w:val="006C1A51"/>
    <w:rsid w:val="006D3400"/>
    <w:rsid w:val="006D49DE"/>
    <w:rsid w:val="00737C12"/>
    <w:rsid w:val="007457E7"/>
    <w:rsid w:val="0075293F"/>
    <w:rsid w:val="0079319B"/>
    <w:rsid w:val="007B0152"/>
    <w:rsid w:val="007D1DDB"/>
    <w:rsid w:val="00850C25"/>
    <w:rsid w:val="00893456"/>
    <w:rsid w:val="008C4151"/>
    <w:rsid w:val="008D7F0B"/>
    <w:rsid w:val="009075AC"/>
    <w:rsid w:val="0093173C"/>
    <w:rsid w:val="00982872"/>
    <w:rsid w:val="009F7FBD"/>
    <w:rsid w:val="00A64A50"/>
    <w:rsid w:val="00AA2B34"/>
    <w:rsid w:val="00AA31C6"/>
    <w:rsid w:val="00AA31E3"/>
    <w:rsid w:val="00AB5729"/>
    <w:rsid w:val="00B23EDE"/>
    <w:rsid w:val="00B2668A"/>
    <w:rsid w:val="00B27DE8"/>
    <w:rsid w:val="00B44920"/>
    <w:rsid w:val="00B8364E"/>
    <w:rsid w:val="00B8769B"/>
    <w:rsid w:val="00B9142A"/>
    <w:rsid w:val="00B9674B"/>
    <w:rsid w:val="00BA7B56"/>
    <w:rsid w:val="00BC212B"/>
    <w:rsid w:val="00BF229E"/>
    <w:rsid w:val="00BF6E0A"/>
    <w:rsid w:val="00C01401"/>
    <w:rsid w:val="00C87E7D"/>
    <w:rsid w:val="00C96742"/>
    <w:rsid w:val="00CB139F"/>
    <w:rsid w:val="00CB32CB"/>
    <w:rsid w:val="00D51078"/>
    <w:rsid w:val="00D548B3"/>
    <w:rsid w:val="00D5792D"/>
    <w:rsid w:val="00D72482"/>
    <w:rsid w:val="00DB17FE"/>
    <w:rsid w:val="00DF7271"/>
    <w:rsid w:val="00E601AF"/>
    <w:rsid w:val="00EF2559"/>
    <w:rsid w:val="00EF2F3D"/>
    <w:rsid w:val="00EF5F24"/>
    <w:rsid w:val="00FF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C0A7E"/>
  <w15:chartTrackingRefBased/>
  <w15:docId w15:val="{00D91572-0EE9-41BC-9568-115B1472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E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DB"/>
  </w:style>
  <w:style w:type="paragraph" w:styleId="Footer">
    <w:name w:val="footer"/>
    <w:basedOn w:val="Normal"/>
    <w:link w:val="FooterChar"/>
    <w:uiPriority w:val="99"/>
    <w:unhideWhenUsed/>
    <w:rsid w:val="007D1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DB"/>
  </w:style>
  <w:style w:type="paragraph" w:styleId="ListParagraph">
    <w:name w:val="List Paragraph"/>
    <w:basedOn w:val="Normal"/>
    <w:uiPriority w:val="34"/>
    <w:qFormat/>
    <w:rsid w:val="007D1DDB"/>
    <w:pPr>
      <w:ind w:left="720"/>
      <w:contextualSpacing/>
    </w:pPr>
  </w:style>
  <w:style w:type="character" w:styleId="Hyperlink">
    <w:name w:val="Hyperlink"/>
    <w:basedOn w:val="DefaultParagraphFont"/>
    <w:uiPriority w:val="99"/>
    <w:semiHidden/>
    <w:unhideWhenUsed/>
    <w:rsid w:val="006D3400"/>
    <w:rPr>
      <w:color w:val="0000FF"/>
      <w:u w:val="single"/>
    </w:rPr>
  </w:style>
  <w:style w:type="character" w:customStyle="1" w:styleId="Heading1Char">
    <w:name w:val="Heading 1 Char"/>
    <w:basedOn w:val="DefaultParagraphFont"/>
    <w:link w:val="Heading1"/>
    <w:uiPriority w:val="9"/>
    <w:rsid w:val="000E0E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0E9E"/>
    <w:pPr>
      <w:outlineLvl w:val="9"/>
    </w:pPr>
  </w:style>
  <w:style w:type="paragraph" w:styleId="NoSpacing">
    <w:name w:val="No Spacing"/>
    <w:link w:val="NoSpacingChar"/>
    <w:uiPriority w:val="1"/>
    <w:qFormat/>
    <w:rsid w:val="00CB139F"/>
    <w:pPr>
      <w:spacing w:after="0" w:line="240" w:lineRule="auto"/>
    </w:pPr>
    <w:rPr>
      <w:rFonts w:eastAsiaTheme="minorEastAsia"/>
    </w:rPr>
  </w:style>
  <w:style w:type="character" w:customStyle="1" w:styleId="NoSpacingChar">
    <w:name w:val="No Spacing Char"/>
    <w:basedOn w:val="DefaultParagraphFont"/>
    <w:link w:val="NoSpacing"/>
    <w:uiPriority w:val="1"/>
    <w:rsid w:val="00CB13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2710">
      <w:bodyDiv w:val="1"/>
      <w:marLeft w:val="0"/>
      <w:marRight w:val="0"/>
      <w:marTop w:val="0"/>
      <w:marBottom w:val="0"/>
      <w:divBdr>
        <w:top w:val="none" w:sz="0" w:space="0" w:color="auto"/>
        <w:left w:val="none" w:sz="0" w:space="0" w:color="auto"/>
        <w:bottom w:val="none" w:sz="0" w:space="0" w:color="auto"/>
        <w:right w:val="none" w:sz="0" w:space="0" w:color="auto"/>
      </w:divBdr>
      <w:divsChild>
        <w:div w:id="503011421">
          <w:marLeft w:val="0"/>
          <w:marRight w:val="0"/>
          <w:marTop w:val="0"/>
          <w:marBottom w:val="0"/>
          <w:divBdr>
            <w:top w:val="none" w:sz="0" w:space="0" w:color="auto"/>
            <w:left w:val="none" w:sz="0" w:space="0" w:color="auto"/>
            <w:bottom w:val="none" w:sz="0" w:space="0" w:color="auto"/>
            <w:right w:val="none" w:sz="0" w:space="0" w:color="auto"/>
          </w:divBdr>
        </w:div>
      </w:divsChild>
    </w:div>
    <w:div w:id="106507637">
      <w:bodyDiv w:val="1"/>
      <w:marLeft w:val="0"/>
      <w:marRight w:val="0"/>
      <w:marTop w:val="0"/>
      <w:marBottom w:val="0"/>
      <w:divBdr>
        <w:top w:val="none" w:sz="0" w:space="0" w:color="auto"/>
        <w:left w:val="none" w:sz="0" w:space="0" w:color="auto"/>
        <w:bottom w:val="none" w:sz="0" w:space="0" w:color="auto"/>
        <w:right w:val="none" w:sz="0" w:space="0" w:color="auto"/>
      </w:divBdr>
      <w:divsChild>
        <w:div w:id="1749426855">
          <w:marLeft w:val="0"/>
          <w:marRight w:val="0"/>
          <w:marTop w:val="0"/>
          <w:marBottom w:val="0"/>
          <w:divBdr>
            <w:top w:val="none" w:sz="0" w:space="0" w:color="auto"/>
            <w:left w:val="none" w:sz="0" w:space="0" w:color="auto"/>
            <w:bottom w:val="none" w:sz="0" w:space="0" w:color="auto"/>
            <w:right w:val="none" w:sz="0" w:space="0" w:color="auto"/>
          </w:divBdr>
        </w:div>
        <w:div w:id="2096436618">
          <w:marLeft w:val="0"/>
          <w:marRight w:val="0"/>
          <w:marTop w:val="0"/>
          <w:marBottom w:val="0"/>
          <w:divBdr>
            <w:top w:val="none" w:sz="0" w:space="0" w:color="auto"/>
            <w:left w:val="none" w:sz="0" w:space="0" w:color="auto"/>
            <w:bottom w:val="none" w:sz="0" w:space="0" w:color="auto"/>
            <w:right w:val="none" w:sz="0" w:space="0" w:color="auto"/>
          </w:divBdr>
        </w:div>
        <w:div w:id="1685588631">
          <w:marLeft w:val="0"/>
          <w:marRight w:val="0"/>
          <w:marTop w:val="0"/>
          <w:marBottom w:val="0"/>
          <w:divBdr>
            <w:top w:val="none" w:sz="0" w:space="0" w:color="auto"/>
            <w:left w:val="none" w:sz="0" w:space="0" w:color="auto"/>
            <w:bottom w:val="none" w:sz="0" w:space="0" w:color="auto"/>
            <w:right w:val="none" w:sz="0" w:space="0" w:color="auto"/>
          </w:divBdr>
        </w:div>
        <w:div w:id="1451121829">
          <w:marLeft w:val="0"/>
          <w:marRight w:val="0"/>
          <w:marTop w:val="0"/>
          <w:marBottom w:val="0"/>
          <w:divBdr>
            <w:top w:val="none" w:sz="0" w:space="0" w:color="auto"/>
            <w:left w:val="none" w:sz="0" w:space="0" w:color="auto"/>
            <w:bottom w:val="none" w:sz="0" w:space="0" w:color="auto"/>
            <w:right w:val="none" w:sz="0" w:space="0" w:color="auto"/>
          </w:divBdr>
        </w:div>
      </w:divsChild>
    </w:div>
    <w:div w:id="473907951">
      <w:bodyDiv w:val="1"/>
      <w:marLeft w:val="0"/>
      <w:marRight w:val="0"/>
      <w:marTop w:val="0"/>
      <w:marBottom w:val="0"/>
      <w:divBdr>
        <w:top w:val="none" w:sz="0" w:space="0" w:color="auto"/>
        <w:left w:val="none" w:sz="0" w:space="0" w:color="auto"/>
        <w:bottom w:val="none" w:sz="0" w:space="0" w:color="auto"/>
        <w:right w:val="none" w:sz="0" w:space="0" w:color="auto"/>
      </w:divBdr>
      <w:divsChild>
        <w:div w:id="1825003154">
          <w:marLeft w:val="0"/>
          <w:marRight w:val="0"/>
          <w:marTop w:val="0"/>
          <w:marBottom w:val="0"/>
          <w:divBdr>
            <w:top w:val="none" w:sz="0" w:space="0" w:color="auto"/>
            <w:left w:val="none" w:sz="0" w:space="0" w:color="auto"/>
            <w:bottom w:val="none" w:sz="0" w:space="0" w:color="auto"/>
            <w:right w:val="none" w:sz="0" w:space="0" w:color="auto"/>
          </w:divBdr>
        </w:div>
        <w:div w:id="956253458">
          <w:marLeft w:val="0"/>
          <w:marRight w:val="0"/>
          <w:marTop w:val="0"/>
          <w:marBottom w:val="0"/>
          <w:divBdr>
            <w:top w:val="none" w:sz="0" w:space="0" w:color="auto"/>
            <w:left w:val="none" w:sz="0" w:space="0" w:color="auto"/>
            <w:bottom w:val="none" w:sz="0" w:space="0" w:color="auto"/>
            <w:right w:val="none" w:sz="0" w:space="0" w:color="auto"/>
          </w:divBdr>
        </w:div>
        <w:div w:id="1689599538">
          <w:marLeft w:val="0"/>
          <w:marRight w:val="0"/>
          <w:marTop w:val="0"/>
          <w:marBottom w:val="0"/>
          <w:divBdr>
            <w:top w:val="none" w:sz="0" w:space="0" w:color="auto"/>
            <w:left w:val="none" w:sz="0" w:space="0" w:color="auto"/>
            <w:bottom w:val="none" w:sz="0" w:space="0" w:color="auto"/>
            <w:right w:val="none" w:sz="0" w:space="0" w:color="auto"/>
          </w:divBdr>
        </w:div>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 w:id="558131979">
      <w:bodyDiv w:val="1"/>
      <w:marLeft w:val="0"/>
      <w:marRight w:val="0"/>
      <w:marTop w:val="0"/>
      <w:marBottom w:val="0"/>
      <w:divBdr>
        <w:top w:val="none" w:sz="0" w:space="0" w:color="auto"/>
        <w:left w:val="none" w:sz="0" w:space="0" w:color="auto"/>
        <w:bottom w:val="none" w:sz="0" w:space="0" w:color="auto"/>
        <w:right w:val="none" w:sz="0" w:space="0" w:color="auto"/>
      </w:divBdr>
    </w:div>
    <w:div w:id="1169562866">
      <w:bodyDiv w:val="1"/>
      <w:marLeft w:val="0"/>
      <w:marRight w:val="0"/>
      <w:marTop w:val="0"/>
      <w:marBottom w:val="0"/>
      <w:divBdr>
        <w:top w:val="none" w:sz="0" w:space="0" w:color="auto"/>
        <w:left w:val="none" w:sz="0" w:space="0" w:color="auto"/>
        <w:bottom w:val="none" w:sz="0" w:space="0" w:color="auto"/>
        <w:right w:val="none" w:sz="0" w:space="0" w:color="auto"/>
      </w:divBdr>
    </w:div>
    <w:div w:id="17245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E3BD-86C9-43DD-8F5D-E7A1C553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Ce Monitor Handbook</vt:lpstr>
    </vt:vector>
  </TitlesOfParts>
  <Company>Amazon Corporate</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Monitor Handbook</dc:title>
  <dc:subject/>
  <dc:creator>Bright, Zachary</dc:creator>
  <cp:keywords/>
  <dc:description/>
  <cp:lastModifiedBy>Zachary Bright</cp:lastModifiedBy>
  <cp:revision>7</cp:revision>
  <dcterms:created xsi:type="dcterms:W3CDTF">2020-04-22T19:20:00Z</dcterms:created>
  <dcterms:modified xsi:type="dcterms:W3CDTF">2020-11-17T20:15:00Z</dcterms:modified>
  <cp:contentStatus/>
</cp:coreProperties>
</file>