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7FBE" w:rsidRDefault="00B17FBE" w:rsidP="00B17FBE">
      <w:pPr>
        <w:spacing w:after="0" w:line="360" w:lineRule="auto"/>
        <w:jc w:val="center"/>
        <w:rPr>
          <w:rFonts w:ascii="Times New Roman" w:hAnsi="Times New Roman" w:cs="Times New Roman"/>
        </w:rPr>
      </w:pPr>
      <w:bookmarkStart w:id="0" w:name="_Hlk108620521"/>
      <w:r w:rsidRPr="00494D3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B17FBE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B17FBE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4D30">
        <w:rPr>
          <w:rFonts w:ascii="Times New Roman" w:hAnsi="Times New Roman" w:cs="Times New Roman"/>
          <w:sz w:val="24"/>
          <w:szCs w:val="24"/>
        </w:rPr>
        <w:t>«Национальный исследовательский ядерный университет МИФИ»</w:t>
      </w:r>
    </w:p>
    <w:p w:rsidR="00B17FBE" w:rsidRPr="00494D30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D30">
        <w:rPr>
          <w:rFonts w:ascii="Times New Roman" w:hAnsi="Times New Roman" w:cs="Times New Roman"/>
          <w:b/>
          <w:bCs/>
          <w:sz w:val="28"/>
          <w:szCs w:val="28"/>
        </w:rPr>
        <w:t>Технологический институт –</w:t>
      </w:r>
    </w:p>
    <w:p w:rsidR="00B17FBE" w:rsidRDefault="00B17FBE" w:rsidP="00B17FB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94D30">
        <w:rPr>
          <w:rFonts w:ascii="Times New Roman" w:hAnsi="Times New Roman" w:cs="Times New Roman"/>
        </w:rPr>
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</w:r>
    </w:p>
    <w:p w:rsidR="00B17FBE" w:rsidRDefault="00B17FBE" w:rsidP="00B17FBE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B17FBE" w:rsidRDefault="00B17FBE" w:rsidP="00B17FBE">
      <w:pPr>
        <w:spacing w:after="0" w:line="360" w:lineRule="auto"/>
        <w:rPr>
          <w:rFonts w:ascii="Times New Roman" w:hAnsi="Times New Roman" w:cs="Times New Roman"/>
        </w:rPr>
      </w:pPr>
    </w:p>
    <w:p w:rsidR="00B17FBE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4D30">
        <w:rPr>
          <w:rFonts w:ascii="Times New Roman" w:hAnsi="Times New Roman" w:cs="Times New Roman"/>
          <w:b/>
          <w:bCs/>
          <w:sz w:val="32"/>
          <w:szCs w:val="32"/>
        </w:rPr>
        <w:t>КАФЕДРА ИНФОРМАЦИОННЫХ ТЕХНОЛОГИЙ И ПРИКЛАДНОЙ МАТЕМАТИКИ</w:t>
      </w:r>
    </w:p>
    <w:p w:rsidR="00B17FBE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B17FBE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ОТЧЕТ </w:t>
      </w:r>
    </w:p>
    <w:p w:rsidR="00B17FBE" w:rsidRPr="00F77774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по преддипломной практике</w:t>
      </w:r>
    </w:p>
    <w:p w:rsidR="00B17FBE" w:rsidRPr="00F77774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74">
        <w:rPr>
          <w:rFonts w:ascii="Times New Roman" w:hAnsi="Times New Roman" w:cs="Times New Roman"/>
          <w:sz w:val="28"/>
          <w:szCs w:val="28"/>
        </w:rPr>
        <w:t>по направлению бакалавриата</w:t>
      </w:r>
    </w:p>
    <w:p w:rsidR="00B17FBE" w:rsidRPr="00F77774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74">
        <w:rPr>
          <w:rFonts w:ascii="Times New Roman" w:hAnsi="Times New Roman" w:cs="Times New Roman"/>
          <w:sz w:val="28"/>
          <w:szCs w:val="28"/>
        </w:rPr>
        <w:t>09.03.01 «Информатика и вычислительная техника»</w:t>
      </w:r>
    </w:p>
    <w:p w:rsidR="00B17FBE" w:rsidRDefault="00B17FBE" w:rsidP="00B17F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7FBE" w:rsidRDefault="00B17FBE" w:rsidP="00B17F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17FBE" w:rsidRPr="00F77774" w:rsidRDefault="00B17FBE" w:rsidP="00B17FB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F77774">
        <w:rPr>
          <w:rFonts w:ascii="Times New Roman" w:hAnsi="Times New Roman" w:cs="Times New Roman"/>
          <w:sz w:val="24"/>
          <w:szCs w:val="24"/>
        </w:rPr>
        <w:t xml:space="preserve">Руководитель </w:t>
      </w:r>
    </w:p>
    <w:p w:rsidR="00B17FBE" w:rsidRPr="00F77774" w:rsidRDefault="00B17FBE" w:rsidP="00B17FB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77774">
        <w:rPr>
          <w:rFonts w:ascii="Times New Roman" w:hAnsi="Times New Roman" w:cs="Times New Roman"/>
          <w:sz w:val="24"/>
          <w:szCs w:val="24"/>
        </w:rPr>
        <w:t xml:space="preserve">      От предприятия</w:t>
      </w:r>
    </w:p>
    <w:p w:rsidR="00B17FBE" w:rsidRPr="00F77774" w:rsidRDefault="00B17FBE" w:rsidP="00B17FBE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Инженер-программист 3 кат.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А.А. Шляпкин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</w:t>
      </w:r>
    </w:p>
    <w:p w:rsidR="00B17FBE" w:rsidRPr="00494D30" w:rsidRDefault="00B17FBE" w:rsidP="00B17FBE">
      <w:pPr>
        <w:spacing w:after="0" w:line="360" w:lineRule="auto"/>
        <w:ind w:left="708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должность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  </w:t>
      </w:r>
      <w:proofErr w:type="gramStart"/>
      <w:r>
        <w:rPr>
          <w:rFonts w:ascii="Times New Roman" w:hAnsi="Times New Roman" w:cs="Times New Roman"/>
          <w:sz w:val="14"/>
          <w:szCs w:val="14"/>
        </w:rPr>
        <w:t xml:space="preserve">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proofErr w:type="gramEnd"/>
      <w:r>
        <w:rPr>
          <w:rFonts w:ascii="Times New Roman" w:hAnsi="Times New Roman" w:cs="Times New Roman"/>
          <w:sz w:val="14"/>
          <w:szCs w:val="14"/>
        </w:rPr>
        <w:t>подпись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И.О. Фамилия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</w:p>
    <w:p w:rsidR="00B17FBE" w:rsidRPr="00F77774" w:rsidRDefault="00B17FBE" w:rsidP="00B17FB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F77774">
        <w:rPr>
          <w:rFonts w:ascii="Times New Roman" w:hAnsi="Times New Roman" w:cs="Times New Roman"/>
          <w:sz w:val="24"/>
          <w:szCs w:val="24"/>
        </w:rPr>
        <w:t xml:space="preserve">Руководитель </w:t>
      </w:r>
    </w:p>
    <w:p w:rsidR="00B17FBE" w:rsidRPr="00F77774" w:rsidRDefault="00B17FBE" w:rsidP="00B17FB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77774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F77774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ВУЗа</w:t>
      </w:r>
    </w:p>
    <w:p w:rsidR="00B17FBE" w:rsidRPr="00F77774" w:rsidRDefault="00B17FBE" w:rsidP="00B17FBE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И.о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. зав. кафедрой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Н.В. Чупракова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</w:t>
      </w:r>
    </w:p>
    <w:p w:rsidR="00B17FBE" w:rsidRPr="00494D30" w:rsidRDefault="00B17FBE" w:rsidP="00B17FBE">
      <w:pPr>
        <w:spacing w:after="0" w:line="360" w:lineRule="auto"/>
        <w:ind w:left="708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должность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  </w:t>
      </w:r>
      <w:proofErr w:type="gramStart"/>
      <w:r>
        <w:rPr>
          <w:rFonts w:ascii="Times New Roman" w:hAnsi="Times New Roman" w:cs="Times New Roman"/>
          <w:sz w:val="14"/>
          <w:szCs w:val="14"/>
        </w:rPr>
        <w:t xml:space="preserve">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proofErr w:type="gramEnd"/>
      <w:r>
        <w:rPr>
          <w:rFonts w:ascii="Times New Roman" w:hAnsi="Times New Roman" w:cs="Times New Roman"/>
          <w:sz w:val="14"/>
          <w:szCs w:val="14"/>
        </w:rPr>
        <w:t>подпись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И.О. Фамилия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</w:p>
    <w:p w:rsidR="00B17FBE" w:rsidRPr="00F77774" w:rsidRDefault="00B17FBE" w:rsidP="00B17FB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>Студент</w:t>
      </w:r>
    </w:p>
    <w:p w:rsidR="00B17FBE" w:rsidRPr="00F77774" w:rsidRDefault="00B17FBE" w:rsidP="00B17FBE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  <w:t>ИВТ-49Д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Г.П. Бурлов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</w:t>
      </w:r>
    </w:p>
    <w:p w:rsidR="00B17FBE" w:rsidRPr="00F77774" w:rsidRDefault="00B17FBE" w:rsidP="00B17FBE">
      <w:pPr>
        <w:spacing w:after="0" w:line="360" w:lineRule="auto"/>
        <w:ind w:left="708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(группа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                    </w:t>
      </w:r>
      <w:proofErr w:type="gramStart"/>
      <w:r>
        <w:rPr>
          <w:rFonts w:ascii="Times New Roman" w:hAnsi="Times New Roman" w:cs="Times New Roman"/>
          <w:sz w:val="14"/>
          <w:szCs w:val="14"/>
        </w:rPr>
        <w:t xml:space="preserve">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proofErr w:type="gramEnd"/>
      <w:r>
        <w:rPr>
          <w:rFonts w:ascii="Times New Roman" w:hAnsi="Times New Roman" w:cs="Times New Roman"/>
          <w:sz w:val="14"/>
          <w:szCs w:val="14"/>
        </w:rPr>
        <w:t>подпись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И.О. Фамилия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</w:p>
    <w:bookmarkEnd w:id="0"/>
    <w:p w:rsidR="00B17FBE" w:rsidRDefault="00B17FBE" w:rsidP="00B17F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17FBE" w:rsidRDefault="00B17FBE" w:rsidP="00B17F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17FBE" w:rsidRDefault="00B17FBE" w:rsidP="00B17F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защищен с оценкой 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»«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F77774">
        <w:rPr>
          <w:rFonts w:ascii="Times New Roman" w:hAnsi="Times New Roman" w:cs="Times New Roman"/>
          <w:sz w:val="28"/>
          <w:szCs w:val="28"/>
        </w:rPr>
        <w:t>202</w:t>
      </w:r>
      <w:r w:rsidRPr="00B17FBE">
        <w:rPr>
          <w:rFonts w:ascii="Times New Roman" w:hAnsi="Times New Roman" w:cs="Times New Roman"/>
          <w:sz w:val="28"/>
          <w:szCs w:val="28"/>
        </w:rPr>
        <w:t>3</w:t>
      </w:r>
      <w:r w:rsidRPr="00F77774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B17FBE" w:rsidRDefault="00B17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/>
          <w:color w:val="000000" w:themeColor="text1"/>
          <w:sz w:val="22"/>
          <w:szCs w:val="22"/>
          <w:lang w:eastAsia="en-US"/>
        </w:rPr>
        <w:id w:val="-162337000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color w:val="auto"/>
        </w:rPr>
      </w:sdtEndPr>
      <w:sdtContent>
        <w:p w:rsidR="005C2C9C" w:rsidRPr="005C2C9C" w:rsidRDefault="005C2C9C" w:rsidP="005C2C9C">
          <w:pPr>
            <w:pStyle w:val="a5"/>
            <w:spacing w:line="360" w:lineRule="auto"/>
            <w:rPr>
              <w:rFonts w:ascii="Times New Roman" w:hAnsi="Times New Roman" w:cs="Times New Roman"/>
              <w:b/>
              <w:color w:val="000000" w:themeColor="text1"/>
            </w:rPr>
          </w:pPr>
          <w:r w:rsidRPr="005C2C9C"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:rsidR="00BD7F26" w:rsidRPr="00BD7F26" w:rsidRDefault="005C2C9C" w:rsidP="00BD7F2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D7F2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BD7F26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BD7F2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36352527" w:history="1">
            <w:r w:rsidR="00BD7F26" w:rsidRPr="00BD7F26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BD7F26"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7F26"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7F26"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_Toc136352527 \h </w:instrText>
            </w:r>
            <w:r w:rsidR="00BD7F26"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7F26"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F26"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D7F26"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7F26" w:rsidRPr="00BD7F26" w:rsidRDefault="00BD7F26" w:rsidP="00BD7F2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6352528" w:history="1">
            <w:r w:rsidRPr="00BD7F26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Разработка серверной части, реализующей бизнес-процесс</w:t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_Toc136352528 \h </w:instrText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7F26" w:rsidRPr="00BD7F26" w:rsidRDefault="00BD7F26" w:rsidP="00BD7F2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6352529" w:history="1">
            <w:r w:rsidRPr="00BD7F26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Разработка клиентской части приложения</w:t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_Toc136352529 \h </w:instrText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7F26" w:rsidRPr="00BD7F26" w:rsidRDefault="00BD7F26" w:rsidP="00BD7F2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6352530" w:history="1">
            <w:r w:rsidRPr="00BD7F26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_Toc136352530 \h </w:instrText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D7F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C2C9C" w:rsidRDefault="005C2C9C" w:rsidP="00BD7F26">
          <w:pPr>
            <w:spacing w:line="360" w:lineRule="auto"/>
          </w:pPr>
          <w:r w:rsidRPr="00BD7F2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B17FBE" w:rsidRDefault="00B17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17FBE" w:rsidRDefault="00B17FBE" w:rsidP="00B17FB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id="1" w:name="_Toc136352527"/>
      <w:r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1"/>
    </w:p>
    <w:p w:rsidR="00B17FBE" w:rsidRPr="00B17FBE" w:rsidRDefault="00B17FBE" w:rsidP="00B17F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="006B2404" w:rsidRPr="006B2404">
        <w:rPr>
          <w:rFonts w:ascii="Times New Roman" w:hAnsi="Times New Roman" w:cs="Times New Roman"/>
          <w:sz w:val="28"/>
          <w:szCs w:val="28"/>
        </w:rPr>
        <w:t>06.02.2023г. по 15.04.2023г</w:t>
      </w:r>
      <w:bookmarkStart w:id="2" w:name="_GoBack"/>
      <w:bookmarkEnd w:id="2"/>
      <w:r>
        <w:rPr>
          <w:rFonts w:ascii="Times New Roman" w:hAnsi="Times New Roman" w:cs="Times New Roman"/>
          <w:sz w:val="28"/>
          <w:szCs w:val="28"/>
        </w:rPr>
        <w:t xml:space="preserve"> проходил преддипломную практику в подразделении 079 (</w:t>
      </w:r>
      <w:proofErr w:type="spellStart"/>
      <w:r>
        <w:rPr>
          <w:rFonts w:ascii="Times New Roman" w:hAnsi="Times New Roman" w:cs="Times New Roman"/>
          <w:sz w:val="28"/>
          <w:szCs w:val="28"/>
        </w:rPr>
        <w:t>УИТиС</w:t>
      </w:r>
      <w:proofErr w:type="spellEnd"/>
      <w:r>
        <w:rPr>
          <w:rFonts w:ascii="Times New Roman" w:hAnsi="Times New Roman" w:cs="Times New Roman"/>
          <w:sz w:val="28"/>
          <w:szCs w:val="28"/>
        </w:rPr>
        <w:t>). В период практики разрабатывался бизнес-процесс согласования заявок на код материально-технических ресурсов (далее МТР), в приложении для выпускной квалификационной работы (далее ВКР). Список требований и этапов бизнес-процесса был определен отделом</w:t>
      </w:r>
      <w:r w:rsidRPr="00B17FBE">
        <w:rPr>
          <w:rFonts w:ascii="Times New Roman" w:hAnsi="Times New Roman" w:cs="Times New Roman"/>
          <w:sz w:val="28"/>
          <w:szCs w:val="28"/>
        </w:rPr>
        <w:t>.</w:t>
      </w:r>
    </w:p>
    <w:p w:rsidR="00611E2C" w:rsidRPr="00611E2C" w:rsidRDefault="00B17FBE" w:rsidP="00611E2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 осуществляющий бизнес-процесс</w:t>
      </w:r>
      <w:r w:rsidR="00611E2C">
        <w:rPr>
          <w:rFonts w:ascii="Times New Roman" w:hAnsi="Times New Roman" w:cs="Times New Roman"/>
          <w:sz w:val="28"/>
          <w:szCs w:val="28"/>
        </w:rPr>
        <w:t xml:space="preserve"> согласования заявок</w:t>
      </w:r>
      <w:r>
        <w:rPr>
          <w:rFonts w:ascii="Times New Roman" w:hAnsi="Times New Roman" w:cs="Times New Roman"/>
          <w:sz w:val="28"/>
          <w:szCs w:val="28"/>
        </w:rPr>
        <w:t xml:space="preserve">, является модулем для разрабатываемой информационной системы </w:t>
      </w:r>
      <w:r w:rsidR="00611E2C">
        <w:rPr>
          <w:rFonts w:ascii="Times New Roman" w:hAnsi="Times New Roman" w:cs="Times New Roman"/>
          <w:sz w:val="28"/>
          <w:szCs w:val="28"/>
        </w:rPr>
        <w:t xml:space="preserve">(далее ИС) </w:t>
      </w:r>
      <w:r>
        <w:rPr>
          <w:rFonts w:ascii="Times New Roman" w:hAnsi="Times New Roman" w:cs="Times New Roman"/>
          <w:sz w:val="28"/>
          <w:szCs w:val="28"/>
        </w:rPr>
        <w:t xml:space="preserve">«Классификатор </w:t>
      </w:r>
      <w:r w:rsidR="00611E2C">
        <w:rPr>
          <w:rFonts w:ascii="Times New Roman" w:hAnsi="Times New Roman" w:cs="Times New Roman"/>
          <w:sz w:val="28"/>
          <w:szCs w:val="28"/>
        </w:rPr>
        <w:t>МТР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11E2C">
        <w:rPr>
          <w:rFonts w:ascii="Times New Roman" w:hAnsi="Times New Roman" w:cs="Times New Roman"/>
          <w:sz w:val="28"/>
          <w:szCs w:val="28"/>
        </w:rPr>
        <w:t xml:space="preserve"> и является одним из необходимых для корректной и грамотной работы ИС. Согласования необходимы для добавления новых кодов МТР или редактирования текущих, они помогают вносить в систему только подтвержденные значения в классификатор. В ходе преддипломной практики были реализованы следующие этапы ВКР</w:t>
      </w:r>
      <w:r w:rsidR="00611E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11E2C" w:rsidRPr="00611E2C" w:rsidRDefault="00611E2C" w:rsidP="00611E2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</w:t>
      </w:r>
      <w:r w:rsidRPr="00611E2C">
        <w:rPr>
          <w:rFonts w:ascii="Times New Roman" w:hAnsi="Times New Roman" w:cs="Times New Roman"/>
          <w:sz w:val="28"/>
          <w:szCs w:val="28"/>
        </w:rPr>
        <w:t xml:space="preserve"> серверн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611E2C">
        <w:rPr>
          <w:rFonts w:ascii="Times New Roman" w:hAnsi="Times New Roman" w:cs="Times New Roman"/>
          <w:sz w:val="28"/>
          <w:szCs w:val="28"/>
        </w:rPr>
        <w:t xml:space="preserve"> част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F68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F680B">
        <w:rPr>
          <w:rFonts w:ascii="Times New Roman" w:hAnsi="Times New Roman" w:cs="Times New Roman"/>
          <w:sz w:val="28"/>
          <w:szCs w:val="28"/>
        </w:rPr>
        <w:t>приложения</w:t>
      </w:r>
      <w:r w:rsidRPr="00611E2C">
        <w:rPr>
          <w:rFonts w:ascii="Times New Roman" w:hAnsi="Times New Roman" w:cs="Times New Roman"/>
          <w:sz w:val="28"/>
          <w:szCs w:val="28"/>
        </w:rPr>
        <w:t>;</w:t>
      </w:r>
    </w:p>
    <w:p w:rsidR="00611E2C" w:rsidRDefault="00611E2C" w:rsidP="00611E2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</w:t>
      </w:r>
      <w:r w:rsidRPr="00611E2C">
        <w:rPr>
          <w:rFonts w:ascii="Times New Roman" w:hAnsi="Times New Roman" w:cs="Times New Roman"/>
          <w:sz w:val="28"/>
          <w:szCs w:val="28"/>
        </w:rPr>
        <w:t xml:space="preserve"> графическ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611E2C">
        <w:rPr>
          <w:rFonts w:ascii="Times New Roman" w:hAnsi="Times New Roman" w:cs="Times New Roman"/>
          <w:sz w:val="28"/>
          <w:szCs w:val="28"/>
        </w:rPr>
        <w:t xml:space="preserve"> интерфейс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1E2C">
        <w:rPr>
          <w:rFonts w:ascii="Times New Roman" w:hAnsi="Times New Roman" w:cs="Times New Roman"/>
          <w:sz w:val="28"/>
          <w:szCs w:val="28"/>
        </w:rPr>
        <w:t xml:space="preserve"> приложения.</w:t>
      </w:r>
    </w:p>
    <w:p w:rsidR="00611E2C" w:rsidRDefault="00611E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F680B" w:rsidRPr="00DF680B" w:rsidRDefault="00DF680B" w:rsidP="00DF680B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id="3" w:name="_Toc136352528"/>
      <w:r w:rsidRPr="00DF680B">
        <w:rPr>
          <w:rFonts w:ascii="Times New Roman" w:hAnsi="Times New Roman" w:cs="Times New Roman"/>
          <w:b/>
          <w:color w:val="000000" w:themeColor="text1"/>
        </w:rPr>
        <w:lastRenderedPageBreak/>
        <w:t>Разработка серверной части, реализующей бизнес-процесс</w:t>
      </w:r>
      <w:bookmarkEnd w:id="3"/>
    </w:p>
    <w:p w:rsidR="00DF680B" w:rsidRPr="00DF680B" w:rsidRDefault="00DF680B" w:rsidP="00DF680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технического задания, серверная часть приложения была разработана на фреймворке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библиотек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DF680B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cors</w:t>
      </w:r>
      <w:proofErr w:type="spellEnd"/>
      <w:r w:rsidRPr="00DF68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DF68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DF680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DF680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DF680B">
        <w:rPr>
          <w:rFonts w:ascii="Times New Roman" w:hAnsi="Times New Roman" w:cs="Times New Roman"/>
          <w:sz w:val="28"/>
          <w:szCs w:val="28"/>
        </w:rPr>
        <w:t>.</w:t>
      </w:r>
    </w:p>
    <w:p w:rsidR="00DF680B" w:rsidRPr="009E17A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веб-сервиса «Классификатор МТР», определены и настроены два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9E17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проекта. Первый проект представляет собой классификатор МТР, второй – это сервис для обмена сообщениями. Они расположены на разных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серверах, для обеспечения независимости информационных систем друг от друга.</w:t>
      </w:r>
    </w:p>
    <w:p w:rsidR="00DF680B" w:rsidRPr="00997B00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фреймворк позволяет 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>
        <w:rPr>
          <w:rFonts w:ascii="Times New Roman" w:hAnsi="Times New Roman" w:cs="Times New Roman"/>
          <w:sz w:val="28"/>
          <w:szCs w:val="28"/>
        </w:rPr>
        <w:t xml:space="preserve"> – модули, которые реализуют определенный функционал в проекте</w:t>
      </w:r>
      <w:r w:rsidRPr="007E3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 может содержать свои модели, представления и шаблоны, статические файлы, утилиты и т.д.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организовывать код на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логически и модульно.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 классификатора будет содержать 5 модулей</w:t>
      </w:r>
      <w:r w:rsidRPr="00997B00">
        <w:rPr>
          <w:rFonts w:ascii="Times New Roman" w:hAnsi="Times New Roman" w:cs="Times New Roman"/>
          <w:sz w:val="28"/>
          <w:szCs w:val="28"/>
        </w:rPr>
        <w:t>:</w:t>
      </w:r>
    </w:p>
    <w:p w:rsidR="00DF680B" w:rsidRPr="00D57C4D" w:rsidRDefault="00DF680B" w:rsidP="00DF680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просмотра информации МТР. Включает в себя просмотр списка кодов МТР и просмотр информации об отдельно взятом коде</w:t>
      </w:r>
    </w:p>
    <w:p w:rsidR="00DF680B" w:rsidRPr="00D57C4D" w:rsidRDefault="00DF680B" w:rsidP="00DF680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согласования МТР. Создание заявок на код МТР, согласование заявок на код МТР</w:t>
      </w:r>
    </w:p>
    <w:p w:rsidR="00DF680B" w:rsidRPr="00D57C4D" w:rsidRDefault="00DF680B" w:rsidP="00DF680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D57C4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57C4D">
        <w:rPr>
          <w:rFonts w:ascii="Times New Roman" w:hAnsi="Times New Roman" w:cs="Times New Roman"/>
          <w:sz w:val="28"/>
          <w:szCs w:val="28"/>
        </w:rPr>
        <w:t xml:space="preserve"> – для динамического отображения данных</w:t>
      </w:r>
    </w:p>
    <w:p w:rsidR="00DF680B" w:rsidRDefault="00DF680B" w:rsidP="00DF680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истории ревизий кода МТР – отображение истории согласований по ревизиям кода МТР</w:t>
      </w:r>
    </w:p>
    <w:p w:rsidR="00DF680B" w:rsidRPr="0008413F" w:rsidRDefault="00DF680B" w:rsidP="00DF680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авторизации – Авторизация на веб-сервисе 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проектировании серверной части веб-сервиса были определены настройки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7E30E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E3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Pr="007E30E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>
        <w:rPr>
          <w:rFonts w:ascii="Times New Roman" w:hAnsi="Times New Roman" w:cs="Times New Roman"/>
          <w:sz w:val="28"/>
          <w:szCs w:val="28"/>
        </w:rPr>
        <w:t xml:space="preserve">, который отображает подключенные к проекту приложения, были добавлены сторонние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E30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corsheaders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также созданные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модули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kp</w:t>
      </w:r>
      <w:proofErr w:type="spellEnd"/>
      <w:r w:rsidRPr="0008413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08413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approve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413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модуль согласования),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kp</w:t>
      </w:r>
      <w:proofErr w:type="spellEnd"/>
      <w:r w:rsidRPr="0008413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08413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viewer</w:t>
      </w:r>
      <w:r w:rsidRPr="0008413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модуль просмотра), </w:t>
      </w:r>
      <w:r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08413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413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модуль авторизации), </w:t>
      </w:r>
      <w:r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8413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08413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модуль истории ревизий кода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МТР),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08413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8413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8413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Значение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Pr="0008413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>
        <w:rPr>
          <w:rFonts w:ascii="Times New Roman" w:hAnsi="Times New Roman" w:cs="Times New Roman"/>
          <w:sz w:val="28"/>
          <w:szCs w:val="28"/>
        </w:rPr>
        <w:t xml:space="preserve"> изображено на листинге 1.</w:t>
      </w:r>
    </w:p>
    <w:p w:rsidR="00DF680B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Список установленных приложений</w:t>
      </w:r>
    </w:p>
    <w:p w:rsidR="00DF680B" w:rsidRPr="004F584F" w:rsidRDefault="00DF680B" w:rsidP="00DF680B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INSTALLED_APPS = [</w:t>
      </w:r>
    </w:p>
    <w:p w:rsidR="00DF680B" w:rsidRPr="004F584F" w:rsidRDefault="00DF680B" w:rsidP="00DF680B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.admin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F584F" w:rsidRDefault="00DF680B" w:rsidP="00DF680B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.auth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F584F" w:rsidRDefault="00DF680B" w:rsidP="00DF680B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.contenttypes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F584F" w:rsidRDefault="00DF680B" w:rsidP="00DF680B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.sessions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F584F" w:rsidRDefault="00DF680B" w:rsidP="00DF680B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.messages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F584F" w:rsidRDefault="00DF680B" w:rsidP="00DF680B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.staticfiles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F584F" w:rsidRDefault="00DF680B" w:rsidP="00DF680B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kp_mtr_approve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F584F" w:rsidRDefault="00DF680B" w:rsidP="00DF680B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mtr_api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F584F" w:rsidRDefault="00DF680B" w:rsidP="00DF680B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rest_framework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F584F" w:rsidRDefault="00DF680B" w:rsidP="00DF680B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auth_app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5C2C9C" w:rsidRDefault="00DF680B" w:rsidP="00DF680B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C2C9C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corsheaders</w:t>
      </w:r>
      <w:proofErr w:type="spellEnd"/>
      <w:r w:rsidRPr="005C2C9C">
        <w:rPr>
          <w:rFonts w:ascii="Consolas" w:hAnsi="Consolas" w:cs="Times New Roman"/>
          <w:sz w:val="20"/>
          <w:szCs w:val="20"/>
          <w:lang w:val="en-US"/>
        </w:rPr>
        <w:t>’,</w:t>
      </w:r>
    </w:p>
    <w:p w:rsidR="00DF680B" w:rsidRPr="004241D9" w:rsidRDefault="00DF680B" w:rsidP="00DF680B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</w:rPr>
      </w:pPr>
      <w:r w:rsidRPr="004241D9">
        <w:rPr>
          <w:rFonts w:ascii="Consolas" w:hAnsi="Consolas" w:cs="Times New Roman"/>
          <w:sz w:val="20"/>
          <w:szCs w:val="20"/>
        </w:rPr>
        <w:t>‘</w:t>
      </w:r>
      <w:r w:rsidRPr="004F584F">
        <w:rPr>
          <w:rFonts w:ascii="Consolas" w:hAnsi="Consolas" w:cs="Times New Roman"/>
          <w:sz w:val="20"/>
          <w:szCs w:val="20"/>
          <w:lang w:val="en-US"/>
        </w:rPr>
        <w:t>rid</w:t>
      </w:r>
      <w:r w:rsidRPr="004241D9">
        <w:rPr>
          <w:rFonts w:ascii="Consolas" w:hAnsi="Consolas" w:cs="Times New Roman"/>
          <w:sz w:val="20"/>
          <w:szCs w:val="20"/>
        </w:rPr>
        <w:t>_</w:t>
      </w:r>
      <w:r w:rsidRPr="004F584F">
        <w:rPr>
          <w:rFonts w:ascii="Consolas" w:hAnsi="Consolas" w:cs="Times New Roman"/>
          <w:sz w:val="20"/>
          <w:szCs w:val="20"/>
          <w:lang w:val="en-US"/>
        </w:rPr>
        <w:t>history</w:t>
      </w:r>
      <w:r w:rsidRPr="004241D9">
        <w:rPr>
          <w:rFonts w:ascii="Consolas" w:hAnsi="Consolas" w:cs="Times New Roman"/>
          <w:sz w:val="20"/>
          <w:szCs w:val="20"/>
        </w:rPr>
        <w:t>’</w:t>
      </w:r>
    </w:p>
    <w:p w:rsidR="00DF680B" w:rsidRPr="004F584F" w:rsidRDefault="00DF680B" w:rsidP="00DF680B">
      <w:pPr>
        <w:spacing w:line="360" w:lineRule="auto"/>
        <w:jc w:val="both"/>
        <w:rPr>
          <w:sz w:val="20"/>
          <w:szCs w:val="20"/>
        </w:rPr>
      </w:pPr>
      <w:r w:rsidRPr="004241D9">
        <w:rPr>
          <w:rFonts w:ascii="Consolas" w:hAnsi="Consolas" w:cs="Times New Roman"/>
          <w:sz w:val="20"/>
          <w:szCs w:val="20"/>
        </w:rPr>
        <w:t>]</w:t>
      </w:r>
      <w:r w:rsidRPr="004F584F">
        <w:rPr>
          <w:sz w:val="20"/>
          <w:szCs w:val="20"/>
        </w:rPr>
        <w:t xml:space="preserve"> </w:t>
      </w:r>
    </w:p>
    <w:p w:rsidR="00DF680B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Файлы, которые используются для отображения веб-страницы и не подвержены изменению в процессе работы веб-сайта, называются статическими файлами. В основном это файлы изображений, стилей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и скрипты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имеет встроенную систему для управления статическими файлами, которую можно настроить в файле настроек проекта.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основном статические файлы хранят в директории </w:t>
      </w:r>
      <w:r w:rsidRPr="0017323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7323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, далее структура определяется разработчиком проекта, на этапе проектирования, структура папки статических файлов выглядит так, как показано на рисунке 1.</w:t>
      </w:r>
    </w:p>
    <w:p w:rsidR="00DF680B" w:rsidRDefault="00DF680B" w:rsidP="00DF680B">
      <w:pPr>
        <w:keepNext/>
        <w:spacing w:line="360" w:lineRule="auto"/>
        <w:ind w:firstLine="708"/>
        <w:jc w:val="center"/>
      </w:pPr>
      <w:r>
        <w:rPr>
          <w:noProof/>
        </w:rPr>
        <w:drawing>
          <wp:inline distT="0" distB="0" distL="0" distR="0" wp14:anchorId="3810F448" wp14:editId="7D784538">
            <wp:extent cx="2486025" cy="1504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80B" w:rsidRPr="00DF680B" w:rsidRDefault="00DF680B" w:rsidP="00DF680B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1</w:t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  <w:lang w:val="en-US"/>
        </w:rPr>
        <w:t xml:space="preserve"> -</w:t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Статистические файлы</w:t>
      </w:r>
    </w:p>
    <w:p w:rsidR="00DF680B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Для того, чтобы 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мог обрабатывать статические файлы, была добавлена запись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17323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1732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Эта запись в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STATICFILES</w:t>
      </w:r>
      <w:r w:rsidRPr="000D280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DIRS</w:t>
      </w:r>
      <w:r>
        <w:rPr>
          <w:rFonts w:ascii="Times New Roman" w:hAnsi="Times New Roman" w:cs="Times New Roman"/>
          <w:sz w:val="28"/>
          <w:szCs w:val="28"/>
        </w:rPr>
        <w:t xml:space="preserve">, которая отражает, где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D28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серверу искать статистические файлы проекта.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добавленный в проект находится в листинге </w:t>
      </w:r>
      <w:r w:rsidRPr="0068300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680B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68300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680B" w:rsidRPr="004241D9" w:rsidRDefault="00DF680B" w:rsidP="00DF680B">
      <w:pPr>
        <w:spacing w:line="240" w:lineRule="auto"/>
        <w:jc w:val="both"/>
        <w:rPr>
          <w:rFonts w:ascii="Consolas" w:hAnsi="Consolas" w:cs="Times New Roman"/>
          <w:sz w:val="24"/>
          <w:szCs w:val="24"/>
        </w:rPr>
      </w:pPr>
      <w:r w:rsidRPr="000D2807">
        <w:rPr>
          <w:rFonts w:ascii="Consolas" w:hAnsi="Consolas" w:cs="Times New Roman"/>
          <w:sz w:val="24"/>
          <w:szCs w:val="24"/>
          <w:lang w:val="en-US"/>
        </w:rPr>
        <w:t>STATICFILES</w:t>
      </w:r>
      <w:r w:rsidRPr="004241D9">
        <w:rPr>
          <w:rFonts w:ascii="Consolas" w:hAnsi="Consolas" w:cs="Times New Roman"/>
          <w:sz w:val="24"/>
          <w:szCs w:val="24"/>
        </w:rPr>
        <w:t>_</w:t>
      </w:r>
      <w:r w:rsidRPr="000D2807">
        <w:rPr>
          <w:rFonts w:ascii="Consolas" w:hAnsi="Consolas" w:cs="Times New Roman"/>
          <w:sz w:val="24"/>
          <w:szCs w:val="24"/>
          <w:lang w:val="en-US"/>
        </w:rPr>
        <w:t>DIRS</w:t>
      </w:r>
      <w:r w:rsidRPr="004241D9">
        <w:rPr>
          <w:rFonts w:ascii="Consolas" w:hAnsi="Consolas" w:cs="Times New Roman"/>
          <w:sz w:val="24"/>
          <w:szCs w:val="24"/>
        </w:rPr>
        <w:t xml:space="preserve"> = [</w:t>
      </w:r>
    </w:p>
    <w:p w:rsidR="00DF680B" w:rsidRPr="004241D9" w:rsidRDefault="00DF680B" w:rsidP="00DF680B">
      <w:pPr>
        <w:spacing w:line="240" w:lineRule="auto"/>
        <w:jc w:val="both"/>
        <w:rPr>
          <w:rFonts w:ascii="Consolas" w:hAnsi="Consolas" w:cs="Times New Roman"/>
          <w:sz w:val="24"/>
          <w:szCs w:val="24"/>
        </w:rPr>
      </w:pPr>
      <w:r w:rsidRPr="004241D9">
        <w:rPr>
          <w:rFonts w:ascii="Consolas" w:hAnsi="Consolas" w:cs="Times New Roman"/>
          <w:sz w:val="24"/>
          <w:szCs w:val="24"/>
        </w:rPr>
        <w:tab/>
      </w:r>
      <w:r w:rsidRPr="000D2807">
        <w:rPr>
          <w:rFonts w:ascii="Consolas" w:hAnsi="Consolas" w:cs="Times New Roman"/>
          <w:sz w:val="24"/>
          <w:szCs w:val="24"/>
          <w:lang w:val="en-US"/>
        </w:rPr>
        <w:t>BASE</w:t>
      </w:r>
      <w:r w:rsidRPr="004241D9">
        <w:rPr>
          <w:rFonts w:ascii="Consolas" w:hAnsi="Consolas" w:cs="Times New Roman"/>
          <w:sz w:val="24"/>
          <w:szCs w:val="24"/>
        </w:rPr>
        <w:t>_</w:t>
      </w:r>
      <w:r w:rsidRPr="000D2807">
        <w:rPr>
          <w:rFonts w:ascii="Consolas" w:hAnsi="Consolas" w:cs="Times New Roman"/>
          <w:sz w:val="24"/>
          <w:szCs w:val="24"/>
          <w:lang w:val="en-US"/>
        </w:rPr>
        <w:t>DIR</w:t>
      </w:r>
      <w:r w:rsidRPr="004241D9">
        <w:rPr>
          <w:rFonts w:ascii="Consolas" w:hAnsi="Consolas" w:cs="Times New Roman"/>
          <w:sz w:val="24"/>
          <w:szCs w:val="24"/>
        </w:rPr>
        <w:t>/’</w:t>
      </w:r>
      <w:r w:rsidRPr="000D2807">
        <w:rPr>
          <w:rFonts w:ascii="Consolas" w:hAnsi="Consolas" w:cs="Times New Roman"/>
          <w:sz w:val="24"/>
          <w:szCs w:val="24"/>
          <w:lang w:val="en-US"/>
        </w:rPr>
        <w:t>static</w:t>
      </w:r>
      <w:r w:rsidRPr="004241D9">
        <w:rPr>
          <w:rFonts w:ascii="Consolas" w:hAnsi="Consolas" w:cs="Times New Roman"/>
          <w:sz w:val="24"/>
          <w:szCs w:val="24"/>
        </w:rPr>
        <w:t>’,</w:t>
      </w:r>
    </w:p>
    <w:p w:rsidR="00DF680B" w:rsidRPr="004241D9" w:rsidRDefault="00DF680B" w:rsidP="00DF680B">
      <w:p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4241D9">
        <w:rPr>
          <w:rFonts w:ascii="Consolas" w:hAnsi="Consolas" w:cs="Times New Roman"/>
          <w:sz w:val="24"/>
          <w:szCs w:val="24"/>
        </w:rPr>
        <w:t>]</w:t>
      </w:r>
    </w:p>
    <w:p w:rsidR="00DF680B" w:rsidRPr="005C48D2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подключения базы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5C48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была определена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DATABASES</w:t>
      </w:r>
      <w:r>
        <w:rPr>
          <w:rFonts w:ascii="Times New Roman" w:hAnsi="Times New Roman" w:cs="Times New Roman"/>
          <w:sz w:val="28"/>
          <w:szCs w:val="28"/>
        </w:rPr>
        <w:t xml:space="preserve"> с ключами, соответствующими используемой базе данных. Для инициализации подключения с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необходимо задать следующие ключи</w:t>
      </w:r>
      <w:r w:rsidRPr="005C48D2">
        <w:rPr>
          <w:rFonts w:ascii="Times New Roman" w:hAnsi="Times New Roman" w:cs="Times New Roman"/>
          <w:sz w:val="28"/>
          <w:szCs w:val="28"/>
        </w:rPr>
        <w:t>:</w:t>
      </w:r>
    </w:p>
    <w:p w:rsidR="00DF680B" w:rsidRPr="005C48D2" w:rsidRDefault="00DF680B" w:rsidP="00DF680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указание используемого драйвера для работы с конкретной СУБД,</w:t>
      </w:r>
    </w:p>
    <w:p w:rsidR="00DF680B" w:rsidRPr="005C48D2" w:rsidRDefault="00DF680B" w:rsidP="00DF680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наименование базы данных</w:t>
      </w:r>
    </w:p>
    <w:p w:rsidR="00DF680B" w:rsidRPr="005C48D2" w:rsidRDefault="00DF680B" w:rsidP="00DF680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пользователь базы данных</w:t>
      </w:r>
    </w:p>
    <w:p w:rsidR="00DF680B" w:rsidRPr="005C48D2" w:rsidRDefault="00DF680B" w:rsidP="00DF680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пароль пользователя базы данных</w:t>
      </w:r>
    </w:p>
    <w:p w:rsidR="00DF680B" w:rsidRPr="005C48D2" w:rsidRDefault="00DF680B" w:rsidP="00DF680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адрес сервера базы данных</w:t>
      </w:r>
    </w:p>
    <w:p w:rsidR="00DF680B" w:rsidRPr="005C48D2" w:rsidRDefault="00DF680B" w:rsidP="00DF680B">
      <w:pPr>
        <w:pStyle w:val="a3"/>
        <w:numPr>
          <w:ilvl w:val="0"/>
          <w:numId w:val="4"/>
        </w:num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порт сервера базы данных</w:t>
      </w:r>
    </w:p>
    <w:p w:rsidR="00DF680B" w:rsidRPr="00250C27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подключения к базе данных указан в листинге </w:t>
      </w:r>
      <w:r w:rsidRPr="00250C27">
        <w:rPr>
          <w:rFonts w:ascii="Times New Roman" w:hAnsi="Times New Roman" w:cs="Times New Roman"/>
          <w:sz w:val="28"/>
          <w:szCs w:val="28"/>
        </w:rPr>
        <w:t>3.</w:t>
      </w:r>
    </w:p>
    <w:p w:rsidR="00DF680B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68300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Подключение базы данных</w:t>
      </w:r>
    </w:p>
    <w:p w:rsidR="00DF680B" w:rsidRPr="004241D9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DATABASES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= {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'default': {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'ENGINE':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django.</w:t>
      </w:r>
      <w:proofErr w:type="gram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db.backends</w:t>
      </w:r>
      <w:proofErr w:type="gram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.postgresql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'HOST': '079-7955.eci.local',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'NAME':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erp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'PORT': '5432',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'USER': 'd79436',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'PASSWORD': 'z_79436',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'OPTIONS': {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        'options': '-c 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search_path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="users"',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>                },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},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mtr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': {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'ENGINE':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django.</w:t>
      </w:r>
      <w:proofErr w:type="gram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db.backends</w:t>
      </w:r>
      <w:proofErr w:type="gram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.postgresql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'HOST':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astra-develop.main.ecp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'NAME': 'matrix',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'PORT': '5432',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'USER': 'z79436',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'PASSWORD': '',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'OPTIONS': {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    'options': '-c 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search_path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mtr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"',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},</w:t>
      </w:r>
    </w:p>
    <w:p w:rsidR="00DF680B" w:rsidRPr="005C48D2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    }</w:t>
      </w:r>
    </w:p>
    <w:p w:rsidR="00DF680B" w:rsidRPr="005C48D2" w:rsidRDefault="00DF680B" w:rsidP="00DF680B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разрабатываемом проекте используется 2 базы данных, одна для хранения информации о сотрудниках и их учетных данных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», вторая непосредственно для веб-сервиса классификатора МТР. При подключении нескольких баз данных</w:t>
      </w:r>
      <w:r w:rsidRPr="008C0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C0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проект, необходимо настроить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C0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 свой собственный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 данных, который позволяет определить, какие базы данных будут использоваться для работы с моделями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C020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Листинг роутера представлен на Листинге </w:t>
      </w:r>
      <w:r w:rsidRPr="0068300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680B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68300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Класс маршрутизатора для баз данных</w:t>
      </w: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class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DbRouter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db_for_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read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self, model, **hints):</w:t>
      </w: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return </w:t>
      </w:r>
      <w:proofErr w:type="spellStart"/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model.database</w:t>
      </w:r>
      <w:proofErr w:type="spellEnd"/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hasattr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(model, 'database') else 'default'</w:t>
      </w: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db_for_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write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self, model, **hints):</w:t>
      </w: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return </w:t>
      </w:r>
      <w:proofErr w:type="spellStart"/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model.database</w:t>
      </w:r>
      <w:proofErr w:type="spellEnd"/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hasattr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(model, 'database') else 'default'</w:t>
      </w: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allow_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relation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self, obj1, obj2, **hints):</w:t>
      </w: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True</w:t>
      </w: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:rsidR="00DF680B" w:rsidRPr="008C0201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allow_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migrate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self,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app_label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model_name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=None, **hints):</w:t>
      </w:r>
    </w:p>
    <w:p w:rsidR="00DF680B" w:rsidRPr="004241D9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True</w:t>
      </w:r>
    </w:p>
    <w:p w:rsidR="00DF680B" w:rsidRPr="004241D9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</w:t>
      </w:r>
      <w:r w:rsidRPr="008C0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C02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предполагает наличие поля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>
        <w:rPr>
          <w:rFonts w:ascii="Times New Roman" w:hAnsi="Times New Roman" w:cs="Times New Roman"/>
          <w:sz w:val="28"/>
          <w:szCs w:val="28"/>
        </w:rPr>
        <w:t xml:space="preserve"> с указанием используемой базой данных при работе с моделью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291DD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Чтобы работать с базами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291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 же были созданы классы моделей.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291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предоставляет удобный способ автоматического создания моделей исходя из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схемы базы данных. Сгенерировать классы моделей можно при помощи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91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291DD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291D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inspectdb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возьмет превратит все таблицы данных в модели. Без использования ключа </w:t>
      </w:r>
      <w:r w:rsidRPr="00291DD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>
        <w:rPr>
          <w:rFonts w:ascii="Times New Roman" w:hAnsi="Times New Roman" w:cs="Times New Roman"/>
          <w:sz w:val="28"/>
          <w:szCs w:val="28"/>
        </w:rPr>
        <w:t xml:space="preserve">, он будет обращаться к базе данных, которая определена как база данных по умолчанию, то есть имеет ключ </w:t>
      </w:r>
      <w:r w:rsidRPr="00291DD6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291DD6">
        <w:rPr>
          <w:rFonts w:ascii="Times New Roman" w:hAnsi="Times New Roman" w:cs="Times New Roman"/>
          <w:sz w:val="28"/>
          <w:szCs w:val="28"/>
        </w:rPr>
        <w:t>’.</w:t>
      </w:r>
      <w:r>
        <w:rPr>
          <w:rFonts w:ascii="Times New Roman" w:hAnsi="Times New Roman" w:cs="Times New Roman"/>
          <w:sz w:val="28"/>
          <w:szCs w:val="28"/>
        </w:rPr>
        <w:t xml:space="preserve"> Пример сгенерированного класса модели представлен на Листинге 5.</w:t>
      </w:r>
    </w:p>
    <w:p w:rsidR="00DF680B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 Пример класса модели</w:t>
      </w:r>
    </w:p>
    <w:p w:rsidR="00DF680B" w:rsidRPr="004241D9" w:rsidRDefault="00DF680B" w:rsidP="00DF6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class </w:t>
      </w:r>
      <w:proofErr w:type="spellStart"/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models.Model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database = 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as_dict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(self):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return{</w:t>
      </w:r>
      <w:proofErr w:type="gramEnd"/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":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self.mtr_code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"name": self.name,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":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self.mtr_rid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}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models.IntegerField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(blank=True)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name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max_length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=255, blank=True, null=True)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um_code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UnitMeasure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',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models.DO_NOTHING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db_column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um_code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', blank=True)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models.BigAutoField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primary_key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=True)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mtr_group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MtrGroups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',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models.DO_NOTHING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blank=True, null=True)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current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models.BooleanField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(blank=True, null=True)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characteristic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max_length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=1000, blank=True)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chatroom_uid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models.UUIDField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(blank=True)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conditional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models.BooleanField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(blank=True, null=True)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get_extends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(self):</w:t>
      </w:r>
    </w:p>
    <w:p w:rsidR="00DF680B" w:rsidRPr="00291DD6" w:rsidRDefault="00DF680B" w:rsidP="00DF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qs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MtrExt.objects.get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(pk=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self.mtr_rid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:rsidR="00DF680B" w:rsidRPr="00291DD6" w:rsidRDefault="00DF680B" w:rsidP="00DF680B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return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qs</w:t>
      </w:r>
      <w:proofErr w:type="spellEnd"/>
    </w:p>
    <w:p w:rsidR="00DF680B" w:rsidRDefault="00DF680B" w:rsidP="00DF680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Так же необходимо создать группы пользователей, наделив их различными возможностями</w:t>
      </w: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DF680B" w:rsidRPr="00101FB5" w:rsidRDefault="00DF680B" w:rsidP="00DF680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Заведение</w:t>
      </w:r>
    </w:p>
    <w:p w:rsidR="00DF680B" w:rsidRPr="00101FB5" w:rsidRDefault="00DF680B" w:rsidP="00DF680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Согласование</w:t>
      </w:r>
    </w:p>
    <w:p w:rsidR="00E00A63" w:rsidRDefault="00DF680B" w:rsidP="00DF680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</w:p>
    <w:p w:rsidR="00DF680B" w:rsidRDefault="00DF680B" w:rsidP="00DF680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</w:p>
    <w:p w:rsidR="00DF680B" w:rsidRDefault="00DF68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DF680B" w:rsidRDefault="00DF680B" w:rsidP="00DF680B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id="4" w:name="_Toc136352529"/>
      <w:r w:rsidRPr="00DF680B">
        <w:rPr>
          <w:rFonts w:ascii="Times New Roman" w:hAnsi="Times New Roman" w:cs="Times New Roman"/>
          <w:b/>
          <w:color w:val="000000" w:themeColor="text1"/>
        </w:rPr>
        <w:lastRenderedPageBreak/>
        <w:t>Разработка клиентской части приложения</w:t>
      </w:r>
      <w:bookmarkEnd w:id="4"/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клиентской части приложения играет важную роль в создании современного и эффективного продукта. Она необходима для того, чтобы обеспечить удобное и интуитивно понятное взаимодействие пользователя с приложением. Для реализации клиентской части классификатора МТР, был выполнен ряд действий</w:t>
      </w:r>
      <w:r w:rsidRPr="00B3599A">
        <w:rPr>
          <w:rFonts w:ascii="Times New Roman" w:hAnsi="Times New Roman" w:cs="Times New Roman"/>
          <w:sz w:val="28"/>
          <w:szCs w:val="28"/>
        </w:rPr>
        <w:t>:</w:t>
      </w:r>
    </w:p>
    <w:p w:rsidR="00DF680B" w:rsidRPr="00B3599A" w:rsidRDefault="00DF680B" w:rsidP="00DF680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Создание дизайна пользовательского интерфейса (</w:t>
      </w:r>
      <w:r w:rsidRPr="00B3599A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3599A">
        <w:rPr>
          <w:rFonts w:ascii="Times New Roman" w:hAnsi="Times New Roman" w:cs="Times New Roman"/>
          <w:sz w:val="28"/>
          <w:szCs w:val="28"/>
        </w:rPr>
        <w:t>) – описа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стил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B3599A">
        <w:rPr>
          <w:rFonts w:ascii="Times New Roman" w:hAnsi="Times New Roman" w:cs="Times New Roman"/>
          <w:sz w:val="28"/>
          <w:szCs w:val="28"/>
        </w:rPr>
        <w:t xml:space="preserve"> для веб-страниц, </w:t>
      </w:r>
      <w:r>
        <w:rPr>
          <w:rFonts w:ascii="Times New Roman" w:hAnsi="Times New Roman" w:cs="Times New Roman"/>
          <w:sz w:val="28"/>
          <w:szCs w:val="28"/>
        </w:rPr>
        <w:t>проектирование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и созда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веб-страниц.</w:t>
      </w:r>
    </w:p>
    <w:p w:rsidR="00DF680B" w:rsidRPr="00B3599A" w:rsidRDefault="00DF680B" w:rsidP="00DF680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Настройка поведения пользовательского интерфейса (</w:t>
      </w:r>
      <w:r w:rsidRPr="00B3599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B3599A">
        <w:rPr>
          <w:rFonts w:ascii="Times New Roman" w:hAnsi="Times New Roman" w:cs="Times New Roman"/>
          <w:sz w:val="28"/>
          <w:szCs w:val="28"/>
        </w:rPr>
        <w:t>) – Обеспечение корректного взаимодействия пользователя с приложением, обеспечение проверки ввода данных.</w:t>
      </w:r>
    </w:p>
    <w:p w:rsidR="00DF680B" w:rsidRDefault="00DF680B" w:rsidP="00DF680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Настройка взаимодействия между клиентской и серверной част</w:t>
      </w:r>
      <w:r>
        <w:rPr>
          <w:rFonts w:ascii="Times New Roman" w:hAnsi="Times New Roman" w:cs="Times New Roman"/>
          <w:sz w:val="28"/>
          <w:szCs w:val="28"/>
        </w:rPr>
        <w:t>ями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2.3.1 Общие шаблоны и функции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создавать родительские и дочерние шаблоны. Родительские шаблоны - общая структура документа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контейнера, в котором можно определять блоки кода. Дочерние шаблоны предполагают многократное использование в разных частях других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страниц. Родительский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DA33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и дочерние шаблоны представлены в приложении В. Все страницы, разработанные в данном проекте, расширяют базовый шаблон.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2.3.1.1 Чат</w:t>
      </w:r>
    </w:p>
    <w:p w:rsidR="00DF680B" w:rsidRPr="000245E0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Чат является дочернем шаблоном и его внешний вид представлен на рисунке 4. Он содержит в своей реализации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245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код представленные в приложении Д.</w:t>
      </w:r>
    </w:p>
    <w:p w:rsidR="00DF680B" w:rsidRDefault="00DF680B" w:rsidP="00DF680B">
      <w:pPr>
        <w:keepNext/>
        <w:spacing w:line="360" w:lineRule="auto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21FA2E5F" wp14:editId="15D1ABAF">
            <wp:extent cx="3200400" cy="36982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6884" cy="3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80B" w:rsidRPr="00DF680B" w:rsidRDefault="00DF680B" w:rsidP="00DF680B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Pr="00DF680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2</w:t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5C2C9C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</w:t>
      </w:r>
      <w:r w:rsidRPr="00DF680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Внешний вид чата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3F5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.3.1.2 Генерация модальных окон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Контейнер модальных окон изначально определен в контенте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B3F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страниц, однако их контент генерируется по ходу выполнения программы. Пример одной из вариаций генерации модального окна представлен на рисунке 5. Код создания модальных окон представлен в приложении Д.</w:t>
      </w:r>
    </w:p>
    <w:p w:rsidR="00DF680B" w:rsidRDefault="00DF680B" w:rsidP="00DF680B">
      <w:pPr>
        <w:keepNext/>
        <w:spacing w:line="360" w:lineRule="auto"/>
        <w:ind w:firstLine="708"/>
        <w:jc w:val="both"/>
      </w:pPr>
      <w:r>
        <w:rPr>
          <w:noProof/>
        </w:rPr>
        <w:drawing>
          <wp:inline distT="0" distB="0" distL="0" distR="0" wp14:anchorId="27B422C1" wp14:editId="44A61935">
            <wp:extent cx="5132717" cy="246472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698" cy="246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80B" w:rsidRPr="003B3F55" w:rsidRDefault="00DF680B" w:rsidP="00DF680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Пример сгенерированного модального окна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2.3.2.1 Список кодов МТР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просмотра списка кодов МТР, представляет собой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документ со структурой, указанной в приложении В1. В данном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документе используется язык разметки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AD405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AD4053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Страница расширяет родительский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B331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область контента разделена на 2 блока, один из которых необходим для поиска по определенным полям и является дочерним шаблоном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B331B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B331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второй содержит в себе таблицу кодов МТР. Первое поле используется для визуального отображение статуса кода МТР, второе является его полной характеристикой и является гиперссылкой на просмотр дополнительной информации по коду МТР. Скриншот данной страницы изображен на рисунке</w:t>
      </w:r>
      <w:r w:rsidRPr="003B3F55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934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определен в приложении В.</w:t>
      </w:r>
    </w:p>
    <w:p w:rsidR="00DF680B" w:rsidRDefault="00DF680B" w:rsidP="00DF680B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3321F0F4" wp14:editId="38258D4B">
            <wp:extent cx="5940425" cy="28587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419" r="-11"/>
                    <a:stretch/>
                  </pic:blipFill>
                  <pic:spPr bwMode="auto">
                    <a:xfrm>
                      <a:off x="0" y="0"/>
                      <a:ext cx="5941098" cy="285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80B" w:rsidRPr="00101FB5" w:rsidRDefault="00DF680B" w:rsidP="00DF680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Внешний вид страницы списка кодов МТР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Дополнительных настроек пользовательского интерфейса на этой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D13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странице нет.</w:t>
      </w:r>
    </w:p>
    <w:p w:rsidR="00DF680B" w:rsidRPr="000245E0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клиентской и серверной части происходит путем отправки формы с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D13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сервер</w:t>
      </w:r>
      <w:r w:rsidRPr="000245E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были переданы параметры поиска, такие как код МТР или наименование МТР</w:t>
      </w:r>
      <w:r w:rsidRPr="000245E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представление вернет отфильтрованный запрос. 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2.3.2.2 Подробная информация по коду МТР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просмотра подробной информации по коду МТР показана в приложении Г. Так же она предоставляет функционал для редактирования дополнительных полей для кода МТР, с использованием создания модальных окон, указанной в пункте 2.3.1.2 и с использованием чата указанном в пункте 2.3.1.1.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отправкой форм на сервер, проводится валидация отправленных данных на пустые значения, и проверка на несоответствие типов.</w:t>
      </w:r>
    </w:p>
    <w:p w:rsidR="00DF680B" w:rsidRPr="00E512C6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и серверной частью происходит путем отправки формы с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на сервер, для добавления или обновления данных. 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2.3.2.3 Создание заявки на код МТР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просмотра имеет внешний вид представлен на рисунке 7. Она имеет набор характеристик, не обязательных для заполнения,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кнопку отправить, и очистить.</w:t>
      </w:r>
    </w:p>
    <w:p w:rsidR="00DF680B" w:rsidRDefault="00DF680B" w:rsidP="00DF680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3AA491F" wp14:editId="06C3D9B2">
            <wp:extent cx="5176814" cy="2915728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599" cy="29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80B" w:rsidRPr="009F521A" w:rsidRDefault="00DF680B" w:rsidP="00DF680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Заведение заявки на код МТР</w:t>
      </w:r>
    </w:p>
    <w:p w:rsidR="00DF680B" w:rsidRPr="00B46853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Перед отправкой форм на сервер, проводится валидация отправленных данных на пустые значения, и проверка на несоответствие типов. Пример валидации значений характеристик приведен в приложении Д.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и серверной частью происходит путем отправки формы с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на сервер, для добавления или обновления данных. 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2.3.2.4 Список согласований на код МТР</w:t>
      </w:r>
    </w:p>
    <w:p w:rsidR="00DF680B" w:rsidRPr="00D6441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согласований на код МТР</w:t>
      </w:r>
      <w:r w:rsidRPr="00D644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представляет собой таблицу текущих согласований для определенного подразделения. Скриншот данной формы изображен на рисунке 8.</w:t>
      </w:r>
    </w:p>
    <w:p w:rsidR="00DF680B" w:rsidRDefault="00DF680B" w:rsidP="00DF680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2833451" wp14:editId="1E7AD92D">
            <wp:extent cx="6008600" cy="3364302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6756" cy="33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80B" w:rsidRPr="00D6441B" w:rsidRDefault="00DF680B" w:rsidP="00DF680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Список текущих согласований на код МТР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Дополнительных настроек пользовательского интерфейса на этой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D13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странице нет.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Возможно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выбирать порядок сортировки согласований от старых к новым и от новых к старым, это осуществляется путем отправки формы на сервер с указанием варианта сортировки.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2.3.2.5 Согласование заявок на код МТР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C5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 согласования заявок на код МТР используется для согласования или отказа в согласовании заявки на код МТР. Скриншот изображен на рисунке 9. На данной форме так же присутствует чат и модальное окно для изменения цены кода МТР.</w:t>
      </w:r>
    </w:p>
    <w:p w:rsidR="00DF680B" w:rsidRDefault="00DF680B" w:rsidP="00DF680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9EA4D57" wp14:editId="5CA5F312">
            <wp:extent cx="5940425" cy="33045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4925" cy="331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80B" w:rsidRPr="00FC5FE5" w:rsidRDefault="00DF680B" w:rsidP="00DF680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Внешний вид формы согласования заявки на код МТР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Проводится валидация на нажатую кнопку и наличие цены кода МТР на момент последнего согласования заявки. Иначе заявка будет считаться отклоненной с сообщением о выставлении цены кода МТР.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685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3.2.6 Просмотр истории заявок на код МТР</w:t>
      </w:r>
    </w:p>
    <w:p w:rsidR="00DF680B" w:rsidRPr="00B46853" w:rsidRDefault="00DF680B" w:rsidP="00DF680B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Данный ресурс используется для просмотра истории заявок на код МТР. Он показывает текущие заявки на код МТР при выборе «Текущие», завершенные заявки, при выборе «Завершенные» и согласования, в которых пользователь принимал участие, т.е. согласовывал код МТР. Данные заявки доступны только пользователю, который является их создателем. Скриншот шаблона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68300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изображен на рисунке 10.</w:t>
      </w:r>
    </w:p>
    <w:p w:rsidR="00DF680B" w:rsidRDefault="00DF680B" w:rsidP="00DF680B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56AEC07" wp14:editId="51EDB75C">
            <wp:extent cx="5940425" cy="33127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696"/>
                    <a:stretch/>
                  </pic:blipFill>
                  <pic:spPr bwMode="auto"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80B" w:rsidRPr="000200F1" w:rsidRDefault="00DF680B" w:rsidP="00DF680B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8</w: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История заявок на код МТР</w:t>
      </w:r>
    </w:p>
    <w:p w:rsidR="00DF680B" w:rsidRPr="000200F1" w:rsidRDefault="00DF680B" w:rsidP="00DF680B">
      <w:pPr>
        <w:keepNext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 между клиентом и сервером, заключается в предоставлении результатов по согласованиям на код МТР. На сервере происходит фильтрация данных по статусу заявки и по конкретным параметрам искомого кода МТР.</w:t>
      </w:r>
    </w:p>
    <w:p w:rsidR="00DF680B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2.3.2.7 </w:t>
      </w:r>
      <w:r w:rsidRPr="000200F1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истории конкретного кода МТР</w:t>
      </w:r>
    </w:p>
    <w:p w:rsidR="00DF680B" w:rsidRPr="000200F1" w:rsidRDefault="00DF680B" w:rsidP="00DF680B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Так же выделен ресурс, который позволяет посмотреть подробную историю согласований по коду МТР.</w:t>
      </w:r>
      <w:r w:rsidRPr="000200F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Он показывает, информацию о текущей ревизии кода МТР с его характеристиками, так же показывает предыдущие ревизии кода МТР в правой нижней части экрана и показывает подробную историю согласований с информацией, содержащей, кто согласовал, когда согласовал и результат согласований.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noProof/>
          <w:sz w:val="28"/>
          <w:szCs w:val="28"/>
        </w:rPr>
        <w:t>шаблон изображен на рисунке 11.</w:t>
      </w:r>
    </w:p>
    <w:p w:rsidR="00DF680B" w:rsidRDefault="00DF680B" w:rsidP="00DF680B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7A03710" wp14:editId="486D3734">
            <wp:extent cx="5279621" cy="2952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431"/>
                    <a:stretch/>
                  </pic:blipFill>
                  <pic:spPr bwMode="auto">
                    <a:xfrm>
                      <a:off x="0" y="0"/>
                      <a:ext cx="5299896" cy="296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80B" w:rsidRPr="000200F1" w:rsidRDefault="00DF680B" w:rsidP="00DF680B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9</w: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Просмотр истории конкретного кода МТР</w:t>
      </w:r>
    </w:p>
    <w:p w:rsidR="005C2C9C" w:rsidRDefault="005C2C9C">
      <w:r>
        <w:br w:type="page"/>
      </w:r>
    </w:p>
    <w:p w:rsidR="00DF680B" w:rsidRDefault="005C2C9C" w:rsidP="005C2C9C">
      <w:pPr>
        <w:pStyle w:val="1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5" w:name="_Toc136352530"/>
      <w:r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  <w:bookmarkEnd w:id="5"/>
    </w:p>
    <w:p w:rsidR="005C2C9C" w:rsidRDefault="005C2C9C" w:rsidP="005C2C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Таким образом, были выполнены все поставленные задачи по разработке приложения для ВКР.</w:t>
      </w:r>
    </w:p>
    <w:p w:rsidR="005C2C9C" w:rsidRDefault="005C2C9C" w:rsidP="005C2C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Была разработана серверная часть информационной системы «Классификатор материально-технических ресурсов». Были изучены основные концепции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>, такие как модели и шаблоны.</w:t>
      </w:r>
    </w:p>
    <w:p w:rsidR="005C2C9C" w:rsidRDefault="005C2C9C" w:rsidP="005C2C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Был разработан клиентский интерфейс с использованием языков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5C2C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5C2C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языком разметки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C2C9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Интерфейс, был выполнен на основе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5C2C9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C2C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исходя из рекомендаций отдела 079.</w:t>
      </w:r>
    </w:p>
    <w:p w:rsidR="005C2C9C" w:rsidRPr="005E19DE" w:rsidRDefault="005C2C9C" w:rsidP="005C2C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 же закреплены теоретические знания, полученные в ходе лабораторных и практических занятий в ТИ НИЯУ МИФИ. В ходе преддипломной практики повысилась коммуникабельность, что позволило повысить скорость и качество разработки выпускной квалификационной работы.</w:t>
      </w:r>
    </w:p>
    <w:p w:rsidR="005C2C9C" w:rsidRPr="005C2C9C" w:rsidRDefault="005C2C9C" w:rsidP="005C2C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C2C9C" w:rsidRPr="005C2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41001"/>
    <w:multiLevelType w:val="hybridMultilevel"/>
    <w:tmpl w:val="5826413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80FC9"/>
    <w:multiLevelType w:val="hybridMultilevel"/>
    <w:tmpl w:val="AA14637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437F5"/>
    <w:multiLevelType w:val="hybridMultilevel"/>
    <w:tmpl w:val="FA64585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42964"/>
    <w:multiLevelType w:val="hybridMultilevel"/>
    <w:tmpl w:val="25C69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4702D"/>
    <w:multiLevelType w:val="hybridMultilevel"/>
    <w:tmpl w:val="63BC7E5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3C4393"/>
    <w:multiLevelType w:val="hybridMultilevel"/>
    <w:tmpl w:val="2592997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4D"/>
    <w:rsid w:val="0011724D"/>
    <w:rsid w:val="004F327B"/>
    <w:rsid w:val="005C2C9C"/>
    <w:rsid w:val="00611E2C"/>
    <w:rsid w:val="006B2404"/>
    <w:rsid w:val="00B17FBE"/>
    <w:rsid w:val="00BD7F26"/>
    <w:rsid w:val="00D21A05"/>
    <w:rsid w:val="00DF680B"/>
    <w:rsid w:val="00E0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D0CB8"/>
  <w15:chartTrackingRefBased/>
  <w15:docId w15:val="{C02D11F8-6EF5-4432-AB74-873C559F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7FBE"/>
  </w:style>
  <w:style w:type="paragraph" w:styleId="1">
    <w:name w:val="heading 1"/>
    <w:basedOn w:val="a"/>
    <w:next w:val="a"/>
    <w:link w:val="10"/>
    <w:uiPriority w:val="9"/>
    <w:qFormat/>
    <w:rsid w:val="00B17F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611E2C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DF68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5C2C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C2C9C"/>
    <w:pPr>
      <w:spacing w:after="100"/>
    </w:pPr>
  </w:style>
  <w:style w:type="character" w:styleId="a6">
    <w:name w:val="Hyperlink"/>
    <w:basedOn w:val="a0"/>
    <w:uiPriority w:val="99"/>
    <w:unhideWhenUsed/>
    <w:rsid w:val="005C2C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CDA13B3-657D-42A0-83AC-A478413E0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17</Pages>
  <Words>2462</Words>
  <Characters>14039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Бурлов</dc:creator>
  <cp:keywords/>
  <dc:description/>
  <cp:lastModifiedBy>Георгий Бурлов</cp:lastModifiedBy>
  <cp:revision>4</cp:revision>
  <dcterms:created xsi:type="dcterms:W3CDTF">2023-05-30T08:06:00Z</dcterms:created>
  <dcterms:modified xsi:type="dcterms:W3CDTF">2023-05-30T10:22:00Z</dcterms:modified>
</cp:coreProperties>
</file>