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Чек-лист для выступления на защите диплома.</w:t>
      </w:r>
    </w:p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1 слайд.</w:t>
      </w:r>
      <w:r w:rsidR="0088286C" w:rsidRPr="00B3268E">
        <w:rPr>
          <w:rFonts w:ascii="Segoe UI" w:hAnsi="Segoe UI" w:cs="Segoe UI"/>
          <w:sz w:val="28"/>
          <w:szCs w:val="28"/>
        </w:rPr>
        <w:t xml:space="preserve"> Актуальность.</w:t>
      </w:r>
    </w:p>
    <w:p w:rsidR="0088286C" w:rsidRPr="0088286C" w:rsidRDefault="0088286C" w:rsidP="0088286C">
      <w:pPr>
        <w:ind w:firstLine="708"/>
        <w:jc w:val="both"/>
        <w:rPr>
          <w:rFonts w:ascii="Segoe UI" w:hAnsi="Segoe UI" w:cs="Segoe UI"/>
          <w:sz w:val="28"/>
          <w:szCs w:val="28"/>
        </w:rPr>
      </w:pPr>
      <w:r w:rsidRPr="0088286C">
        <w:rPr>
          <w:rFonts w:ascii="Segoe UI" w:hAnsi="Segoe UI" w:cs="Segoe UI"/>
          <w:sz w:val="28"/>
          <w:szCs w:val="28"/>
        </w:rPr>
        <w:t xml:space="preserve">В текущей ситуации, в связи с уходом иностранных </w:t>
      </w:r>
      <w:r w:rsidRPr="0088286C">
        <w:rPr>
          <w:rFonts w:ascii="Segoe UI" w:hAnsi="Segoe UI" w:cs="Segoe UI"/>
          <w:sz w:val="28"/>
          <w:szCs w:val="28"/>
          <w:lang w:val="en-US"/>
        </w:rPr>
        <w:t>IT</w:t>
      </w:r>
      <w:r w:rsidRPr="0088286C">
        <w:rPr>
          <w:rFonts w:ascii="Segoe UI" w:hAnsi="Segoe UI" w:cs="Segoe UI"/>
          <w:sz w:val="28"/>
          <w:szCs w:val="28"/>
        </w:rPr>
        <w:t xml:space="preserve">-компаний с российского рынка, необходимо активно развивать свои продукты, используя открытые(бесплатные) решения. </w:t>
      </w:r>
    </w:p>
    <w:p w:rsidR="0088286C" w:rsidRPr="00B3268E" w:rsidRDefault="0088286C" w:rsidP="0088286C">
      <w:pPr>
        <w:ind w:firstLine="708"/>
        <w:jc w:val="both"/>
        <w:rPr>
          <w:rFonts w:ascii="Segoe UI" w:hAnsi="Segoe UI" w:cs="Segoe UI"/>
          <w:sz w:val="28"/>
          <w:szCs w:val="28"/>
        </w:rPr>
      </w:pPr>
      <w:r w:rsidRPr="0088286C">
        <w:rPr>
          <w:rFonts w:ascii="Segoe UI" w:hAnsi="Segoe UI" w:cs="Segoe UI"/>
          <w:sz w:val="28"/>
          <w:szCs w:val="28"/>
        </w:rPr>
        <w:t xml:space="preserve">В настоящий момент на предприятии используется </w:t>
      </w:r>
      <w:proofErr w:type="gramStart"/>
      <w:r w:rsidRPr="0088286C">
        <w:rPr>
          <w:rFonts w:ascii="Segoe UI" w:hAnsi="Segoe UI" w:cs="Segoe UI"/>
          <w:sz w:val="28"/>
          <w:szCs w:val="28"/>
        </w:rPr>
        <w:t>информационная система</w:t>
      </w:r>
      <w:proofErr w:type="gramEnd"/>
      <w:r w:rsidRPr="0088286C">
        <w:rPr>
          <w:rFonts w:ascii="Segoe UI" w:hAnsi="Segoe UI" w:cs="Segoe UI"/>
          <w:sz w:val="28"/>
          <w:szCs w:val="28"/>
        </w:rPr>
        <w:t xml:space="preserve"> реализованная на языке программирования </w:t>
      </w:r>
      <w:r w:rsidRPr="0088286C">
        <w:rPr>
          <w:rFonts w:ascii="Segoe UI" w:hAnsi="Segoe UI" w:cs="Segoe UI"/>
          <w:sz w:val="28"/>
          <w:szCs w:val="28"/>
          <w:lang w:val="en-US"/>
        </w:rPr>
        <w:t>Delphi</w:t>
      </w:r>
      <w:r w:rsidRPr="0088286C">
        <w:rPr>
          <w:rFonts w:ascii="Segoe UI" w:hAnsi="Segoe UI" w:cs="Segoe UI"/>
          <w:sz w:val="28"/>
          <w:szCs w:val="28"/>
        </w:rPr>
        <w:t xml:space="preserve">, с использованием СУБД </w:t>
      </w:r>
      <w:r w:rsidRPr="0088286C">
        <w:rPr>
          <w:rFonts w:ascii="Segoe UI" w:hAnsi="Segoe UI" w:cs="Segoe UI"/>
          <w:sz w:val="28"/>
          <w:szCs w:val="28"/>
          <w:lang w:val="en-US"/>
        </w:rPr>
        <w:t>Microsoft</w:t>
      </w:r>
      <w:r w:rsidRPr="0088286C">
        <w:rPr>
          <w:rFonts w:ascii="Segoe UI" w:hAnsi="Segoe UI" w:cs="Segoe UI"/>
          <w:sz w:val="28"/>
          <w:szCs w:val="28"/>
        </w:rPr>
        <w:t xml:space="preserve"> </w:t>
      </w:r>
      <w:r w:rsidRPr="0088286C">
        <w:rPr>
          <w:rFonts w:ascii="Segoe UI" w:hAnsi="Segoe UI" w:cs="Segoe UI"/>
          <w:sz w:val="28"/>
          <w:szCs w:val="28"/>
          <w:lang w:val="en-US"/>
        </w:rPr>
        <w:t>SQL</w:t>
      </w:r>
      <w:r w:rsidRPr="0088286C">
        <w:rPr>
          <w:rFonts w:ascii="Segoe UI" w:hAnsi="Segoe UI" w:cs="Segoe UI"/>
          <w:sz w:val="28"/>
          <w:szCs w:val="28"/>
        </w:rPr>
        <w:t xml:space="preserve"> </w:t>
      </w:r>
      <w:r w:rsidRPr="0088286C">
        <w:rPr>
          <w:rFonts w:ascii="Segoe UI" w:hAnsi="Segoe UI" w:cs="Segoe UI"/>
          <w:sz w:val="28"/>
          <w:szCs w:val="28"/>
          <w:lang w:val="en-US"/>
        </w:rPr>
        <w:t>Server</w:t>
      </w:r>
      <w:r w:rsidRPr="0088286C">
        <w:rPr>
          <w:rFonts w:ascii="Segoe UI" w:hAnsi="Segoe UI" w:cs="Segoe UI"/>
          <w:sz w:val="28"/>
          <w:szCs w:val="28"/>
        </w:rPr>
        <w:t>. Данные технологии являются проприетарными, следовательно переработка данного бизнес-процесса является актуальной для предприятия ФГУП «Комбинат «</w:t>
      </w:r>
      <w:proofErr w:type="spellStart"/>
      <w:r w:rsidRPr="0088286C">
        <w:rPr>
          <w:rFonts w:ascii="Segoe UI" w:hAnsi="Segoe UI" w:cs="Segoe UI"/>
          <w:sz w:val="28"/>
          <w:szCs w:val="28"/>
        </w:rPr>
        <w:t>Электрохимприбор</w:t>
      </w:r>
      <w:proofErr w:type="spellEnd"/>
      <w:r w:rsidRPr="0088286C">
        <w:rPr>
          <w:rFonts w:ascii="Segoe UI" w:hAnsi="Segoe UI" w:cs="Segoe UI"/>
          <w:sz w:val="28"/>
          <w:szCs w:val="28"/>
        </w:rPr>
        <w:t>»</w:t>
      </w:r>
    </w:p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2 слайд.</w:t>
      </w:r>
      <w:r w:rsidR="0088286C" w:rsidRPr="00B3268E">
        <w:rPr>
          <w:rFonts w:ascii="Segoe UI" w:hAnsi="Segoe UI" w:cs="Segoe UI"/>
          <w:sz w:val="28"/>
          <w:szCs w:val="28"/>
        </w:rPr>
        <w:t xml:space="preserve"> Цель работы.</w:t>
      </w:r>
    </w:p>
    <w:p w:rsidR="0088286C" w:rsidRPr="00B3268E" w:rsidRDefault="0088286C" w:rsidP="0088286C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Целью работы является разработка веб-сервиса «Классификатор предприятия МТР. Заведение и согласование заявок на код МТР», предусматривающего следующий функционал: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Заведение заявок на новый код МТР;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Заведение заявок на условный код МТР;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Заведение заявки на изменение текущего кода МТР;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Согласование заявок</w:t>
      </w:r>
      <w:r w:rsidRPr="00B3268E">
        <w:rPr>
          <w:rFonts w:ascii="Segoe UI" w:hAnsi="Segoe UI" w:cs="Segoe UI"/>
          <w:sz w:val="28"/>
          <w:szCs w:val="28"/>
          <w:lang w:val="en-US"/>
        </w:rPr>
        <w:t>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Возможность ведения переписки во время согласования кода МТР;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Просмотр кодов МТР</w:t>
      </w:r>
      <w:r w:rsidRPr="00B3268E">
        <w:rPr>
          <w:rFonts w:ascii="Segoe UI" w:hAnsi="Segoe UI" w:cs="Segoe UI"/>
          <w:sz w:val="28"/>
          <w:szCs w:val="28"/>
          <w:lang w:val="en-US"/>
        </w:rPr>
        <w:t>;</w:t>
      </w:r>
    </w:p>
    <w:p w:rsidR="0088286C" w:rsidRPr="00B3268E" w:rsidRDefault="0088286C" w:rsidP="0088286C">
      <w:pPr>
        <w:pStyle w:val="a3"/>
        <w:numPr>
          <w:ilvl w:val="0"/>
          <w:numId w:val="7"/>
        </w:num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Заведение, редактирование цены кода МТР. Заведение дополнительных полей для ревизии кода МТР.</w:t>
      </w:r>
    </w:p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3</w:t>
      </w:r>
      <w:r w:rsidR="0088286C" w:rsidRPr="00B3268E">
        <w:rPr>
          <w:rFonts w:ascii="Segoe UI" w:hAnsi="Segoe UI" w:cs="Segoe UI"/>
          <w:sz w:val="28"/>
          <w:szCs w:val="28"/>
        </w:rPr>
        <w:t xml:space="preserve"> слайд. Задачи работы.</w:t>
      </w:r>
    </w:p>
    <w:p w:rsidR="0088286C" w:rsidRPr="00B3268E" w:rsidRDefault="0088286C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В процессе выполнения выпускной квалификационной работы были выполнены следующие задачи:</w:t>
      </w:r>
    </w:p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4.</w:t>
      </w:r>
      <w:r w:rsidR="0088286C" w:rsidRPr="00B3268E">
        <w:rPr>
          <w:rFonts w:ascii="Segoe UI" w:hAnsi="Segoe UI" w:cs="Segoe UI"/>
          <w:sz w:val="28"/>
          <w:szCs w:val="28"/>
        </w:rPr>
        <w:t xml:space="preserve"> слайд. Объект и предмет исследования.</w:t>
      </w:r>
    </w:p>
    <w:p w:rsidR="00B3268E" w:rsidRPr="00B3268E" w:rsidRDefault="00B3268E" w:rsidP="00B3268E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lastRenderedPageBreak/>
        <w:t>Объектом исследования выпускной квалификационной работы является деятельность отдела снабжения и отдела главного технолога ФГУП «Комбинат «</w:t>
      </w:r>
      <w:proofErr w:type="spellStart"/>
      <w:r w:rsidRPr="00B3268E">
        <w:rPr>
          <w:rFonts w:ascii="Segoe UI" w:hAnsi="Segoe UI" w:cs="Segoe UI"/>
          <w:sz w:val="28"/>
          <w:szCs w:val="28"/>
        </w:rPr>
        <w:t>Электрохимприбор</w:t>
      </w:r>
      <w:proofErr w:type="spellEnd"/>
      <w:r w:rsidRPr="00B3268E">
        <w:rPr>
          <w:rFonts w:ascii="Segoe UI" w:hAnsi="Segoe UI" w:cs="Segoe UI"/>
          <w:sz w:val="28"/>
          <w:szCs w:val="28"/>
        </w:rPr>
        <w:t>».</w:t>
      </w:r>
    </w:p>
    <w:p w:rsidR="00B3268E" w:rsidRPr="00B3268E" w:rsidRDefault="00B3268E" w:rsidP="00B3268E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ab/>
        <w:t>Предмет исследования – процесс согласования заявок на код материально технического ресурса (далее МТР).</w:t>
      </w:r>
    </w:p>
    <w:p w:rsidR="00F6199B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5</w:t>
      </w:r>
      <w:r w:rsidR="00EC6EED">
        <w:rPr>
          <w:rFonts w:ascii="Segoe UI" w:hAnsi="Segoe UI" w:cs="Segoe UI"/>
          <w:sz w:val="28"/>
          <w:szCs w:val="28"/>
        </w:rPr>
        <w:t xml:space="preserve"> слайд. Инструменты для реализации информационной системы.</w:t>
      </w:r>
    </w:p>
    <w:p w:rsidR="00EC6EED" w:rsidRDefault="00EC6EED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Для реализации информационной системы были использованы </w:t>
      </w:r>
      <w:proofErr w:type="spellStart"/>
      <w:r>
        <w:rPr>
          <w:rFonts w:ascii="Segoe UI" w:hAnsi="Segoe UI" w:cs="Segoe UI"/>
          <w:sz w:val="28"/>
          <w:szCs w:val="28"/>
        </w:rPr>
        <w:t>импортонезависимые</w:t>
      </w:r>
      <w:proofErr w:type="spellEnd"/>
      <w:r>
        <w:rPr>
          <w:rFonts w:ascii="Segoe UI" w:hAnsi="Segoe UI" w:cs="Segoe UI"/>
          <w:sz w:val="28"/>
          <w:szCs w:val="28"/>
        </w:rPr>
        <w:t xml:space="preserve"> технологии.</w:t>
      </w:r>
      <w:r>
        <w:rPr>
          <w:rFonts w:ascii="Segoe UI" w:hAnsi="Segoe UI" w:cs="Segoe UI"/>
          <w:sz w:val="28"/>
          <w:szCs w:val="28"/>
        </w:rPr>
        <w:br/>
        <w:t xml:space="preserve">Для реализации базы данных была использована СУБД </w:t>
      </w:r>
      <w:r>
        <w:rPr>
          <w:rFonts w:ascii="Segoe UI" w:hAnsi="Segoe UI" w:cs="Segoe UI"/>
          <w:sz w:val="28"/>
          <w:szCs w:val="28"/>
          <w:lang w:val="en-US"/>
        </w:rPr>
        <w:t>PostgreSQL</w:t>
      </w:r>
      <w:r>
        <w:rPr>
          <w:rFonts w:ascii="Segoe UI" w:hAnsi="Segoe UI" w:cs="Segoe UI"/>
          <w:sz w:val="28"/>
          <w:szCs w:val="28"/>
        </w:rPr>
        <w:t>.</w:t>
      </w:r>
    </w:p>
    <w:p w:rsidR="00EC6EED" w:rsidRDefault="00EC6EED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  <w:lang w:val="en-US"/>
        </w:rPr>
        <w:t>Backend</w:t>
      </w:r>
      <w:r w:rsidRPr="00EC6EED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</w:rPr>
        <w:t xml:space="preserve">реализован на фреймворке </w:t>
      </w:r>
      <w:r>
        <w:rPr>
          <w:rFonts w:ascii="Segoe UI" w:hAnsi="Segoe UI" w:cs="Segoe UI"/>
          <w:sz w:val="28"/>
          <w:szCs w:val="28"/>
          <w:lang w:val="en-US"/>
        </w:rPr>
        <w:t>Django</w:t>
      </w:r>
      <w:r>
        <w:rPr>
          <w:rFonts w:ascii="Segoe UI" w:hAnsi="Segoe UI" w:cs="Segoe UI"/>
          <w:sz w:val="28"/>
          <w:szCs w:val="28"/>
        </w:rPr>
        <w:t xml:space="preserve"> с модулями</w:t>
      </w:r>
      <w:r w:rsidRPr="00EC6EED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Django</w:t>
      </w:r>
      <w:r w:rsidRPr="00EC6EED">
        <w:rPr>
          <w:rFonts w:ascii="Segoe UI" w:hAnsi="Segoe UI" w:cs="Segoe UI"/>
          <w:sz w:val="28"/>
          <w:szCs w:val="28"/>
        </w:rPr>
        <w:t>-</w:t>
      </w:r>
      <w:r>
        <w:rPr>
          <w:rFonts w:ascii="Segoe UI" w:hAnsi="Segoe UI" w:cs="Segoe UI"/>
          <w:sz w:val="28"/>
          <w:szCs w:val="28"/>
          <w:lang w:val="en-US"/>
        </w:rPr>
        <w:t>rest</w:t>
      </w:r>
      <w:r w:rsidRPr="00EC6EED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framework</w:t>
      </w:r>
      <w:r>
        <w:rPr>
          <w:rFonts w:ascii="Segoe UI" w:hAnsi="Segoe UI" w:cs="Segoe UI"/>
          <w:sz w:val="28"/>
          <w:szCs w:val="28"/>
        </w:rPr>
        <w:t xml:space="preserve"> для реализации </w:t>
      </w:r>
      <w:r>
        <w:rPr>
          <w:rFonts w:ascii="Segoe UI" w:hAnsi="Segoe UI" w:cs="Segoe UI"/>
          <w:sz w:val="28"/>
          <w:szCs w:val="28"/>
          <w:lang w:val="en-US"/>
        </w:rPr>
        <w:t>API</w:t>
      </w:r>
      <w:r>
        <w:rPr>
          <w:rFonts w:ascii="Segoe UI" w:hAnsi="Segoe UI" w:cs="Segoe UI"/>
          <w:sz w:val="28"/>
          <w:szCs w:val="28"/>
        </w:rPr>
        <w:t xml:space="preserve">, и </w:t>
      </w:r>
      <w:r>
        <w:rPr>
          <w:rFonts w:ascii="Segoe UI" w:hAnsi="Segoe UI" w:cs="Segoe UI"/>
          <w:sz w:val="28"/>
          <w:szCs w:val="28"/>
          <w:lang w:val="en-US"/>
        </w:rPr>
        <w:t>Django</w:t>
      </w:r>
      <w:r w:rsidRPr="00EC6EED">
        <w:rPr>
          <w:rFonts w:ascii="Segoe UI" w:hAnsi="Segoe UI" w:cs="Segoe UI"/>
          <w:sz w:val="28"/>
          <w:szCs w:val="28"/>
        </w:rPr>
        <w:t>-</w:t>
      </w:r>
      <w:proofErr w:type="spellStart"/>
      <w:r>
        <w:rPr>
          <w:rFonts w:ascii="Segoe UI" w:hAnsi="Segoe UI" w:cs="Segoe UI"/>
          <w:sz w:val="28"/>
          <w:szCs w:val="28"/>
          <w:lang w:val="en-US"/>
        </w:rPr>
        <w:t>cors</w:t>
      </w:r>
      <w:proofErr w:type="spellEnd"/>
      <w:r w:rsidRPr="00EC6EED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headers</w:t>
      </w:r>
      <w:r>
        <w:rPr>
          <w:rFonts w:ascii="Segoe UI" w:hAnsi="Segoe UI" w:cs="Segoe UI"/>
          <w:sz w:val="28"/>
          <w:szCs w:val="28"/>
        </w:rPr>
        <w:t xml:space="preserve"> для обеспечения </w:t>
      </w:r>
      <w:proofErr w:type="spellStart"/>
      <w:r>
        <w:rPr>
          <w:rFonts w:ascii="Segoe UI" w:hAnsi="Segoe UI" w:cs="Segoe UI"/>
          <w:sz w:val="28"/>
          <w:szCs w:val="28"/>
        </w:rPr>
        <w:t>кроссдоменных</w:t>
      </w:r>
      <w:proofErr w:type="spellEnd"/>
      <w:r>
        <w:rPr>
          <w:rFonts w:ascii="Segoe UI" w:hAnsi="Segoe UI" w:cs="Segoe UI"/>
          <w:sz w:val="28"/>
          <w:szCs w:val="28"/>
        </w:rPr>
        <w:t xml:space="preserve"> запросов.</w:t>
      </w:r>
    </w:p>
    <w:p w:rsidR="00EC6EED" w:rsidRPr="00790330" w:rsidRDefault="00EC6EED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  <w:lang w:val="en-US"/>
        </w:rPr>
        <w:t>Frontend</w:t>
      </w:r>
      <w:r>
        <w:rPr>
          <w:rFonts w:ascii="Segoe UI" w:hAnsi="Segoe UI" w:cs="Segoe UI"/>
          <w:sz w:val="28"/>
          <w:szCs w:val="28"/>
        </w:rPr>
        <w:t xml:space="preserve"> представляет собой </w:t>
      </w:r>
      <w:r>
        <w:rPr>
          <w:rFonts w:ascii="Segoe UI" w:hAnsi="Segoe UI" w:cs="Segoe UI"/>
          <w:sz w:val="28"/>
          <w:szCs w:val="28"/>
          <w:lang w:val="en-US"/>
        </w:rPr>
        <w:t>Django</w:t>
      </w:r>
      <w:r w:rsidRPr="00EC6EED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</w:rPr>
        <w:t xml:space="preserve">шаблоны, написанные на языке разметки </w:t>
      </w:r>
      <w:r>
        <w:rPr>
          <w:rFonts w:ascii="Segoe UI" w:hAnsi="Segoe UI" w:cs="Segoe UI"/>
          <w:sz w:val="28"/>
          <w:szCs w:val="28"/>
          <w:lang w:val="en-US"/>
        </w:rPr>
        <w:t>HTML</w:t>
      </w:r>
      <w:r>
        <w:rPr>
          <w:rFonts w:ascii="Segoe UI" w:hAnsi="Segoe UI" w:cs="Segoe UI"/>
          <w:sz w:val="28"/>
          <w:szCs w:val="28"/>
        </w:rPr>
        <w:t xml:space="preserve"> с использованием </w:t>
      </w:r>
      <w:r>
        <w:rPr>
          <w:rFonts w:ascii="Segoe UI" w:hAnsi="Segoe UI" w:cs="Segoe UI"/>
          <w:sz w:val="28"/>
          <w:szCs w:val="28"/>
          <w:lang w:val="en-US"/>
        </w:rPr>
        <w:t>JavaScript</w:t>
      </w:r>
      <w:r>
        <w:rPr>
          <w:rFonts w:ascii="Segoe UI" w:hAnsi="Segoe UI" w:cs="Segoe UI"/>
          <w:sz w:val="28"/>
          <w:szCs w:val="28"/>
        </w:rPr>
        <w:t xml:space="preserve">, для взаимодействия с </w:t>
      </w:r>
      <w:r>
        <w:rPr>
          <w:rFonts w:ascii="Segoe UI" w:hAnsi="Segoe UI" w:cs="Segoe UI"/>
          <w:sz w:val="28"/>
          <w:szCs w:val="28"/>
          <w:lang w:val="en-US"/>
        </w:rPr>
        <w:t>API</w:t>
      </w:r>
      <w:r>
        <w:rPr>
          <w:rFonts w:ascii="Segoe UI" w:hAnsi="Segoe UI" w:cs="Segoe UI"/>
          <w:sz w:val="28"/>
          <w:szCs w:val="28"/>
        </w:rPr>
        <w:t xml:space="preserve"> и бесплатный фреймворк стилей </w:t>
      </w:r>
      <w:r>
        <w:rPr>
          <w:rFonts w:ascii="Segoe UI" w:hAnsi="Segoe UI" w:cs="Segoe UI"/>
          <w:sz w:val="28"/>
          <w:szCs w:val="28"/>
          <w:lang w:val="en-US"/>
        </w:rPr>
        <w:t>Bootstrap</w:t>
      </w:r>
      <w:r w:rsidR="00790330" w:rsidRPr="00790330">
        <w:rPr>
          <w:rFonts w:ascii="Segoe UI" w:hAnsi="Segoe UI" w:cs="Segoe UI"/>
          <w:sz w:val="28"/>
          <w:szCs w:val="28"/>
        </w:rPr>
        <w:t>.</w:t>
      </w:r>
    </w:p>
    <w:p w:rsidR="00F6199B" w:rsidRDefault="00EC6EED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6 слайд.</w:t>
      </w:r>
      <w:r w:rsidR="00790330" w:rsidRPr="00790330">
        <w:rPr>
          <w:rFonts w:ascii="Segoe UI" w:hAnsi="Segoe UI" w:cs="Segoe UI"/>
          <w:sz w:val="28"/>
          <w:szCs w:val="28"/>
        </w:rPr>
        <w:t xml:space="preserve"> </w:t>
      </w:r>
      <w:r w:rsidR="00790330">
        <w:rPr>
          <w:rFonts w:ascii="Segoe UI" w:hAnsi="Segoe UI" w:cs="Segoe UI"/>
          <w:sz w:val="28"/>
          <w:szCs w:val="28"/>
        </w:rPr>
        <w:t>Анализ предметной области</w:t>
      </w:r>
    </w:p>
    <w:p w:rsidR="00790330" w:rsidRDefault="00790330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В ходе анализа предметной области</w:t>
      </w:r>
      <w:r w:rsidRPr="00790330">
        <w:rPr>
          <w:rFonts w:ascii="Segoe UI" w:hAnsi="Segoe UI" w:cs="Segoe UI"/>
          <w:sz w:val="28"/>
          <w:szCs w:val="28"/>
        </w:rPr>
        <w:t>:</w:t>
      </w:r>
    </w:p>
    <w:p w:rsidR="00790330" w:rsidRDefault="00790330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Была проанализированы текущие требования к бизнес-процессу, который реализован в приложении </w:t>
      </w:r>
      <w:r>
        <w:rPr>
          <w:rFonts w:ascii="Segoe UI" w:hAnsi="Segoe UI" w:cs="Segoe UI"/>
          <w:sz w:val="28"/>
          <w:szCs w:val="28"/>
          <w:lang w:val="en-US"/>
        </w:rPr>
        <w:t>MU</w:t>
      </w:r>
      <w:r w:rsidRPr="00790330">
        <w:rPr>
          <w:rFonts w:ascii="Segoe UI" w:hAnsi="Segoe UI" w:cs="Segoe UI"/>
          <w:sz w:val="28"/>
          <w:szCs w:val="28"/>
        </w:rPr>
        <w:t>20</w:t>
      </w:r>
      <w:r>
        <w:rPr>
          <w:rFonts w:ascii="Segoe UI" w:hAnsi="Segoe UI" w:cs="Segoe UI"/>
          <w:sz w:val="28"/>
          <w:szCs w:val="28"/>
          <w:lang w:val="en-US"/>
        </w:rPr>
        <w:t>P</w:t>
      </w:r>
      <w:r>
        <w:rPr>
          <w:rFonts w:ascii="Segoe UI" w:hAnsi="Segoe UI" w:cs="Segoe UI"/>
          <w:sz w:val="28"/>
          <w:szCs w:val="28"/>
        </w:rPr>
        <w:t xml:space="preserve"> (Классификатор Материально-технических ресурсов предприятия).</w:t>
      </w:r>
    </w:p>
    <w:p w:rsidR="00790330" w:rsidRDefault="00790330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Рассмотрены и определены требования для бизнес-процесса, который реализован в </w:t>
      </w:r>
      <w:r>
        <w:rPr>
          <w:rFonts w:ascii="Segoe UI" w:hAnsi="Segoe UI" w:cs="Segoe UI"/>
          <w:sz w:val="28"/>
          <w:szCs w:val="28"/>
          <w:lang w:val="en-US"/>
        </w:rPr>
        <w:t>web</w:t>
      </w:r>
      <w:r>
        <w:rPr>
          <w:rFonts w:ascii="Segoe UI" w:hAnsi="Segoe UI" w:cs="Segoe UI"/>
          <w:sz w:val="28"/>
          <w:szCs w:val="28"/>
        </w:rPr>
        <w:t xml:space="preserve"> версии классификатора материально-технических ресурсов.</w:t>
      </w:r>
    </w:p>
    <w:p w:rsidR="00790330" w:rsidRDefault="00790330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На предприятии используются термины, связанные с данной информационной системе, все они были рассмотрены в рамках этого раздела.</w:t>
      </w:r>
    </w:p>
    <w:p w:rsidR="00790330" w:rsidRPr="00C211B1" w:rsidRDefault="00B33585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8</w:t>
      </w:r>
      <w:r w:rsidR="00790330">
        <w:rPr>
          <w:rFonts w:ascii="Segoe UI" w:hAnsi="Segoe UI" w:cs="Segoe UI"/>
          <w:sz w:val="28"/>
          <w:szCs w:val="28"/>
        </w:rPr>
        <w:t xml:space="preserve"> слайд. </w:t>
      </w:r>
      <w:r>
        <w:rPr>
          <w:rFonts w:ascii="Segoe UI" w:hAnsi="Segoe UI" w:cs="Segoe UI"/>
          <w:sz w:val="28"/>
          <w:szCs w:val="28"/>
        </w:rPr>
        <w:t>Проектирование и разработка информационной системы</w:t>
      </w:r>
      <w:r w:rsidR="00790330">
        <w:rPr>
          <w:rFonts w:ascii="Segoe UI" w:hAnsi="Segoe UI" w:cs="Segoe UI"/>
          <w:sz w:val="28"/>
          <w:szCs w:val="28"/>
        </w:rPr>
        <w:t>.</w:t>
      </w:r>
    </w:p>
    <w:p w:rsidR="00C211B1" w:rsidRDefault="00C211B1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В ходе проектирования приложения были разработаны базы данных, реализующие весь заявленный функционал бизнес-процесса.</w:t>
      </w:r>
    </w:p>
    <w:p w:rsidR="00C211B1" w:rsidRDefault="00C211B1">
      <w:pPr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</w:rPr>
        <w:lastRenderedPageBreak/>
        <w:t xml:space="preserve">Так же разработана серверная часть модуля классификатора и модуля для обмена сообщениями, с использованием фреймворка </w:t>
      </w:r>
      <w:r>
        <w:rPr>
          <w:rFonts w:ascii="Segoe UI" w:hAnsi="Segoe UI" w:cs="Segoe UI"/>
          <w:sz w:val="28"/>
          <w:szCs w:val="28"/>
          <w:lang w:val="en-US"/>
        </w:rPr>
        <w:t>Django</w:t>
      </w:r>
    </w:p>
    <w:p w:rsidR="00790330" w:rsidRDefault="00C211B1">
      <w:pPr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</w:rPr>
        <w:t xml:space="preserve">Были разработаны </w:t>
      </w:r>
      <w:r>
        <w:rPr>
          <w:rFonts w:ascii="Segoe UI" w:hAnsi="Segoe UI" w:cs="Segoe UI"/>
          <w:sz w:val="28"/>
          <w:szCs w:val="28"/>
          <w:lang w:val="en-US"/>
        </w:rPr>
        <w:t>HTML</w:t>
      </w:r>
      <w:r>
        <w:rPr>
          <w:rFonts w:ascii="Segoe UI" w:hAnsi="Segoe UI" w:cs="Segoe UI"/>
          <w:sz w:val="28"/>
          <w:szCs w:val="28"/>
        </w:rPr>
        <w:t xml:space="preserve"> шаблоны, с использованием языка </w:t>
      </w:r>
      <w:r>
        <w:rPr>
          <w:rFonts w:ascii="Segoe UI" w:hAnsi="Segoe UI" w:cs="Segoe UI"/>
          <w:sz w:val="28"/>
          <w:szCs w:val="28"/>
          <w:lang w:val="en-US"/>
        </w:rPr>
        <w:t>DTL</w:t>
      </w:r>
      <w:r w:rsidRPr="00C211B1">
        <w:rPr>
          <w:rFonts w:ascii="Segoe UI" w:hAnsi="Segoe UI" w:cs="Segoe UI"/>
          <w:sz w:val="28"/>
          <w:szCs w:val="28"/>
        </w:rPr>
        <w:t>,</w:t>
      </w:r>
      <w:r>
        <w:rPr>
          <w:rFonts w:ascii="Segoe UI" w:hAnsi="Segoe UI" w:cs="Segoe UI"/>
          <w:sz w:val="28"/>
          <w:szCs w:val="28"/>
        </w:rPr>
        <w:t xml:space="preserve"> реализованы </w:t>
      </w:r>
      <w:r>
        <w:rPr>
          <w:rFonts w:ascii="Segoe UI" w:hAnsi="Segoe UI" w:cs="Segoe UI"/>
          <w:sz w:val="28"/>
          <w:szCs w:val="28"/>
          <w:lang w:val="en-US"/>
        </w:rPr>
        <w:t>JavaScript</w:t>
      </w:r>
      <w:r>
        <w:rPr>
          <w:rFonts w:ascii="Segoe UI" w:hAnsi="Segoe UI" w:cs="Segoe UI"/>
          <w:sz w:val="28"/>
          <w:szCs w:val="28"/>
        </w:rPr>
        <w:t xml:space="preserve"> функции для взаимодействия с внутренним и внешним </w:t>
      </w:r>
      <w:r>
        <w:rPr>
          <w:rFonts w:ascii="Segoe UI" w:hAnsi="Segoe UI" w:cs="Segoe UI"/>
          <w:sz w:val="28"/>
          <w:szCs w:val="28"/>
          <w:lang w:val="en-US"/>
        </w:rPr>
        <w:t>API</w:t>
      </w:r>
      <w:r>
        <w:rPr>
          <w:rFonts w:ascii="Segoe UI" w:hAnsi="Segoe UI" w:cs="Segoe UI"/>
          <w:sz w:val="28"/>
          <w:szCs w:val="28"/>
        </w:rPr>
        <w:t xml:space="preserve">. </w:t>
      </w:r>
      <w:r>
        <w:rPr>
          <w:rFonts w:ascii="Segoe UI" w:hAnsi="Segoe UI" w:cs="Segoe UI"/>
          <w:sz w:val="28"/>
          <w:szCs w:val="28"/>
          <w:lang w:val="en-US"/>
        </w:rPr>
        <w:t xml:space="preserve">HTML </w:t>
      </w:r>
      <w:r>
        <w:rPr>
          <w:rFonts w:ascii="Segoe UI" w:hAnsi="Segoe UI" w:cs="Segoe UI"/>
          <w:sz w:val="28"/>
          <w:szCs w:val="28"/>
        </w:rPr>
        <w:t xml:space="preserve">страницы оформлены с помощью компонентов фреймворка </w:t>
      </w:r>
      <w:r>
        <w:rPr>
          <w:rFonts w:ascii="Segoe UI" w:hAnsi="Segoe UI" w:cs="Segoe UI"/>
          <w:sz w:val="28"/>
          <w:szCs w:val="28"/>
          <w:lang w:val="en-US"/>
        </w:rPr>
        <w:t>Bootstrap5</w:t>
      </w:r>
    </w:p>
    <w:p w:rsidR="00C211B1" w:rsidRDefault="00C211B1">
      <w:pPr>
        <w:rPr>
          <w:rFonts w:ascii="Segoe UI" w:hAnsi="Segoe UI" w:cs="Segoe UI"/>
          <w:sz w:val="28"/>
          <w:szCs w:val="28"/>
        </w:rPr>
      </w:pPr>
      <w:r w:rsidRPr="00C211B1">
        <w:rPr>
          <w:rFonts w:ascii="Segoe UI" w:hAnsi="Segoe UI" w:cs="Segoe UI"/>
          <w:sz w:val="28"/>
          <w:szCs w:val="28"/>
        </w:rPr>
        <w:t xml:space="preserve">9 </w:t>
      </w:r>
      <w:r>
        <w:rPr>
          <w:rFonts w:ascii="Segoe UI" w:hAnsi="Segoe UI" w:cs="Segoe UI"/>
          <w:sz w:val="28"/>
          <w:szCs w:val="28"/>
        </w:rPr>
        <w:t>слайд. Модель базы данных.</w:t>
      </w:r>
    </w:p>
    <w:p w:rsidR="00C211B1" w:rsidRDefault="00C211B1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В ходе проектирования была создана модель базы данных, изображенная на слайде со следующими сущностями</w:t>
      </w:r>
    </w:p>
    <w:p w:rsidR="00C211B1" w:rsidRDefault="00C211B1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10 слайд. Структура приложения.</w:t>
      </w:r>
    </w:p>
    <w:p w:rsidR="00C211B1" w:rsidRPr="000443BF" w:rsidRDefault="000443B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На данном слайде вы можете увидеть структуру приложения, которая содержит 2 </w:t>
      </w:r>
      <w:proofErr w:type="spellStart"/>
      <w:r>
        <w:rPr>
          <w:rFonts w:ascii="Segoe UI" w:hAnsi="Segoe UI" w:cs="Segoe UI"/>
          <w:sz w:val="28"/>
          <w:szCs w:val="28"/>
          <w:lang w:val="en-US"/>
        </w:rPr>
        <w:t>django</w:t>
      </w:r>
      <w:proofErr w:type="spellEnd"/>
      <w:r w:rsidRPr="000443BF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web</w:t>
      </w:r>
      <w:r w:rsidRPr="000443BF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</w:rPr>
        <w:t>сервера, Авторизация на сервере происходит с использованием базы данных</w:t>
      </w:r>
      <w:r w:rsidRPr="000443BF">
        <w:rPr>
          <w:rFonts w:ascii="Segoe UI" w:hAnsi="Segoe UI" w:cs="Segoe UI"/>
          <w:sz w:val="28"/>
          <w:szCs w:val="28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users</w:t>
      </w:r>
      <w:r>
        <w:rPr>
          <w:rFonts w:ascii="Segoe UI" w:hAnsi="Segoe UI" w:cs="Segoe UI"/>
          <w:sz w:val="28"/>
          <w:szCs w:val="28"/>
        </w:rPr>
        <w:t>, в будущем содержащую все данные о сотрудниках «ФГУП Комбинат «</w:t>
      </w:r>
      <w:proofErr w:type="spellStart"/>
      <w:r>
        <w:rPr>
          <w:rFonts w:ascii="Segoe UI" w:hAnsi="Segoe UI" w:cs="Segoe UI"/>
          <w:sz w:val="28"/>
          <w:szCs w:val="28"/>
        </w:rPr>
        <w:t>Электрохимприбор</w:t>
      </w:r>
      <w:proofErr w:type="spellEnd"/>
      <w:r>
        <w:rPr>
          <w:rFonts w:ascii="Segoe UI" w:hAnsi="Segoe UI" w:cs="Segoe UI"/>
          <w:sz w:val="28"/>
          <w:szCs w:val="28"/>
        </w:rPr>
        <w:t xml:space="preserve">».  </w:t>
      </w:r>
    </w:p>
    <w:p w:rsidR="00F6199B" w:rsidRPr="00B3268E" w:rsidRDefault="00F6199B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Демонстрация приложения</w:t>
      </w:r>
    </w:p>
    <w:p w:rsidR="00307392" w:rsidRPr="00B3268E" w:rsidRDefault="00F6199B" w:rsidP="005026AA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Заходим </w:t>
      </w:r>
      <w:r w:rsidR="00353E0F" w:rsidRPr="00B3268E">
        <w:rPr>
          <w:rFonts w:ascii="Segoe UI" w:hAnsi="Segoe UI" w:cs="Segoe UI"/>
          <w:sz w:val="28"/>
          <w:szCs w:val="28"/>
        </w:rPr>
        <w:t>из-под</w:t>
      </w:r>
      <w:r w:rsidRPr="00B3268E">
        <w:rPr>
          <w:rFonts w:ascii="Segoe UI" w:hAnsi="Segoe UI" w:cs="Segoe UI"/>
          <w:sz w:val="28"/>
          <w:szCs w:val="28"/>
        </w:rPr>
        <w:t xml:space="preserve"> роли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creation</w:t>
      </w:r>
      <w:r w:rsidR="00307392" w:rsidRPr="00B3268E">
        <w:rPr>
          <w:rFonts w:ascii="Segoe UI" w:hAnsi="Segoe UI" w:cs="Segoe UI"/>
          <w:sz w:val="28"/>
          <w:szCs w:val="28"/>
        </w:rPr>
        <w:t xml:space="preserve"> (Работник 037 отдела). Он может только заводить заявки на код МТР. Заведем две заявки, одну на новый код МТР, вторую на изменения текущего кода МТР.</w:t>
      </w:r>
    </w:p>
    <w:p w:rsidR="00307392" w:rsidRPr="00B3268E" w:rsidRDefault="00307392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Изменим код МТР 0020055 – с добавлением следующих характеристик:</w:t>
      </w:r>
    </w:p>
    <w:p w:rsidR="00307392" w:rsidRPr="00B3268E" w:rsidRDefault="00307392" w:rsidP="00307392">
      <w:pPr>
        <w:pStyle w:val="a3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Марка</w:t>
      </w:r>
      <w:r w:rsidRPr="00B3268E">
        <w:rPr>
          <w:rFonts w:ascii="Segoe UI" w:hAnsi="Segoe UI" w:cs="Segoe UI"/>
          <w:sz w:val="28"/>
          <w:szCs w:val="28"/>
          <w:lang w:val="en-US"/>
        </w:rPr>
        <w:t xml:space="preserve"> – Cu-ETP R250</w:t>
      </w:r>
    </w:p>
    <w:p w:rsidR="00307392" w:rsidRPr="00B3268E" w:rsidRDefault="00307392" w:rsidP="00307392">
      <w:pPr>
        <w:pStyle w:val="a3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Сортамент - ШИНА СЕ</w:t>
      </w:r>
    </w:p>
    <w:p w:rsidR="00307392" w:rsidRPr="00B3268E" w:rsidRDefault="00307392" w:rsidP="00307392">
      <w:pPr>
        <w:pStyle w:val="a3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Размеры - 100х80</w:t>
      </w:r>
    </w:p>
    <w:p w:rsidR="00307392" w:rsidRPr="00B3268E" w:rsidRDefault="00307392" w:rsidP="00307392">
      <w:pPr>
        <w:pStyle w:val="a3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ГОСТ на хим. Состав – </w:t>
      </w:r>
      <w:r w:rsidRPr="00B3268E">
        <w:rPr>
          <w:rFonts w:ascii="Segoe UI" w:hAnsi="Segoe UI" w:cs="Segoe UI"/>
          <w:sz w:val="28"/>
          <w:szCs w:val="28"/>
          <w:lang w:val="en-US"/>
        </w:rPr>
        <w:t>EN 13601</w:t>
      </w:r>
    </w:p>
    <w:p w:rsidR="004C77EC" w:rsidRPr="00B3268E" w:rsidRDefault="00353E0F" w:rsidP="00353E0F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Добавить спец. Требования - </w:t>
      </w:r>
      <w:r w:rsidRPr="00B3268E">
        <w:rPr>
          <w:rFonts w:ascii="Segoe UI" w:hAnsi="Segoe UI" w:cs="Segoe UI"/>
          <w:sz w:val="28"/>
          <w:szCs w:val="28"/>
        </w:rPr>
        <w:t>ПРОТОКОЛ №</w:t>
      </w:r>
      <w:r w:rsidRPr="00B3268E">
        <w:rPr>
          <w:rFonts w:ascii="Segoe UI" w:hAnsi="Segoe UI" w:cs="Segoe UI"/>
          <w:sz w:val="28"/>
          <w:szCs w:val="28"/>
        </w:rPr>
        <w:t>012</w:t>
      </w:r>
      <w:r w:rsidRPr="00B3268E">
        <w:rPr>
          <w:rFonts w:ascii="Segoe UI" w:hAnsi="Segoe UI" w:cs="Segoe UI"/>
          <w:sz w:val="28"/>
          <w:szCs w:val="28"/>
        </w:rPr>
        <w:t>/</w:t>
      </w:r>
      <w:r w:rsidRPr="00B3268E">
        <w:rPr>
          <w:rFonts w:ascii="Segoe UI" w:hAnsi="Segoe UI" w:cs="Segoe UI"/>
          <w:sz w:val="28"/>
          <w:szCs w:val="28"/>
        </w:rPr>
        <w:t>05</w:t>
      </w:r>
      <w:r w:rsidRPr="00B3268E">
        <w:rPr>
          <w:rFonts w:ascii="Segoe UI" w:hAnsi="Segoe UI" w:cs="Segoe UI"/>
          <w:sz w:val="28"/>
          <w:szCs w:val="28"/>
        </w:rPr>
        <w:t>.0</w:t>
      </w:r>
      <w:r w:rsidRPr="00B3268E">
        <w:rPr>
          <w:rFonts w:ascii="Segoe UI" w:hAnsi="Segoe UI" w:cs="Segoe UI"/>
          <w:sz w:val="28"/>
          <w:szCs w:val="28"/>
        </w:rPr>
        <w:t>6</w:t>
      </w:r>
      <w:r w:rsidRPr="00B3268E">
        <w:rPr>
          <w:rFonts w:ascii="Segoe UI" w:hAnsi="Segoe UI" w:cs="Segoe UI"/>
          <w:sz w:val="28"/>
          <w:szCs w:val="28"/>
        </w:rPr>
        <w:t>.20</w:t>
      </w:r>
      <w:r w:rsidRPr="00B3268E">
        <w:rPr>
          <w:rFonts w:ascii="Segoe UI" w:hAnsi="Segoe UI" w:cs="Segoe UI"/>
          <w:sz w:val="28"/>
          <w:szCs w:val="28"/>
        </w:rPr>
        <w:t>23</w:t>
      </w:r>
      <w:r w:rsidR="004C77EC" w:rsidRPr="00B3268E">
        <w:rPr>
          <w:rFonts w:ascii="Segoe UI" w:hAnsi="Segoe UI" w:cs="Segoe UI"/>
          <w:sz w:val="28"/>
          <w:szCs w:val="28"/>
        </w:rPr>
        <w:t>.</w:t>
      </w:r>
    </w:p>
    <w:p w:rsidR="00475BE6" w:rsidRPr="00B3268E" w:rsidRDefault="00307392" w:rsidP="00475BE6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А также добавим заявку на новый код МТР 016001</w:t>
      </w:r>
      <w:r w:rsidR="00475BE6" w:rsidRPr="00B3268E">
        <w:rPr>
          <w:rFonts w:ascii="Segoe UI" w:hAnsi="Segoe UI" w:cs="Segoe UI"/>
          <w:sz w:val="28"/>
          <w:szCs w:val="28"/>
        </w:rPr>
        <w:t>3</w:t>
      </w:r>
    </w:p>
    <w:p w:rsidR="00475BE6" w:rsidRPr="00B3268E" w:rsidRDefault="00475BE6" w:rsidP="00475BE6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Наименование МТР – МАГНИЙ, ЕИ 166(КГ)</w:t>
      </w:r>
    </w:p>
    <w:p w:rsidR="00475BE6" w:rsidRPr="00B3268E" w:rsidRDefault="00475BE6" w:rsidP="00475BE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Марка – МА14</w:t>
      </w:r>
    </w:p>
    <w:p w:rsidR="00475BE6" w:rsidRPr="00B3268E" w:rsidRDefault="00475BE6" w:rsidP="00475BE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СОРТАМЕНТ – КРУГ</w:t>
      </w:r>
    </w:p>
    <w:p w:rsidR="00475BE6" w:rsidRPr="00B3268E" w:rsidRDefault="00475BE6" w:rsidP="00475BE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РАЗМЕРЫ – 12</w:t>
      </w:r>
    </w:p>
    <w:p w:rsidR="00475BE6" w:rsidRPr="00B3268E" w:rsidRDefault="00475BE6" w:rsidP="00475BE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ПОСТАВКА ПО СОРТАМЕНТУ - Т1</w:t>
      </w:r>
    </w:p>
    <w:p w:rsidR="00475BE6" w:rsidRPr="00B3268E" w:rsidRDefault="00475BE6" w:rsidP="00475BE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ГОСТ НА ХИМ СОСТАВ – ГОСТ 14957-76</w:t>
      </w:r>
    </w:p>
    <w:p w:rsidR="005026AA" w:rsidRPr="00B3268E" w:rsidRDefault="00475BE6" w:rsidP="005026AA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lastRenderedPageBreak/>
        <w:t>ГОСТ НА СОРТАМЕНТ – ГОСТ 18351-73</w:t>
      </w:r>
    </w:p>
    <w:p w:rsidR="005026AA" w:rsidRPr="00B3268E" w:rsidRDefault="005026AA" w:rsidP="005026AA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Заходим из-под роли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approver</w:t>
      </w:r>
      <w:r w:rsidRPr="00B3268E">
        <w:rPr>
          <w:rFonts w:ascii="Segoe UI" w:hAnsi="Segoe UI" w:cs="Segoe UI"/>
          <w:sz w:val="28"/>
          <w:szCs w:val="28"/>
        </w:rPr>
        <w:t xml:space="preserve"> (Начальник 037)</w:t>
      </w:r>
    </w:p>
    <w:p w:rsidR="005026AA" w:rsidRPr="00B3268E" w:rsidRDefault="005026AA" w:rsidP="00A030C6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Заявку с кодом МТР 0020055 редактируем, добавляя цену, равную 250 рублей, с указанием обоснования: «НОВАЯ ЦЕНА НА «07.06.2023», изменяем поля:</w:t>
      </w:r>
    </w:p>
    <w:p w:rsidR="005026AA" w:rsidRPr="00B3268E" w:rsidRDefault="005026AA" w:rsidP="00A030C6">
      <w:pPr>
        <w:pStyle w:val="a3"/>
        <w:numPr>
          <w:ilvl w:val="0"/>
          <w:numId w:val="4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МАРКА – ММЛ</w:t>
      </w:r>
    </w:p>
    <w:p w:rsidR="005026AA" w:rsidRPr="00B3268E" w:rsidRDefault="005026AA" w:rsidP="00A030C6">
      <w:pPr>
        <w:pStyle w:val="a3"/>
        <w:numPr>
          <w:ilvl w:val="0"/>
          <w:numId w:val="4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СОРТАМЕНТ – ПРОВОЛОКА</w:t>
      </w:r>
    </w:p>
    <w:p w:rsidR="005026AA" w:rsidRPr="00B3268E" w:rsidRDefault="005026AA" w:rsidP="00A030C6">
      <w:pPr>
        <w:pStyle w:val="a3"/>
        <w:numPr>
          <w:ilvl w:val="0"/>
          <w:numId w:val="4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РАЗМЕРЫ – 0.6</w:t>
      </w:r>
    </w:p>
    <w:p w:rsidR="005026AA" w:rsidRPr="00B3268E" w:rsidRDefault="005026AA" w:rsidP="00A030C6">
      <w:pPr>
        <w:pStyle w:val="a3"/>
        <w:numPr>
          <w:ilvl w:val="0"/>
          <w:numId w:val="4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ГОСТ НА ТЕХ. УСЛОВИЯ – ТУ 16-505.850-75</w:t>
      </w:r>
    </w:p>
    <w:p w:rsidR="008A7554" w:rsidRPr="00B3268E" w:rsidRDefault="005026AA" w:rsidP="008A7554">
      <w:pPr>
        <w:ind w:firstLine="708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Остальные поля оставить пустыми</w:t>
      </w:r>
      <w:r w:rsidR="00A030C6" w:rsidRPr="00B3268E">
        <w:rPr>
          <w:rFonts w:ascii="Segoe UI" w:hAnsi="Segoe UI" w:cs="Segoe UI"/>
          <w:sz w:val="28"/>
          <w:szCs w:val="28"/>
        </w:rPr>
        <w:t>. Нажимаем кнопку Зафиксировать + согласовать</w:t>
      </w:r>
      <w:r w:rsidR="008A7554" w:rsidRPr="00B3268E">
        <w:rPr>
          <w:rFonts w:ascii="Segoe UI" w:hAnsi="Segoe UI" w:cs="Segoe UI"/>
          <w:sz w:val="28"/>
          <w:szCs w:val="28"/>
        </w:rPr>
        <w:t>.</w:t>
      </w:r>
    </w:p>
    <w:p w:rsidR="00A030C6" w:rsidRPr="00B3268E" w:rsidRDefault="00A030C6" w:rsidP="005026AA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ab/>
        <w:t>Заявку на новый код МТР не согласовываем, с просьбой поменять код МТР на 0162023</w:t>
      </w:r>
    </w:p>
    <w:p w:rsidR="00A030C6" w:rsidRPr="00B3268E" w:rsidRDefault="00A030C6" w:rsidP="008A7554">
      <w:pPr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ab/>
        <w:t xml:space="preserve">Далее заходим за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creation</w:t>
      </w:r>
      <w:r w:rsidRPr="00B3268E">
        <w:rPr>
          <w:rFonts w:ascii="Segoe UI" w:hAnsi="Segoe UI" w:cs="Segoe UI"/>
          <w:sz w:val="28"/>
          <w:szCs w:val="28"/>
        </w:rPr>
        <w:t xml:space="preserve"> (работник 037), </w:t>
      </w:r>
      <w:r w:rsidR="008A7554" w:rsidRPr="00B3268E">
        <w:rPr>
          <w:rFonts w:ascii="Segoe UI" w:hAnsi="Segoe UI" w:cs="Segoe UI"/>
          <w:sz w:val="28"/>
          <w:szCs w:val="28"/>
        </w:rPr>
        <w:t xml:space="preserve">заходим в историю заявок на код МТР, и читаем сообщение, которое нам отправила информационная система </w:t>
      </w:r>
      <w:r w:rsidRPr="00B3268E">
        <w:rPr>
          <w:rFonts w:ascii="Segoe UI" w:hAnsi="Segoe UI" w:cs="Segoe UI"/>
          <w:sz w:val="28"/>
          <w:szCs w:val="28"/>
        </w:rPr>
        <w:t>заводим заявку со следующими характеристиками:</w:t>
      </w:r>
    </w:p>
    <w:p w:rsidR="00A030C6" w:rsidRPr="00B3268E" w:rsidRDefault="00A030C6" w:rsidP="00A030C6">
      <w:p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Наименование МТР – МАГНИЙ, ЕИ 166(КГ)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Марка – МА14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СОРТАМЕНТ – КРУГ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РАЗМЕРЫ – 1</w:t>
      </w:r>
      <w:r w:rsidRPr="00B3268E">
        <w:rPr>
          <w:rFonts w:ascii="Segoe UI" w:hAnsi="Segoe UI" w:cs="Segoe UI"/>
          <w:sz w:val="28"/>
          <w:szCs w:val="28"/>
          <w:lang w:val="en-US"/>
        </w:rPr>
        <w:t>8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ПОСТАВКА ПО СОРТАМЕНТУ - Т1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ГОСТ НА ХИМ СОСТАВ – ГОСТ 14957-76</w:t>
      </w:r>
    </w:p>
    <w:p w:rsidR="00A030C6" w:rsidRPr="00B3268E" w:rsidRDefault="00A030C6" w:rsidP="00A030C6">
      <w:pPr>
        <w:pStyle w:val="a3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ГОСТ НА СОРТАМЕНТ – ГОСТ 18351-73</w:t>
      </w:r>
    </w:p>
    <w:p w:rsidR="002015C7" w:rsidRPr="00B3268E" w:rsidRDefault="00353E0F" w:rsidP="00353E0F">
      <w:pPr>
        <w:ind w:firstLine="360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Затем опять заходим через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approver</w:t>
      </w:r>
      <w:r w:rsidRPr="00B3268E">
        <w:rPr>
          <w:rFonts w:ascii="Segoe UI" w:hAnsi="Segoe UI" w:cs="Segoe UI"/>
          <w:sz w:val="28"/>
          <w:szCs w:val="28"/>
        </w:rPr>
        <w:t xml:space="preserve"> (Начальник 037) и согласуем заявку на код МТР 016</w:t>
      </w:r>
      <w:r w:rsidR="004C77EC" w:rsidRPr="00B3268E">
        <w:rPr>
          <w:rFonts w:ascii="Segoe UI" w:hAnsi="Segoe UI" w:cs="Segoe UI"/>
          <w:sz w:val="28"/>
          <w:szCs w:val="28"/>
        </w:rPr>
        <w:t>2</w:t>
      </w:r>
      <w:r w:rsidRPr="00B3268E">
        <w:rPr>
          <w:rFonts w:ascii="Segoe UI" w:hAnsi="Segoe UI" w:cs="Segoe UI"/>
          <w:sz w:val="28"/>
          <w:szCs w:val="28"/>
        </w:rPr>
        <w:t>0</w:t>
      </w:r>
      <w:r w:rsidR="004C77EC" w:rsidRPr="00B3268E">
        <w:rPr>
          <w:rFonts w:ascii="Segoe UI" w:hAnsi="Segoe UI" w:cs="Segoe UI"/>
          <w:sz w:val="28"/>
          <w:szCs w:val="28"/>
        </w:rPr>
        <w:t>2</w:t>
      </w:r>
      <w:r w:rsidRPr="00B3268E">
        <w:rPr>
          <w:rFonts w:ascii="Segoe UI" w:hAnsi="Segoe UI" w:cs="Segoe UI"/>
          <w:sz w:val="28"/>
          <w:szCs w:val="28"/>
        </w:rPr>
        <w:t>3. Задаем дополнительные характеристики:</w:t>
      </w:r>
    </w:p>
    <w:p w:rsidR="00353E0F" w:rsidRPr="00B3268E" w:rsidRDefault="00353E0F" w:rsidP="00353E0F">
      <w:pPr>
        <w:ind w:firstLine="360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Цена – 137.96</w:t>
      </w:r>
    </w:p>
    <w:p w:rsidR="00353E0F" w:rsidRPr="00B3268E" w:rsidRDefault="00353E0F" w:rsidP="00353E0F">
      <w:pPr>
        <w:ind w:firstLine="360"/>
        <w:jc w:val="both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Обоснование цены – Новая цена на код МТР 07.06.2023</w:t>
      </w:r>
    </w:p>
    <w:p w:rsidR="00353E0F" w:rsidRPr="00B3268E" w:rsidRDefault="00353E0F" w:rsidP="00353E0F">
      <w:pPr>
        <w:ind w:firstLine="360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lastRenderedPageBreak/>
        <w:t xml:space="preserve">Заходим за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releaser</w:t>
      </w:r>
      <w:r w:rsidRPr="00B3268E">
        <w:rPr>
          <w:rFonts w:ascii="Segoe UI" w:hAnsi="Segoe UI" w:cs="Segoe UI"/>
          <w:sz w:val="28"/>
          <w:szCs w:val="28"/>
        </w:rPr>
        <w:t xml:space="preserve"> (Начальник 055)</w:t>
      </w:r>
      <w:r w:rsidR="004C77EC" w:rsidRPr="00B3268E">
        <w:rPr>
          <w:rFonts w:ascii="Segoe UI" w:hAnsi="Segoe UI" w:cs="Segoe UI"/>
          <w:sz w:val="28"/>
          <w:szCs w:val="28"/>
        </w:rPr>
        <w:t>. Согласуем заявку на код МТР 0162023, заявку на код МТР 0020055, не согласуем, просим отредактировать поля:</w:t>
      </w:r>
    </w:p>
    <w:p w:rsidR="004C77EC" w:rsidRPr="00B3268E" w:rsidRDefault="004C77EC" w:rsidP="004C77EC">
      <w:pPr>
        <w:pStyle w:val="a3"/>
        <w:numPr>
          <w:ilvl w:val="0"/>
          <w:numId w:val="5"/>
        </w:numPr>
        <w:rPr>
          <w:rFonts w:ascii="Segoe UI" w:hAnsi="Segoe UI" w:cs="Segoe UI"/>
          <w:sz w:val="28"/>
          <w:szCs w:val="28"/>
          <w:lang w:val="en-US"/>
        </w:rPr>
      </w:pPr>
      <w:r w:rsidRPr="00B3268E">
        <w:rPr>
          <w:rFonts w:ascii="Segoe UI" w:hAnsi="Segoe UI" w:cs="Segoe UI"/>
          <w:sz w:val="28"/>
          <w:szCs w:val="28"/>
        </w:rPr>
        <w:t xml:space="preserve">Марка </w:t>
      </w:r>
      <w:r w:rsidRPr="00B3268E">
        <w:rPr>
          <w:rFonts w:ascii="Segoe UI" w:hAnsi="Segoe UI" w:cs="Segoe UI"/>
          <w:sz w:val="28"/>
          <w:szCs w:val="28"/>
          <w:lang w:val="en-US"/>
        </w:rPr>
        <w:t>Cu-ETP R250</w:t>
      </w:r>
    </w:p>
    <w:p w:rsidR="004C77EC" w:rsidRPr="00B3268E" w:rsidRDefault="004C77EC" w:rsidP="004C77EC">
      <w:pPr>
        <w:pStyle w:val="a3"/>
        <w:numPr>
          <w:ilvl w:val="0"/>
          <w:numId w:val="5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Сортамент – ШИНА СЕ</w:t>
      </w:r>
    </w:p>
    <w:p w:rsidR="004C77EC" w:rsidRPr="00B3268E" w:rsidRDefault="004C77EC" w:rsidP="004C77EC">
      <w:pPr>
        <w:pStyle w:val="a3"/>
        <w:numPr>
          <w:ilvl w:val="0"/>
          <w:numId w:val="5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РАЗМЕРЫ – 100х80</w:t>
      </w:r>
    </w:p>
    <w:p w:rsidR="004C77EC" w:rsidRPr="00B3268E" w:rsidRDefault="004C77EC" w:rsidP="004C77EC">
      <w:pPr>
        <w:pStyle w:val="a3"/>
        <w:numPr>
          <w:ilvl w:val="0"/>
          <w:numId w:val="5"/>
        </w:numPr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ГОСТ на хим. Состав – </w:t>
      </w:r>
      <w:r w:rsidRPr="00B3268E">
        <w:rPr>
          <w:rFonts w:ascii="Segoe UI" w:hAnsi="Segoe UI" w:cs="Segoe UI"/>
          <w:sz w:val="28"/>
          <w:szCs w:val="28"/>
          <w:lang w:val="en-US"/>
        </w:rPr>
        <w:t>EN 13601</w:t>
      </w:r>
    </w:p>
    <w:p w:rsidR="004C77EC" w:rsidRPr="00B3268E" w:rsidRDefault="004C77EC" w:rsidP="004C77EC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Далее за пользователя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approver</w:t>
      </w:r>
      <w:r w:rsidR="0063109C" w:rsidRPr="00B3268E">
        <w:rPr>
          <w:rFonts w:ascii="Segoe UI" w:hAnsi="Segoe UI" w:cs="Segoe UI"/>
          <w:sz w:val="28"/>
          <w:szCs w:val="28"/>
        </w:rPr>
        <w:t xml:space="preserve"> </w:t>
      </w:r>
      <w:r w:rsidRPr="00B3268E">
        <w:rPr>
          <w:rFonts w:ascii="Segoe UI" w:hAnsi="Segoe UI" w:cs="Segoe UI"/>
          <w:sz w:val="28"/>
          <w:szCs w:val="28"/>
        </w:rPr>
        <w:t>(Начальник 037) изменяем поля на указанные выше и согласуем заявку на код МТР.</w:t>
      </w:r>
    </w:p>
    <w:p w:rsidR="004C77EC" w:rsidRPr="00B3268E" w:rsidRDefault="004C77EC" w:rsidP="004C77EC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За пользователя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releaser</w:t>
      </w:r>
      <w:r w:rsidRPr="00B3268E">
        <w:rPr>
          <w:rFonts w:ascii="Segoe UI" w:hAnsi="Segoe UI" w:cs="Segoe UI"/>
          <w:sz w:val="28"/>
          <w:szCs w:val="28"/>
        </w:rPr>
        <w:t xml:space="preserve"> согласуем заявку на код МТР.</w:t>
      </w:r>
    </w:p>
    <w:p w:rsidR="004C77EC" w:rsidRPr="00B3268E" w:rsidRDefault="004C77EC" w:rsidP="004C77EC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 xml:space="preserve">За пользователя, </w:t>
      </w:r>
      <w:r w:rsidRPr="00B3268E">
        <w:rPr>
          <w:rFonts w:ascii="Segoe UI" w:hAnsi="Segoe UI" w:cs="Segoe UI"/>
          <w:sz w:val="28"/>
          <w:szCs w:val="28"/>
          <w:lang w:val="en-US"/>
        </w:rPr>
        <w:t>MU</w:t>
      </w:r>
      <w:r w:rsidRPr="00B3268E">
        <w:rPr>
          <w:rFonts w:ascii="Segoe UI" w:hAnsi="Segoe UI" w:cs="Segoe UI"/>
          <w:sz w:val="28"/>
          <w:szCs w:val="28"/>
        </w:rPr>
        <w:t>20</w:t>
      </w:r>
      <w:r w:rsidRPr="00B3268E">
        <w:rPr>
          <w:rFonts w:ascii="Segoe UI" w:hAnsi="Segoe UI" w:cs="Segoe UI"/>
          <w:sz w:val="28"/>
          <w:szCs w:val="28"/>
          <w:lang w:val="en-US"/>
        </w:rPr>
        <w:t>P</w:t>
      </w:r>
      <w:r w:rsidRPr="00B3268E">
        <w:rPr>
          <w:rFonts w:ascii="Segoe UI" w:hAnsi="Segoe UI" w:cs="Segoe UI"/>
          <w:sz w:val="28"/>
          <w:szCs w:val="28"/>
        </w:rPr>
        <w:t>_</w:t>
      </w:r>
      <w:r w:rsidRPr="00B3268E">
        <w:rPr>
          <w:rFonts w:ascii="Segoe UI" w:hAnsi="Segoe UI" w:cs="Segoe UI"/>
          <w:sz w:val="28"/>
          <w:szCs w:val="28"/>
          <w:lang w:val="en-US"/>
        </w:rPr>
        <w:t>creation</w:t>
      </w:r>
      <w:r w:rsidRPr="00B3268E">
        <w:rPr>
          <w:rFonts w:ascii="Segoe UI" w:hAnsi="Segoe UI" w:cs="Segoe UI"/>
          <w:sz w:val="28"/>
          <w:szCs w:val="28"/>
        </w:rPr>
        <w:t xml:space="preserve">, можем посмотреть прошли ли заявки или нет по адресу </w:t>
      </w:r>
      <w:r w:rsidRPr="00B3268E">
        <w:rPr>
          <w:rFonts w:ascii="Segoe UI" w:hAnsi="Segoe UI" w:cs="Segoe UI"/>
          <w:sz w:val="28"/>
          <w:szCs w:val="28"/>
          <w:lang w:val="en-US"/>
        </w:rPr>
        <w:t>approve</w:t>
      </w:r>
      <w:r w:rsidRPr="00B3268E">
        <w:rPr>
          <w:rFonts w:ascii="Segoe UI" w:hAnsi="Segoe UI" w:cs="Segoe UI"/>
          <w:sz w:val="28"/>
          <w:szCs w:val="28"/>
        </w:rPr>
        <w:t>/</w:t>
      </w:r>
      <w:r w:rsidRPr="00B3268E">
        <w:rPr>
          <w:rFonts w:ascii="Segoe UI" w:hAnsi="Segoe UI" w:cs="Segoe UI"/>
          <w:sz w:val="28"/>
          <w:szCs w:val="28"/>
          <w:lang w:val="en-US"/>
        </w:rPr>
        <w:t>history</w:t>
      </w:r>
      <w:r w:rsidRPr="00B3268E">
        <w:rPr>
          <w:rFonts w:ascii="Segoe UI" w:hAnsi="Segoe UI" w:cs="Segoe UI"/>
          <w:sz w:val="28"/>
          <w:szCs w:val="28"/>
        </w:rPr>
        <w:t>/</w:t>
      </w:r>
    </w:p>
    <w:p w:rsidR="005026AA" w:rsidRPr="00B3268E" w:rsidRDefault="004C77EC" w:rsidP="00A10948">
      <w:pPr>
        <w:ind w:firstLine="708"/>
        <w:rPr>
          <w:rFonts w:ascii="Segoe UI" w:hAnsi="Segoe UI" w:cs="Segoe UI"/>
          <w:sz w:val="28"/>
          <w:szCs w:val="28"/>
        </w:rPr>
      </w:pPr>
      <w:r w:rsidRPr="00B3268E">
        <w:rPr>
          <w:rFonts w:ascii="Segoe UI" w:hAnsi="Segoe UI" w:cs="Segoe UI"/>
          <w:sz w:val="28"/>
          <w:szCs w:val="28"/>
        </w:rPr>
        <w:t>За любого пользователя мы можем найти этот код МТР, параметры поиска уточню, на вкладке /</w:t>
      </w:r>
      <w:proofErr w:type="spellStart"/>
      <w:r w:rsidRPr="00B3268E">
        <w:rPr>
          <w:rFonts w:ascii="Segoe UI" w:hAnsi="Segoe UI" w:cs="Segoe UI"/>
          <w:sz w:val="28"/>
          <w:szCs w:val="28"/>
          <w:lang w:val="en-US"/>
        </w:rPr>
        <w:t>mtr</w:t>
      </w:r>
      <w:proofErr w:type="spellEnd"/>
      <w:r w:rsidRPr="00B3268E">
        <w:rPr>
          <w:rFonts w:ascii="Segoe UI" w:hAnsi="Segoe UI" w:cs="Segoe UI"/>
          <w:sz w:val="28"/>
          <w:szCs w:val="28"/>
        </w:rPr>
        <w:t>/</w:t>
      </w:r>
      <w:bookmarkStart w:id="0" w:name="_GoBack"/>
      <w:bookmarkEnd w:id="0"/>
    </w:p>
    <w:sectPr w:rsidR="005026AA" w:rsidRPr="00B3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101B1"/>
    <w:multiLevelType w:val="hybridMultilevel"/>
    <w:tmpl w:val="105AA71E"/>
    <w:lvl w:ilvl="0" w:tplc="C3284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22D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DEFD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8A80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041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729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E4C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9C7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FCC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37844AA"/>
    <w:multiLevelType w:val="hybridMultilevel"/>
    <w:tmpl w:val="0086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20BE7"/>
    <w:multiLevelType w:val="hybridMultilevel"/>
    <w:tmpl w:val="929CF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E0DD3"/>
    <w:multiLevelType w:val="hybridMultilevel"/>
    <w:tmpl w:val="F2E62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579D5"/>
    <w:multiLevelType w:val="hybridMultilevel"/>
    <w:tmpl w:val="74BA7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163CA"/>
    <w:multiLevelType w:val="hybridMultilevel"/>
    <w:tmpl w:val="EE68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E2B09"/>
    <w:multiLevelType w:val="hybridMultilevel"/>
    <w:tmpl w:val="6EFA010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9B"/>
    <w:rsid w:val="000443BF"/>
    <w:rsid w:val="002015C7"/>
    <w:rsid w:val="0026403F"/>
    <w:rsid w:val="00307392"/>
    <w:rsid w:val="00353E0F"/>
    <w:rsid w:val="00475BE6"/>
    <w:rsid w:val="004C77EC"/>
    <w:rsid w:val="005026AA"/>
    <w:rsid w:val="0063109C"/>
    <w:rsid w:val="00790330"/>
    <w:rsid w:val="0088286C"/>
    <w:rsid w:val="008A7554"/>
    <w:rsid w:val="00A030C6"/>
    <w:rsid w:val="00A10948"/>
    <w:rsid w:val="00AE1DAD"/>
    <w:rsid w:val="00B3268E"/>
    <w:rsid w:val="00B33585"/>
    <w:rsid w:val="00C211B1"/>
    <w:rsid w:val="00EC6EED"/>
    <w:rsid w:val="00F6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DB7F"/>
  <w15:chartTrackingRefBased/>
  <w15:docId w15:val="{01276A8D-E10C-49CB-8FBF-16162C80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739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82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828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7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06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03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5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Бурлов Георгий Павлович</dc:creator>
  <cp:keywords/>
  <dc:description/>
  <cp:lastModifiedBy>Бурлов Георгий Павлович</cp:lastModifiedBy>
  <cp:revision>4</cp:revision>
  <dcterms:created xsi:type="dcterms:W3CDTF">2023-06-07T03:18:00Z</dcterms:created>
  <dcterms:modified xsi:type="dcterms:W3CDTF">2023-06-07T10:59:00Z</dcterms:modified>
</cp:coreProperties>
</file>