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龙霸飞天牛股真经：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飞天前提：1.攻破360日线加速攻，先看妖性前期个股是否有涨幅超过</w:t>
      </w:r>
      <w:r>
        <w:rPr>
          <w:rFonts w:hint="eastAsia"/>
          <w:color w:val="FF0000"/>
          <w:sz w:val="32"/>
          <w:szCs w:val="32"/>
        </w:rPr>
        <w:t>三倍</w:t>
      </w:r>
      <w:r>
        <w:rPr>
          <w:rFonts w:hint="eastAsia"/>
          <w:sz w:val="32"/>
          <w:szCs w:val="32"/>
        </w:rPr>
        <w:t>以上；2.霸王剑是否出现，甚至万剑齐发；3.是否突破飞天线。操作手法关注股性，参考</w:t>
      </w:r>
      <w:r>
        <w:rPr>
          <w:rFonts w:hint="eastAsia"/>
          <w:color w:val="FF0000"/>
          <w:sz w:val="32"/>
          <w:szCs w:val="32"/>
        </w:rPr>
        <w:t>10/20日</w:t>
      </w:r>
      <w:r>
        <w:rPr>
          <w:rFonts w:hint="eastAsia"/>
          <w:sz w:val="32"/>
          <w:szCs w:val="32"/>
        </w:rPr>
        <w:t>均线缠绕往上涨，空间逃跑前期见顶日内跌幅幅度，龙霸建议参考</w:t>
      </w:r>
      <w:r>
        <w:rPr>
          <w:rFonts w:hint="eastAsia"/>
          <w:color w:val="FF0000"/>
          <w:sz w:val="32"/>
          <w:szCs w:val="32"/>
        </w:rPr>
        <w:t>3%</w:t>
      </w:r>
      <w:r>
        <w:rPr>
          <w:rFonts w:hint="eastAsia"/>
          <w:sz w:val="32"/>
          <w:szCs w:val="32"/>
        </w:rPr>
        <w:t>以上近期跑得快，再次低吸参考10/20均线,且带上止损</w:t>
      </w:r>
      <w:r>
        <w:rPr>
          <w:rFonts w:hint="eastAsia"/>
          <w:color w:val="FF0000"/>
          <w:sz w:val="32"/>
          <w:szCs w:val="32"/>
        </w:rPr>
        <w:t>5-8个点</w:t>
      </w:r>
      <w:r>
        <w:rPr>
          <w:rFonts w:hint="eastAsia"/>
          <w:sz w:val="32"/>
          <w:szCs w:val="32"/>
        </w:rPr>
        <w:t>：</w:t>
      </w:r>
    </w:p>
    <w:p>
      <w:pPr>
        <w:pStyle w:val="7"/>
        <w:ind w:left="440" w:leftChars="20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4705350" cy="364807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9697" cy="365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0" w:leftChars="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4705350" cy="3856355"/>
            <wp:effectExtent l="0" t="0" r="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4079" cy="385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2959" w:leftChars="327" w:hanging="2240" w:hangingChars="700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2016.5.10</w:t>
      </w:r>
      <w:r>
        <w:rPr>
          <w:rFonts w:hint="eastAsia"/>
          <w:color w:val="FF0000"/>
          <w:sz w:val="32"/>
          <w:szCs w:val="32"/>
          <w:lang w:val="en-US" w:eastAsia="zh-CN"/>
        </w:rPr>
        <w:t xml:space="preserve">    </w:t>
      </w:r>
      <w:r>
        <w:rPr>
          <w:rFonts w:hint="eastAsia"/>
          <w:color w:val="FF0000"/>
          <w:sz w:val="32"/>
          <w:szCs w:val="32"/>
        </w:rPr>
        <w:t>300340</w:t>
      </w:r>
    </w:p>
    <w:p>
      <w:pPr>
        <w:pStyle w:val="7"/>
        <w:ind w:left="0" w:leftChars="0" w:firstLine="0"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drawing>
          <wp:inline distT="0" distB="0" distL="0" distR="0">
            <wp:extent cx="5274310" cy="3661410"/>
            <wp:effectExtent l="0" t="0" r="2540" b="1524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1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720" w:firstLine="0" w:firstLineChars="0"/>
        <w:rPr>
          <w:color w:val="FF0000"/>
          <w:sz w:val="48"/>
          <w:szCs w:val="48"/>
        </w:rPr>
      </w:pPr>
      <w:r>
        <w:rPr>
          <w:rFonts w:hint="eastAsia"/>
          <w:color w:val="FF0000"/>
          <w:sz w:val="32"/>
          <w:szCs w:val="32"/>
        </w:rPr>
        <w:t>2016.6.1 002256</w:t>
      </w:r>
      <w:bookmarkStart w:id="0" w:name="_GoBack"/>
      <w:bookmarkEnd w:id="0"/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2A8B"/>
    <w:rsid w:val="000B0F79"/>
    <w:rsid w:val="001A3F4D"/>
    <w:rsid w:val="00247527"/>
    <w:rsid w:val="00323B43"/>
    <w:rsid w:val="003D37D8"/>
    <w:rsid w:val="00426133"/>
    <w:rsid w:val="004358AB"/>
    <w:rsid w:val="0047699B"/>
    <w:rsid w:val="00503A77"/>
    <w:rsid w:val="00521463"/>
    <w:rsid w:val="005A2693"/>
    <w:rsid w:val="006D2083"/>
    <w:rsid w:val="006F162D"/>
    <w:rsid w:val="00717F15"/>
    <w:rsid w:val="0075052B"/>
    <w:rsid w:val="00763C09"/>
    <w:rsid w:val="00795E55"/>
    <w:rsid w:val="007D6723"/>
    <w:rsid w:val="007E7B47"/>
    <w:rsid w:val="00813A97"/>
    <w:rsid w:val="008A743F"/>
    <w:rsid w:val="008B7726"/>
    <w:rsid w:val="008C631B"/>
    <w:rsid w:val="00917C57"/>
    <w:rsid w:val="009B1E4A"/>
    <w:rsid w:val="009C6447"/>
    <w:rsid w:val="00A625AF"/>
    <w:rsid w:val="00A879AF"/>
    <w:rsid w:val="00AA3873"/>
    <w:rsid w:val="00AE20C8"/>
    <w:rsid w:val="00C00F16"/>
    <w:rsid w:val="00CF3EDA"/>
    <w:rsid w:val="00D31D50"/>
    <w:rsid w:val="00D34A59"/>
    <w:rsid w:val="00D402CC"/>
    <w:rsid w:val="00D63D6F"/>
    <w:rsid w:val="00E1071C"/>
    <w:rsid w:val="00E42D0C"/>
    <w:rsid w:val="00E4601D"/>
    <w:rsid w:val="00E46BCE"/>
    <w:rsid w:val="00F61E50"/>
    <w:rsid w:val="00F76613"/>
    <w:rsid w:val="3EFA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</Words>
  <Characters>169</Characters>
  <Lines>1</Lines>
  <Paragraphs>1</Paragraphs>
  <TotalTime>0</TotalTime>
  <ScaleCrop>false</ScaleCrop>
  <LinksUpToDate>false</LinksUpToDate>
  <CharactersWithSpaces>197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2018-08-20T14:01:08Z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