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12/5/19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 single Raspberry Pi be used to do image processing AND motor control?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we include a depression to catch the finished samples?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ensure accurate motor movement?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need to implement half-stepping in the motors? If so, will we still have enough torque?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purpose does our final project aim to fulfill?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components should our user interface have?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RIR report (6 hrs)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Began work with GUI library (1 hr)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Demonstration Prep (2 hrs)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Budget (2 hrs)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Diagram (15 min)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RIR Report (6hrs)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Budget (1hrs)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 Portfolio Assembly (2hrs)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RIR and Professional Development assignment (10 hrs)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budget (1 hr)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diagram (15 min)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budget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diagram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Update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for the system has been updated and is now current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Finals (all the time)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Demonstration (15 min)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Demonstration (15min)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Base mounting structure (2hrs)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Print/Assemble Base mounting structure (1hrs)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 V2 of custom PCBs (1 hr)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custom PCB presentation (2 hrs)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demonstration (15 min)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33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