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47" w:rsidRPr="00E50327" w:rsidRDefault="00701947" w:rsidP="0070194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Анализ временных рядов. Лекция </w:t>
      </w:r>
      <w:r w:rsidR="000A4279">
        <w:rPr>
          <w:rFonts w:ascii="Times New Roman" w:hAnsi="Times New Roman" w:cs="Times New Roman"/>
          <w:b/>
          <w:sz w:val="28"/>
          <w:szCs w:val="28"/>
        </w:rPr>
        <w:t>7</w:t>
      </w:r>
      <w:r w:rsidRPr="00E50327">
        <w:rPr>
          <w:rFonts w:ascii="Times New Roman" w:hAnsi="Times New Roman" w:cs="Times New Roman"/>
          <w:b/>
          <w:sz w:val="28"/>
          <w:szCs w:val="28"/>
        </w:rPr>
        <w:t>.</w:t>
      </w:r>
    </w:p>
    <w:p w:rsidR="00701947" w:rsidRPr="001959DC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B24B18" w:rsidRPr="00B24B18">
        <w:rPr>
          <w:rFonts w:ascii="Times New Roman" w:hAnsi="Times New Roman" w:cs="Times New Roman"/>
          <w:bCs/>
          <w:sz w:val="28"/>
          <w:szCs w:val="28"/>
        </w:rPr>
        <w:t>Использование методов глубокого обучения в анализе временных рядов</w:t>
      </w:r>
      <w:r w:rsidRPr="001959DC">
        <w:rPr>
          <w:rFonts w:ascii="Times New Roman" w:hAnsi="Times New Roman" w:cs="Times New Roman"/>
          <w:bCs/>
          <w:sz w:val="28"/>
          <w:szCs w:val="28"/>
        </w:rPr>
        <w:t>.</w:t>
      </w:r>
    </w:p>
    <w:p w:rsidR="00701947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Вопросы в лекции: </w:t>
      </w:r>
    </w:p>
    <w:p w:rsidR="00B24B18" w:rsidRPr="00B24B18" w:rsidRDefault="00B24B18" w:rsidP="00B24B18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B24B18">
        <w:rPr>
          <w:rFonts w:ascii="Times New Roman" w:hAnsi="Times New Roman" w:cs="Times New Roman"/>
          <w:sz w:val="28"/>
          <w:szCs w:val="28"/>
        </w:rPr>
        <w:t>Специфика методов глубокого обучения среди других методов машинного обучения.</w:t>
      </w:r>
    </w:p>
    <w:p w:rsidR="00B24B18" w:rsidRPr="00B24B18" w:rsidRDefault="00B24B18" w:rsidP="00B24B18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B24B18">
        <w:rPr>
          <w:rFonts w:ascii="Times New Roman" w:hAnsi="Times New Roman" w:cs="Times New Roman"/>
          <w:sz w:val="28"/>
          <w:szCs w:val="28"/>
        </w:rPr>
        <w:t>обзор особенностей обучения глубоких нейронных сетей в приложениях для анализа временных рядов.</w:t>
      </w:r>
    </w:p>
    <w:p w:rsidR="00B24B18" w:rsidRPr="00B24B18" w:rsidRDefault="00B24B18" w:rsidP="00B24B18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B24B18">
        <w:rPr>
          <w:rFonts w:ascii="Times New Roman" w:hAnsi="Times New Roman" w:cs="Times New Roman"/>
          <w:sz w:val="28"/>
          <w:szCs w:val="28"/>
        </w:rPr>
        <w:t>Рассмотрение перспектив и текущего состояния некоторых архитектур полносвязных нейронных сетей;</w:t>
      </w:r>
    </w:p>
    <w:p w:rsidR="00B24B18" w:rsidRPr="00B24B18" w:rsidRDefault="00B24B18" w:rsidP="00B24B18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B24B18">
        <w:rPr>
          <w:rFonts w:ascii="Times New Roman" w:hAnsi="Times New Roman" w:cs="Times New Roman"/>
          <w:sz w:val="28"/>
          <w:szCs w:val="28"/>
        </w:rPr>
        <w:t>Рассмотрение перспектив и текущего состояния некоторых архитектур рекуррентных нейронных сетей и их использования в анализе временных рядов;</w:t>
      </w:r>
    </w:p>
    <w:p w:rsidR="00B24B18" w:rsidRPr="00B24B18" w:rsidRDefault="00B24B18" w:rsidP="00B24B18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B24B18">
        <w:rPr>
          <w:rFonts w:ascii="Times New Roman" w:hAnsi="Times New Roman" w:cs="Times New Roman"/>
          <w:sz w:val="28"/>
          <w:szCs w:val="28"/>
        </w:rPr>
        <w:t>Одномерный сверточные нейронные сети и их использование в анализе временных рядов;</w:t>
      </w:r>
    </w:p>
    <w:p w:rsidR="00701947" w:rsidRPr="00B24B18" w:rsidRDefault="00B24B18" w:rsidP="002F779D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B24B18">
        <w:rPr>
          <w:rFonts w:ascii="Times New Roman" w:hAnsi="Times New Roman" w:cs="Times New Roman"/>
          <w:sz w:val="28"/>
          <w:szCs w:val="28"/>
        </w:rPr>
        <w:t>Механизм внимания и его использование в архитекторах нейронных сетей для анализа временных рядов</w:t>
      </w:r>
      <w:r w:rsidR="000A4279" w:rsidRPr="00B24B18">
        <w:rPr>
          <w:rFonts w:ascii="Times New Roman" w:hAnsi="Times New Roman" w:cs="Times New Roman"/>
          <w:sz w:val="28"/>
          <w:szCs w:val="28"/>
        </w:rPr>
        <w:t>.</w:t>
      </w:r>
    </w:p>
    <w:p w:rsidR="00701947" w:rsidRDefault="00701947" w:rsidP="00701947">
      <w:pPr>
        <w:pStyle w:val="a3"/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</w:p>
    <w:p w:rsidR="001A4923" w:rsidRDefault="00B24B18" w:rsidP="00B24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B18">
        <w:rPr>
          <w:rFonts w:ascii="Times New Roman" w:hAnsi="Times New Roman" w:cs="Times New Roman"/>
          <w:sz w:val="28"/>
          <w:szCs w:val="28"/>
        </w:rPr>
        <w:t xml:space="preserve">Лекция представляет собой продолжение второй части лекции 7 в некотором смысле. </w:t>
      </w:r>
      <w:r>
        <w:rPr>
          <w:rFonts w:ascii="Times New Roman" w:hAnsi="Times New Roman" w:cs="Times New Roman"/>
          <w:sz w:val="28"/>
          <w:szCs w:val="28"/>
        </w:rPr>
        <w:t xml:space="preserve">В данной лекции надо объяснить применимость нейронных сетей глубокого обучения в анализе временных рядов. Нужно сказать о том, что это не надо рассматривать как панацею. Однако, в случаях очень больших выборок со сложной структурой сети могут дать хороший выигрыш в точности. </w:t>
      </w:r>
      <w:r w:rsidR="001A4923">
        <w:rPr>
          <w:rFonts w:ascii="Times New Roman" w:hAnsi="Times New Roman" w:cs="Times New Roman"/>
          <w:sz w:val="28"/>
          <w:szCs w:val="28"/>
        </w:rPr>
        <w:t>Следует повторить слушателям, что тут тоже можно использовать ансамбли сетей.</w:t>
      </w:r>
    </w:p>
    <w:p w:rsidR="00B24B18" w:rsidRDefault="001A4923" w:rsidP="00B24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Среди подходов к глубокому обучению нужно объяснить, что наиболее распространённым следует считать одномерные сверточные сети. Однако, также важно разъяснить механизм внимания и трансформеры. Последние могут дать лучший результат при очень больших выборках и необходимости учета долговременного контекста (то есть при учете очень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низкочастотных процессов).  Также следует упомнить о рекуррентных сетях, их тоже часто используют. </w:t>
      </w:r>
      <w:r w:rsidR="008E5CDE">
        <w:rPr>
          <w:rFonts w:ascii="Times New Roman" w:hAnsi="Times New Roman" w:cs="Times New Roman"/>
          <w:sz w:val="28"/>
          <w:szCs w:val="28"/>
        </w:rPr>
        <w:t xml:space="preserve">Отметим, что в лекции дано подробное разъяснение механизма внимания, это сделано на случай, если эта тема не затрагивалась в других курсах. В ином случае подробности можно опустить. </w:t>
      </w:r>
      <w:bookmarkStart w:id="0" w:name="_GoBack"/>
      <w:bookmarkEnd w:id="0"/>
    </w:p>
    <w:p w:rsidR="008E5CDE" w:rsidRPr="00B24B18" w:rsidRDefault="008E5CDE" w:rsidP="00B24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5CDE" w:rsidRPr="00B2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B04" w:rsidRDefault="00B00B04" w:rsidP="00CA61BA">
      <w:pPr>
        <w:spacing w:after="0" w:line="240" w:lineRule="auto"/>
      </w:pPr>
      <w:r>
        <w:separator/>
      </w:r>
    </w:p>
  </w:endnote>
  <w:endnote w:type="continuationSeparator" w:id="0">
    <w:p w:rsidR="00B00B04" w:rsidRDefault="00B00B04" w:rsidP="00CA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B04" w:rsidRDefault="00B00B04" w:rsidP="00CA61BA">
      <w:pPr>
        <w:spacing w:after="0" w:line="240" w:lineRule="auto"/>
      </w:pPr>
      <w:r>
        <w:separator/>
      </w:r>
    </w:p>
  </w:footnote>
  <w:footnote w:type="continuationSeparator" w:id="0">
    <w:p w:rsidR="00B00B04" w:rsidRDefault="00B00B04" w:rsidP="00CA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DA5"/>
    <w:multiLevelType w:val="hybridMultilevel"/>
    <w:tmpl w:val="0DE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8D0"/>
    <w:multiLevelType w:val="hybridMultilevel"/>
    <w:tmpl w:val="1D7A2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C5D83"/>
    <w:multiLevelType w:val="hybridMultilevel"/>
    <w:tmpl w:val="4C4C4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76806"/>
    <w:multiLevelType w:val="hybridMultilevel"/>
    <w:tmpl w:val="E3E0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004C1C"/>
    <w:rsid w:val="000A4279"/>
    <w:rsid w:val="001959DC"/>
    <w:rsid w:val="00195CA2"/>
    <w:rsid w:val="001A4923"/>
    <w:rsid w:val="002179B1"/>
    <w:rsid w:val="0028250A"/>
    <w:rsid w:val="00286451"/>
    <w:rsid w:val="00307980"/>
    <w:rsid w:val="0035467D"/>
    <w:rsid w:val="003A096E"/>
    <w:rsid w:val="00421475"/>
    <w:rsid w:val="00430453"/>
    <w:rsid w:val="004A7E11"/>
    <w:rsid w:val="005B153F"/>
    <w:rsid w:val="00651DA7"/>
    <w:rsid w:val="00681BA5"/>
    <w:rsid w:val="00701947"/>
    <w:rsid w:val="007D28E8"/>
    <w:rsid w:val="007F0508"/>
    <w:rsid w:val="00850DB5"/>
    <w:rsid w:val="008712AD"/>
    <w:rsid w:val="008E5CDE"/>
    <w:rsid w:val="009450C9"/>
    <w:rsid w:val="00946F2F"/>
    <w:rsid w:val="00B00B04"/>
    <w:rsid w:val="00B00F04"/>
    <w:rsid w:val="00B24B18"/>
    <w:rsid w:val="00B50D53"/>
    <w:rsid w:val="00B779F3"/>
    <w:rsid w:val="00B92A91"/>
    <w:rsid w:val="00C01507"/>
    <w:rsid w:val="00C267C7"/>
    <w:rsid w:val="00CA61BA"/>
    <w:rsid w:val="00D04F5F"/>
    <w:rsid w:val="00E30BD5"/>
    <w:rsid w:val="00E47B9A"/>
    <w:rsid w:val="00E50327"/>
    <w:rsid w:val="00E56A93"/>
    <w:rsid w:val="00E73564"/>
    <w:rsid w:val="00E86BA7"/>
    <w:rsid w:val="00E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3BAC"/>
  <w15:chartTrackingRefBased/>
  <w15:docId w15:val="{C57DE708-2395-447F-9007-4C0C36E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61BA"/>
  </w:style>
  <w:style w:type="paragraph" w:styleId="a7">
    <w:name w:val="footer"/>
    <w:basedOn w:val="a"/>
    <w:link w:val="a8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23130F-7649-4332-B990-83C8D644104A}"/>
</file>

<file path=customXml/itemProps2.xml><?xml version="1.0" encoding="utf-8"?>
<ds:datastoreItem xmlns:ds="http://schemas.openxmlformats.org/officeDocument/2006/customXml" ds:itemID="{C12C4060-D732-4DBD-8F6F-929F634B1F57}"/>
</file>

<file path=customXml/itemProps3.xml><?xml version="1.0" encoding="utf-8"?>
<ds:datastoreItem xmlns:ds="http://schemas.openxmlformats.org/officeDocument/2006/customXml" ds:itemID="{D0F5A338-96AA-45DC-8DA1-511705B46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4</cp:revision>
  <dcterms:created xsi:type="dcterms:W3CDTF">2021-12-02T09:45:00Z</dcterms:created>
  <dcterms:modified xsi:type="dcterms:W3CDTF">2021-12-02T09:54:00Z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