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15341F">
      <w:pPr>
        <w:pStyle w:val="3"/>
        <w:ind w:firstLine="0"/>
        <w:jc w:val="center"/>
        <w:rPr>
          <w:rFonts w:ascii="黑体" w:eastAsia="黑体"/>
          <w:b/>
          <w:sz w:val="36"/>
          <w:szCs w:val="36"/>
        </w:rPr>
      </w:pPr>
      <w:r>
        <w:rPr>
          <w:rFonts w:hint="eastAsia" w:ascii="黑体" w:eastAsia="黑体"/>
          <w:b/>
          <w:sz w:val="36"/>
          <w:szCs w:val="36"/>
        </w:rPr>
        <w:t>上海大学  计算机学院</w:t>
      </w:r>
    </w:p>
    <w:p w14:paraId="3770AE9C">
      <w:pPr>
        <w:pStyle w:val="3"/>
        <w:ind w:firstLine="0"/>
        <w:jc w:val="center"/>
        <w:rPr>
          <w:rFonts w:hint="eastAsia" w:ascii="黑体" w:eastAsia="黑体"/>
          <w:b/>
          <w:sz w:val="36"/>
          <w:szCs w:val="36"/>
          <w:lang w:val="en-US" w:eastAsia="zh-CN"/>
        </w:rPr>
      </w:pPr>
      <w:r>
        <w:rPr>
          <w:rFonts w:hint="eastAsia" w:ascii="黑体" w:eastAsia="黑体"/>
          <w:b/>
          <w:sz w:val="36"/>
          <w:szCs w:val="36"/>
        </w:rPr>
        <w:t>《数字逻辑实验》报告</w:t>
      </w:r>
      <w:r>
        <w:rPr>
          <w:rFonts w:hint="eastAsia" w:ascii="黑体" w:eastAsia="黑体"/>
          <w:b/>
          <w:sz w:val="36"/>
          <w:szCs w:val="36"/>
          <w:lang w:val="en-US" w:eastAsia="zh-CN"/>
        </w:rPr>
        <w:t>一</w:t>
      </w:r>
    </w:p>
    <w:p w14:paraId="65D9D25A">
      <w:pPr>
        <w:pStyle w:val="3"/>
        <w:ind w:left="148" w:hanging="148" w:hangingChars="49"/>
        <w:jc w:val="left"/>
        <w:rPr>
          <w:rFonts w:hint="eastAsia" w:ascii="黑体" w:eastAsia="黑体"/>
          <w:b/>
          <w:sz w:val="30"/>
          <w:szCs w:val="30"/>
          <w:u w:val="single"/>
        </w:rPr>
      </w:pPr>
      <w:r>
        <w:rPr>
          <w:rFonts w:hint="eastAsia" w:ascii="黑体" w:eastAsia="黑体"/>
          <w:b/>
          <w:sz w:val="30"/>
          <w:szCs w:val="30"/>
        </w:rPr>
        <w:t xml:space="preserve">  姓名 </w:t>
      </w:r>
      <w:r>
        <w:rPr>
          <w:rFonts w:hint="eastAsia" w:ascii="黑体" w:eastAsia="黑体"/>
          <w:b/>
          <w:sz w:val="30"/>
          <w:szCs w:val="30"/>
          <w:u w:val="single"/>
        </w:rPr>
        <w:t xml:space="preserve">  </w:t>
      </w:r>
      <w:r>
        <w:rPr>
          <w:rFonts w:hint="eastAsia" w:ascii="黑体" w:eastAsia="黑体"/>
          <w:b/>
          <w:sz w:val="30"/>
          <w:szCs w:val="30"/>
          <w:u w:val="single"/>
          <w:lang w:val="en-US" w:eastAsia="zh-CN"/>
        </w:rPr>
        <w:t>翟博豪</w:t>
      </w:r>
      <w:r>
        <w:rPr>
          <w:rFonts w:hint="eastAsia" w:ascii="黑体" w:eastAsia="黑体"/>
          <w:b/>
          <w:sz w:val="30"/>
          <w:szCs w:val="30"/>
          <w:u w:val="single"/>
        </w:rPr>
        <w:t xml:space="preserve">          </w:t>
      </w:r>
      <w:r>
        <w:rPr>
          <w:rFonts w:hint="eastAsia" w:ascii="黑体" w:eastAsia="黑体"/>
          <w:b/>
          <w:sz w:val="30"/>
          <w:szCs w:val="30"/>
        </w:rPr>
        <w:t xml:space="preserve">    学号 </w:t>
      </w:r>
      <w:r>
        <w:rPr>
          <w:rFonts w:hint="eastAsia" w:ascii="黑体" w:eastAsia="黑体"/>
          <w:b/>
          <w:sz w:val="30"/>
          <w:szCs w:val="30"/>
          <w:u w:val="single"/>
        </w:rPr>
        <w:t xml:space="preserve">  </w:t>
      </w:r>
      <w:r>
        <w:rPr>
          <w:rFonts w:hint="eastAsia" w:ascii="黑体" w:eastAsia="黑体"/>
          <w:b/>
          <w:sz w:val="30"/>
          <w:szCs w:val="30"/>
          <w:u w:val="single"/>
          <w:lang w:val="en-US" w:eastAsia="zh-CN"/>
        </w:rPr>
        <w:t>24122233</w:t>
      </w:r>
      <w:r>
        <w:rPr>
          <w:rFonts w:hint="eastAsia" w:ascii="黑体" w:eastAsia="黑体"/>
          <w:b/>
          <w:sz w:val="30"/>
          <w:szCs w:val="30"/>
          <w:u w:val="single"/>
        </w:rPr>
        <w:t xml:space="preserve">         </w:t>
      </w:r>
    </w:p>
    <w:p w14:paraId="72FB882D">
      <w:pPr>
        <w:pStyle w:val="3"/>
        <w:ind w:left="148" w:hanging="148" w:hangingChars="49"/>
        <w:jc w:val="left"/>
        <w:rPr>
          <w:rFonts w:hint="eastAsia" w:ascii="黑体" w:eastAsia="黑体"/>
          <w:b/>
          <w:sz w:val="30"/>
          <w:szCs w:val="30"/>
        </w:rPr>
      </w:pPr>
      <w:r>
        <w:rPr>
          <w:rFonts w:hint="eastAsia" w:ascii="黑体" w:eastAsia="黑体"/>
          <w:b/>
          <w:sz w:val="30"/>
          <w:szCs w:val="30"/>
        </w:rPr>
        <w:t xml:space="preserve">  时间 </w:t>
      </w:r>
      <w:r>
        <w:rPr>
          <w:rFonts w:hint="eastAsia" w:ascii="黑体" w:eastAsia="黑体"/>
          <w:b/>
          <w:sz w:val="30"/>
          <w:szCs w:val="30"/>
          <w:u w:val="single"/>
        </w:rPr>
        <w:t xml:space="preserve">   </w:t>
      </w:r>
      <w:r>
        <w:rPr>
          <w:rFonts w:hint="eastAsia" w:ascii="黑体" w:eastAsia="黑体"/>
          <w:b/>
          <w:sz w:val="30"/>
          <w:szCs w:val="30"/>
          <w:u w:val="single"/>
          <w:lang w:val="en-US" w:eastAsia="zh-CN"/>
        </w:rPr>
        <w:t>周五1-2</w:t>
      </w:r>
      <w:r>
        <w:rPr>
          <w:rFonts w:hint="eastAsia" w:ascii="黑体" w:eastAsia="黑体"/>
          <w:b/>
          <w:sz w:val="30"/>
          <w:szCs w:val="30"/>
        </w:rPr>
        <w:t xml:space="preserve">   机位 </w:t>
      </w:r>
      <w:r>
        <w:rPr>
          <w:rFonts w:hint="eastAsia" w:ascii="黑体" w:eastAsia="黑体"/>
          <w:b/>
          <w:sz w:val="30"/>
          <w:szCs w:val="30"/>
          <w:u w:val="single"/>
        </w:rPr>
        <w:t xml:space="preserve">  </w:t>
      </w:r>
      <w:r>
        <w:rPr>
          <w:rFonts w:hint="eastAsia" w:ascii="黑体" w:eastAsia="黑体"/>
          <w:b/>
          <w:sz w:val="30"/>
          <w:szCs w:val="30"/>
          <w:u w:val="single"/>
          <w:lang w:val="en-US" w:eastAsia="zh-CN"/>
        </w:rPr>
        <w:t>25</w:t>
      </w:r>
      <w:r>
        <w:rPr>
          <w:rFonts w:hint="eastAsia" w:ascii="黑体" w:eastAsia="黑体"/>
          <w:b/>
          <w:sz w:val="30"/>
          <w:szCs w:val="30"/>
          <w:u w:val="single"/>
        </w:rPr>
        <w:t xml:space="preserve">  </w:t>
      </w:r>
      <w:r>
        <w:rPr>
          <w:rFonts w:hint="eastAsia" w:ascii="黑体" w:eastAsia="黑体"/>
          <w:b/>
          <w:sz w:val="30"/>
          <w:szCs w:val="30"/>
        </w:rPr>
        <w:t xml:space="preserve"> 指导教师 </w:t>
      </w:r>
      <w:r>
        <w:rPr>
          <w:rFonts w:hint="eastAsia" w:ascii="黑体" w:eastAsia="黑体"/>
          <w:b/>
          <w:sz w:val="30"/>
          <w:szCs w:val="30"/>
          <w:u w:val="single"/>
        </w:rPr>
        <w:t xml:space="preserve">  </w:t>
      </w:r>
      <w:r>
        <w:rPr>
          <w:rFonts w:hint="eastAsia" w:ascii="黑体" w:eastAsia="黑体"/>
          <w:b/>
          <w:sz w:val="30"/>
          <w:szCs w:val="30"/>
          <w:u w:val="single"/>
          <w:lang w:val="en-US" w:eastAsia="zh-CN"/>
        </w:rPr>
        <w:t>顾惠昌</w:t>
      </w:r>
      <w:r>
        <w:rPr>
          <w:rFonts w:hint="eastAsia" w:ascii="黑体" w:eastAsia="黑体"/>
          <w:b/>
          <w:sz w:val="30"/>
          <w:szCs w:val="30"/>
          <w:u w:val="single"/>
        </w:rPr>
        <w:t xml:space="preserve">   </w:t>
      </w:r>
    </w:p>
    <w:p w14:paraId="20FF471E">
      <w:pPr>
        <w:pStyle w:val="3"/>
        <w:ind w:firstLine="0"/>
        <w:rPr>
          <w:rFonts w:hint="eastAsia"/>
          <w:b/>
          <w:bCs/>
          <w:sz w:val="18"/>
          <w:szCs w:val="18"/>
          <w:u w:val="single"/>
          <w:lang/>
        </w:rPr>
      </w:pPr>
      <w:r>
        <w:rPr>
          <w:rFonts w:hint="eastAsia" w:ascii="黑体" w:eastAsia="黑体"/>
          <w:b/>
          <w:sz w:val="36"/>
          <w:szCs w:val="36"/>
        </w:rPr>
        <w:t xml:space="preserve">          </w:t>
      </w:r>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58420</wp:posOffset>
                </wp:positionV>
                <wp:extent cx="5372100" cy="0"/>
                <wp:effectExtent l="0" t="28575" r="3810" b="36195"/>
                <wp:wrapNone/>
                <wp:docPr id="1" name="直线 2"/>
                <wp:cNvGraphicFramePr/>
                <a:graphic xmlns:a="http://schemas.openxmlformats.org/drawingml/2006/main">
                  <a:graphicData uri="http://schemas.microsoft.com/office/word/2010/wordprocessingShape">
                    <wps:wsp>
                      <wps:cNvSpPr/>
                      <wps:spPr>
                        <a:xfrm>
                          <a:off x="0" y="0"/>
                          <a:ext cx="5372100" cy="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4.6pt;height:0pt;width:423pt;z-index:251659264;mso-width-relative:page;mso-height-relative:page;" filled="f" stroked="t" coordsize="21600,21600" o:gfxdata="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cFuZc&#10;1QAAAAQBAAAPAAAAAAAAAAEAIAAAACIAAABkcnMvZG93bnJldi54bWxQSwECFAAUAAAACACHTuJA&#10;afJPn+sBAADiAwAADgAAAAAAAAABACAAAAAkAQAAZHJzL2Uyb0RvYy54bWxQSwUGAAAAAAYABgBZ&#10;AQAAgQUAAAAA&#10;">
                <v:fill on="f" focussize="0,0"/>
                <v:stroke weight="4.5pt" color="#000000" linestyle="thinThick" joinstyle="round"/>
                <v:imagedata o:title=""/>
                <o:lock v:ext="edit" aspectratio="f"/>
              </v:line>
            </w:pict>
          </mc:Fallback>
        </mc:AlternateContent>
      </w:r>
    </w:p>
    <w:p w14:paraId="51A96283">
      <w:pPr>
        <w:ind w:firstLine="0"/>
        <w:jc w:val="center"/>
        <w:rPr>
          <w:rFonts w:hint="eastAsia" w:ascii="宋体" w:hAnsi="宋体" w:cs="宋体"/>
          <w:szCs w:val="21"/>
        </w:rPr>
      </w:pPr>
    </w:p>
    <w:p w14:paraId="17A6ABC2">
      <w:pPr>
        <w:ind w:firstLine="0"/>
        <w:rPr>
          <w:rFonts w:hint="eastAsia" w:ascii="宋体" w:hAnsi="宋体" w:cs="宋体"/>
          <w:b/>
          <w:sz w:val="32"/>
          <w:szCs w:val="32"/>
          <w:u w:val="single"/>
        </w:rPr>
      </w:pPr>
      <w:r>
        <w:rPr>
          <w:rFonts w:hint="eastAsia" w:ascii="宋体" w:hAnsi="宋体" w:cs="宋体"/>
          <w:b/>
          <w:sz w:val="32"/>
          <w:szCs w:val="32"/>
        </w:rPr>
        <w:t>实验名称:</w:t>
      </w:r>
      <w:r>
        <w:rPr>
          <w:rFonts w:hint="eastAsia" w:ascii="宋体" w:hAnsi="宋体" w:cs="宋体"/>
          <w:b/>
          <w:sz w:val="32"/>
          <w:szCs w:val="32"/>
          <w:u w:val="single"/>
        </w:rPr>
        <w:t xml:space="preserve">     </w:t>
      </w:r>
      <w:r>
        <w:rPr>
          <w:rFonts w:hint="eastAsia" w:ascii="宋体" w:hAnsi="宋体" w:cs="宋体"/>
          <w:b/>
          <w:sz w:val="32"/>
          <w:szCs w:val="32"/>
          <w:u w:val="single"/>
          <w:lang w:val="en-US" w:eastAsia="zh-CN"/>
        </w:rPr>
        <w:t>基本门电路</w:t>
      </w:r>
      <w:r>
        <w:rPr>
          <w:rFonts w:hint="eastAsia" w:ascii="宋体" w:hAnsi="宋体" w:cs="宋体"/>
          <w:b/>
          <w:sz w:val="32"/>
          <w:szCs w:val="32"/>
          <w:u w:val="single"/>
        </w:rPr>
        <w:t xml:space="preserve">                 </w:t>
      </w:r>
    </w:p>
    <w:p w14:paraId="6BBA48DE">
      <w:pPr>
        <w:ind w:firstLine="0"/>
        <w:rPr>
          <w:rFonts w:hint="eastAsia" w:ascii="宋体" w:hAnsi="宋体" w:cs="宋体"/>
        </w:rPr>
      </w:pPr>
    </w:p>
    <w:p w14:paraId="2B86F025">
      <w:pPr>
        <w:ind w:firstLine="0"/>
        <w:rPr>
          <w:rFonts w:hint="eastAsia" w:ascii="宋体" w:hAnsi="宋体" w:cs="宋体"/>
          <w:b/>
          <w:sz w:val="28"/>
          <w:szCs w:val="28"/>
        </w:rPr>
      </w:pPr>
      <w:r>
        <w:rPr>
          <w:rFonts w:hint="eastAsia" w:ascii="宋体" w:hAnsi="宋体" w:cs="宋体"/>
          <w:b/>
          <w:sz w:val="28"/>
          <w:szCs w:val="28"/>
        </w:rPr>
        <w:t>一、实验目的</w:t>
      </w:r>
    </w:p>
    <w:p w14:paraId="70BBAC79">
      <w:pPr>
        <w:numPr>
          <w:ilvl w:val="0"/>
          <w:numId w:val="0"/>
        </w:numPr>
        <w:ind w:left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1.了解和掌握基本逻辑门电路的输入与输出之间的逻辑关系及使用规则；</w:t>
      </w:r>
    </w:p>
    <w:p w14:paraId="249FA99A">
      <w:pPr>
        <w:numPr>
          <w:ilvl w:val="0"/>
          <w:numId w:val="0"/>
        </w:numPr>
        <w:ind w:left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2.掌握用基本逻辑门电路构造复合逻辑门电路的原理和基本方式。</w:t>
      </w:r>
    </w:p>
    <w:p w14:paraId="4587D363">
      <w:pPr>
        <w:numPr>
          <w:ilvl w:val="0"/>
          <w:numId w:val="0"/>
        </w:numPr>
        <w:ind w:leftChars="0"/>
        <w:rPr>
          <w:rFonts w:hint="eastAsia"/>
        </w:rPr>
      </w:pPr>
      <w:r>
        <w:rPr>
          <w:rFonts w:hint="eastAsia"/>
          <w:lang w:val="en-US" w:eastAsia="zh-CN"/>
        </w:rPr>
        <w:t>3.</w:t>
      </w:r>
      <w:r>
        <w:rPr>
          <w:rFonts w:hint="eastAsia"/>
        </w:rPr>
        <w:t>学习使用可编程逻辑器件的开发工具Quartus II。</w:t>
      </w:r>
    </w:p>
    <w:p w14:paraId="57EF886B">
      <w:pPr>
        <w:ind w:left="0" w:leftChars="0" w:firstLine="0" w:firstLineChars="0"/>
        <w:jc w:val="left"/>
        <w:rPr>
          <w:rFonts w:hint="default" w:ascii="宋体" w:hAnsi="宋体" w:cs="宋体"/>
          <w:lang w:val="en-US" w:eastAsia="zh-CN"/>
        </w:rPr>
      </w:pPr>
    </w:p>
    <w:p w14:paraId="3DCFA630">
      <w:pPr>
        <w:ind w:firstLine="0"/>
        <w:rPr>
          <w:rFonts w:hint="eastAsia" w:ascii="宋体" w:hAnsi="宋体" w:cs="宋体"/>
          <w:b/>
          <w:sz w:val="28"/>
          <w:szCs w:val="28"/>
        </w:rPr>
      </w:pPr>
      <w:r>
        <w:rPr>
          <w:rFonts w:hint="eastAsia" w:ascii="宋体" w:hAnsi="宋体" w:cs="宋体"/>
          <w:b/>
          <w:sz w:val="28"/>
          <w:szCs w:val="28"/>
        </w:rPr>
        <w:t>二、实验原理</w:t>
      </w:r>
    </w:p>
    <w:p w14:paraId="7F15E0B7">
      <w:pPr>
        <w:ind w:left="120" w:firstLine="480"/>
        <w:rPr>
          <w:rFonts w:hint="eastAsia"/>
        </w:rPr>
      </w:pPr>
      <w:r>
        <w:rPr>
          <w:rFonts w:hint="eastAsia"/>
        </w:rPr>
        <w:t>实现基本逻辑运算和常用逻辑运算的单元电路通称为逻辑门电路。如实现“与”运算的电子电路称为与逻辑门，简称与门；实现“与非”运算的电子电路称为与非门。与基本逻辑运算和和常见逻辑运算相对应，常用的简单逻辑门电路有与门、或门、非门；复合逻辑门电路有与非门、或非门、与或非门和异或门等。</w:t>
      </w:r>
    </w:p>
    <w:p w14:paraId="11030EEC">
      <w:pPr>
        <w:numPr>
          <w:ilvl w:val="0"/>
          <w:numId w:val="1"/>
        </w:numPr>
        <w:ind w:left="0" w:leftChars="0" w:firstLine="0" w:firstLineChars="0"/>
        <w:rPr>
          <w:rFonts w:hint="default"/>
          <w:lang w:val="en-US" w:eastAsia="zh-CN"/>
        </w:rPr>
      </w:pPr>
      <w:r>
        <w:rPr>
          <w:rFonts w:hint="eastAsia"/>
          <w:lang w:val="en-US" w:eastAsia="zh-CN"/>
        </w:rPr>
        <w:t>与非门74LS00</w:t>
      </w:r>
      <w:r>
        <w:rPr>
          <w:rFonts w:hint="eastAsia"/>
        </w:rPr>
        <w:t>（Y=</w:t>
      </w:r>
      <m:oMathPara>
        <m:oMath>
          <m:bar>
            <m:barPr>
              <m:pos m:val="top"/>
              <m:ctrlPr>
                <w:rPr>
                  <w:rFonts w:ascii="Cambria Math" w:hAnsi="Cambria Math" w:eastAsia="Segoe UI"/>
                  <w:sz w:val="21"/>
                </w:rPr>
              </m:ctrlPr>
            </m:barPr>
            <m:e>
              <m:r>
                <m:rPr/>
                <w:rPr>
                  <w:rFonts w:hint="default" w:ascii="Cambria Math" w:hAnsi="Cambria Math" w:eastAsia="Segoe UI"/>
                  <w:sz w:val="21"/>
                </w:rPr>
                <m:t>AB</m:t>
              </m:r>
              <m:ctrlPr>
                <w:rPr>
                  <w:rFonts w:ascii="Cambria Math" w:hAnsi="Cambria Math" w:eastAsia="Segoe UI"/>
                  <w:sz w:val="21"/>
                </w:rPr>
              </m:ctrlPr>
            </m:e>
          </m:bar>
        </m:oMath>
      </m:oMathPara>
      <w:r>
        <w:rPr>
          <w:rFonts w:hint="eastAsia"/>
        </w:rPr>
        <w:t>）</w:t>
      </w:r>
    </w:p>
    <w:p w14:paraId="76B44DC1">
      <w:pPr>
        <w:numPr>
          <w:numId w:val="0"/>
        </w:numPr>
        <w:ind w:leftChars="0"/>
        <w:jc w:val="center"/>
      </w:pPr>
      <w:r>
        <w:object>
          <v:shape id="_x0000_i1025" o:spt="75" type="#_x0000_t75" style="height:99.75pt;width:173.25pt;" o:ole="t" filled="f" o:preferrelative="t" stroked="f" coordsize="21600,21600">
            <v:path/>
            <v:fill on="f" focussize="0,0"/>
            <v:stroke on="f" joinstyle="miter"/>
            <v:imagedata r:id="rId11" o:title=""/>
            <o:lock v:ext="edit" aspectratio="t"/>
            <w10:wrap type="none"/>
            <w10:anchorlock/>
          </v:shape>
          <o:OLEObject Type="Embed" ProgID="PBrush" ShapeID="_x0000_i1025" DrawAspect="Content" ObjectID="_1468075725" r:id="rId10">
            <o:LockedField>false</o:LockedField>
          </o:OLEObject>
        </w:object>
      </w:r>
    </w:p>
    <w:p w14:paraId="0B5D08C8">
      <w:pPr>
        <w:numPr>
          <w:numId w:val="0"/>
        </w:numPr>
        <w:ind w:leftChars="0"/>
        <w:jc w:val="center"/>
        <w:rPr>
          <w:rFonts w:hint="eastAsia"/>
          <w:lang w:val="en-US" w:eastAsia="zh-CN"/>
        </w:rPr>
      </w:pPr>
      <w:r>
        <w:rPr>
          <w:rFonts w:hint="eastAsia"/>
          <w:lang w:val="en-US" w:eastAsia="zh-CN"/>
        </w:rPr>
        <w:t>图1 74LS00引脚图</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4501BB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03B6D918">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1AB10BBE">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4915F17E">
            <w:pPr>
              <w:jc w:val="center"/>
              <w:rPr>
                <w:rFonts w:hint="eastAsia"/>
                <w:b/>
                <w:bCs/>
                <w:i/>
                <w:szCs w:val="21"/>
              </w:rPr>
            </w:pPr>
            <w:r>
              <w:rPr>
                <w:rFonts w:hint="eastAsia"/>
                <w:b/>
                <w:bCs/>
                <w:i/>
                <w:szCs w:val="21"/>
              </w:rPr>
              <w:t>F</w:t>
            </w:r>
          </w:p>
        </w:tc>
      </w:tr>
      <w:tr w14:paraId="4B9CD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665AA759">
            <w:pPr>
              <w:jc w:val="center"/>
              <w:rPr>
                <w:rFonts w:hint="eastAsia"/>
                <w:bCs/>
                <w:szCs w:val="21"/>
              </w:rPr>
            </w:pPr>
            <w:r>
              <w:rPr>
                <w:rFonts w:hint="eastAsia"/>
                <w:bCs/>
                <w:szCs w:val="21"/>
              </w:rPr>
              <w:t>0</w:t>
            </w:r>
          </w:p>
        </w:tc>
        <w:tc>
          <w:tcPr>
            <w:tcW w:w="1701" w:type="dxa"/>
            <w:noWrap w:val="0"/>
            <w:vAlign w:val="top"/>
          </w:tcPr>
          <w:p w14:paraId="645FFBB3">
            <w:pPr>
              <w:jc w:val="center"/>
              <w:rPr>
                <w:rFonts w:hint="eastAsia"/>
                <w:bCs/>
                <w:szCs w:val="21"/>
              </w:rPr>
            </w:pPr>
            <w:r>
              <w:rPr>
                <w:rFonts w:hint="eastAsia"/>
                <w:bCs/>
                <w:szCs w:val="21"/>
              </w:rPr>
              <w:t>0</w:t>
            </w:r>
          </w:p>
        </w:tc>
        <w:tc>
          <w:tcPr>
            <w:tcW w:w="1701" w:type="dxa"/>
            <w:noWrap w:val="0"/>
            <w:vAlign w:val="top"/>
          </w:tcPr>
          <w:p w14:paraId="4521D15F">
            <w:pPr>
              <w:rPr>
                <w:rFonts w:hint="eastAsia" w:eastAsia="宋体"/>
                <w:bCs/>
                <w:szCs w:val="21"/>
                <w:lang w:val="en-US" w:eastAsia="zh-CN"/>
              </w:rPr>
            </w:pPr>
            <w:r>
              <w:rPr>
                <w:rFonts w:hint="eastAsia"/>
                <w:bCs/>
                <w:szCs w:val="21"/>
                <w:lang w:val="en-US" w:eastAsia="zh-CN"/>
              </w:rPr>
              <w:t>1</w:t>
            </w:r>
          </w:p>
        </w:tc>
      </w:tr>
      <w:tr w14:paraId="2378CC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273FC89">
            <w:pPr>
              <w:jc w:val="center"/>
              <w:rPr>
                <w:rFonts w:hint="eastAsia"/>
                <w:bCs/>
                <w:szCs w:val="21"/>
              </w:rPr>
            </w:pPr>
            <w:r>
              <w:rPr>
                <w:rFonts w:hint="eastAsia"/>
                <w:bCs/>
                <w:szCs w:val="21"/>
              </w:rPr>
              <w:t>0</w:t>
            </w:r>
          </w:p>
        </w:tc>
        <w:tc>
          <w:tcPr>
            <w:tcW w:w="1701" w:type="dxa"/>
            <w:noWrap w:val="0"/>
            <w:vAlign w:val="top"/>
          </w:tcPr>
          <w:p w14:paraId="1EAAEF37">
            <w:pPr>
              <w:jc w:val="center"/>
              <w:rPr>
                <w:rFonts w:hint="eastAsia"/>
                <w:bCs/>
                <w:szCs w:val="21"/>
              </w:rPr>
            </w:pPr>
            <w:r>
              <w:rPr>
                <w:rFonts w:hint="eastAsia"/>
                <w:bCs/>
                <w:szCs w:val="21"/>
              </w:rPr>
              <w:t>1</w:t>
            </w:r>
          </w:p>
        </w:tc>
        <w:tc>
          <w:tcPr>
            <w:tcW w:w="1701" w:type="dxa"/>
            <w:noWrap w:val="0"/>
            <w:vAlign w:val="top"/>
          </w:tcPr>
          <w:p w14:paraId="33BA86A3">
            <w:pPr>
              <w:rPr>
                <w:rFonts w:hint="eastAsia" w:eastAsia="宋体"/>
                <w:bCs/>
                <w:szCs w:val="21"/>
                <w:lang w:val="en-US" w:eastAsia="zh-CN"/>
              </w:rPr>
            </w:pPr>
            <w:r>
              <w:rPr>
                <w:rFonts w:hint="eastAsia"/>
                <w:bCs/>
                <w:szCs w:val="21"/>
                <w:lang w:val="en-US" w:eastAsia="zh-CN"/>
              </w:rPr>
              <w:t>1</w:t>
            </w:r>
          </w:p>
        </w:tc>
      </w:tr>
      <w:tr w14:paraId="1F8B4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728B46FC">
            <w:pPr>
              <w:jc w:val="center"/>
              <w:rPr>
                <w:rFonts w:hint="eastAsia"/>
                <w:bCs/>
                <w:szCs w:val="21"/>
              </w:rPr>
            </w:pPr>
            <w:r>
              <w:rPr>
                <w:rFonts w:hint="eastAsia"/>
                <w:bCs/>
                <w:szCs w:val="21"/>
              </w:rPr>
              <w:t>1</w:t>
            </w:r>
          </w:p>
        </w:tc>
        <w:tc>
          <w:tcPr>
            <w:tcW w:w="1701" w:type="dxa"/>
            <w:noWrap w:val="0"/>
            <w:vAlign w:val="top"/>
          </w:tcPr>
          <w:p w14:paraId="115FEE21">
            <w:pPr>
              <w:jc w:val="center"/>
              <w:rPr>
                <w:rFonts w:hint="eastAsia"/>
                <w:bCs/>
                <w:szCs w:val="21"/>
              </w:rPr>
            </w:pPr>
            <w:r>
              <w:rPr>
                <w:rFonts w:hint="eastAsia"/>
                <w:bCs/>
                <w:szCs w:val="21"/>
              </w:rPr>
              <w:t>0</w:t>
            </w:r>
          </w:p>
        </w:tc>
        <w:tc>
          <w:tcPr>
            <w:tcW w:w="1701" w:type="dxa"/>
            <w:noWrap w:val="0"/>
            <w:vAlign w:val="top"/>
          </w:tcPr>
          <w:p w14:paraId="62A6E3CB">
            <w:pPr>
              <w:rPr>
                <w:rFonts w:hint="eastAsia" w:eastAsia="宋体"/>
                <w:bCs/>
                <w:szCs w:val="21"/>
                <w:lang w:val="en-US" w:eastAsia="zh-CN"/>
              </w:rPr>
            </w:pPr>
            <w:r>
              <w:rPr>
                <w:rFonts w:hint="eastAsia"/>
                <w:bCs/>
                <w:szCs w:val="21"/>
                <w:lang w:val="en-US" w:eastAsia="zh-CN"/>
              </w:rPr>
              <w:t>1</w:t>
            </w:r>
          </w:p>
        </w:tc>
      </w:tr>
      <w:tr w14:paraId="54ECF4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6AD6D4B9">
            <w:pPr>
              <w:jc w:val="center"/>
              <w:rPr>
                <w:rFonts w:hint="eastAsia"/>
                <w:bCs/>
                <w:szCs w:val="21"/>
              </w:rPr>
            </w:pPr>
            <w:r>
              <w:rPr>
                <w:rFonts w:hint="eastAsia"/>
                <w:bCs/>
                <w:szCs w:val="21"/>
              </w:rPr>
              <w:t>1</w:t>
            </w:r>
          </w:p>
        </w:tc>
        <w:tc>
          <w:tcPr>
            <w:tcW w:w="1701" w:type="dxa"/>
            <w:noWrap w:val="0"/>
            <w:vAlign w:val="top"/>
          </w:tcPr>
          <w:p w14:paraId="312DD9FB">
            <w:pPr>
              <w:jc w:val="center"/>
              <w:rPr>
                <w:rFonts w:hint="eastAsia"/>
                <w:bCs/>
                <w:szCs w:val="21"/>
              </w:rPr>
            </w:pPr>
            <w:r>
              <w:rPr>
                <w:rFonts w:hint="eastAsia"/>
                <w:bCs/>
                <w:szCs w:val="21"/>
              </w:rPr>
              <w:t>1</w:t>
            </w:r>
          </w:p>
        </w:tc>
        <w:tc>
          <w:tcPr>
            <w:tcW w:w="1701" w:type="dxa"/>
            <w:noWrap w:val="0"/>
            <w:vAlign w:val="top"/>
          </w:tcPr>
          <w:p w14:paraId="654876AF">
            <w:pPr>
              <w:rPr>
                <w:rFonts w:hint="eastAsia" w:eastAsia="宋体"/>
                <w:bCs/>
                <w:szCs w:val="21"/>
                <w:lang w:val="en-US" w:eastAsia="zh-CN"/>
              </w:rPr>
            </w:pPr>
            <w:r>
              <w:rPr>
                <w:rFonts w:hint="eastAsia"/>
                <w:bCs/>
                <w:szCs w:val="21"/>
                <w:lang w:val="en-US" w:eastAsia="zh-CN"/>
              </w:rPr>
              <w:t>0</w:t>
            </w:r>
          </w:p>
        </w:tc>
      </w:tr>
    </w:tbl>
    <w:p w14:paraId="1A631998">
      <w:pPr>
        <w:numPr>
          <w:numId w:val="0"/>
        </w:numPr>
        <w:ind w:leftChars="0"/>
        <w:jc w:val="center"/>
        <w:rPr>
          <w:rFonts w:hint="eastAsia"/>
          <w:lang w:val="en-US" w:eastAsia="zh-CN"/>
        </w:rPr>
      </w:pPr>
      <w:r>
        <w:rPr>
          <w:rFonts w:hint="eastAsia"/>
          <w:lang w:val="en-US" w:eastAsia="zh-CN"/>
        </w:rPr>
        <w:t>图2 74LS00真值表</w:t>
      </w:r>
    </w:p>
    <w:p w14:paraId="4CD86657">
      <w:pPr>
        <w:numPr>
          <w:numId w:val="0"/>
        </w:numPr>
        <w:ind w:leftChars="0" w:firstLine="420" w:firstLineChars="0"/>
        <w:jc w:val="both"/>
        <w:rPr>
          <w:rFonts w:hint="eastAsia"/>
          <w:lang w:val="en-US" w:eastAsia="zh-CN"/>
        </w:rPr>
      </w:pPr>
      <w:r>
        <w:rPr>
          <w:rFonts w:hint="eastAsia"/>
          <w:lang w:val="en-US" w:eastAsia="zh-CN"/>
        </w:rPr>
        <w:t>本次实验中我们用74LS00构成与门，非门等基本门电路并测试功能</w:t>
      </w:r>
    </w:p>
    <w:p w14:paraId="5192F653">
      <w:pPr>
        <w:numPr>
          <w:ilvl w:val="0"/>
          <w:numId w:val="1"/>
        </w:numPr>
        <w:ind w:left="0" w:leftChars="0" w:firstLine="0" w:firstLineChars="0"/>
        <w:rPr>
          <w:rFonts w:hint="eastAsia"/>
          <w:lang w:val="en-US" w:eastAsia="zh-CN"/>
        </w:rPr>
      </w:pPr>
      <w:r>
        <w:rPr>
          <w:rFonts w:hint="eastAsia"/>
          <w:lang w:val="en-US" w:eastAsia="zh-CN"/>
        </w:rPr>
        <w:t>与非门构成其他基本门</w:t>
      </w:r>
    </w:p>
    <w:p w14:paraId="7001775D">
      <w:pPr>
        <w:numPr>
          <w:numId w:val="0"/>
        </w:numPr>
        <w:ind w:leftChars="0"/>
        <w:rPr>
          <w:rFonts w:hint="default"/>
          <w:lang w:val="en-US" w:eastAsia="zh-CN"/>
        </w:rPr>
      </w:pPr>
      <w:r>
        <w:rPr>
          <w:rFonts w:hint="eastAsia"/>
          <w:lang w:val="en-US" w:eastAsia="zh-CN"/>
        </w:rPr>
        <w:t>（1）非门：</w:t>
      </w:r>
    </w:p>
    <w:p w14:paraId="039DA748">
      <w:pPr>
        <w:numPr>
          <w:ilvl w:val="0"/>
          <w:numId w:val="0"/>
        </w:numPr>
        <w:rPr>
          <w:rFonts w:hint="default" w:hAnsi="Cambria Math" w:eastAsia="宋体" w:cs="Times New Roman"/>
          <w:i w:val="0"/>
          <w:lang w:val="en-US" w:eastAsia="zh-CN"/>
        </w:rPr>
      </w:pPr>
      <m:oMathPara>
        <m:oMath>
          <m:m>
            <m:mPr>
              <m:mcs>
                <m:mc>
                  <m:mcPr>
                    <m:count m:val="1"/>
                    <m:mcJc m:val="right"/>
                  </m:mcPr>
                </m:mc>
                <m:mc>
                  <m:mcPr>
                    <m:count m:val="1"/>
                    <m:mcJc m:val="left"/>
                  </m:mcPr>
                </m:mc>
              </m:mcs>
              <m:cGp m:val="60"/>
              <m:cGpRule m:val="3"/>
              <m:plcHide m:val="1"/>
              <m:ctrlPr>
                <w:rPr>
                  <w:rFonts w:hint="default" w:ascii="Cambria Math" w:hAnsi="Cambria Math" w:eastAsia="宋体" w:cs="Times New Roman"/>
                  <w:lang w:val="en-US" w:eastAsia="zh-CN"/>
                </w:rPr>
              </m:ctrlPr>
            </m:mPr>
            <m:mr>
              <m:e>
                <m:r>
                  <m:rPr>
                    <m:sty m:val="p"/>
                  </m:rPr>
                  <w:rPr>
                    <w:rFonts w:hint="default" w:ascii="Cambria Math" w:hAnsi="Cambria Math" w:eastAsia="宋体" w:cs="Times New Roman"/>
                    <w:lang w:val="en-US" w:eastAsia="zh-CN"/>
                  </w:rPr>
                  <m:t>非门功能：</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推导：</m:t>
                </m:r>
                <m:ctrlPr>
                  <w:rPr>
                    <w:rFonts w:hint="default" w:ascii="Cambria Math" w:hAnsi="Cambria Math" w:eastAsia="宋体" w:cs="Times New Roman"/>
                    <w:lang w:val="en-US" w:eastAsia="zh-CN"/>
                  </w:rPr>
                </m:ctrlPr>
              </m:e>
              <m:e>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A⋅B</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ctrlPr>
                  <w:rPr>
                    <w:rFonts w:hint="default" w:ascii="Cambria Math" w:hAnsi="Cambria Math" w:eastAsia="宋体" w:cs="Times New Roman"/>
                    <w:lang w:val="en-US" w:eastAsia="zh-CN"/>
                  </w:rPr>
                </m:ctrlPr>
              </m:e>
            </m:mr>
            <m:mr>
              <m:e>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ctrlPr>
                  <w:rPr>
                    <w:rFonts w:hint="default" w:ascii="Cambria Math" w:hAnsi="Cambria Math" w:eastAsia="宋体" w:cs="Times New Roman"/>
                    <w:lang w:val="en-US" w:eastAsia="zh-CN"/>
                  </w:rPr>
                </m:ctrlPr>
              </m:e>
            </m:mr>
            <m:mr>
              <m:e>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ctrlPr>
                  <w:rPr>
                    <w:rFonts w:hint="default" w:ascii="Cambria Math" w:hAnsi="Cambria Math" w:eastAsia="宋体" w:cs="Times New Roman"/>
                    <w:lang w:val="en-US" w:eastAsia="zh-CN"/>
                  </w:rPr>
                </m:ctrlPr>
              </m:e>
            </m:mr>
          </m:m>
        </m:oMath>
      </m:oMathPara>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tblGrid>
      <w:tr w14:paraId="20957D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08B0CBCE">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16A89892">
            <w:pPr>
              <w:jc w:val="center"/>
              <w:rPr>
                <w:rFonts w:hint="eastAsia" w:eastAsia="宋体"/>
                <w:b/>
                <w:bCs/>
                <w:i/>
                <w:szCs w:val="21"/>
                <w:lang w:val="en-US" w:eastAsia="zh-CN"/>
              </w:rPr>
            </w:pPr>
            <w:r>
              <w:rPr>
                <w:rFonts w:hint="eastAsia"/>
                <w:b/>
                <w:bCs/>
                <w:i/>
                <w:szCs w:val="21"/>
                <w:lang w:val="en-US" w:eastAsia="zh-CN"/>
              </w:rPr>
              <w:t>Y</w:t>
            </w:r>
          </w:p>
        </w:tc>
      </w:tr>
      <w:tr w14:paraId="27A38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2A344CB1">
            <w:pPr>
              <w:jc w:val="center"/>
              <w:rPr>
                <w:rFonts w:hint="eastAsia"/>
                <w:bCs/>
                <w:szCs w:val="21"/>
              </w:rPr>
            </w:pPr>
            <w:r>
              <w:rPr>
                <w:rFonts w:hint="eastAsia"/>
                <w:bCs/>
                <w:szCs w:val="21"/>
              </w:rPr>
              <w:t>0</w:t>
            </w:r>
          </w:p>
        </w:tc>
        <w:tc>
          <w:tcPr>
            <w:tcW w:w="1701" w:type="dxa"/>
            <w:noWrap w:val="0"/>
            <w:vAlign w:val="top"/>
          </w:tcPr>
          <w:p w14:paraId="3E804FBF">
            <w:pPr>
              <w:rPr>
                <w:rFonts w:hint="eastAsia" w:eastAsia="宋体"/>
                <w:bCs/>
                <w:szCs w:val="21"/>
                <w:lang w:val="en-US" w:eastAsia="zh-CN"/>
              </w:rPr>
            </w:pPr>
            <w:r>
              <w:rPr>
                <w:rFonts w:hint="eastAsia"/>
                <w:bCs/>
                <w:szCs w:val="21"/>
                <w:lang w:val="en-US" w:eastAsia="zh-CN"/>
              </w:rPr>
              <w:t>1</w:t>
            </w:r>
          </w:p>
        </w:tc>
      </w:tr>
      <w:tr w14:paraId="7605E7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56C1F2C">
            <w:pPr>
              <w:jc w:val="center"/>
              <w:rPr>
                <w:rFonts w:hint="eastAsia" w:eastAsia="宋体"/>
                <w:bCs/>
                <w:szCs w:val="21"/>
                <w:lang w:val="en-US" w:eastAsia="zh-CN"/>
              </w:rPr>
            </w:pPr>
            <w:r>
              <w:rPr>
                <w:rFonts w:hint="eastAsia"/>
                <w:bCs/>
                <w:szCs w:val="21"/>
                <w:lang w:val="en-US" w:eastAsia="zh-CN"/>
              </w:rPr>
              <w:t>1</w:t>
            </w:r>
          </w:p>
        </w:tc>
        <w:tc>
          <w:tcPr>
            <w:tcW w:w="1701" w:type="dxa"/>
            <w:noWrap w:val="0"/>
            <w:vAlign w:val="top"/>
          </w:tcPr>
          <w:p w14:paraId="41AD64A7">
            <w:pPr>
              <w:rPr>
                <w:rFonts w:hint="default" w:eastAsia="宋体"/>
                <w:bCs/>
                <w:szCs w:val="21"/>
                <w:lang w:val="en-US" w:eastAsia="zh-CN"/>
              </w:rPr>
            </w:pPr>
            <w:r>
              <w:rPr>
                <w:rFonts w:hint="eastAsia" w:eastAsia="宋体"/>
                <w:bCs/>
                <w:szCs w:val="21"/>
                <w:lang w:val="en-US" w:eastAsia="zh-CN"/>
              </w:rPr>
              <w:t>0</w:t>
            </w:r>
          </w:p>
        </w:tc>
      </w:tr>
    </w:tbl>
    <w:p w14:paraId="76900E1A">
      <w:pPr>
        <w:numPr>
          <w:ilvl w:val="0"/>
          <w:numId w:val="0"/>
        </w:numPr>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图3 非门真值表</w:t>
      </w:r>
    </w:p>
    <w:p w14:paraId="6A383911">
      <w:pPr>
        <w:numPr>
          <w:numId w:val="0"/>
        </w:numPr>
        <w:rPr>
          <w:rFonts w:hint="eastAsia"/>
          <w:lang w:val="en-US" w:eastAsia="zh-CN"/>
        </w:rPr>
      </w:pPr>
      <w:r>
        <w:rPr>
          <w:rFonts w:hint="eastAsia"/>
          <w:lang w:val="en-US" w:eastAsia="zh-CN"/>
        </w:rPr>
        <w:t>（2）与门：</w:t>
      </w:r>
    </w:p>
    <w:p w14:paraId="47169E58">
      <w:pPr>
        <w:numPr>
          <w:ilvl w:val="0"/>
          <w:numId w:val="0"/>
        </w:numPr>
        <w:rPr>
          <w:rFonts w:hAnsi="Cambria Math" w:eastAsia="Segoe UI"/>
          <w:i w:val="0"/>
          <w:sz w:val="27"/>
        </w:rPr>
      </w:pPr>
      <m:oMathPara>
        <m:oMath>
          <m:m>
            <m:mPr>
              <m:mcs>
                <m:mc>
                  <m:mcPr>
                    <m:count m:val="1"/>
                    <m:mcJc m:val="right"/>
                  </m:mcPr>
                </m:mc>
                <m:mc>
                  <m:mcPr>
                    <m:count m:val="1"/>
                    <m:mcJc m:val="left"/>
                  </m:mcPr>
                </m:mc>
              </m:mcs>
              <m:cGp m:val="60"/>
              <m:cGpRule m:val="3"/>
              <m:plcHide m:val="1"/>
              <m:ctrlPr>
                <w:rPr>
                  <w:rFonts w:hint="default" w:ascii="Cambria Math" w:hAnsi="Cambria Math" w:eastAsia="宋体" w:cs="Times New Roman"/>
                  <w:lang w:val="en-US" w:eastAsia="zh-CN"/>
                </w:rPr>
              </m:ctrlPr>
            </m:mPr>
            <m:mr>
              <m:e>
                <m:r>
                  <m:rPr>
                    <m:sty m:val="p"/>
                  </m:rPr>
                  <w:rPr>
                    <w:rFonts w:hint="default" w:ascii="Cambria Math" w:hAnsi="Cambria Math" w:eastAsia="宋体" w:cs="Times New Roman"/>
                    <w:lang w:val="en-US" w:eastAsia="zh-CN"/>
                  </w:rPr>
                  <m:t>与门功能：</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 Y=A⋅B</m:t>
                </m: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推导（需 2 个与非门）：</m:t>
                </m:r>
                <m:ctrlPr>
                  <w:rPr>
                    <w:rFonts w:hint="default" w:ascii="Cambria Math" w:hAnsi="Cambria Math" w:eastAsia="宋体" w:cs="Times New Roman"/>
                    <w:lang w:val="en-US" w:eastAsia="zh-CN"/>
                  </w:rPr>
                </m:ctrlPr>
              </m:e>
              <m:e>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第 1 个与非门（与非运算）：</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1</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 xml:space="preserve"> 第 2 个与非门（作非门）：</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m:t>
                </m:r>
                <m:bar>
                  <m:barPr>
                    <m:pos m:val="top"/>
                    <m:ctrlPr>
                      <w:rPr>
                        <w:rFonts w:hint="default" w:ascii="Cambria Math" w:hAnsi="Cambria Math" w:eastAsia="宋体" w:cs="Times New Roman"/>
                        <w:lang w:val="en-US" w:eastAsia="zh-CN"/>
                      </w:rPr>
                    </m:ctrlPr>
                  </m:barPr>
                  <m:e>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1</m:t>
                        </m:r>
                        <m:ctrlPr>
                          <w:rPr>
                            <w:rFonts w:hint="default" w:ascii="Cambria Math" w:hAnsi="Cambria Math" w:eastAsia="宋体" w:cs="Times New Roman"/>
                            <w:lang w:val="en-US" w:eastAsia="zh-CN"/>
                          </w:rPr>
                        </m:ctrlPr>
                      </m:sub>
                    </m:sSub>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mr>
            <m:mr>
              <m:e>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 Y=A⋅B </m:t>
                </m:r>
                <m:ctrlPr>
                  <w:rPr>
                    <w:rFonts w:hint="default" w:ascii="Cambria Math" w:hAnsi="Cambria Math" w:eastAsia="宋体" w:cs="Times New Roman"/>
                    <w:lang w:val="en-US" w:eastAsia="zh-CN"/>
                  </w:rPr>
                </m:ctrlPr>
              </m:e>
            </m:mr>
          </m:m>
        </m:oMath>
      </m:oMathPara>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1CAEB8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29B6977B">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4D801433">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342A0A09">
            <w:pPr>
              <w:jc w:val="center"/>
              <w:rPr>
                <w:rFonts w:hint="default" w:eastAsia="宋体"/>
                <w:b/>
                <w:bCs/>
                <w:i/>
                <w:szCs w:val="21"/>
                <w:lang w:val="en-US" w:eastAsia="zh-CN"/>
              </w:rPr>
            </w:pPr>
            <w:r>
              <w:rPr>
                <w:rFonts w:hint="eastAsia"/>
                <w:b/>
                <w:bCs/>
                <w:i/>
                <w:szCs w:val="21"/>
                <w:lang w:val="en-US" w:eastAsia="zh-CN"/>
              </w:rPr>
              <w:t>Y</w:t>
            </w:r>
          </w:p>
        </w:tc>
      </w:tr>
      <w:tr w14:paraId="22590B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75BC0FEF">
            <w:pPr>
              <w:jc w:val="center"/>
              <w:rPr>
                <w:rFonts w:hint="eastAsia"/>
                <w:bCs/>
                <w:szCs w:val="21"/>
              </w:rPr>
            </w:pPr>
            <w:r>
              <w:rPr>
                <w:rFonts w:hint="eastAsia"/>
                <w:bCs/>
                <w:szCs w:val="21"/>
              </w:rPr>
              <w:t>0</w:t>
            </w:r>
          </w:p>
        </w:tc>
        <w:tc>
          <w:tcPr>
            <w:tcW w:w="1701" w:type="dxa"/>
            <w:noWrap w:val="0"/>
            <w:vAlign w:val="top"/>
          </w:tcPr>
          <w:p w14:paraId="0ECB48C4">
            <w:pPr>
              <w:jc w:val="center"/>
              <w:rPr>
                <w:rFonts w:hint="eastAsia"/>
                <w:bCs/>
                <w:szCs w:val="21"/>
              </w:rPr>
            </w:pPr>
            <w:r>
              <w:rPr>
                <w:rFonts w:hint="eastAsia"/>
                <w:bCs/>
                <w:szCs w:val="21"/>
              </w:rPr>
              <w:t>0</w:t>
            </w:r>
          </w:p>
        </w:tc>
        <w:tc>
          <w:tcPr>
            <w:tcW w:w="1701" w:type="dxa"/>
            <w:noWrap w:val="0"/>
            <w:vAlign w:val="top"/>
          </w:tcPr>
          <w:p w14:paraId="2D834CE6">
            <w:pPr>
              <w:rPr>
                <w:rFonts w:hint="default" w:eastAsia="宋体"/>
                <w:bCs/>
                <w:szCs w:val="21"/>
                <w:lang w:val="en-US" w:eastAsia="zh-CN"/>
              </w:rPr>
            </w:pPr>
            <w:r>
              <w:rPr>
                <w:rFonts w:hint="eastAsia" w:eastAsia="宋体"/>
                <w:bCs/>
                <w:szCs w:val="21"/>
                <w:lang w:val="en-US" w:eastAsia="zh-CN"/>
              </w:rPr>
              <w:t>0</w:t>
            </w:r>
          </w:p>
        </w:tc>
      </w:tr>
      <w:tr w14:paraId="7572A2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48C6C845">
            <w:pPr>
              <w:jc w:val="center"/>
              <w:rPr>
                <w:rFonts w:hint="eastAsia"/>
                <w:bCs/>
                <w:szCs w:val="21"/>
              </w:rPr>
            </w:pPr>
            <w:r>
              <w:rPr>
                <w:rFonts w:hint="eastAsia"/>
                <w:bCs/>
                <w:szCs w:val="21"/>
              </w:rPr>
              <w:t>0</w:t>
            </w:r>
          </w:p>
        </w:tc>
        <w:tc>
          <w:tcPr>
            <w:tcW w:w="1701" w:type="dxa"/>
            <w:noWrap w:val="0"/>
            <w:vAlign w:val="top"/>
          </w:tcPr>
          <w:p w14:paraId="4590EFE8">
            <w:pPr>
              <w:jc w:val="center"/>
              <w:rPr>
                <w:rFonts w:hint="eastAsia"/>
                <w:bCs/>
                <w:szCs w:val="21"/>
              </w:rPr>
            </w:pPr>
            <w:r>
              <w:rPr>
                <w:rFonts w:hint="eastAsia"/>
                <w:bCs/>
                <w:szCs w:val="21"/>
              </w:rPr>
              <w:t>1</w:t>
            </w:r>
          </w:p>
        </w:tc>
        <w:tc>
          <w:tcPr>
            <w:tcW w:w="1701" w:type="dxa"/>
            <w:noWrap w:val="0"/>
            <w:vAlign w:val="top"/>
          </w:tcPr>
          <w:p w14:paraId="10B79DA8">
            <w:pPr>
              <w:rPr>
                <w:rFonts w:hint="default" w:eastAsia="宋体"/>
                <w:bCs/>
                <w:szCs w:val="21"/>
                <w:lang w:val="en-US" w:eastAsia="zh-CN"/>
              </w:rPr>
            </w:pPr>
            <w:r>
              <w:rPr>
                <w:rFonts w:hint="eastAsia" w:eastAsia="宋体"/>
                <w:bCs/>
                <w:szCs w:val="21"/>
                <w:lang w:val="en-US" w:eastAsia="zh-CN"/>
              </w:rPr>
              <w:t>0</w:t>
            </w:r>
          </w:p>
        </w:tc>
      </w:tr>
      <w:tr w14:paraId="5319B5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9260764">
            <w:pPr>
              <w:jc w:val="center"/>
              <w:rPr>
                <w:rFonts w:hint="eastAsia"/>
                <w:bCs/>
                <w:szCs w:val="21"/>
              </w:rPr>
            </w:pPr>
            <w:r>
              <w:rPr>
                <w:rFonts w:hint="eastAsia"/>
                <w:bCs/>
                <w:szCs w:val="21"/>
              </w:rPr>
              <w:t>1</w:t>
            </w:r>
          </w:p>
        </w:tc>
        <w:tc>
          <w:tcPr>
            <w:tcW w:w="1701" w:type="dxa"/>
            <w:noWrap w:val="0"/>
            <w:vAlign w:val="top"/>
          </w:tcPr>
          <w:p w14:paraId="16C49986">
            <w:pPr>
              <w:jc w:val="center"/>
              <w:rPr>
                <w:rFonts w:hint="eastAsia"/>
                <w:bCs/>
                <w:szCs w:val="21"/>
              </w:rPr>
            </w:pPr>
            <w:r>
              <w:rPr>
                <w:rFonts w:hint="eastAsia"/>
                <w:bCs/>
                <w:szCs w:val="21"/>
              </w:rPr>
              <w:t>0</w:t>
            </w:r>
          </w:p>
        </w:tc>
        <w:tc>
          <w:tcPr>
            <w:tcW w:w="1701" w:type="dxa"/>
            <w:noWrap w:val="0"/>
            <w:vAlign w:val="top"/>
          </w:tcPr>
          <w:p w14:paraId="300ACB97">
            <w:pPr>
              <w:rPr>
                <w:rFonts w:hint="default" w:eastAsia="宋体"/>
                <w:bCs/>
                <w:szCs w:val="21"/>
                <w:lang w:val="en-US" w:eastAsia="zh-CN"/>
              </w:rPr>
            </w:pPr>
            <w:r>
              <w:rPr>
                <w:rFonts w:hint="eastAsia" w:eastAsia="宋体"/>
                <w:bCs/>
                <w:szCs w:val="21"/>
                <w:lang w:val="en-US" w:eastAsia="zh-CN"/>
              </w:rPr>
              <w:t>0</w:t>
            </w:r>
          </w:p>
        </w:tc>
      </w:tr>
      <w:tr w14:paraId="79026D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9DB2971">
            <w:pPr>
              <w:jc w:val="center"/>
              <w:rPr>
                <w:rFonts w:hint="eastAsia"/>
                <w:bCs/>
                <w:szCs w:val="21"/>
              </w:rPr>
            </w:pPr>
            <w:r>
              <w:rPr>
                <w:rFonts w:hint="eastAsia"/>
                <w:bCs/>
                <w:szCs w:val="21"/>
              </w:rPr>
              <w:t>1</w:t>
            </w:r>
          </w:p>
        </w:tc>
        <w:tc>
          <w:tcPr>
            <w:tcW w:w="1701" w:type="dxa"/>
            <w:noWrap w:val="0"/>
            <w:vAlign w:val="top"/>
          </w:tcPr>
          <w:p w14:paraId="24EA483E">
            <w:pPr>
              <w:jc w:val="center"/>
              <w:rPr>
                <w:rFonts w:hint="eastAsia"/>
                <w:bCs/>
                <w:szCs w:val="21"/>
              </w:rPr>
            </w:pPr>
            <w:r>
              <w:rPr>
                <w:rFonts w:hint="eastAsia"/>
                <w:bCs/>
                <w:szCs w:val="21"/>
              </w:rPr>
              <w:t>1</w:t>
            </w:r>
          </w:p>
        </w:tc>
        <w:tc>
          <w:tcPr>
            <w:tcW w:w="1701" w:type="dxa"/>
            <w:noWrap w:val="0"/>
            <w:vAlign w:val="top"/>
          </w:tcPr>
          <w:p w14:paraId="0ABAF97B">
            <w:pPr>
              <w:rPr>
                <w:rFonts w:hint="default" w:eastAsia="宋体"/>
                <w:bCs/>
                <w:szCs w:val="21"/>
                <w:lang w:val="en-US" w:eastAsia="zh-CN"/>
              </w:rPr>
            </w:pPr>
            <w:r>
              <w:rPr>
                <w:rFonts w:hint="eastAsia" w:eastAsia="宋体"/>
                <w:bCs/>
                <w:szCs w:val="21"/>
                <w:lang w:val="en-US" w:eastAsia="zh-CN"/>
              </w:rPr>
              <w:t>1</w:t>
            </w:r>
          </w:p>
        </w:tc>
      </w:tr>
    </w:tbl>
    <w:p w14:paraId="4E37FEF7">
      <w:pPr>
        <w:numPr>
          <w:ilvl w:val="0"/>
          <w:numId w:val="0"/>
        </w:numPr>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图4 与门真值表</w:t>
      </w:r>
    </w:p>
    <w:p w14:paraId="0843F370">
      <w:pPr>
        <w:numPr>
          <w:numId w:val="0"/>
        </w:num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（3）或门：</w:t>
      </w:r>
    </w:p>
    <w:p w14:paraId="62698DA9">
      <w:pPr>
        <w:numPr>
          <w:ilvl w:val="0"/>
          <w:numId w:val="0"/>
        </w:numPr>
        <w:rPr>
          <w:rFonts w:hint="default" w:hAnsi="Cambria Math" w:eastAsia="宋体" w:cs="Times New Roman"/>
          <w:i w:val="0"/>
          <w:lang w:val="en-US" w:eastAsia="zh-CN"/>
        </w:rPr>
      </w:pPr>
      <m:oMathPara>
        <m:oMath>
          <m:m>
            <m:mPr>
              <m:mcs>
                <m:mc>
                  <m:mcPr>
                    <m:count m:val="1"/>
                    <m:mcJc m:val="right"/>
                  </m:mcPr>
                </m:mc>
                <m:mc>
                  <m:mcPr>
                    <m:count m:val="1"/>
                    <m:mcJc m:val="left"/>
                  </m:mcPr>
                </m:mc>
              </m:mcs>
              <m:cGp m:val="60"/>
              <m:cGpRule m:val="3"/>
              <m:plcHide m:val="1"/>
              <m:ctrlPr>
                <w:rPr>
                  <w:rFonts w:hint="default" w:ascii="Cambria Math" w:hAnsi="Cambria Math" w:eastAsia="宋体" w:cs="Times New Roman"/>
                  <w:lang w:val="en-US" w:eastAsia="zh-CN"/>
                </w:rPr>
              </m:ctrlPr>
            </m:mPr>
            <m:mr>
              <m:e>
                <m:r>
                  <m:rPr>
                    <m:sty m:val="p"/>
                  </m:rPr>
                  <w:rPr>
                    <w:rFonts w:hint="default" w:ascii="Cambria Math" w:hAnsi="Cambria Math" w:eastAsia="宋体" w:cs="Times New Roman"/>
                    <w:lang w:val="en-US" w:eastAsia="zh-CN"/>
                  </w:rPr>
                  <m:t>或门功能：</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 Y=A+B</m:t>
                </m: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推导（需 3 个与非门）：</m:t>
                </m:r>
                <m:ctrlPr>
                  <w:rPr>
                    <w:rFonts w:hint="default" w:ascii="Cambria Math" w:hAnsi="Cambria Math" w:eastAsia="宋体" w:cs="Times New Roman"/>
                    <w:lang w:val="en-US" w:eastAsia="zh-CN"/>
                  </w:rPr>
                </m:ctrlPr>
              </m:e>
              <m:e>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 xml:space="preserve"> 2 个与非门作非门：</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B</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B⋅B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摩根定律转换：</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 A+B=</m:t>
                </m:r>
                <m:bar>
                  <m:barPr>
                    <m:pos m:val="top"/>
                    <m:ctrlPr>
                      <w:rPr>
                        <w:rFonts w:hint="default" w:ascii="Cambria Math" w:hAnsi="Cambria Math" w:eastAsia="宋体" w:cs="Times New Roman"/>
                        <w:lang w:val="en-US" w:eastAsia="zh-CN"/>
                      </w:rPr>
                    </m:ctrlPr>
                  </m:barPr>
                  <m:e>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 xml:space="preserve"> 第 3 个与非门：</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m:t>
                </m:r>
                <m:bar>
                  <m:barPr>
                    <m:pos m:val="top"/>
                    <m:ctrlPr>
                      <w:rPr>
                        <w:rFonts w:hint="default" w:ascii="Cambria Math" w:hAnsi="Cambria Math" w:eastAsia="宋体" w:cs="Times New Roman"/>
                        <w:lang w:val="en-US" w:eastAsia="zh-CN"/>
                      </w:rPr>
                    </m:ctrlPr>
                  </m:barPr>
                  <m:e>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ctrlPr>
                  <w:rPr>
                    <w:rFonts w:hint="default" w:ascii="Cambria Math" w:hAnsi="Cambria Math" w:eastAsia="宋体" w:cs="Times New Roman"/>
                    <w:lang w:val="en-US" w:eastAsia="zh-CN"/>
                  </w:rPr>
                </m:ctrlPr>
              </m:e>
            </m:mr>
          </m:m>
        </m:oMath>
      </m:oMathPara>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12C99A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17ED9EA2">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57913FD7">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1673BDB2">
            <w:pPr>
              <w:jc w:val="center"/>
              <w:rPr>
                <w:rFonts w:hint="default" w:eastAsia="宋体"/>
                <w:b/>
                <w:bCs/>
                <w:i/>
                <w:szCs w:val="21"/>
                <w:lang w:val="en-US" w:eastAsia="zh-CN"/>
              </w:rPr>
            </w:pPr>
            <w:r>
              <w:rPr>
                <w:rFonts w:hint="eastAsia"/>
                <w:b/>
                <w:bCs/>
                <w:i/>
                <w:szCs w:val="21"/>
                <w:lang w:val="en-US" w:eastAsia="zh-CN"/>
              </w:rPr>
              <w:t>Y</w:t>
            </w:r>
          </w:p>
        </w:tc>
      </w:tr>
      <w:tr w14:paraId="6176B5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75A4A4A5">
            <w:pPr>
              <w:jc w:val="center"/>
              <w:rPr>
                <w:rFonts w:hint="eastAsia"/>
                <w:bCs/>
                <w:szCs w:val="21"/>
              </w:rPr>
            </w:pPr>
            <w:r>
              <w:rPr>
                <w:rFonts w:hint="eastAsia"/>
                <w:bCs/>
                <w:szCs w:val="21"/>
              </w:rPr>
              <w:t>0</w:t>
            </w:r>
          </w:p>
        </w:tc>
        <w:tc>
          <w:tcPr>
            <w:tcW w:w="1701" w:type="dxa"/>
            <w:noWrap w:val="0"/>
            <w:vAlign w:val="top"/>
          </w:tcPr>
          <w:p w14:paraId="494B178F">
            <w:pPr>
              <w:jc w:val="center"/>
              <w:rPr>
                <w:rFonts w:hint="eastAsia"/>
                <w:bCs/>
                <w:szCs w:val="21"/>
              </w:rPr>
            </w:pPr>
            <w:r>
              <w:rPr>
                <w:rFonts w:hint="eastAsia"/>
                <w:bCs/>
                <w:szCs w:val="21"/>
              </w:rPr>
              <w:t>0</w:t>
            </w:r>
          </w:p>
        </w:tc>
        <w:tc>
          <w:tcPr>
            <w:tcW w:w="1701" w:type="dxa"/>
            <w:noWrap w:val="0"/>
            <w:vAlign w:val="top"/>
          </w:tcPr>
          <w:p w14:paraId="005FAA19">
            <w:pPr>
              <w:rPr>
                <w:rFonts w:hint="default" w:eastAsia="宋体"/>
                <w:bCs/>
                <w:szCs w:val="21"/>
                <w:lang w:val="en-US" w:eastAsia="zh-CN"/>
              </w:rPr>
            </w:pPr>
            <w:r>
              <w:rPr>
                <w:rFonts w:hint="eastAsia" w:eastAsia="宋体"/>
                <w:bCs/>
                <w:szCs w:val="21"/>
                <w:lang w:val="en-US" w:eastAsia="zh-CN"/>
              </w:rPr>
              <w:t>0</w:t>
            </w:r>
          </w:p>
        </w:tc>
      </w:tr>
      <w:tr w14:paraId="2CF73C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294B9467">
            <w:pPr>
              <w:jc w:val="center"/>
              <w:rPr>
                <w:rFonts w:hint="eastAsia"/>
                <w:bCs/>
                <w:szCs w:val="21"/>
              </w:rPr>
            </w:pPr>
            <w:r>
              <w:rPr>
                <w:rFonts w:hint="eastAsia"/>
                <w:bCs/>
                <w:szCs w:val="21"/>
              </w:rPr>
              <w:t>0</w:t>
            </w:r>
          </w:p>
        </w:tc>
        <w:tc>
          <w:tcPr>
            <w:tcW w:w="1701" w:type="dxa"/>
            <w:noWrap w:val="0"/>
            <w:vAlign w:val="top"/>
          </w:tcPr>
          <w:p w14:paraId="716D7928">
            <w:pPr>
              <w:jc w:val="center"/>
              <w:rPr>
                <w:rFonts w:hint="eastAsia"/>
                <w:bCs/>
                <w:szCs w:val="21"/>
              </w:rPr>
            </w:pPr>
            <w:r>
              <w:rPr>
                <w:rFonts w:hint="eastAsia"/>
                <w:bCs/>
                <w:szCs w:val="21"/>
              </w:rPr>
              <w:t>1</w:t>
            </w:r>
          </w:p>
        </w:tc>
        <w:tc>
          <w:tcPr>
            <w:tcW w:w="1701" w:type="dxa"/>
            <w:noWrap w:val="0"/>
            <w:vAlign w:val="top"/>
          </w:tcPr>
          <w:p w14:paraId="2DAEA142">
            <w:pPr>
              <w:rPr>
                <w:rFonts w:hint="default" w:eastAsia="宋体"/>
                <w:bCs/>
                <w:szCs w:val="21"/>
                <w:lang w:val="en-US" w:eastAsia="zh-CN"/>
              </w:rPr>
            </w:pPr>
            <w:r>
              <w:rPr>
                <w:rFonts w:hint="eastAsia" w:eastAsia="宋体"/>
                <w:bCs/>
                <w:szCs w:val="21"/>
                <w:lang w:val="en-US" w:eastAsia="zh-CN"/>
              </w:rPr>
              <w:t>1</w:t>
            </w:r>
          </w:p>
        </w:tc>
      </w:tr>
      <w:tr w14:paraId="544710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AAAC5BE">
            <w:pPr>
              <w:jc w:val="center"/>
              <w:rPr>
                <w:rFonts w:hint="eastAsia"/>
                <w:bCs/>
                <w:szCs w:val="21"/>
              </w:rPr>
            </w:pPr>
            <w:r>
              <w:rPr>
                <w:rFonts w:hint="eastAsia"/>
                <w:bCs/>
                <w:szCs w:val="21"/>
              </w:rPr>
              <w:t>1</w:t>
            </w:r>
          </w:p>
        </w:tc>
        <w:tc>
          <w:tcPr>
            <w:tcW w:w="1701" w:type="dxa"/>
            <w:noWrap w:val="0"/>
            <w:vAlign w:val="top"/>
          </w:tcPr>
          <w:p w14:paraId="34F42AEF">
            <w:pPr>
              <w:jc w:val="center"/>
              <w:rPr>
                <w:rFonts w:hint="eastAsia"/>
                <w:bCs/>
                <w:szCs w:val="21"/>
              </w:rPr>
            </w:pPr>
            <w:r>
              <w:rPr>
                <w:rFonts w:hint="eastAsia"/>
                <w:bCs/>
                <w:szCs w:val="21"/>
              </w:rPr>
              <w:t>0</w:t>
            </w:r>
          </w:p>
        </w:tc>
        <w:tc>
          <w:tcPr>
            <w:tcW w:w="1701" w:type="dxa"/>
            <w:noWrap w:val="0"/>
            <w:vAlign w:val="top"/>
          </w:tcPr>
          <w:p w14:paraId="227EFB50">
            <w:pPr>
              <w:rPr>
                <w:rFonts w:hint="default" w:eastAsia="宋体"/>
                <w:bCs/>
                <w:szCs w:val="21"/>
                <w:lang w:val="en-US" w:eastAsia="zh-CN"/>
              </w:rPr>
            </w:pPr>
            <w:r>
              <w:rPr>
                <w:rFonts w:hint="eastAsia" w:eastAsia="宋体"/>
                <w:bCs/>
                <w:szCs w:val="21"/>
                <w:lang w:val="en-US" w:eastAsia="zh-CN"/>
              </w:rPr>
              <w:t>1</w:t>
            </w:r>
          </w:p>
        </w:tc>
      </w:tr>
      <w:tr w14:paraId="33CBE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6773EA40">
            <w:pPr>
              <w:jc w:val="center"/>
              <w:rPr>
                <w:rFonts w:hint="eastAsia"/>
                <w:bCs/>
                <w:szCs w:val="21"/>
              </w:rPr>
            </w:pPr>
            <w:r>
              <w:rPr>
                <w:rFonts w:hint="eastAsia"/>
                <w:bCs/>
                <w:szCs w:val="21"/>
              </w:rPr>
              <w:t>1</w:t>
            </w:r>
          </w:p>
        </w:tc>
        <w:tc>
          <w:tcPr>
            <w:tcW w:w="1701" w:type="dxa"/>
            <w:noWrap w:val="0"/>
            <w:vAlign w:val="top"/>
          </w:tcPr>
          <w:p w14:paraId="05885A54">
            <w:pPr>
              <w:jc w:val="center"/>
              <w:rPr>
                <w:rFonts w:hint="eastAsia"/>
                <w:bCs/>
                <w:szCs w:val="21"/>
              </w:rPr>
            </w:pPr>
            <w:r>
              <w:rPr>
                <w:rFonts w:hint="eastAsia"/>
                <w:bCs/>
                <w:szCs w:val="21"/>
              </w:rPr>
              <w:t>1</w:t>
            </w:r>
          </w:p>
        </w:tc>
        <w:tc>
          <w:tcPr>
            <w:tcW w:w="1701" w:type="dxa"/>
            <w:noWrap w:val="0"/>
            <w:vAlign w:val="top"/>
          </w:tcPr>
          <w:p w14:paraId="1D773395">
            <w:pPr>
              <w:rPr>
                <w:rFonts w:hint="default" w:eastAsia="宋体"/>
                <w:bCs/>
                <w:szCs w:val="21"/>
                <w:lang w:val="en-US" w:eastAsia="zh-CN"/>
              </w:rPr>
            </w:pPr>
            <w:r>
              <w:rPr>
                <w:rFonts w:hint="eastAsia" w:eastAsia="宋体"/>
                <w:bCs/>
                <w:szCs w:val="21"/>
                <w:lang w:val="en-US" w:eastAsia="zh-CN"/>
              </w:rPr>
              <w:t>1</w:t>
            </w:r>
          </w:p>
        </w:tc>
      </w:tr>
    </w:tbl>
    <w:p w14:paraId="0EFE6367">
      <w:pPr>
        <w:numPr>
          <w:ilvl w:val="0"/>
          <w:numId w:val="0"/>
        </w:numPr>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图5 或门真值表</w:t>
      </w:r>
    </w:p>
    <w:p w14:paraId="36141084">
      <w:pPr>
        <w:numPr>
          <w:ilvl w:val="0"/>
          <w:numId w:val="0"/>
        </w:num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（4）异或门：</w:t>
      </w:r>
    </w:p>
    <w:p w14:paraId="46051354">
      <w:pPr>
        <w:numPr>
          <w:ilvl w:val="0"/>
          <w:numId w:val="0"/>
        </w:numPr>
        <w:rPr>
          <w:rFonts w:hint="eastAsia" w:hAnsi="Cambria Math" w:eastAsia="宋体" w:cs="Times New Roman"/>
          <w:i w:val="0"/>
          <w:lang w:val="en-US" w:eastAsia="zh-CN"/>
        </w:rPr>
      </w:pPr>
      <m:oMathPara>
        <m:oMath>
          <m:m>
            <m:mPr>
              <m:mcs>
                <m:mc>
                  <m:mcPr>
                    <m:count m:val="1"/>
                    <m:mcJc m:val="right"/>
                  </m:mcPr>
                </m:mc>
                <m:mc>
                  <m:mcPr>
                    <m:count m:val="1"/>
                    <m:mcJc m:val="left"/>
                  </m:mcPr>
                </m:mc>
              </m:mcs>
              <m:cGp m:val="60"/>
              <m:cGpRule m:val="3"/>
              <m:plcHide m:val="1"/>
              <m:ctrlPr>
                <w:rPr>
                  <w:rFonts w:hint="default" w:ascii="Cambria Math" w:hAnsi="Cambria Math" w:eastAsia="宋体" w:cs="Times New Roman"/>
                  <w:lang w:val="en-US" w:eastAsia="zh-CN"/>
                </w:rPr>
              </m:ctrlPr>
            </m:mPr>
            <m:mr>
              <m:e>
                <m:r>
                  <m:rPr>
                    <m:sty m:val="p"/>
                  </m:rPr>
                  <w:rPr>
                    <w:rFonts w:hint="default" w:ascii="Times New Roman" w:hAnsi="Times New Roman" w:eastAsia="宋体" w:cs="Times New Roman"/>
                    <w:lang w:val="en-US" w:eastAsia="zh-CN"/>
                  </w:rPr>
                  <m:t>异或门功能：</m:t>
                </m:r>
                <m:ctrlPr>
                  <w:rPr>
                    <w:rFonts w:hint="eastAsia" w:ascii="Cambria Math" w:hAnsi="Cambria Math" w:eastAsia="宋体" w:cs="Times New Roman"/>
                    <w:lang w:val="en-US" w:eastAsia="zh-CN"/>
                  </w:rPr>
                </m:ctrlPr>
              </m:e>
              <m:e>
                <m:r>
                  <m:rPr>
                    <m:sty m:val="p"/>
                  </m:rPr>
                  <w:rPr>
                    <w:rFonts w:hint="default" w:ascii="Times New Roman" w:hAnsi="Times New Roman" w:eastAsia="宋体" w:cs="Times New Roman"/>
                    <w:lang w:val="en-US" w:eastAsia="zh-CN"/>
                  </w:rPr>
                  <m:t> Y=A⊕B=</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⋅B+A⋅</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mr>
            <m:mr>
              <m:e>
                <m:r>
                  <m:rPr>
                    <m:sty m:val="p"/>
                  </m:rPr>
                  <w:rPr>
                    <w:rFonts w:hint="default" w:ascii="Times New Roman" w:hAnsi="Times New Roman" w:eastAsia="宋体" w:cs="Times New Roman"/>
                    <w:lang w:val="en-US" w:eastAsia="zh-CN"/>
                  </w:rPr>
                  <m:t>推导（需 5 个与非门）：</m:t>
                </m:r>
                <m:ctrlPr>
                  <w:rPr>
                    <w:rFonts w:hint="eastAsia" w:ascii="Cambria Math" w:hAnsi="Cambria Math" w:eastAsia="宋体" w:cs="Times New Roman"/>
                    <w:lang w:val="en-US" w:eastAsia="zh-CN"/>
                  </w:rPr>
                </m:ctrlPr>
              </m:e>
              <m:e>
                <m:ctrlPr>
                  <w:rPr>
                    <w:rFonts w:hint="eastAsia" w:ascii="Cambria Math" w:hAnsi="Cambria Math" w:eastAsia="宋体" w:cs="Times New Roman"/>
                    <w:lang w:val="en-US" w:eastAsia="zh-CN"/>
                  </w:rPr>
                </m:ctrlPr>
              </m:e>
            </m:mr>
            <m:mr>
              <m:e>
                <m:r>
                  <m:rPr>
                    <m:sty m:val="p"/>
                  </m:rPr>
                  <w:rPr>
                    <w:rFonts w:hint="default" w:ascii="Times New Roman" w:hAnsi="Times New Roman" w:eastAsia="宋体" w:cs="Times New Roman"/>
                    <w:lang w:val="en-US" w:eastAsia="zh-CN"/>
                  </w:rPr>
                  <m:t>2 个非门（与非门输入短接）：</m:t>
                </m:r>
                <m:ctrlPr>
                  <w:rPr>
                    <w:rFonts w:hint="eastAsia" w:ascii="Cambria Math" w:hAnsi="Cambria Math" w:eastAsia="宋体" w:cs="Times New Roman"/>
                    <w:lang w:val="en-US" w:eastAsia="zh-CN"/>
                  </w:rPr>
                </m:ctrlPr>
              </m:e>
              <m:e>
                <m:r>
                  <m:rPr>
                    <m:sty m:val="p"/>
                  </m:rPr>
                  <w:rPr>
                    <w:rFonts w:hint="default" w:ascii="Times New Roman" w:hAnsi="Times New Roman" w:eastAsia="宋体" w:cs="Times New Roman"/>
                    <w:lang w:val="en-US" w:eastAsia="zh-CN"/>
                  </w:rPr>
                  <m:t> </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, </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B⋅B</m:t>
                    </m: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mr>
            <m:mr>
              <m:e>
                <m:r>
                  <m:rPr>
                    <m:sty m:val="p"/>
                  </m:rPr>
                  <w:rPr>
                    <w:rFonts w:hint="default" w:ascii="Times New Roman" w:hAnsi="Times New Roman" w:eastAsia="宋体" w:cs="Times New Roman"/>
                    <w:lang w:val="en-US" w:eastAsia="zh-CN"/>
                  </w:rPr>
                  <m:t>2 个与门（各需 2 个与非门）：</m:t>
                </m:r>
                <m:ctrlPr>
                  <w:rPr>
                    <w:rFonts w:hint="eastAsia" w:ascii="Cambria Math" w:hAnsi="Cambria Math" w:eastAsia="宋体" w:cs="Times New Roman"/>
                    <w:lang w:val="en-US" w:eastAsia="zh-CN"/>
                  </w:rPr>
                </m:ctrlPr>
              </m:e>
              <m:e>
                <m:ctrlPr>
                  <w:rPr>
                    <w:rFonts w:hint="eastAsia" w:ascii="Cambria Math" w:hAnsi="Cambria Math" w:eastAsia="宋体" w:cs="Times New Roman"/>
                    <w:lang w:val="en-US" w:eastAsia="zh-CN"/>
                  </w:rPr>
                </m:ctrlPr>
              </m:e>
            </m:mr>
            <m:mr>
              <m:e>
                <m:ctrlPr>
                  <w:rPr>
                    <w:rFonts w:hint="eastAsia" w:ascii="Cambria Math" w:hAnsi="Cambria Math" w:eastAsia="宋体" w:cs="Times New Roman"/>
                    <w:lang w:val="en-US" w:eastAsia="zh-CN"/>
                  </w:rPr>
                </m:ctrlPr>
              </m:e>
              <m:e>
                <m:r>
                  <m:rPr>
                    <m:sty m:val="p"/>
                  </m:rPr>
                  <w:rPr>
                    <w:rFonts w:hint="default" w:ascii="Times New Roman" w:hAnsi="Times New Roman" w:eastAsia="宋体" w:cs="Times New Roman"/>
                    <w:lang w:val="en-US" w:eastAsia="zh-CN"/>
                  </w:rPr>
                  <m:t> </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⋅B=</m:t>
                </m:r>
                <m:bar>
                  <m:barPr>
                    <m:pos m:val="top"/>
                    <m:ctrlPr>
                      <w:rPr>
                        <w:rFonts w:hint="eastAsia" w:ascii="Cambria Math" w:hAnsi="Cambria Math" w:eastAsia="宋体" w:cs="Times New Roman"/>
                        <w:lang w:val="en-US" w:eastAsia="zh-CN"/>
                      </w:rPr>
                    </m:ctrlPr>
                  </m:barPr>
                  <m:e>
                    <m:bar>
                      <m:barPr>
                        <m:pos m:val="top"/>
                        <m:ctrlPr>
                          <w:rPr>
                            <w:rFonts w:hint="eastAsia" w:ascii="Cambria Math" w:hAnsi="Cambria Math" w:eastAsia="宋体" w:cs="Times New Roman"/>
                            <w:lang w:val="en-US" w:eastAsia="zh-CN"/>
                          </w:rPr>
                        </m:ctrlPr>
                      </m:barPr>
                      <m:e>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, A⋅</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 </m:t>
                </m:r>
                <m:ctrlPr>
                  <w:rPr>
                    <w:rFonts w:hint="eastAsia" w:ascii="Cambria Math" w:hAnsi="Cambria Math" w:eastAsia="宋体" w:cs="Times New Roman"/>
                    <w:lang w:val="en-US" w:eastAsia="zh-CN"/>
                  </w:rPr>
                </m:ctrlPr>
              </m:e>
            </m:mr>
            <m:mr>
              <m:e>
                <m:r>
                  <m:rPr>
                    <m:sty m:val="p"/>
                  </m:rPr>
                  <w:rPr>
                    <w:rFonts w:hint="default" w:ascii="Times New Roman" w:hAnsi="Times New Roman" w:eastAsia="宋体" w:cs="Times New Roman"/>
                    <w:lang w:val="en-US" w:eastAsia="zh-CN"/>
                  </w:rPr>
                  <m:t>1 个或门</m:t>
                </m:r>
                <m:ctrlPr>
                  <w:rPr>
                    <w:rFonts w:hint="eastAsia" w:ascii="Cambria Math" w:hAnsi="Cambria Math" w:eastAsia="宋体" w:cs="Times New Roman"/>
                    <w:lang w:val="en-US" w:eastAsia="zh-CN"/>
                  </w:rPr>
                </m:ctrlPr>
              </m:e>
              <m:e>
                <m:r>
                  <m:rPr>
                    <m:sty m:val="p"/>
                  </m:rPr>
                  <w:rPr>
                    <w:rFonts w:hint="eastAsia" w:ascii="Times New Roman" w:hAnsi="Times New Roman" w:eastAsia="宋体" w:cs="Times New Roman"/>
                    <w:lang w:val="en-US" w:eastAsia="zh-CN"/>
                  </w:rPr>
                  <m:t>：</m:t>
                </m:r>
                <m:ctrlPr>
                  <w:rPr>
                    <w:rFonts w:hint="eastAsia" w:ascii="Cambria Math" w:hAnsi="Cambria Math" w:eastAsia="宋体" w:cs="Times New Roman"/>
                    <w:lang w:val="en-US" w:eastAsia="zh-CN"/>
                  </w:rPr>
                </m:ctrlPr>
              </m:e>
            </m:mr>
            <m:mr>
              <m:e>
                <m:r>
                  <m:rPr>
                    <m:sty m:val="p"/>
                  </m:rPr>
                  <w:rPr>
                    <w:rFonts w:hint="default" w:ascii="Times New Roman" w:hAnsi="Times New Roman" w:eastAsia="宋体" w:cs="Times New Roman"/>
                    <w:lang w:val="en-US" w:eastAsia="zh-CN"/>
                  </w:rPr>
                  <m:t>Y</m:t>
                </m:r>
                <m:ctrlPr>
                  <w:rPr>
                    <w:rFonts w:hint="eastAsia" w:ascii="Cambria Math" w:hAnsi="Cambria Math" w:eastAsia="宋体" w:cs="Times New Roman"/>
                    <w:lang w:val="en-US" w:eastAsia="zh-CN"/>
                  </w:rPr>
                </m:ctrlPr>
              </m:e>
              <m:e>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⋅B+A⋅</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bar>
                      <m:barPr>
                        <m:pos m:val="top"/>
                        <m:ctrlPr>
                          <w:rPr>
                            <w:rFonts w:hint="eastAsia" w:ascii="Cambria Math" w:hAnsi="Cambria Math" w:eastAsia="宋体" w:cs="Times New Roman"/>
                            <w:lang w:val="en-US" w:eastAsia="zh-CN"/>
                          </w:rPr>
                        </m:ctrlPr>
                      </m:barPr>
                      <m:e>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 </m:t>
                </m:r>
                <m:ctrlPr>
                  <w:rPr>
                    <w:rFonts w:hint="eastAsia" w:ascii="Cambria Math" w:hAnsi="Cambria Math" w:eastAsia="宋体" w:cs="Times New Roman"/>
                    <w:lang w:val="en-US" w:eastAsia="zh-CN"/>
                  </w:rPr>
                </m:ctrlPr>
              </m:e>
            </m:mr>
          </m:m>
        </m:oMath>
      </m:oMathPara>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370F4C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1BFE5718">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37312495">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5A8331BE">
            <w:pPr>
              <w:jc w:val="center"/>
              <w:rPr>
                <w:rFonts w:hint="default" w:eastAsia="宋体"/>
                <w:b/>
                <w:bCs/>
                <w:i/>
                <w:szCs w:val="21"/>
                <w:lang w:val="en-US" w:eastAsia="zh-CN"/>
              </w:rPr>
            </w:pPr>
            <w:r>
              <w:rPr>
                <w:rFonts w:hint="eastAsia"/>
                <w:b/>
                <w:bCs/>
                <w:i/>
                <w:szCs w:val="21"/>
                <w:lang w:val="en-US" w:eastAsia="zh-CN"/>
              </w:rPr>
              <w:t>Y</w:t>
            </w:r>
          </w:p>
        </w:tc>
      </w:tr>
      <w:tr w14:paraId="4554E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8DE6DFF">
            <w:pPr>
              <w:jc w:val="center"/>
              <w:rPr>
                <w:rFonts w:hint="eastAsia"/>
                <w:bCs/>
                <w:szCs w:val="21"/>
              </w:rPr>
            </w:pPr>
            <w:r>
              <w:rPr>
                <w:rFonts w:hint="eastAsia"/>
                <w:bCs/>
                <w:szCs w:val="21"/>
              </w:rPr>
              <w:t>0</w:t>
            </w:r>
          </w:p>
        </w:tc>
        <w:tc>
          <w:tcPr>
            <w:tcW w:w="1701" w:type="dxa"/>
            <w:noWrap w:val="0"/>
            <w:vAlign w:val="top"/>
          </w:tcPr>
          <w:p w14:paraId="49CBCA31">
            <w:pPr>
              <w:jc w:val="center"/>
              <w:rPr>
                <w:rFonts w:hint="eastAsia"/>
                <w:bCs/>
                <w:szCs w:val="21"/>
              </w:rPr>
            </w:pPr>
            <w:r>
              <w:rPr>
                <w:rFonts w:hint="eastAsia"/>
                <w:bCs/>
                <w:szCs w:val="21"/>
              </w:rPr>
              <w:t>0</w:t>
            </w:r>
          </w:p>
        </w:tc>
        <w:tc>
          <w:tcPr>
            <w:tcW w:w="1701" w:type="dxa"/>
            <w:noWrap w:val="0"/>
            <w:vAlign w:val="top"/>
          </w:tcPr>
          <w:p w14:paraId="2F4D4CAD">
            <w:pPr>
              <w:rPr>
                <w:rFonts w:hint="default" w:eastAsia="宋体"/>
                <w:bCs/>
                <w:szCs w:val="21"/>
                <w:lang w:val="en-US" w:eastAsia="zh-CN"/>
              </w:rPr>
            </w:pPr>
            <w:r>
              <w:rPr>
                <w:rFonts w:hint="eastAsia" w:eastAsia="宋体"/>
                <w:bCs/>
                <w:szCs w:val="21"/>
                <w:lang w:val="en-US" w:eastAsia="zh-CN"/>
              </w:rPr>
              <w:t>0</w:t>
            </w:r>
          </w:p>
        </w:tc>
      </w:tr>
      <w:tr w14:paraId="5CC18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47C96BB3">
            <w:pPr>
              <w:jc w:val="center"/>
              <w:rPr>
                <w:rFonts w:hint="eastAsia"/>
                <w:bCs/>
                <w:szCs w:val="21"/>
              </w:rPr>
            </w:pPr>
            <w:r>
              <w:rPr>
                <w:rFonts w:hint="eastAsia"/>
                <w:bCs/>
                <w:szCs w:val="21"/>
              </w:rPr>
              <w:t>0</w:t>
            </w:r>
          </w:p>
        </w:tc>
        <w:tc>
          <w:tcPr>
            <w:tcW w:w="1701" w:type="dxa"/>
            <w:noWrap w:val="0"/>
            <w:vAlign w:val="top"/>
          </w:tcPr>
          <w:p w14:paraId="58E2EB64">
            <w:pPr>
              <w:jc w:val="center"/>
              <w:rPr>
                <w:rFonts w:hint="eastAsia"/>
                <w:bCs/>
                <w:szCs w:val="21"/>
              </w:rPr>
            </w:pPr>
            <w:r>
              <w:rPr>
                <w:rFonts w:hint="eastAsia"/>
                <w:bCs/>
                <w:szCs w:val="21"/>
              </w:rPr>
              <w:t>1</w:t>
            </w:r>
          </w:p>
        </w:tc>
        <w:tc>
          <w:tcPr>
            <w:tcW w:w="1701" w:type="dxa"/>
            <w:noWrap w:val="0"/>
            <w:vAlign w:val="top"/>
          </w:tcPr>
          <w:p w14:paraId="278EE166">
            <w:pPr>
              <w:rPr>
                <w:rFonts w:hint="default" w:eastAsia="宋体"/>
                <w:bCs/>
                <w:szCs w:val="21"/>
                <w:lang w:val="en-US" w:eastAsia="zh-CN"/>
              </w:rPr>
            </w:pPr>
            <w:r>
              <w:rPr>
                <w:rFonts w:hint="eastAsia" w:eastAsia="宋体"/>
                <w:bCs/>
                <w:szCs w:val="21"/>
                <w:lang w:val="en-US" w:eastAsia="zh-CN"/>
              </w:rPr>
              <w:t>1</w:t>
            </w:r>
          </w:p>
        </w:tc>
      </w:tr>
      <w:tr w14:paraId="7724E2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B124AC8">
            <w:pPr>
              <w:jc w:val="center"/>
              <w:rPr>
                <w:rFonts w:hint="eastAsia"/>
                <w:bCs/>
                <w:szCs w:val="21"/>
              </w:rPr>
            </w:pPr>
            <w:r>
              <w:rPr>
                <w:rFonts w:hint="eastAsia"/>
                <w:bCs/>
                <w:szCs w:val="21"/>
              </w:rPr>
              <w:t>1</w:t>
            </w:r>
          </w:p>
        </w:tc>
        <w:tc>
          <w:tcPr>
            <w:tcW w:w="1701" w:type="dxa"/>
            <w:noWrap w:val="0"/>
            <w:vAlign w:val="top"/>
          </w:tcPr>
          <w:p w14:paraId="3063A575">
            <w:pPr>
              <w:jc w:val="center"/>
              <w:rPr>
                <w:rFonts w:hint="eastAsia"/>
                <w:bCs/>
                <w:szCs w:val="21"/>
              </w:rPr>
            </w:pPr>
            <w:r>
              <w:rPr>
                <w:rFonts w:hint="eastAsia"/>
                <w:bCs/>
                <w:szCs w:val="21"/>
              </w:rPr>
              <w:t>0</w:t>
            </w:r>
          </w:p>
        </w:tc>
        <w:tc>
          <w:tcPr>
            <w:tcW w:w="1701" w:type="dxa"/>
            <w:noWrap w:val="0"/>
            <w:vAlign w:val="top"/>
          </w:tcPr>
          <w:p w14:paraId="01B1D395">
            <w:pPr>
              <w:rPr>
                <w:rFonts w:hint="default" w:eastAsia="宋体"/>
                <w:bCs/>
                <w:szCs w:val="21"/>
                <w:lang w:val="en-US" w:eastAsia="zh-CN"/>
              </w:rPr>
            </w:pPr>
            <w:r>
              <w:rPr>
                <w:rFonts w:hint="eastAsia" w:eastAsia="宋体"/>
                <w:bCs/>
                <w:szCs w:val="21"/>
                <w:lang w:val="en-US" w:eastAsia="zh-CN"/>
              </w:rPr>
              <w:t>1</w:t>
            </w:r>
          </w:p>
        </w:tc>
      </w:tr>
      <w:tr w14:paraId="06D47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406EA0C">
            <w:pPr>
              <w:jc w:val="center"/>
              <w:rPr>
                <w:rFonts w:hint="eastAsia"/>
                <w:bCs/>
                <w:szCs w:val="21"/>
              </w:rPr>
            </w:pPr>
            <w:r>
              <w:rPr>
                <w:rFonts w:hint="eastAsia"/>
                <w:bCs/>
                <w:szCs w:val="21"/>
              </w:rPr>
              <w:t>1</w:t>
            </w:r>
          </w:p>
        </w:tc>
        <w:tc>
          <w:tcPr>
            <w:tcW w:w="1701" w:type="dxa"/>
            <w:noWrap w:val="0"/>
            <w:vAlign w:val="top"/>
          </w:tcPr>
          <w:p w14:paraId="38C4241B">
            <w:pPr>
              <w:jc w:val="center"/>
              <w:rPr>
                <w:rFonts w:hint="eastAsia"/>
                <w:bCs/>
                <w:szCs w:val="21"/>
              </w:rPr>
            </w:pPr>
            <w:r>
              <w:rPr>
                <w:rFonts w:hint="eastAsia"/>
                <w:bCs/>
                <w:szCs w:val="21"/>
              </w:rPr>
              <w:t>1</w:t>
            </w:r>
          </w:p>
        </w:tc>
        <w:tc>
          <w:tcPr>
            <w:tcW w:w="1701" w:type="dxa"/>
            <w:noWrap w:val="0"/>
            <w:vAlign w:val="top"/>
          </w:tcPr>
          <w:p w14:paraId="600322C6">
            <w:pPr>
              <w:rPr>
                <w:rFonts w:hint="default" w:eastAsia="宋体"/>
                <w:bCs/>
                <w:szCs w:val="21"/>
                <w:lang w:val="en-US" w:eastAsia="zh-CN"/>
              </w:rPr>
            </w:pPr>
            <w:r>
              <w:rPr>
                <w:rFonts w:hint="eastAsia" w:eastAsia="宋体"/>
                <w:bCs/>
                <w:szCs w:val="21"/>
                <w:lang w:val="en-US" w:eastAsia="zh-CN"/>
              </w:rPr>
              <w:t>0</w:t>
            </w:r>
          </w:p>
        </w:tc>
      </w:tr>
    </w:tbl>
    <w:p w14:paraId="48BE13AF">
      <w:pPr>
        <w:numPr>
          <w:ilvl w:val="0"/>
          <w:numId w:val="0"/>
        </w:num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图6 异或门真值表</w:t>
      </w:r>
    </w:p>
    <w:p w14:paraId="4BEA53D5">
      <w:pPr>
        <w:numPr>
          <w:ilvl w:val="0"/>
          <w:numId w:val="1"/>
        </w:numPr>
        <w:ind w:left="0" w:leftChars="0" w:firstLine="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QuartusII软件</w:t>
      </w:r>
    </w:p>
    <w:p w14:paraId="2FBE34B9">
      <w:pPr>
        <w:numPr>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用Quartus II开发可编程逻辑器件的开发流程可分为四个步骤，它们分别是功能模块设计、项目编译处理、项目分析校验和器件下载编程。下面依次对这四个步骤进行简述。</w:t>
      </w:r>
    </w:p>
    <w:p w14:paraId="4EC55E55">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（1）功能模块设计</w:t>
      </w:r>
    </w:p>
    <w:p w14:paraId="45DC1394">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 II的功能模块设计可以通过集成环境的各种设计工具来完成。Quartus II具有多种设计输入方法，其中包括：</w:t>
      </w:r>
    </w:p>
    <w:p w14:paraId="7D283AA0">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原理图输入和符号编辑</w:t>
      </w:r>
    </w:p>
    <w:p w14:paraId="42E9B11C">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硬件描述语言输入</w:t>
      </w:r>
    </w:p>
    <w:p w14:paraId="7B8304EC">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波形设计输入</w:t>
      </w:r>
    </w:p>
    <w:p w14:paraId="439A4E0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平面布局编辑</w:t>
      </w:r>
    </w:p>
    <w:p w14:paraId="54CE0AC0">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层次设计输入</w:t>
      </w:r>
    </w:p>
    <w:p w14:paraId="6F01874E">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 II集成环境使信息可在各种应用程序间交流，设计者可以在一个工程内直接从某个设计文件切换到其他设计文件，而不必理会它是图形格式、文本格式，还是波形格式。</w:t>
      </w:r>
    </w:p>
    <w:p w14:paraId="4916A70D">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（2）项目编译处理</w:t>
      </w:r>
    </w:p>
    <w:p w14:paraId="172FBE44">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 II处理一个设计项目时由软件编译器读取设计文件，产生用于器件编程、仿真和定时分析的输出文件。由消息处理器产生在编译过程中发现的错误或警告。</w:t>
      </w:r>
    </w:p>
    <w:p w14:paraId="57FC18E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（3）项目分析校验</w:t>
      </w:r>
    </w:p>
    <w:p w14:paraId="691E0EB5">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 II提供的设计校验包括设计仿真和定时分析，以此来测试设计项目的逻辑操作和内部时序。其中设计仿真又分为功能仿真、时序仿真和多器件仿真三种。</w:t>
      </w:r>
    </w:p>
    <w:p w14:paraId="6B9D9A2B">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（4）器件下载编程</w:t>
      </w:r>
    </w:p>
    <w:p w14:paraId="7BA50980">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 II编程器用来生成多种格式的编程文件。对于不同器件所生成的下载编程/配置文件是不同的。由于我们使用的是Altera器件，所以我们首先生成针对Altera器件的下载编程/配置文件，然后将生成的下载编程/配置文件下载到Altera器件中并进行测试，观察其实际输出的结果与时序仿真输出的波形结果是否一致，以验证实际逻辑电路是否正常工作。</w:t>
      </w:r>
    </w:p>
    <w:p w14:paraId="2FE752A9">
      <w:pPr>
        <w:numPr>
          <w:numId w:val="0"/>
        </w:numPr>
        <w:ind w:leftChars="0"/>
        <w:jc w:val="both"/>
        <w:rPr>
          <w:rFonts w:hint="default" w:ascii="Times New Roman" w:hAnsi="Times New Roman" w:eastAsia="宋体" w:cs="Times New Roman"/>
          <w:lang w:val="en-US" w:eastAsia="zh-CN"/>
        </w:rPr>
      </w:pPr>
    </w:p>
    <w:p w14:paraId="2C11FEDC">
      <w:pPr>
        <w:numPr>
          <w:ilvl w:val="0"/>
          <w:numId w:val="2"/>
        </w:numPr>
        <w:ind w:firstLine="0"/>
        <w:rPr>
          <w:rFonts w:hint="eastAsia" w:ascii="宋体" w:hAnsi="宋体" w:cs="宋体"/>
          <w:b/>
          <w:sz w:val="28"/>
          <w:szCs w:val="28"/>
        </w:rPr>
      </w:pPr>
      <w:r>
        <w:rPr>
          <w:rFonts w:hint="eastAsia" w:ascii="宋体" w:hAnsi="宋体" w:cs="宋体"/>
          <w:b/>
          <w:sz w:val="28"/>
          <w:szCs w:val="28"/>
        </w:rPr>
        <w:t>实验内容</w:t>
      </w:r>
    </w:p>
    <w:p w14:paraId="7B16D911">
      <w:pPr>
        <w:numPr>
          <w:numId w:val="0"/>
        </w:numPr>
        <w:rPr>
          <w:rFonts w:hint="eastAsia" w:ascii="宋体" w:hAnsi="宋体" w:cs="宋体"/>
          <w:b/>
          <w:sz w:val="28"/>
          <w:szCs w:val="28"/>
        </w:rPr>
      </w:pPr>
    </w:p>
    <w:p w14:paraId="6A786CF1">
      <w:pPr>
        <w:ind w:firstLine="0"/>
        <w:rPr>
          <w:rFonts w:hint="eastAsia" w:ascii="宋体" w:hAnsi="宋体" w:eastAsia="宋体" w:cs="宋体"/>
          <w:b/>
          <w:sz w:val="28"/>
          <w:szCs w:val="28"/>
          <w:lang w:val="en-US" w:eastAsia="zh-CN"/>
        </w:rPr>
      </w:pPr>
      <w:r>
        <w:rPr>
          <w:rFonts w:hint="eastAsia" w:ascii="宋体" w:hAnsi="宋体" w:cs="宋体"/>
          <w:b/>
          <w:sz w:val="28"/>
          <w:szCs w:val="28"/>
        </w:rPr>
        <w:t>1．实验任务一</w:t>
      </w:r>
      <w:r>
        <w:rPr>
          <w:rFonts w:hint="eastAsia" w:ascii="宋体" w:hAnsi="宋体" w:cs="宋体"/>
          <w:b/>
          <w:sz w:val="28"/>
          <w:szCs w:val="28"/>
          <w:lang w:val="en-US" w:eastAsia="zh-CN"/>
        </w:rPr>
        <w:t>.与非门逻辑功能测试</w:t>
      </w:r>
    </w:p>
    <w:p w14:paraId="087FE13C">
      <w:pPr>
        <w:numPr>
          <w:ilvl w:val="0"/>
          <w:numId w:val="3"/>
        </w:numPr>
        <w:spacing w:line="240" w:lineRule="atLeast"/>
        <w:rPr>
          <w:rFonts w:hint="eastAsia" w:ascii="宋体" w:hAnsi="宋体" w:cs="宋体"/>
          <w:sz w:val="24"/>
        </w:rPr>
      </w:pPr>
      <w:r>
        <w:rPr>
          <w:rFonts w:hint="eastAsia" w:ascii="宋体" w:hAnsi="宋体" w:cs="宋体"/>
          <w:sz w:val="24"/>
        </w:rPr>
        <w:t>实验步骤</w:t>
      </w:r>
    </w:p>
    <w:p w14:paraId="4F4B392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将74LS00的输入引脚连接到任一开关，输出连接到任一对数码管。</w:t>
      </w:r>
    </w:p>
    <w:p w14:paraId="71A5A865">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注意：引脚7连接“接地插孔”,用黑色线连接；引脚14连接+5V电源插孔，用红色线连接。输入线用黄色连接，输出线用蓝色连接。</w:t>
      </w:r>
    </w:p>
    <w:p w14:paraId="39CF23B7">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拨动开关，观察数码管的变化，填表。</w:t>
      </w:r>
    </w:p>
    <w:p w14:paraId="3598DCA0">
      <w:pPr>
        <w:spacing w:line="240" w:lineRule="atLeast"/>
        <w:ind w:left="480" w:firstLine="960" w:firstLineChars="400"/>
        <w:rPr>
          <w:rFonts w:hint="eastAsia" w:ascii="宋体" w:hAnsi="宋体" w:cs="宋体"/>
          <w:sz w:val="24"/>
        </w:rPr>
      </w:pPr>
    </w:p>
    <w:p w14:paraId="56601054">
      <w:pPr>
        <w:numPr>
          <w:ilvl w:val="0"/>
          <w:numId w:val="3"/>
        </w:numPr>
        <w:spacing w:line="240" w:lineRule="atLeast"/>
        <w:rPr>
          <w:rFonts w:hint="eastAsia" w:ascii="宋体" w:hAnsi="宋体" w:cs="宋体"/>
          <w:sz w:val="24"/>
        </w:rPr>
      </w:pPr>
      <w:r>
        <w:rPr>
          <w:rFonts w:hint="eastAsia" w:ascii="宋体" w:hAnsi="宋体" w:cs="宋体"/>
          <w:sz w:val="24"/>
        </w:rPr>
        <w:t>实验现象</w:t>
      </w:r>
    </w:p>
    <w:p w14:paraId="47121D3B">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拨动开关，当输入为00时，数码管输出1</w:t>
      </w:r>
    </w:p>
    <w:p w14:paraId="4220DAB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当输入为01时，数码管输出1</w:t>
      </w:r>
    </w:p>
    <w:p w14:paraId="7B7DC308">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当输入为10时，数码管输出1</w:t>
      </w:r>
    </w:p>
    <w:p w14:paraId="7584257C">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当输入为11时，数码管输出0</w:t>
      </w:r>
    </w:p>
    <w:p w14:paraId="4BD638C8">
      <w:pPr>
        <w:spacing w:line="240" w:lineRule="atLeast"/>
        <w:ind w:firstLine="1440" w:firstLineChars="600"/>
        <w:rPr>
          <w:rFonts w:hint="default" w:ascii="宋体" w:hAnsi="宋体" w:cs="宋体"/>
          <w:sz w:val="24"/>
          <w:lang w:val="en-US" w:eastAsia="zh-CN"/>
        </w:rPr>
      </w:pPr>
    </w:p>
    <w:p w14:paraId="39FDC8CB">
      <w:pPr>
        <w:numPr>
          <w:ilvl w:val="0"/>
          <w:numId w:val="3"/>
        </w:numPr>
        <w:spacing w:line="240" w:lineRule="atLeast"/>
        <w:rPr>
          <w:rFonts w:hint="eastAsia" w:ascii="宋体" w:hAnsi="宋体" w:cs="宋体"/>
          <w:sz w:val="24"/>
        </w:rPr>
      </w:pPr>
      <w:r>
        <w:rPr>
          <w:rFonts w:hint="eastAsia" w:ascii="宋体" w:hAnsi="宋体" w:cs="宋体"/>
          <w:sz w:val="24"/>
        </w:rPr>
        <w:t>数据记录、分析与处理</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13BE0D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0FBF51FB">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1E8E853E">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79E55C37">
            <w:pPr>
              <w:jc w:val="center"/>
              <w:rPr>
                <w:rFonts w:hint="eastAsia"/>
                <w:b/>
                <w:bCs/>
                <w:i/>
                <w:szCs w:val="21"/>
              </w:rPr>
            </w:pPr>
            <w:r>
              <w:rPr>
                <w:rFonts w:hint="eastAsia"/>
                <w:b/>
                <w:bCs/>
                <w:i/>
                <w:szCs w:val="21"/>
              </w:rPr>
              <w:t>F</w:t>
            </w:r>
          </w:p>
        </w:tc>
      </w:tr>
      <w:tr w14:paraId="3A613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4595634E">
            <w:pPr>
              <w:jc w:val="center"/>
              <w:rPr>
                <w:rFonts w:hint="eastAsia"/>
                <w:bCs/>
                <w:szCs w:val="21"/>
              </w:rPr>
            </w:pPr>
            <w:r>
              <w:rPr>
                <w:rFonts w:hint="eastAsia"/>
                <w:bCs/>
                <w:szCs w:val="21"/>
              </w:rPr>
              <w:t>0</w:t>
            </w:r>
          </w:p>
        </w:tc>
        <w:tc>
          <w:tcPr>
            <w:tcW w:w="1701" w:type="dxa"/>
            <w:noWrap w:val="0"/>
            <w:vAlign w:val="top"/>
          </w:tcPr>
          <w:p w14:paraId="16D51FE8">
            <w:pPr>
              <w:jc w:val="center"/>
              <w:rPr>
                <w:rFonts w:hint="eastAsia"/>
                <w:bCs/>
                <w:szCs w:val="21"/>
              </w:rPr>
            </w:pPr>
            <w:r>
              <w:rPr>
                <w:rFonts w:hint="eastAsia"/>
                <w:bCs/>
                <w:szCs w:val="21"/>
              </w:rPr>
              <w:t>0</w:t>
            </w:r>
          </w:p>
        </w:tc>
        <w:tc>
          <w:tcPr>
            <w:tcW w:w="1701" w:type="dxa"/>
            <w:noWrap w:val="0"/>
            <w:vAlign w:val="top"/>
          </w:tcPr>
          <w:p w14:paraId="60800044">
            <w:pPr>
              <w:rPr>
                <w:rFonts w:hint="eastAsia" w:eastAsia="宋体"/>
                <w:bCs/>
                <w:szCs w:val="21"/>
                <w:lang w:val="en-US" w:eastAsia="zh-CN"/>
              </w:rPr>
            </w:pPr>
            <w:r>
              <w:rPr>
                <w:rFonts w:hint="eastAsia"/>
                <w:bCs/>
                <w:szCs w:val="21"/>
                <w:lang w:val="en-US" w:eastAsia="zh-CN"/>
              </w:rPr>
              <w:t>1</w:t>
            </w:r>
          </w:p>
        </w:tc>
      </w:tr>
      <w:tr w14:paraId="239301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F364B34">
            <w:pPr>
              <w:jc w:val="center"/>
              <w:rPr>
                <w:rFonts w:hint="eastAsia"/>
                <w:bCs/>
                <w:szCs w:val="21"/>
              </w:rPr>
            </w:pPr>
            <w:r>
              <w:rPr>
                <w:rFonts w:hint="eastAsia"/>
                <w:bCs/>
                <w:szCs w:val="21"/>
              </w:rPr>
              <w:t>0</w:t>
            </w:r>
          </w:p>
        </w:tc>
        <w:tc>
          <w:tcPr>
            <w:tcW w:w="1701" w:type="dxa"/>
            <w:noWrap w:val="0"/>
            <w:vAlign w:val="top"/>
          </w:tcPr>
          <w:p w14:paraId="508AD834">
            <w:pPr>
              <w:jc w:val="center"/>
              <w:rPr>
                <w:rFonts w:hint="eastAsia"/>
                <w:bCs/>
                <w:szCs w:val="21"/>
              </w:rPr>
            </w:pPr>
            <w:r>
              <w:rPr>
                <w:rFonts w:hint="eastAsia"/>
                <w:bCs/>
                <w:szCs w:val="21"/>
              </w:rPr>
              <w:t>1</w:t>
            </w:r>
          </w:p>
        </w:tc>
        <w:tc>
          <w:tcPr>
            <w:tcW w:w="1701" w:type="dxa"/>
            <w:noWrap w:val="0"/>
            <w:vAlign w:val="top"/>
          </w:tcPr>
          <w:p w14:paraId="7F73DB30">
            <w:pPr>
              <w:rPr>
                <w:rFonts w:hint="eastAsia" w:eastAsia="宋体"/>
                <w:bCs/>
                <w:szCs w:val="21"/>
                <w:lang w:val="en-US" w:eastAsia="zh-CN"/>
              </w:rPr>
            </w:pPr>
            <w:r>
              <w:rPr>
                <w:rFonts w:hint="eastAsia"/>
                <w:bCs/>
                <w:szCs w:val="21"/>
                <w:lang w:val="en-US" w:eastAsia="zh-CN"/>
              </w:rPr>
              <w:t>1</w:t>
            </w:r>
          </w:p>
        </w:tc>
      </w:tr>
      <w:tr w14:paraId="41926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5E4E00F5">
            <w:pPr>
              <w:jc w:val="center"/>
              <w:rPr>
                <w:rFonts w:hint="eastAsia"/>
                <w:bCs/>
                <w:szCs w:val="21"/>
              </w:rPr>
            </w:pPr>
            <w:r>
              <w:rPr>
                <w:rFonts w:hint="eastAsia"/>
                <w:bCs/>
                <w:szCs w:val="21"/>
              </w:rPr>
              <w:t>1</w:t>
            </w:r>
          </w:p>
        </w:tc>
        <w:tc>
          <w:tcPr>
            <w:tcW w:w="1701" w:type="dxa"/>
            <w:noWrap w:val="0"/>
            <w:vAlign w:val="top"/>
          </w:tcPr>
          <w:p w14:paraId="5CCDB288">
            <w:pPr>
              <w:jc w:val="center"/>
              <w:rPr>
                <w:rFonts w:hint="eastAsia"/>
                <w:bCs/>
                <w:szCs w:val="21"/>
              </w:rPr>
            </w:pPr>
            <w:r>
              <w:rPr>
                <w:rFonts w:hint="eastAsia"/>
                <w:bCs/>
                <w:szCs w:val="21"/>
              </w:rPr>
              <w:t>0</w:t>
            </w:r>
          </w:p>
        </w:tc>
        <w:tc>
          <w:tcPr>
            <w:tcW w:w="1701" w:type="dxa"/>
            <w:noWrap w:val="0"/>
            <w:vAlign w:val="top"/>
          </w:tcPr>
          <w:p w14:paraId="08615C65">
            <w:pPr>
              <w:rPr>
                <w:rFonts w:hint="eastAsia" w:eastAsia="宋体"/>
                <w:bCs/>
                <w:szCs w:val="21"/>
                <w:lang w:val="en-US" w:eastAsia="zh-CN"/>
              </w:rPr>
            </w:pPr>
            <w:r>
              <w:rPr>
                <w:rFonts w:hint="eastAsia"/>
                <w:bCs/>
                <w:szCs w:val="21"/>
                <w:lang w:val="en-US" w:eastAsia="zh-CN"/>
              </w:rPr>
              <w:t>1</w:t>
            </w:r>
          </w:p>
        </w:tc>
      </w:tr>
      <w:tr w14:paraId="5B1840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ED715D0">
            <w:pPr>
              <w:jc w:val="center"/>
              <w:rPr>
                <w:rFonts w:hint="eastAsia"/>
                <w:bCs/>
                <w:szCs w:val="21"/>
              </w:rPr>
            </w:pPr>
            <w:r>
              <w:rPr>
                <w:rFonts w:hint="eastAsia"/>
                <w:bCs/>
                <w:szCs w:val="21"/>
              </w:rPr>
              <w:t>1</w:t>
            </w:r>
          </w:p>
        </w:tc>
        <w:tc>
          <w:tcPr>
            <w:tcW w:w="1701" w:type="dxa"/>
            <w:noWrap w:val="0"/>
            <w:vAlign w:val="top"/>
          </w:tcPr>
          <w:p w14:paraId="604B7DE7">
            <w:pPr>
              <w:jc w:val="center"/>
              <w:rPr>
                <w:rFonts w:hint="eastAsia"/>
                <w:bCs/>
                <w:szCs w:val="21"/>
              </w:rPr>
            </w:pPr>
            <w:r>
              <w:rPr>
                <w:rFonts w:hint="eastAsia"/>
                <w:bCs/>
                <w:szCs w:val="21"/>
              </w:rPr>
              <w:t>1</w:t>
            </w:r>
          </w:p>
        </w:tc>
        <w:tc>
          <w:tcPr>
            <w:tcW w:w="1701" w:type="dxa"/>
            <w:noWrap w:val="0"/>
            <w:vAlign w:val="top"/>
          </w:tcPr>
          <w:p w14:paraId="178F0775">
            <w:pPr>
              <w:rPr>
                <w:rFonts w:hint="eastAsia" w:eastAsia="宋体"/>
                <w:bCs/>
                <w:szCs w:val="21"/>
                <w:lang w:val="en-US" w:eastAsia="zh-CN"/>
              </w:rPr>
            </w:pPr>
            <w:r>
              <w:rPr>
                <w:rFonts w:hint="eastAsia"/>
                <w:bCs/>
                <w:szCs w:val="21"/>
                <w:lang w:val="en-US" w:eastAsia="zh-CN"/>
              </w:rPr>
              <w:t>0</w:t>
            </w:r>
          </w:p>
        </w:tc>
      </w:tr>
    </w:tbl>
    <w:p w14:paraId="11182D96">
      <w:pPr>
        <w:numPr>
          <w:ilvl w:val="0"/>
          <w:numId w:val="0"/>
        </w:numPr>
        <w:ind w:leftChars="0" w:firstLine="420" w:firstLineChars="0"/>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图7 与非门测试</w:t>
      </w:r>
    </w:p>
    <w:p w14:paraId="35D91358">
      <w:pPr>
        <w:numPr>
          <w:ilvl w:val="0"/>
          <w:numId w:val="3"/>
        </w:numPr>
        <w:spacing w:line="240" w:lineRule="atLeast"/>
        <w:rPr>
          <w:rFonts w:hint="eastAsia" w:ascii="宋体" w:hAnsi="宋体" w:cs="宋体"/>
          <w:sz w:val="24"/>
        </w:rPr>
      </w:pPr>
      <w:r>
        <w:rPr>
          <w:rFonts w:hint="eastAsia" w:ascii="宋体" w:hAnsi="宋体" w:cs="宋体"/>
          <w:sz w:val="24"/>
        </w:rPr>
        <w:t>实验结论</w:t>
      </w:r>
    </w:p>
    <w:p w14:paraId="01C44E61">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与实验原理中分析一致，与非门测试成功</w:t>
      </w:r>
    </w:p>
    <w:p w14:paraId="62FE5496">
      <w:pPr>
        <w:spacing w:line="240" w:lineRule="atLeast"/>
        <w:ind w:firstLine="0"/>
        <w:rPr>
          <w:rFonts w:hint="default" w:ascii="宋体" w:hAnsi="宋体" w:eastAsia="宋体" w:cs="宋体"/>
          <w:b/>
          <w:sz w:val="24"/>
          <w:lang w:val="en-US" w:eastAsia="zh-CN"/>
        </w:rPr>
      </w:pPr>
      <w:r>
        <w:rPr>
          <w:rFonts w:hint="eastAsia" w:ascii="宋体" w:hAnsi="宋体" w:cs="宋体"/>
          <w:b/>
          <w:sz w:val="24"/>
        </w:rPr>
        <w:t>2．实验任务二</w:t>
      </w:r>
      <w:r>
        <w:rPr>
          <w:rFonts w:hint="eastAsia" w:ascii="宋体" w:hAnsi="宋体" w:cs="宋体"/>
          <w:b/>
          <w:sz w:val="24"/>
          <w:lang w:val="en-US" w:eastAsia="zh-CN"/>
        </w:rPr>
        <w:t>.复合门和基本门的关系</w:t>
      </w:r>
    </w:p>
    <w:p w14:paraId="3B32A8C6">
      <w:pPr>
        <w:numPr>
          <w:ilvl w:val="0"/>
          <w:numId w:val="4"/>
        </w:numPr>
        <w:spacing w:line="240" w:lineRule="atLeast"/>
        <w:rPr>
          <w:rFonts w:hint="eastAsia" w:ascii="宋体" w:hAnsi="宋体" w:cs="宋体"/>
          <w:sz w:val="24"/>
        </w:rPr>
      </w:pPr>
      <w:r>
        <w:rPr>
          <w:rFonts w:hint="eastAsia" w:ascii="宋体" w:hAnsi="宋体" w:cs="宋体"/>
          <w:sz w:val="24"/>
        </w:rPr>
        <w:t>实验步骤</w:t>
      </w:r>
    </w:p>
    <w:p w14:paraId="13509854">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按照表达式或者电路图连接74LS00的引脚。</w:t>
      </w:r>
    </w:p>
    <w:p w14:paraId="6FCD44EA">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使用开关和发光二极管进行测试。</w:t>
      </w:r>
    </w:p>
    <w:p w14:paraId="1C97B2B8">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画出接线电路图，记录结果。</w:t>
      </w:r>
    </w:p>
    <w:p w14:paraId="0F58DDBF">
      <w:pPr>
        <w:spacing w:line="240" w:lineRule="atLeast"/>
        <w:ind w:left="480" w:firstLine="960" w:firstLineChars="400"/>
        <w:rPr>
          <w:rFonts w:hint="eastAsia" w:ascii="宋体" w:hAnsi="宋体" w:cs="宋体"/>
          <w:sz w:val="24"/>
        </w:rPr>
      </w:pPr>
    </w:p>
    <w:p w14:paraId="04E2040E">
      <w:pPr>
        <w:numPr>
          <w:ilvl w:val="0"/>
          <w:numId w:val="4"/>
        </w:numPr>
        <w:spacing w:line="240" w:lineRule="atLeast"/>
        <w:rPr>
          <w:rFonts w:hint="eastAsia" w:ascii="宋体" w:hAnsi="宋体" w:cs="宋体"/>
          <w:sz w:val="24"/>
        </w:rPr>
      </w:pPr>
      <w:r>
        <w:rPr>
          <w:rFonts w:hint="eastAsia" w:ascii="宋体" w:hAnsi="宋体" w:cs="宋体"/>
          <w:sz w:val="24"/>
        </w:rPr>
        <w:t>实验现象</w:t>
      </w:r>
    </w:p>
    <w:p w14:paraId="68FA8EC9">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非门：</w:t>
      </w:r>
    </w:p>
    <w:p w14:paraId="1CEE9FF5">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输入为0时，输出1</w:t>
      </w:r>
    </w:p>
    <w:p w14:paraId="681B4D00">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输入为1时，输出0</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tblGrid>
      <w:tr w14:paraId="4EF753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0B8FDBBE">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2574F0E2">
            <w:pPr>
              <w:jc w:val="center"/>
              <w:rPr>
                <w:rFonts w:hint="eastAsia" w:eastAsia="宋体"/>
                <w:b/>
                <w:bCs/>
                <w:i/>
                <w:szCs w:val="21"/>
                <w:lang w:val="en-US" w:eastAsia="zh-CN"/>
              </w:rPr>
            </w:pPr>
            <w:r>
              <w:rPr>
                <w:rFonts w:hint="eastAsia"/>
                <w:b/>
                <w:bCs/>
                <w:i/>
                <w:szCs w:val="21"/>
                <w:lang w:val="en-US" w:eastAsia="zh-CN"/>
              </w:rPr>
              <w:t>Y</w:t>
            </w:r>
          </w:p>
        </w:tc>
      </w:tr>
      <w:tr w14:paraId="7D5234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F0AF6BA">
            <w:pPr>
              <w:jc w:val="center"/>
              <w:rPr>
                <w:rFonts w:hint="eastAsia"/>
                <w:bCs/>
                <w:szCs w:val="21"/>
              </w:rPr>
            </w:pPr>
            <w:r>
              <w:rPr>
                <w:rFonts w:hint="eastAsia"/>
                <w:bCs/>
                <w:szCs w:val="21"/>
              </w:rPr>
              <w:t>0</w:t>
            </w:r>
          </w:p>
        </w:tc>
        <w:tc>
          <w:tcPr>
            <w:tcW w:w="1701" w:type="dxa"/>
            <w:noWrap w:val="0"/>
            <w:vAlign w:val="top"/>
          </w:tcPr>
          <w:p w14:paraId="484BA7A2">
            <w:pPr>
              <w:rPr>
                <w:rFonts w:hint="eastAsia" w:eastAsia="宋体"/>
                <w:bCs/>
                <w:szCs w:val="21"/>
                <w:lang w:val="en-US" w:eastAsia="zh-CN"/>
              </w:rPr>
            </w:pPr>
            <w:r>
              <w:rPr>
                <w:rFonts w:hint="eastAsia"/>
                <w:bCs/>
                <w:szCs w:val="21"/>
                <w:lang w:val="en-US" w:eastAsia="zh-CN"/>
              </w:rPr>
              <w:t>1</w:t>
            </w:r>
          </w:p>
        </w:tc>
      </w:tr>
      <w:tr w14:paraId="2BB075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214C24F">
            <w:pPr>
              <w:jc w:val="center"/>
              <w:rPr>
                <w:rFonts w:hint="eastAsia" w:eastAsia="宋体"/>
                <w:bCs/>
                <w:szCs w:val="21"/>
                <w:lang w:val="en-US" w:eastAsia="zh-CN"/>
              </w:rPr>
            </w:pPr>
            <w:r>
              <w:rPr>
                <w:rFonts w:hint="eastAsia"/>
                <w:bCs/>
                <w:szCs w:val="21"/>
                <w:lang w:val="en-US" w:eastAsia="zh-CN"/>
              </w:rPr>
              <w:t>1</w:t>
            </w:r>
          </w:p>
        </w:tc>
        <w:tc>
          <w:tcPr>
            <w:tcW w:w="1701" w:type="dxa"/>
            <w:noWrap w:val="0"/>
            <w:vAlign w:val="top"/>
          </w:tcPr>
          <w:p w14:paraId="32BF4284">
            <w:pPr>
              <w:rPr>
                <w:rFonts w:hint="default" w:eastAsia="宋体"/>
                <w:bCs/>
                <w:szCs w:val="21"/>
                <w:lang w:val="en-US" w:eastAsia="zh-CN"/>
              </w:rPr>
            </w:pPr>
            <w:r>
              <w:rPr>
                <w:rFonts w:hint="eastAsia" w:eastAsia="宋体"/>
                <w:bCs/>
                <w:szCs w:val="21"/>
                <w:lang w:val="en-US" w:eastAsia="zh-CN"/>
              </w:rPr>
              <w:t>0</w:t>
            </w:r>
          </w:p>
        </w:tc>
      </w:tr>
    </w:tbl>
    <w:p w14:paraId="0A42800D">
      <w:pPr>
        <w:numPr>
          <w:ilvl w:val="0"/>
          <w:numId w:val="0"/>
        </w:numPr>
        <w:ind w:leftChars="0" w:firstLine="420" w:firstLineChars="0"/>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图8 非门测试</w:t>
      </w:r>
    </w:p>
    <w:p w14:paraId="57FBCB8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与门：</w:t>
      </w:r>
    </w:p>
    <w:p w14:paraId="208EF7E4">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拨动开关，当输入为00时，数码管输出0</w:t>
      </w:r>
    </w:p>
    <w:p w14:paraId="19C16111">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当输入为01时，数码管输出0</w:t>
      </w:r>
    </w:p>
    <w:p w14:paraId="470FC899">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当输入为10时，数码管输出0</w:t>
      </w:r>
    </w:p>
    <w:p w14:paraId="47D6F9F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当输入为11时，数码管输出1</w:t>
      </w:r>
    </w:p>
    <w:p w14:paraId="6AC6CE75">
      <w:pPr>
        <w:numPr>
          <w:ilvl w:val="0"/>
          <w:numId w:val="0"/>
        </w:numPr>
        <w:ind w:leftChars="0" w:firstLine="420" w:firstLineChars="0"/>
        <w:jc w:val="both"/>
        <w:rPr>
          <w:rFonts w:hint="eastAsia" w:ascii="Times New Roman" w:hAnsi="Times New Roman" w:eastAsia="宋体" w:cs="Times New Roman"/>
          <w:lang w:val="en-US" w:eastAsia="zh-CN"/>
        </w:rPr>
      </w:pP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0492E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23C851A6">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292C8424">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3E80A285">
            <w:pPr>
              <w:jc w:val="center"/>
              <w:rPr>
                <w:rFonts w:hint="default" w:eastAsia="宋体"/>
                <w:b/>
                <w:bCs/>
                <w:i/>
                <w:szCs w:val="21"/>
                <w:lang w:val="en-US" w:eastAsia="zh-CN"/>
              </w:rPr>
            </w:pPr>
            <w:r>
              <w:rPr>
                <w:rFonts w:hint="eastAsia"/>
                <w:b/>
                <w:bCs/>
                <w:i/>
                <w:szCs w:val="21"/>
                <w:lang w:val="en-US" w:eastAsia="zh-CN"/>
              </w:rPr>
              <w:t>Y</w:t>
            </w:r>
          </w:p>
        </w:tc>
      </w:tr>
      <w:tr w14:paraId="0252AF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A1C7A48">
            <w:pPr>
              <w:jc w:val="center"/>
              <w:rPr>
                <w:rFonts w:hint="eastAsia"/>
                <w:bCs/>
                <w:szCs w:val="21"/>
              </w:rPr>
            </w:pPr>
            <w:r>
              <w:rPr>
                <w:rFonts w:hint="eastAsia"/>
                <w:bCs/>
                <w:szCs w:val="21"/>
              </w:rPr>
              <w:t>0</w:t>
            </w:r>
          </w:p>
        </w:tc>
        <w:tc>
          <w:tcPr>
            <w:tcW w:w="1701" w:type="dxa"/>
            <w:noWrap w:val="0"/>
            <w:vAlign w:val="top"/>
          </w:tcPr>
          <w:p w14:paraId="7900F9F8">
            <w:pPr>
              <w:jc w:val="center"/>
              <w:rPr>
                <w:rFonts w:hint="eastAsia"/>
                <w:bCs/>
                <w:szCs w:val="21"/>
              </w:rPr>
            </w:pPr>
            <w:r>
              <w:rPr>
                <w:rFonts w:hint="eastAsia"/>
                <w:bCs/>
                <w:szCs w:val="21"/>
              </w:rPr>
              <w:t>0</w:t>
            </w:r>
          </w:p>
        </w:tc>
        <w:tc>
          <w:tcPr>
            <w:tcW w:w="1701" w:type="dxa"/>
            <w:noWrap w:val="0"/>
            <w:vAlign w:val="top"/>
          </w:tcPr>
          <w:p w14:paraId="0DE68732">
            <w:pPr>
              <w:rPr>
                <w:rFonts w:hint="default" w:eastAsia="宋体"/>
                <w:bCs/>
                <w:szCs w:val="21"/>
                <w:lang w:val="en-US" w:eastAsia="zh-CN"/>
              </w:rPr>
            </w:pPr>
            <w:r>
              <w:rPr>
                <w:rFonts w:hint="eastAsia" w:eastAsia="宋体"/>
                <w:bCs/>
                <w:szCs w:val="21"/>
                <w:lang w:val="en-US" w:eastAsia="zh-CN"/>
              </w:rPr>
              <w:t>0</w:t>
            </w:r>
          </w:p>
        </w:tc>
      </w:tr>
      <w:tr w14:paraId="78008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5FC78DD">
            <w:pPr>
              <w:jc w:val="center"/>
              <w:rPr>
                <w:rFonts w:hint="eastAsia"/>
                <w:bCs/>
                <w:szCs w:val="21"/>
              </w:rPr>
            </w:pPr>
            <w:r>
              <w:rPr>
                <w:rFonts w:hint="eastAsia"/>
                <w:bCs/>
                <w:szCs w:val="21"/>
              </w:rPr>
              <w:t>0</w:t>
            </w:r>
          </w:p>
        </w:tc>
        <w:tc>
          <w:tcPr>
            <w:tcW w:w="1701" w:type="dxa"/>
            <w:noWrap w:val="0"/>
            <w:vAlign w:val="top"/>
          </w:tcPr>
          <w:p w14:paraId="0792344C">
            <w:pPr>
              <w:jc w:val="center"/>
              <w:rPr>
                <w:rFonts w:hint="eastAsia"/>
                <w:bCs/>
                <w:szCs w:val="21"/>
              </w:rPr>
            </w:pPr>
            <w:r>
              <w:rPr>
                <w:rFonts w:hint="eastAsia"/>
                <w:bCs/>
                <w:szCs w:val="21"/>
              </w:rPr>
              <w:t>1</w:t>
            </w:r>
          </w:p>
        </w:tc>
        <w:tc>
          <w:tcPr>
            <w:tcW w:w="1701" w:type="dxa"/>
            <w:noWrap w:val="0"/>
            <w:vAlign w:val="top"/>
          </w:tcPr>
          <w:p w14:paraId="6ADCFBF5">
            <w:pPr>
              <w:rPr>
                <w:rFonts w:hint="default" w:eastAsia="宋体"/>
                <w:bCs/>
                <w:szCs w:val="21"/>
                <w:lang w:val="en-US" w:eastAsia="zh-CN"/>
              </w:rPr>
            </w:pPr>
            <w:r>
              <w:rPr>
                <w:rFonts w:hint="eastAsia" w:eastAsia="宋体"/>
                <w:bCs/>
                <w:szCs w:val="21"/>
                <w:lang w:val="en-US" w:eastAsia="zh-CN"/>
              </w:rPr>
              <w:t>0</w:t>
            </w:r>
          </w:p>
        </w:tc>
      </w:tr>
      <w:tr w14:paraId="1AAEA8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C62FC97">
            <w:pPr>
              <w:jc w:val="center"/>
              <w:rPr>
                <w:rFonts w:hint="eastAsia"/>
                <w:bCs/>
                <w:szCs w:val="21"/>
              </w:rPr>
            </w:pPr>
            <w:r>
              <w:rPr>
                <w:rFonts w:hint="eastAsia"/>
                <w:bCs/>
                <w:szCs w:val="21"/>
              </w:rPr>
              <w:t>1</w:t>
            </w:r>
          </w:p>
        </w:tc>
        <w:tc>
          <w:tcPr>
            <w:tcW w:w="1701" w:type="dxa"/>
            <w:noWrap w:val="0"/>
            <w:vAlign w:val="top"/>
          </w:tcPr>
          <w:p w14:paraId="5DD2E683">
            <w:pPr>
              <w:jc w:val="center"/>
              <w:rPr>
                <w:rFonts w:hint="eastAsia"/>
                <w:bCs/>
                <w:szCs w:val="21"/>
              </w:rPr>
            </w:pPr>
            <w:r>
              <w:rPr>
                <w:rFonts w:hint="eastAsia"/>
                <w:bCs/>
                <w:szCs w:val="21"/>
              </w:rPr>
              <w:t>0</w:t>
            </w:r>
          </w:p>
        </w:tc>
        <w:tc>
          <w:tcPr>
            <w:tcW w:w="1701" w:type="dxa"/>
            <w:noWrap w:val="0"/>
            <w:vAlign w:val="top"/>
          </w:tcPr>
          <w:p w14:paraId="19C10C7D">
            <w:pPr>
              <w:rPr>
                <w:rFonts w:hint="default" w:eastAsia="宋体"/>
                <w:bCs/>
                <w:szCs w:val="21"/>
                <w:lang w:val="en-US" w:eastAsia="zh-CN"/>
              </w:rPr>
            </w:pPr>
            <w:r>
              <w:rPr>
                <w:rFonts w:hint="eastAsia" w:eastAsia="宋体"/>
                <w:bCs/>
                <w:szCs w:val="21"/>
                <w:lang w:val="en-US" w:eastAsia="zh-CN"/>
              </w:rPr>
              <w:t>0</w:t>
            </w:r>
          </w:p>
        </w:tc>
      </w:tr>
      <w:tr w14:paraId="3F7F40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2A180209">
            <w:pPr>
              <w:jc w:val="center"/>
              <w:rPr>
                <w:rFonts w:hint="eastAsia"/>
                <w:bCs/>
                <w:szCs w:val="21"/>
              </w:rPr>
            </w:pPr>
            <w:r>
              <w:rPr>
                <w:rFonts w:hint="eastAsia"/>
                <w:bCs/>
                <w:szCs w:val="21"/>
              </w:rPr>
              <w:t>1</w:t>
            </w:r>
          </w:p>
        </w:tc>
        <w:tc>
          <w:tcPr>
            <w:tcW w:w="1701" w:type="dxa"/>
            <w:noWrap w:val="0"/>
            <w:vAlign w:val="top"/>
          </w:tcPr>
          <w:p w14:paraId="3304684E">
            <w:pPr>
              <w:jc w:val="center"/>
              <w:rPr>
                <w:rFonts w:hint="eastAsia"/>
                <w:bCs/>
                <w:szCs w:val="21"/>
              </w:rPr>
            </w:pPr>
            <w:r>
              <w:rPr>
                <w:rFonts w:hint="eastAsia"/>
                <w:bCs/>
                <w:szCs w:val="21"/>
              </w:rPr>
              <w:t>1</w:t>
            </w:r>
          </w:p>
        </w:tc>
        <w:tc>
          <w:tcPr>
            <w:tcW w:w="1701" w:type="dxa"/>
            <w:noWrap w:val="0"/>
            <w:vAlign w:val="top"/>
          </w:tcPr>
          <w:p w14:paraId="538C7DA6">
            <w:pPr>
              <w:rPr>
                <w:rFonts w:hint="default" w:eastAsia="宋体"/>
                <w:bCs/>
                <w:szCs w:val="21"/>
                <w:lang w:val="en-US" w:eastAsia="zh-CN"/>
              </w:rPr>
            </w:pPr>
            <w:r>
              <w:rPr>
                <w:rFonts w:hint="eastAsia" w:eastAsia="宋体"/>
                <w:bCs/>
                <w:szCs w:val="21"/>
                <w:lang w:val="en-US" w:eastAsia="zh-CN"/>
              </w:rPr>
              <w:t>1</w:t>
            </w:r>
          </w:p>
        </w:tc>
      </w:tr>
    </w:tbl>
    <w:p w14:paraId="18DFCCCC">
      <w:pPr>
        <w:numPr>
          <w:ilvl w:val="0"/>
          <w:numId w:val="0"/>
        </w:num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图9 与门测试</w:t>
      </w:r>
    </w:p>
    <w:p w14:paraId="0BBF32AB">
      <w:pPr>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或门：</w:t>
      </w:r>
    </w:p>
    <w:p w14:paraId="4A73B1E7">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拨动开关，当输入为00时，数码管输出0</w:t>
      </w:r>
    </w:p>
    <w:p w14:paraId="0FB545B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当输入为01时，数码管输出1</w:t>
      </w:r>
    </w:p>
    <w:p w14:paraId="1B44701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当输入为10时，数码管输出1</w:t>
      </w:r>
    </w:p>
    <w:p w14:paraId="64E09C9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当输入为11时，数码管输出1</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2AB659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35F647AA">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2D2A6E44">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675B9DA8">
            <w:pPr>
              <w:jc w:val="center"/>
              <w:rPr>
                <w:rFonts w:hint="default" w:eastAsia="宋体"/>
                <w:b/>
                <w:bCs/>
                <w:i/>
                <w:szCs w:val="21"/>
                <w:lang w:val="en-US" w:eastAsia="zh-CN"/>
              </w:rPr>
            </w:pPr>
            <w:r>
              <w:rPr>
                <w:rFonts w:hint="eastAsia"/>
                <w:b/>
                <w:bCs/>
                <w:i/>
                <w:szCs w:val="21"/>
                <w:lang w:val="en-US" w:eastAsia="zh-CN"/>
              </w:rPr>
              <w:t>Y</w:t>
            </w:r>
          </w:p>
        </w:tc>
      </w:tr>
      <w:tr w14:paraId="57427D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4D7CD9C6">
            <w:pPr>
              <w:jc w:val="center"/>
              <w:rPr>
                <w:rFonts w:hint="eastAsia"/>
                <w:bCs/>
                <w:szCs w:val="21"/>
              </w:rPr>
            </w:pPr>
            <w:r>
              <w:rPr>
                <w:rFonts w:hint="eastAsia"/>
                <w:bCs/>
                <w:szCs w:val="21"/>
              </w:rPr>
              <w:t>0</w:t>
            </w:r>
          </w:p>
        </w:tc>
        <w:tc>
          <w:tcPr>
            <w:tcW w:w="1701" w:type="dxa"/>
            <w:noWrap w:val="0"/>
            <w:vAlign w:val="top"/>
          </w:tcPr>
          <w:p w14:paraId="26C70F51">
            <w:pPr>
              <w:jc w:val="center"/>
              <w:rPr>
                <w:rFonts w:hint="eastAsia"/>
                <w:bCs/>
                <w:szCs w:val="21"/>
              </w:rPr>
            </w:pPr>
            <w:r>
              <w:rPr>
                <w:rFonts w:hint="eastAsia"/>
                <w:bCs/>
                <w:szCs w:val="21"/>
              </w:rPr>
              <w:t>0</w:t>
            </w:r>
          </w:p>
        </w:tc>
        <w:tc>
          <w:tcPr>
            <w:tcW w:w="1701" w:type="dxa"/>
            <w:noWrap w:val="0"/>
            <w:vAlign w:val="top"/>
          </w:tcPr>
          <w:p w14:paraId="1C39D785">
            <w:pPr>
              <w:rPr>
                <w:rFonts w:hint="default" w:eastAsia="宋体"/>
                <w:bCs/>
                <w:szCs w:val="21"/>
                <w:lang w:val="en-US" w:eastAsia="zh-CN"/>
              </w:rPr>
            </w:pPr>
            <w:r>
              <w:rPr>
                <w:rFonts w:hint="eastAsia" w:eastAsia="宋体"/>
                <w:bCs/>
                <w:szCs w:val="21"/>
                <w:lang w:val="en-US" w:eastAsia="zh-CN"/>
              </w:rPr>
              <w:t>0</w:t>
            </w:r>
          </w:p>
        </w:tc>
      </w:tr>
      <w:tr w14:paraId="4AAD87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AB8A14C">
            <w:pPr>
              <w:jc w:val="center"/>
              <w:rPr>
                <w:rFonts w:hint="eastAsia"/>
                <w:bCs/>
                <w:szCs w:val="21"/>
              </w:rPr>
            </w:pPr>
            <w:r>
              <w:rPr>
                <w:rFonts w:hint="eastAsia"/>
                <w:bCs/>
                <w:szCs w:val="21"/>
              </w:rPr>
              <w:t>0</w:t>
            </w:r>
          </w:p>
        </w:tc>
        <w:tc>
          <w:tcPr>
            <w:tcW w:w="1701" w:type="dxa"/>
            <w:noWrap w:val="0"/>
            <w:vAlign w:val="top"/>
          </w:tcPr>
          <w:p w14:paraId="5082FCEF">
            <w:pPr>
              <w:jc w:val="center"/>
              <w:rPr>
                <w:rFonts w:hint="eastAsia"/>
                <w:bCs/>
                <w:szCs w:val="21"/>
              </w:rPr>
            </w:pPr>
            <w:r>
              <w:rPr>
                <w:rFonts w:hint="eastAsia"/>
                <w:bCs/>
                <w:szCs w:val="21"/>
              </w:rPr>
              <w:t>1</w:t>
            </w:r>
          </w:p>
        </w:tc>
        <w:tc>
          <w:tcPr>
            <w:tcW w:w="1701" w:type="dxa"/>
            <w:noWrap w:val="0"/>
            <w:vAlign w:val="top"/>
          </w:tcPr>
          <w:p w14:paraId="540394AC">
            <w:pPr>
              <w:rPr>
                <w:rFonts w:hint="default" w:eastAsia="宋体"/>
                <w:bCs/>
                <w:szCs w:val="21"/>
                <w:lang w:val="en-US" w:eastAsia="zh-CN"/>
              </w:rPr>
            </w:pPr>
            <w:r>
              <w:rPr>
                <w:rFonts w:hint="eastAsia" w:eastAsia="宋体"/>
                <w:bCs/>
                <w:szCs w:val="21"/>
                <w:lang w:val="en-US" w:eastAsia="zh-CN"/>
              </w:rPr>
              <w:t>1</w:t>
            </w:r>
          </w:p>
        </w:tc>
      </w:tr>
      <w:tr w14:paraId="007BA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E6968B6">
            <w:pPr>
              <w:jc w:val="center"/>
              <w:rPr>
                <w:rFonts w:hint="eastAsia"/>
                <w:bCs/>
                <w:szCs w:val="21"/>
              </w:rPr>
            </w:pPr>
            <w:r>
              <w:rPr>
                <w:rFonts w:hint="eastAsia"/>
                <w:bCs/>
                <w:szCs w:val="21"/>
              </w:rPr>
              <w:t>1</w:t>
            </w:r>
          </w:p>
        </w:tc>
        <w:tc>
          <w:tcPr>
            <w:tcW w:w="1701" w:type="dxa"/>
            <w:noWrap w:val="0"/>
            <w:vAlign w:val="top"/>
          </w:tcPr>
          <w:p w14:paraId="4E638605">
            <w:pPr>
              <w:jc w:val="center"/>
              <w:rPr>
                <w:rFonts w:hint="eastAsia"/>
                <w:bCs/>
                <w:szCs w:val="21"/>
              </w:rPr>
            </w:pPr>
            <w:r>
              <w:rPr>
                <w:rFonts w:hint="eastAsia"/>
                <w:bCs/>
                <w:szCs w:val="21"/>
              </w:rPr>
              <w:t>0</w:t>
            </w:r>
          </w:p>
        </w:tc>
        <w:tc>
          <w:tcPr>
            <w:tcW w:w="1701" w:type="dxa"/>
            <w:noWrap w:val="0"/>
            <w:vAlign w:val="top"/>
          </w:tcPr>
          <w:p w14:paraId="65C2D1BB">
            <w:pPr>
              <w:rPr>
                <w:rFonts w:hint="default" w:eastAsia="宋体"/>
                <w:bCs/>
                <w:szCs w:val="21"/>
                <w:lang w:val="en-US" w:eastAsia="zh-CN"/>
              </w:rPr>
            </w:pPr>
            <w:r>
              <w:rPr>
                <w:rFonts w:hint="eastAsia" w:eastAsia="宋体"/>
                <w:bCs/>
                <w:szCs w:val="21"/>
                <w:lang w:val="en-US" w:eastAsia="zh-CN"/>
              </w:rPr>
              <w:t>1</w:t>
            </w:r>
          </w:p>
        </w:tc>
      </w:tr>
      <w:tr w14:paraId="4FF359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9014F2A">
            <w:pPr>
              <w:jc w:val="center"/>
              <w:rPr>
                <w:rFonts w:hint="eastAsia"/>
                <w:bCs/>
                <w:szCs w:val="21"/>
              </w:rPr>
            </w:pPr>
            <w:r>
              <w:rPr>
                <w:rFonts w:hint="eastAsia"/>
                <w:bCs/>
                <w:szCs w:val="21"/>
              </w:rPr>
              <w:t>1</w:t>
            </w:r>
          </w:p>
        </w:tc>
        <w:tc>
          <w:tcPr>
            <w:tcW w:w="1701" w:type="dxa"/>
            <w:noWrap w:val="0"/>
            <w:vAlign w:val="top"/>
          </w:tcPr>
          <w:p w14:paraId="75DA2076">
            <w:pPr>
              <w:jc w:val="center"/>
              <w:rPr>
                <w:rFonts w:hint="eastAsia"/>
                <w:bCs/>
                <w:szCs w:val="21"/>
              </w:rPr>
            </w:pPr>
            <w:r>
              <w:rPr>
                <w:rFonts w:hint="eastAsia"/>
                <w:bCs/>
                <w:szCs w:val="21"/>
              </w:rPr>
              <w:t>1</w:t>
            </w:r>
          </w:p>
        </w:tc>
        <w:tc>
          <w:tcPr>
            <w:tcW w:w="1701" w:type="dxa"/>
            <w:noWrap w:val="0"/>
            <w:vAlign w:val="top"/>
          </w:tcPr>
          <w:p w14:paraId="7806435B">
            <w:pPr>
              <w:rPr>
                <w:rFonts w:hint="default" w:eastAsia="宋体"/>
                <w:bCs/>
                <w:szCs w:val="21"/>
                <w:lang w:val="en-US" w:eastAsia="zh-CN"/>
              </w:rPr>
            </w:pPr>
            <w:r>
              <w:rPr>
                <w:rFonts w:hint="eastAsia" w:eastAsia="宋体"/>
                <w:bCs/>
                <w:szCs w:val="21"/>
                <w:lang w:val="en-US" w:eastAsia="zh-CN"/>
              </w:rPr>
              <w:t>1</w:t>
            </w:r>
          </w:p>
        </w:tc>
      </w:tr>
    </w:tbl>
    <w:p w14:paraId="3D1231C0">
      <w:pPr>
        <w:numPr>
          <w:ilvl w:val="0"/>
          <w:numId w:val="0"/>
        </w:numPr>
        <w:ind w:leftChars="0" w:firstLine="420" w:firstLineChars="0"/>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图10 或门测试</w:t>
      </w:r>
    </w:p>
    <w:p w14:paraId="10D71DD9">
      <w:pPr>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异或门：</w:t>
      </w:r>
    </w:p>
    <w:p w14:paraId="68CF6493">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拨动开关，当输入为00时，数码管输出0</w:t>
      </w:r>
    </w:p>
    <w:p w14:paraId="18C5BA7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当输入为01时，数码管输出1</w:t>
      </w:r>
    </w:p>
    <w:p w14:paraId="5A8E3464">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当输入为10时，数码管输出1</w:t>
      </w:r>
    </w:p>
    <w:p w14:paraId="2B9C87DC">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当输入为11时，数码管输出0</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291116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34091234">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3D0EB7E1">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44267927">
            <w:pPr>
              <w:jc w:val="center"/>
              <w:rPr>
                <w:rFonts w:hint="default" w:eastAsia="宋体"/>
                <w:b/>
                <w:bCs/>
                <w:i/>
                <w:szCs w:val="21"/>
                <w:lang w:val="en-US" w:eastAsia="zh-CN"/>
              </w:rPr>
            </w:pPr>
            <w:r>
              <w:rPr>
                <w:rFonts w:hint="eastAsia"/>
                <w:b/>
                <w:bCs/>
                <w:i/>
                <w:szCs w:val="21"/>
                <w:lang w:val="en-US" w:eastAsia="zh-CN"/>
              </w:rPr>
              <w:t>Y</w:t>
            </w:r>
          </w:p>
        </w:tc>
      </w:tr>
      <w:tr w14:paraId="21F9F5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780F36CE">
            <w:pPr>
              <w:jc w:val="center"/>
              <w:rPr>
                <w:rFonts w:hint="eastAsia"/>
                <w:bCs/>
                <w:szCs w:val="21"/>
              </w:rPr>
            </w:pPr>
            <w:r>
              <w:rPr>
                <w:rFonts w:hint="eastAsia"/>
                <w:bCs/>
                <w:szCs w:val="21"/>
              </w:rPr>
              <w:t>0</w:t>
            </w:r>
          </w:p>
        </w:tc>
        <w:tc>
          <w:tcPr>
            <w:tcW w:w="1701" w:type="dxa"/>
            <w:noWrap w:val="0"/>
            <w:vAlign w:val="top"/>
          </w:tcPr>
          <w:p w14:paraId="17E25254">
            <w:pPr>
              <w:jc w:val="center"/>
              <w:rPr>
                <w:rFonts w:hint="eastAsia"/>
                <w:bCs/>
                <w:szCs w:val="21"/>
              </w:rPr>
            </w:pPr>
            <w:r>
              <w:rPr>
                <w:rFonts w:hint="eastAsia"/>
                <w:bCs/>
                <w:szCs w:val="21"/>
              </w:rPr>
              <w:t>0</w:t>
            </w:r>
          </w:p>
        </w:tc>
        <w:tc>
          <w:tcPr>
            <w:tcW w:w="1701" w:type="dxa"/>
            <w:noWrap w:val="0"/>
            <w:vAlign w:val="top"/>
          </w:tcPr>
          <w:p w14:paraId="5DD66880">
            <w:pPr>
              <w:rPr>
                <w:rFonts w:hint="default" w:eastAsia="宋体"/>
                <w:bCs/>
                <w:szCs w:val="21"/>
                <w:lang w:val="en-US" w:eastAsia="zh-CN"/>
              </w:rPr>
            </w:pPr>
            <w:r>
              <w:rPr>
                <w:rFonts w:hint="eastAsia" w:eastAsia="宋体"/>
                <w:bCs/>
                <w:szCs w:val="21"/>
                <w:lang w:val="en-US" w:eastAsia="zh-CN"/>
              </w:rPr>
              <w:t>0</w:t>
            </w:r>
          </w:p>
        </w:tc>
      </w:tr>
      <w:tr w14:paraId="4ECEDF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3F47CFC">
            <w:pPr>
              <w:jc w:val="center"/>
              <w:rPr>
                <w:rFonts w:hint="eastAsia"/>
                <w:bCs/>
                <w:szCs w:val="21"/>
              </w:rPr>
            </w:pPr>
            <w:r>
              <w:rPr>
                <w:rFonts w:hint="eastAsia"/>
                <w:bCs/>
                <w:szCs w:val="21"/>
              </w:rPr>
              <w:t>0</w:t>
            </w:r>
          </w:p>
        </w:tc>
        <w:tc>
          <w:tcPr>
            <w:tcW w:w="1701" w:type="dxa"/>
            <w:noWrap w:val="0"/>
            <w:vAlign w:val="top"/>
          </w:tcPr>
          <w:p w14:paraId="681E48C3">
            <w:pPr>
              <w:jc w:val="center"/>
              <w:rPr>
                <w:rFonts w:hint="eastAsia"/>
                <w:bCs/>
                <w:szCs w:val="21"/>
              </w:rPr>
            </w:pPr>
            <w:r>
              <w:rPr>
                <w:rFonts w:hint="eastAsia"/>
                <w:bCs/>
                <w:szCs w:val="21"/>
              </w:rPr>
              <w:t>1</w:t>
            </w:r>
          </w:p>
        </w:tc>
        <w:tc>
          <w:tcPr>
            <w:tcW w:w="1701" w:type="dxa"/>
            <w:noWrap w:val="0"/>
            <w:vAlign w:val="top"/>
          </w:tcPr>
          <w:p w14:paraId="4D5D9CC1">
            <w:pPr>
              <w:rPr>
                <w:rFonts w:hint="default" w:eastAsia="宋体"/>
                <w:bCs/>
                <w:szCs w:val="21"/>
                <w:lang w:val="en-US" w:eastAsia="zh-CN"/>
              </w:rPr>
            </w:pPr>
            <w:r>
              <w:rPr>
                <w:rFonts w:hint="eastAsia" w:eastAsia="宋体"/>
                <w:bCs/>
                <w:szCs w:val="21"/>
                <w:lang w:val="en-US" w:eastAsia="zh-CN"/>
              </w:rPr>
              <w:t>1</w:t>
            </w:r>
          </w:p>
        </w:tc>
      </w:tr>
      <w:tr w14:paraId="4AB4F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5AB65EFA">
            <w:pPr>
              <w:jc w:val="center"/>
              <w:rPr>
                <w:rFonts w:hint="eastAsia"/>
                <w:bCs/>
                <w:szCs w:val="21"/>
              </w:rPr>
            </w:pPr>
            <w:r>
              <w:rPr>
                <w:rFonts w:hint="eastAsia"/>
                <w:bCs/>
                <w:szCs w:val="21"/>
              </w:rPr>
              <w:t>1</w:t>
            </w:r>
          </w:p>
        </w:tc>
        <w:tc>
          <w:tcPr>
            <w:tcW w:w="1701" w:type="dxa"/>
            <w:noWrap w:val="0"/>
            <w:vAlign w:val="top"/>
          </w:tcPr>
          <w:p w14:paraId="4A6D1F8B">
            <w:pPr>
              <w:jc w:val="center"/>
              <w:rPr>
                <w:rFonts w:hint="eastAsia"/>
                <w:bCs/>
                <w:szCs w:val="21"/>
              </w:rPr>
            </w:pPr>
            <w:r>
              <w:rPr>
                <w:rFonts w:hint="eastAsia"/>
                <w:bCs/>
                <w:szCs w:val="21"/>
              </w:rPr>
              <w:t>0</w:t>
            </w:r>
          </w:p>
        </w:tc>
        <w:tc>
          <w:tcPr>
            <w:tcW w:w="1701" w:type="dxa"/>
            <w:noWrap w:val="0"/>
            <w:vAlign w:val="top"/>
          </w:tcPr>
          <w:p w14:paraId="7ADE81AB">
            <w:pPr>
              <w:rPr>
                <w:rFonts w:hint="default" w:eastAsia="宋体"/>
                <w:bCs/>
                <w:szCs w:val="21"/>
                <w:lang w:val="en-US" w:eastAsia="zh-CN"/>
              </w:rPr>
            </w:pPr>
            <w:r>
              <w:rPr>
                <w:rFonts w:hint="eastAsia" w:eastAsia="宋体"/>
                <w:bCs/>
                <w:szCs w:val="21"/>
                <w:lang w:val="en-US" w:eastAsia="zh-CN"/>
              </w:rPr>
              <w:t>1</w:t>
            </w:r>
          </w:p>
        </w:tc>
      </w:tr>
      <w:tr w14:paraId="50F810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901CCD0">
            <w:pPr>
              <w:jc w:val="center"/>
              <w:rPr>
                <w:rFonts w:hint="eastAsia"/>
                <w:bCs/>
                <w:szCs w:val="21"/>
              </w:rPr>
            </w:pPr>
            <w:r>
              <w:rPr>
                <w:rFonts w:hint="eastAsia"/>
                <w:bCs/>
                <w:szCs w:val="21"/>
              </w:rPr>
              <w:t>1</w:t>
            </w:r>
          </w:p>
        </w:tc>
        <w:tc>
          <w:tcPr>
            <w:tcW w:w="1701" w:type="dxa"/>
            <w:noWrap w:val="0"/>
            <w:vAlign w:val="top"/>
          </w:tcPr>
          <w:p w14:paraId="78874292">
            <w:pPr>
              <w:jc w:val="center"/>
              <w:rPr>
                <w:rFonts w:hint="eastAsia"/>
                <w:bCs/>
                <w:szCs w:val="21"/>
              </w:rPr>
            </w:pPr>
            <w:r>
              <w:rPr>
                <w:rFonts w:hint="eastAsia"/>
                <w:bCs/>
                <w:szCs w:val="21"/>
              </w:rPr>
              <w:t>1</w:t>
            </w:r>
          </w:p>
        </w:tc>
        <w:tc>
          <w:tcPr>
            <w:tcW w:w="1701" w:type="dxa"/>
            <w:noWrap w:val="0"/>
            <w:vAlign w:val="top"/>
          </w:tcPr>
          <w:p w14:paraId="7B60B393">
            <w:pPr>
              <w:rPr>
                <w:rFonts w:hint="default" w:eastAsia="宋体"/>
                <w:bCs/>
                <w:szCs w:val="21"/>
                <w:lang w:val="en-US" w:eastAsia="zh-CN"/>
              </w:rPr>
            </w:pPr>
            <w:r>
              <w:rPr>
                <w:rFonts w:hint="eastAsia" w:eastAsia="宋体"/>
                <w:bCs/>
                <w:szCs w:val="21"/>
                <w:lang w:val="en-US" w:eastAsia="zh-CN"/>
              </w:rPr>
              <w:t>0</w:t>
            </w:r>
          </w:p>
        </w:tc>
      </w:tr>
    </w:tbl>
    <w:p w14:paraId="6B6E594F">
      <w:pPr>
        <w:numPr>
          <w:ilvl w:val="0"/>
          <w:numId w:val="0"/>
        </w:numPr>
        <w:ind w:leftChars="0" w:firstLine="420" w:firstLineChars="0"/>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图11 异或门测试</w:t>
      </w:r>
    </w:p>
    <w:p w14:paraId="70CAA9B2">
      <w:pPr>
        <w:numPr>
          <w:ilvl w:val="0"/>
          <w:numId w:val="4"/>
        </w:numPr>
        <w:spacing w:line="240" w:lineRule="atLeast"/>
        <w:rPr>
          <w:rFonts w:hint="eastAsia" w:ascii="宋体" w:hAnsi="宋体" w:cs="宋体"/>
          <w:sz w:val="24"/>
        </w:rPr>
      </w:pPr>
      <w:r>
        <w:rPr>
          <w:rFonts w:hint="eastAsia" w:ascii="宋体" w:hAnsi="宋体" w:cs="宋体"/>
          <w:sz w:val="24"/>
        </w:rPr>
        <w:t>数据记录、分析与处理</w:t>
      </w:r>
    </w:p>
    <w:p w14:paraId="0FD958DD">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对比测试得到的结果和真值表，结果与分析一致</w:t>
      </w:r>
    </w:p>
    <w:p w14:paraId="49E8C32F">
      <w:pPr>
        <w:numPr>
          <w:ilvl w:val="0"/>
          <w:numId w:val="4"/>
        </w:numPr>
        <w:spacing w:line="240" w:lineRule="atLeast"/>
        <w:rPr>
          <w:rFonts w:hint="eastAsia" w:ascii="宋体" w:hAnsi="宋体" w:cs="宋体"/>
          <w:sz w:val="24"/>
        </w:rPr>
      </w:pPr>
      <w:r>
        <w:rPr>
          <w:rFonts w:hint="eastAsia" w:ascii="宋体" w:hAnsi="宋体" w:cs="宋体"/>
          <w:sz w:val="24"/>
        </w:rPr>
        <w:t>实验结论</w:t>
      </w:r>
    </w:p>
    <w:p w14:paraId="22E5BFEE">
      <w:pPr>
        <w:numPr>
          <w:ilvl w:val="0"/>
          <w:numId w:val="0"/>
        </w:numPr>
        <w:ind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成功用与非门分别构成与门、或门、非门等基本门并测试其功能。用与非门构成异或门并测试其功能。</w:t>
      </w:r>
    </w:p>
    <w:p w14:paraId="66008AFC">
      <w:pPr>
        <w:spacing w:line="240" w:lineRule="atLeast"/>
        <w:ind w:firstLine="0"/>
        <w:rPr>
          <w:rFonts w:hint="eastAsia" w:ascii="宋体" w:hAnsi="宋体" w:eastAsia="宋体" w:cs="宋体"/>
          <w:b/>
          <w:sz w:val="24"/>
          <w:lang w:val="en-US" w:eastAsia="zh-CN"/>
        </w:rPr>
      </w:pPr>
    </w:p>
    <w:p w14:paraId="15C3EF99">
      <w:pPr>
        <w:spacing w:line="240" w:lineRule="atLeast"/>
        <w:ind w:firstLine="0"/>
        <w:rPr>
          <w:rFonts w:hint="default" w:ascii="宋体" w:hAnsi="宋体" w:eastAsia="宋体" w:cs="宋体"/>
          <w:b/>
          <w:sz w:val="24"/>
          <w:lang w:val="en-US" w:eastAsia="zh-CN"/>
        </w:rPr>
      </w:pPr>
      <w:r>
        <w:rPr>
          <w:rFonts w:hint="eastAsia" w:ascii="宋体" w:hAnsi="宋体" w:cs="宋体"/>
          <w:b/>
          <w:sz w:val="24"/>
          <w:lang w:val="en-US" w:eastAsia="zh-CN"/>
        </w:rPr>
        <w:t>3</w:t>
      </w:r>
      <w:r>
        <w:rPr>
          <w:rFonts w:hint="eastAsia" w:ascii="宋体" w:hAnsi="宋体" w:cs="宋体"/>
          <w:b/>
          <w:sz w:val="24"/>
        </w:rPr>
        <w:t>．实验任务</w:t>
      </w:r>
      <w:r>
        <w:rPr>
          <w:rFonts w:hint="eastAsia" w:ascii="宋体" w:hAnsi="宋体" w:cs="宋体"/>
          <w:b/>
          <w:sz w:val="24"/>
          <w:lang w:val="en-US" w:eastAsia="zh-CN"/>
        </w:rPr>
        <w:t>三.Quartus II操作初步</w:t>
      </w:r>
    </w:p>
    <w:p w14:paraId="1FAA263D">
      <w:pPr>
        <w:numPr>
          <w:ilvl w:val="0"/>
          <w:numId w:val="5"/>
        </w:numPr>
        <w:spacing w:line="240" w:lineRule="atLeast"/>
        <w:rPr>
          <w:rFonts w:hint="eastAsia" w:ascii="宋体" w:hAnsi="宋体" w:cs="宋体"/>
          <w:sz w:val="24"/>
        </w:rPr>
      </w:pPr>
      <w:r>
        <w:rPr>
          <w:rFonts w:hint="eastAsia" w:ascii="宋体" w:hAnsi="宋体" w:cs="宋体"/>
          <w:sz w:val="24"/>
        </w:rPr>
        <w:t>实验步骤</w:t>
      </w:r>
    </w:p>
    <w:p w14:paraId="0CBC4F9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熟悉Quartus II的操作步骤和环境。</w:t>
      </w:r>
    </w:p>
    <w:p w14:paraId="1A5F1DBC">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在Quartus II中创建一个图形文件，包含一个异或门。</w:t>
      </w:r>
    </w:p>
    <w:p w14:paraId="3549345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使用模拟软件工具进行模拟。</w:t>
      </w:r>
    </w:p>
    <w:p w14:paraId="38405DF2">
      <w:pPr>
        <w:spacing w:line="240" w:lineRule="atLeast"/>
        <w:ind w:left="480" w:firstLine="960" w:firstLineChars="400"/>
        <w:rPr>
          <w:rFonts w:hint="eastAsia" w:ascii="宋体" w:hAnsi="宋体" w:cs="宋体"/>
          <w:sz w:val="24"/>
        </w:rPr>
      </w:pPr>
    </w:p>
    <w:p w14:paraId="3CE0AA83">
      <w:pPr>
        <w:numPr>
          <w:ilvl w:val="0"/>
          <w:numId w:val="5"/>
        </w:numPr>
        <w:spacing w:line="240" w:lineRule="atLeast"/>
        <w:rPr>
          <w:rFonts w:hint="eastAsia" w:ascii="宋体" w:hAnsi="宋体" w:cs="宋体"/>
          <w:sz w:val="24"/>
        </w:rPr>
      </w:pPr>
      <w:r>
        <w:rPr>
          <w:rFonts w:hint="eastAsia" w:ascii="宋体" w:hAnsi="宋体" w:cs="宋体"/>
          <w:sz w:val="24"/>
        </w:rPr>
        <w:t>实验现象</w:t>
      </w:r>
    </w:p>
    <w:p w14:paraId="0A355275">
      <w:pPr>
        <w:spacing w:line="240" w:lineRule="atLeast"/>
        <w:ind w:firstLine="1260" w:firstLineChars="600"/>
      </w:pPr>
      <w:r>
        <w:drawing>
          <wp:inline distT="0" distB="0" distL="114300" distR="114300">
            <wp:extent cx="5264785" cy="3119120"/>
            <wp:effectExtent l="0" t="0" r="3175" b="63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tretch>
                      <a:fillRect/>
                    </a:stretch>
                  </pic:blipFill>
                  <pic:spPr>
                    <a:xfrm>
                      <a:off x="0" y="0"/>
                      <a:ext cx="5264785" cy="3119120"/>
                    </a:xfrm>
                    <a:prstGeom prst="rect">
                      <a:avLst/>
                    </a:prstGeom>
                    <a:noFill/>
                    <a:ln>
                      <a:noFill/>
                    </a:ln>
                  </pic:spPr>
                </pic:pic>
              </a:graphicData>
            </a:graphic>
          </wp:inline>
        </w:drawing>
      </w:r>
    </w:p>
    <w:p w14:paraId="34906AD4">
      <w:pPr>
        <w:spacing w:line="240" w:lineRule="atLeast"/>
        <w:ind w:firstLine="1260" w:firstLineChars="600"/>
        <w:jc w:val="center"/>
        <w:rPr>
          <w:rFonts w:hint="eastAsia"/>
          <w:lang w:val="en-US" w:eastAsia="zh-CN"/>
        </w:rPr>
      </w:pPr>
      <w:r>
        <w:rPr>
          <w:rFonts w:hint="eastAsia"/>
          <w:lang w:val="en-US" w:eastAsia="zh-CN"/>
        </w:rPr>
        <w:t>图12 用QuartusII设计异或门</w:t>
      </w:r>
    </w:p>
    <w:p w14:paraId="65FB362B">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两个输入信号</w:t>
      </w:r>
      <w:r>
        <w:rPr>
          <w:rFonts w:hint="default" w:ascii="Times New Roman" w:hAnsi="Times New Roman" w:eastAsia="宋体" w:cs="Times New Roman"/>
          <w:lang w:val="en-US" w:eastAsia="zh-CN"/>
        </w:rPr>
        <w:t> </w:t>
      </w:r>
      <w:r>
        <w:rPr>
          <w:rFonts w:hint="eastAsia" w:ascii="Times New Roman" w:hAnsi="Times New Roman" w:eastAsia="宋体" w:cs="Times New Roman"/>
          <w:lang w:val="en-US" w:eastAsia="zh-CN"/>
        </w:rPr>
        <w:t>A</w:t>
      </w:r>
      <w:r>
        <w:rPr>
          <w:rFonts w:hint="default" w:ascii="Times New Roman" w:hAnsi="Times New Roman" w:eastAsia="宋体" w:cs="Times New Roman"/>
          <w:lang w:val="en-US" w:eastAsia="zh-CN"/>
        </w:rPr>
        <w:t> 和 B，通过 “INPUT” 元件定义为输入引脚。</w:t>
      </w:r>
    </w:p>
    <w:p w14:paraId="4BB499A6">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中间的 “XOR” 元件是异或门，实现逻辑运算</w:t>
      </w:r>
      <w:r>
        <w:rPr>
          <w:rFonts w:hint="default" w:ascii="Times New Roman" w:hAnsi="Times New Roman" w:eastAsia="宋体" w:cs="Times New Roman"/>
          <w:lang w:val="en-US" w:eastAsia="zh-CN"/>
        </w:rPr>
        <w:t> </w:t>
      </w:r>
      <w:r>
        <w:rPr>
          <w:rFonts w:hint="eastAsia" w:ascii="Times New Roman" w:hAnsi="Times New Roman" w:eastAsia="宋体" w:cs="Times New Roman"/>
          <w:lang w:val="en-US" w:eastAsia="zh-CN"/>
        </w:rPr>
        <w:t>Y = A ⊕ B</w:t>
      </w:r>
      <w:r>
        <w:rPr>
          <w:rFonts w:hint="default" w:ascii="Times New Roman" w:hAnsi="Times New Roman" w:eastAsia="宋体" w:cs="Times New Roman"/>
          <w:lang w:val="en-US" w:eastAsia="zh-CN"/>
        </w:rPr>
        <w:t>（异或运算，即 “相同为 0，不同为 1”）。</w:t>
      </w:r>
    </w:p>
    <w:p w14:paraId="06840187">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信号</w:t>
      </w:r>
      <w:r>
        <w:rPr>
          <w:rFonts w:hint="default" w:ascii="Times New Roman" w:hAnsi="Times New Roman" w:eastAsia="宋体" w:cs="Times New Roman"/>
          <w:lang w:val="en-US" w:eastAsia="zh-CN"/>
        </w:rPr>
        <w:t> </w:t>
      </w:r>
      <w:r>
        <w:rPr>
          <w:rFonts w:hint="eastAsia" w:ascii="Times New Roman" w:hAnsi="Times New Roman" w:eastAsia="宋体" w:cs="Times New Roman"/>
          <w:lang w:val="en-US" w:eastAsia="zh-CN"/>
        </w:rPr>
        <w:t>Y</w:t>
      </w:r>
      <w:r>
        <w:rPr>
          <w:rFonts w:hint="default" w:ascii="Times New Roman" w:hAnsi="Times New Roman" w:eastAsia="宋体" w:cs="Times New Roman"/>
          <w:lang w:val="en-US" w:eastAsia="zh-CN"/>
        </w:rPr>
        <w:t> 通过 “OUTPUT” 元件定义为输出引脚。</w:t>
      </w:r>
    </w:p>
    <w:p w14:paraId="23741565">
      <w:pPr>
        <w:spacing w:line="240" w:lineRule="atLeast"/>
        <w:ind w:firstLine="1260" w:firstLineChars="600"/>
        <w:jc w:val="center"/>
        <w:rPr>
          <w:rFonts w:hint="default"/>
          <w:lang w:val="en-US" w:eastAsia="zh-CN"/>
        </w:rPr>
      </w:pPr>
    </w:p>
    <w:p w14:paraId="080C7A74">
      <w:pPr>
        <w:numPr>
          <w:ilvl w:val="0"/>
          <w:numId w:val="5"/>
        </w:numPr>
        <w:spacing w:line="240" w:lineRule="atLeast"/>
        <w:rPr>
          <w:rFonts w:hint="eastAsia" w:ascii="宋体" w:hAnsi="宋体" w:cs="宋体"/>
          <w:sz w:val="24"/>
        </w:rPr>
      </w:pPr>
      <w:r>
        <w:rPr>
          <w:rFonts w:hint="eastAsia" w:ascii="宋体" w:hAnsi="宋体" w:cs="宋体"/>
          <w:sz w:val="24"/>
        </w:rPr>
        <w:t>数据记录、分析与处理</w:t>
      </w:r>
    </w:p>
    <w:p w14:paraId="0EDB51C4">
      <w:pPr>
        <w:spacing w:line="240" w:lineRule="atLeast"/>
        <w:ind w:left="480" w:firstLine="0"/>
        <w:rPr>
          <w:rFonts w:hint="eastAsia" w:eastAsiaTheme="minorEastAsia"/>
          <w:lang w:eastAsia="zh-CN"/>
        </w:rPr>
      </w:pPr>
      <w:r>
        <w:rPr>
          <w:rFonts w:hint="eastAsia" w:eastAsiaTheme="minorEastAsia"/>
          <w:lang w:eastAsia="zh-CN"/>
        </w:rPr>
        <w:drawing>
          <wp:inline distT="0" distB="0" distL="114300" distR="114300">
            <wp:extent cx="5264785" cy="3291840"/>
            <wp:effectExtent l="0" t="0" r="3175" b="635"/>
            <wp:docPr id="6" name="图片 6" descr="705a5e4550a15157bf9bb30846636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05a5e4550a15157bf9bb308466361a8"/>
                    <pic:cNvPicPr>
                      <a:picLocks noChangeAspect="1"/>
                    </pic:cNvPicPr>
                  </pic:nvPicPr>
                  <pic:blipFill>
                    <a:blip r:embed="rId13"/>
                    <a:stretch>
                      <a:fillRect/>
                    </a:stretch>
                  </pic:blipFill>
                  <pic:spPr>
                    <a:xfrm>
                      <a:off x="0" y="0"/>
                      <a:ext cx="5264785" cy="3291840"/>
                    </a:xfrm>
                    <a:prstGeom prst="rect">
                      <a:avLst/>
                    </a:prstGeom>
                  </pic:spPr>
                </pic:pic>
              </a:graphicData>
            </a:graphic>
          </wp:inline>
        </w:drawing>
      </w:r>
    </w:p>
    <w:p w14:paraId="17EDF923">
      <w:pPr>
        <w:spacing w:line="240" w:lineRule="atLeast"/>
        <w:ind w:left="480" w:firstLine="0"/>
        <w:jc w:val="center"/>
        <w:rPr>
          <w:rFonts w:hint="eastAsia" w:eastAsiaTheme="minorEastAsia"/>
          <w:lang w:val="en-US" w:eastAsia="zh-CN"/>
        </w:rPr>
      </w:pPr>
      <w:r>
        <w:rPr>
          <w:rFonts w:hint="eastAsia" w:eastAsiaTheme="minorEastAsia"/>
          <w:lang w:val="en-US" w:eastAsia="zh-CN"/>
        </w:rPr>
        <w:t>图13 仿真波形图</w:t>
      </w:r>
    </w:p>
    <w:p w14:paraId="435E5C12">
      <w:pPr>
        <w:rPr>
          <w:rFonts w:hint="eastAsia" w:eastAsiaTheme="minorEastAsia"/>
          <w:lang w:eastAsia="zh-CN"/>
        </w:rPr>
      </w:pPr>
      <w:r>
        <w:rPr>
          <w:rFonts w:hint="eastAsia" w:eastAsiaTheme="minorEastAsia"/>
          <w:lang w:eastAsia="zh-CN"/>
        </w:rPr>
        <w:t>波形图展示了输入A、B和输</w:t>
      </w:r>
      <w:r>
        <w:rPr>
          <w:rFonts w:hint="eastAsia"/>
          <w:lang w:val="en-US" w:eastAsia="zh-CN"/>
        </w:rPr>
        <w:t>出Y的</w:t>
      </w:r>
      <w:r>
        <w:rPr>
          <w:rFonts w:hint="eastAsia" w:eastAsiaTheme="minorEastAsia"/>
          <w:lang w:eastAsia="zh-CN"/>
        </w:rPr>
        <w:t>关系</w:t>
      </w:r>
    </w:p>
    <w:p w14:paraId="5A62D6C9">
      <w:pPr>
        <w:rPr>
          <w:rFonts w:hint="eastAsia" w:eastAsiaTheme="minorEastAsia"/>
          <w:lang w:eastAsia="zh-CN"/>
        </w:rPr>
      </w:pPr>
      <w:r>
        <w:rPr>
          <w:rFonts w:hint="eastAsia" w:eastAsiaTheme="minorEastAsia"/>
          <w:lang w:eastAsia="zh-CN"/>
        </w:rPr>
        <w:t>A=0B=0</w:t>
      </w:r>
      <w:r>
        <w:rPr>
          <w:rFonts w:hint="eastAsia"/>
          <w:lang w:val="en-US" w:eastAsia="zh-CN"/>
        </w:rPr>
        <w:t xml:space="preserve"> </w:t>
      </w:r>
      <w:r>
        <w:rPr>
          <w:rFonts w:hint="eastAsia" w:eastAsiaTheme="minorEastAsia"/>
          <w:lang w:eastAsia="zh-CN"/>
        </w:rPr>
        <w:t>时，Y=0</w:t>
      </w:r>
    </w:p>
    <w:p w14:paraId="61FCD66F">
      <w:pPr>
        <w:rPr>
          <w:rFonts w:hint="eastAsia" w:eastAsiaTheme="minorEastAsia"/>
          <w:lang w:eastAsia="zh-CN"/>
        </w:rPr>
      </w:pPr>
      <w:r>
        <w:rPr>
          <w:rFonts w:hint="eastAsia" w:eastAsiaTheme="minorEastAsia"/>
          <w:lang w:eastAsia="zh-CN"/>
        </w:rPr>
        <w:t>A=0B=1 时，Y=1</w:t>
      </w:r>
    </w:p>
    <w:p w14:paraId="62F2372B">
      <w:pPr>
        <w:rPr>
          <w:rFonts w:hint="eastAsia" w:eastAsiaTheme="minorEastAsia"/>
          <w:lang w:eastAsia="zh-CN"/>
        </w:rPr>
      </w:pPr>
      <w:r>
        <w:rPr>
          <w:rFonts w:hint="eastAsia" w:eastAsiaTheme="minorEastAsia"/>
          <w:lang w:eastAsia="zh-CN"/>
        </w:rPr>
        <w:t>A=1B=1 时，Y=0</w:t>
      </w:r>
    </w:p>
    <w:p w14:paraId="0A14899E">
      <w:pPr>
        <w:rPr>
          <w:rFonts w:hint="eastAsia" w:eastAsiaTheme="minorEastAsia"/>
          <w:lang w:eastAsia="zh-CN"/>
        </w:rPr>
      </w:pPr>
      <w:r>
        <w:rPr>
          <w:rFonts w:hint="eastAsia" w:eastAsiaTheme="minorEastAsia"/>
          <w:lang w:eastAsia="zh-CN"/>
        </w:rPr>
        <w:t>A=1B=0 时，Y=1</w:t>
      </w:r>
    </w:p>
    <w:p w14:paraId="77783CCB">
      <w:pPr>
        <w:rPr>
          <w:rFonts w:hint="eastAsia" w:eastAsiaTheme="minorEastAsia"/>
          <w:lang w:eastAsia="zh-CN"/>
        </w:rPr>
      </w:pPr>
      <w:r>
        <w:rPr>
          <w:rFonts w:hint="eastAsia" w:eastAsiaTheme="minorEastAsia"/>
          <w:lang w:eastAsia="zh-CN"/>
        </w:rPr>
        <w:t>说明该异或门电路设计是正确的。</w:t>
      </w:r>
    </w:p>
    <w:p w14:paraId="03A62E4F">
      <w:pPr>
        <w:spacing w:line="240" w:lineRule="atLeast"/>
        <w:ind w:left="480" w:firstLine="0"/>
        <w:jc w:val="center"/>
        <w:rPr>
          <w:rFonts w:hint="default" w:eastAsiaTheme="minorEastAsia"/>
          <w:lang w:val="en-US" w:eastAsia="zh-CN"/>
        </w:rPr>
      </w:pPr>
    </w:p>
    <w:p w14:paraId="150B9C13">
      <w:pPr>
        <w:numPr>
          <w:ilvl w:val="0"/>
          <w:numId w:val="5"/>
        </w:numPr>
        <w:spacing w:line="240" w:lineRule="atLeast"/>
        <w:rPr>
          <w:rFonts w:hint="eastAsia" w:ascii="宋体" w:hAnsi="宋体" w:cs="宋体"/>
          <w:sz w:val="24"/>
        </w:rPr>
      </w:pPr>
      <w:r>
        <w:rPr>
          <w:rFonts w:hint="eastAsia" w:ascii="宋体" w:hAnsi="宋体" w:cs="宋体"/>
          <w:sz w:val="24"/>
        </w:rPr>
        <w:t>实验结论</w:t>
      </w:r>
    </w:p>
    <w:p w14:paraId="1FCDEA44">
      <w:pPr>
        <w:rPr>
          <w:rFonts w:hint="eastAsia" w:ascii="宋体" w:hAnsi="宋体" w:cs="宋体"/>
          <w:b/>
          <w:sz w:val="28"/>
          <w:szCs w:val="28"/>
        </w:rPr>
      </w:pPr>
      <w:r>
        <w:rPr>
          <w:rFonts w:hint="eastAsia" w:ascii="Times New Roman" w:hAnsi="Times New Roman" w:cs="Times New Roman" w:eastAsiaTheme="minorEastAsia"/>
          <w:lang w:val="en-US" w:eastAsia="zh-CN"/>
        </w:rPr>
        <w:t>成功使用QuartusII设计并测试了异或门</w:t>
      </w:r>
    </w:p>
    <w:p w14:paraId="7900C64D">
      <w:pPr>
        <w:ind w:firstLine="0"/>
        <w:rPr>
          <w:rFonts w:hint="eastAsia" w:ascii="宋体" w:hAnsi="宋体" w:cs="宋体"/>
          <w:b/>
          <w:sz w:val="28"/>
          <w:szCs w:val="28"/>
        </w:rPr>
      </w:pPr>
      <w:r>
        <w:rPr>
          <w:rFonts w:hint="eastAsia" w:ascii="宋体" w:hAnsi="宋体" w:cs="宋体"/>
          <w:b/>
          <w:sz w:val="28"/>
          <w:szCs w:val="28"/>
        </w:rPr>
        <w:t>四、建议和体会</w:t>
      </w:r>
    </w:p>
    <w:p w14:paraId="084BE9B5">
      <w:pPr>
        <w:ind w:firstLine="0"/>
        <w:rPr>
          <w:rFonts w:hint="eastAsia" w:ascii="宋体" w:hAnsi="宋体" w:cs="宋体"/>
        </w:rPr>
      </w:pPr>
      <w:r>
        <w:rPr>
          <w:rFonts w:hint="eastAsia" w:ascii="宋体" w:hAnsi="宋体" w:cs="宋体"/>
          <w:b/>
          <w:sz w:val="28"/>
          <w:szCs w:val="28"/>
        </w:rPr>
        <w:t>五、思考题</w:t>
      </w: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B453E">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AB019">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65A10">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0A35">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6E093">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1DEC8">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33DF07"/>
    <w:multiLevelType w:val="singleLevel"/>
    <w:tmpl w:val="A933DF07"/>
    <w:lvl w:ilvl="0" w:tentative="0">
      <w:start w:val="3"/>
      <w:numFmt w:val="chineseCounting"/>
      <w:suff w:val="nothing"/>
      <w:lvlText w:val="%1、"/>
      <w:lvlJc w:val="left"/>
      <w:rPr>
        <w:rFonts w:hint="eastAsia"/>
      </w:rPr>
    </w:lvl>
  </w:abstractNum>
  <w:abstractNum w:abstractNumId="1">
    <w:nsid w:val="010F4887"/>
    <w:multiLevelType w:val="multilevel"/>
    <w:tmpl w:val="010F4887"/>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F1F396F"/>
    <w:multiLevelType w:val="multilevel"/>
    <w:tmpl w:val="0F1F396F"/>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326C27FF"/>
    <w:multiLevelType w:val="multilevel"/>
    <w:tmpl w:val="326C27FF"/>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9B4BB0C"/>
    <w:multiLevelType w:val="singleLevel"/>
    <w:tmpl w:val="39B4BB0C"/>
    <w:lvl w:ilvl="0" w:tentative="0">
      <w:start w:val="1"/>
      <w:numFmt w:val="decimal"/>
      <w:lvlText w:val="%1."/>
      <w:lvlJc w:val="left"/>
      <w:pPr>
        <w:tabs>
          <w:tab w:val="left" w:pos="312"/>
        </w:tabs>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1E99"/>
    <w:rsid w:val="00083741"/>
    <w:rsid w:val="001A6448"/>
    <w:rsid w:val="001F6A38"/>
    <w:rsid w:val="002231F0"/>
    <w:rsid w:val="003F2CEC"/>
    <w:rsid w:val="003F388B"/>
    <w:rsid w:val="00450040"/>
    <w:rsid w:val="004910A7"/>
    <w:rsid w:val="0054231F"/>
    <w:rsid w:val="0064357F"/>
    <w:rsid w:val="006F1066"/>
    <w:rsid w:val="00953EA8"/>
    <w:rsid w:val="009D5EFC"/>
    <w:rsid w:val="009E0AF7"/>
    <w:rsid w:val="009F5414"/>
    <w:rsid w:val="00CB2A6C"/>
    <w:rsid w:val="00CE0A27"/>
    <w:rsid w:val="00CF51E6"/>
    <w:rsid w:val="00DB5637"/>
    <w:rsid w:val="00DC42FD"/>
    <w:rsid w:val="00E231A4"/>
    <w:rsid w:val="00EB4AC7"/>
    <w:rsid w:val="00F13F0D"/>
    <w:rsid w:val="00FC5E35"/>
    <w:rsid w:val="1C656B04"/>
    <w:rsid w:val="21207866"/>
    <w:rsid w:val="61585390"/>
    <w:rsid w:val="7B1D1CE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jc w:val="both"/>
    </w:pPr>
    <w:rPr>
      <w:kern w:val="2"/>
      <w:sz w:val="21"/>
      <w:szCs w:val="24"/>
      <w:lang w:val="en-US" w:eastAsia="zh-CN" w:bidi="ar-SA"/>
    </w:rPr>
  </w:style>
  <w:style w:type="paragraph" w:styleId="2">
    <w:name w:val="heading 3"/>
    <w:basedOn w:val="1"/>
    <w:next w:val="1"/>
    <w:link w:val="9"/>
    <w:qFormat/>
    <w:uiPriority w:val="0"/>
    <w:pPr>
      <w:keepNext/>
      <w:keepLines/>
      <w:spacing w:before="260" w:beforeLines="0" w:after="260" w:afterLines="0" w:line="416" w:lineRule="auto"/>
      <w:outlineLvl w:val="2"/>
    </w:pPr>
    <w:rPr>
      <w:rFonts w:eastAsia="宋体"/>
      <w:b/>
      <w:bCs/>
      <w:sz w:val="32"/>
      <w:szCs w:val="32"/>
      <w:lang w:bidi="ar-SA"/>
    </w:rPr>
  </w:style>
  <w:style w:type="character" w:default="1" w:styleId="7">
    <w:name w:val="Default Paragraph Font"/>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3">
    <w:name w:val="Normal Indent"/>
    <w:basedOn w:val="1"/>
    <w:uiPriority w:val="0"/>
    <w:rPr>
      <w:szCs w:val="21"/>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character" w:styleId="8">
    <w:name w:val="page number"/>
    <w:basedOn w:val="7"/>
    <w:uiPriority w:val="0"/>
  </w:style>
  <w:style w:type="character" w:customStyle="1" w:styleId="9">
    <w:name w:val="标题 3 Char"/>
    <w:basedOn w:val="7"/>
    <w:link w:val="2"/>
    <w:uiPriority w:val="0"/>
    <w:rPr>
      <w:rFonts w:eastAsia="宋体"/>
      <w:b/>
      <w:bCs/>
      <w:sz w:val="32"/>
      <w:szCs w:val="32"/>
      <w:lang w:bidi="ar-SA"/>
    </w:rPr>
  </w:style>
  <w:style w:type="character" w:customStyle="1" w:styleId="10">
    <w:name w:val="2级标题 Char Char"/>
    <w:basedOn w:val="9"/>
    <w:link w:val="11"/>
    <w:uiPriority w:val="0"/>
    <w:rPr>
      <w:sz w:val="30"/>
      <w:lang w:eastAsia="zh-CN"/>
    </w:rPr>
  </w:style>
  <w:style w:type="paragraph" w:customStyle="1" w:styleId="11">
    <w:name w:val="2级标题"/>
    <w:basedOn w:val="2"/>
    <w:link w:val="10"/>
    <w:uiPriority w:val="0"/>
    <w:pPr>
      <w:spacing w:before="0" w:beforeLines="0" w:after="0" w:afterLines="0" w:line="240" w:lineRule="auto"/>
      <w:ind w:firstLine="200"/>
    </w:pPr>
    <w:rPr>
      <w:sz w:val="30"/>
      <w:lang w:eastAsia="zh-CN"/>
    </w:rPr>
  </w:style>
  <w:style w:type="paragraph" w:customStyle="1" w:styleId="12">
    <w:name w:val="（二）级标题"/>
    <w:basedOn w:val="1"/>
    <w:uiPriority w:val="0"/>
    <w:pPr>
      <w:ind w:firstLine="422"/>
    </w:pPr>
    <w:rPr>
      <w:b/>
      <w:sz w:val="28"/>
    </w:rPr>
  </w:style>
  <w:style w:type="paragraph" w:customStyle="1" w:styleId="13">
    <w:name w:val="图表标题"/>
    <w:basedOn w:val="1"/>
    <w:uiPriority w:val="0"/>
    <w:pPr>
      <w:ind w:firstLine="420"/>
      <w:jc w:val="center"/>
    </w:pPr>
    <w:rPr>
      <w:rFonts w:ascii="宋体" w:hAnsi="宋体"/>
      <w:b/>
      <w:sz w:val="18"/>
      <w:szCs w:val="18"/>
    </w:rPr>
  </w:style>
  <w:style w:type="paragraph" w:customStyle="1" w:styleId="14">
    <w:name w:val="WPS Plain"/>
    <w:uiPriority w:val="0"/>
    <w:rPr>
      <w:lang w:val="en-US" w:eastAsia="zh-CN" w:bidi="ar-SA"/>
    </w:rPr>
  </w:style>
  <w:style w:type="paragraph" w:customStyle="1" w:styleId="15">
    <w:name w:val="3级标题"/>
    <w:basedOn w:val="1"/>
    <w:uiPriority w:val="0"/>
    <w:rPr>
      <w:b/>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oleObject" Target="embeddings/oleObject1.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3323\AppData\Local\Kingsoft\WPS%20Office\12.1.0.23542\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7</Pages>
  <Words>469</Words>
  <Characters>490</Characters>
  <Lines>2</Lines>
  <Paragraphs>1</Paragraphs>
  <TotalTime>0</TotalTime>
  <ScaleCrop>false</ScaleCrop>
  <LinksUpToDate>false</LinksUpToDate>
  <CharactersWithSpaces>577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2014-04-14T05:45:00Z</dcterms:created>
  <dc:creator>Administrator</dc:creator>
  <cp:lastModifiedBy>不熬夜不熬夜不熬夜</cp:lastModifiedBy>
  <dcterms:modified xsi:type="dcterms:W3CDTF">2025-12-21T14:07:03Z</dcterms:modified>
  <dc:title>上海大学  计算机学院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eyJoZGlkIjoiNWJlZjI0NTQ4YTYzY2U5NjA3MDRlYTViMWQ3MzIzMmUiLCJ1c2VySWQiOiIxNjM5NDYxMjg2In0=</vt:lpwstr>
  </property>
  <property fmtid="{D5CDD505-2E9C-101B-9397-08002B2CF9AE}" pid="4" name="ICV">
    <vt:lpwstr>8CBA826EDACF4CB88A681A32A298CDC8_13</vt:lpwstr>
  </property>
</Properties>
</file>