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02213F7">
      <w:pPr>
        <w:pStyle w:val="3"/>
        <w:ind w:firstLine="0"/>
        <w:jc w:val="center"/>
        <w:rPr>
          <w:rFonts w:ascii="黑体" w:eastAsia="黑体"/>
          <w:b/>
          <w:sz w:val="36"/>
          <w:szCs w:val="36"/>
        </w:rPr>
      </w:pPr>
      <w:r>
        <w:rPr>
          <w:rFonts w:hint="eastAsia" w:ascii="黑体" w:eastAsia="黑体"/>
          <w:b/>
          <w:sz w:val="36"/>
          <w:szCs w:val="36"/>
        </w:rPr>
        <w:t>上海大学  计算机学院</w:t>
      </w:r>
    </w:p>
    <w:p w14:paraId="32B1480C">
      <w:pPr>
        <w:pStyle w:val="3"/>
        <w:ind w:firstLine="0"/>
        <w:jc w:val="center"/>
        <w:rPr>
          <w:rFonts w:hint="eastAsia" w:ascii="黑体" w:eastAsia="黑体"/>
          <w:b/>
          <w:sz w:val="36"/>
          <w:szCs w:val="36"/>
          <w:lang w:val="en-US" w:eastAsia="zh-CN"/>
        </w:rPr>
      </w:pPr>
      <w:r>
        <w:rPr>
          <w:rFonts w:hint="eastAsia" w:ascii="黑体" w:eastAsia="黑体"/>
          <w:b/>
          <w:sz w:val="36"/>
          <w:szCs w:val="36"/>
        </w:rPr>
        <w:t>《数字逻辑实验》报告</w:t>
      </w:r>
      <w:r>
        <w:rPr>
          <w:rFonts w:hint="eastAsia" w:ascii="黑体" w:eastAsia="黑体"/>
          <w:b/>
          <w:sz w:val="36"/>
          <w:szCs w:val="36"/>
          <w:lang w:val="en-US" w:eastAsia="zh-CN"/>
        </w:rPr>
        <w:t>六</w:t>
      </w:r>
    </w:p>
    <w:p w14:paraId="5798C5F2">
      <w:pPr>
        <w:pStyle w:val="3"/>
        <w:ind w:left="148" w:hanging="148" w:hangingChars="49"/>
        <w:jc w:val="left"/>
        <w:rPr>
          <w:rFonts w:hint="eastAsia" w:ascii="黑体" w:eastAsia="黑体"/>
          <w:b/>
          <w:sz w:val="30"/>
          <w:szCs w:val="30"/>
          <w:u w:val="single"/>
        </w:rPr>
      </w:pPr>
      <w:r>
        <w:rPr>
          <w:rFonts w:hint="eastAsia" w:ascii="黑体" w:eastAsia="黑体"/>
          <w:b/>
          <w:sz w:val="30"/>
          <w:szCs w:val="30"/>
        </w:rPr>
        <w:t xml:space="preserve">  姓名 </w:t>
      </w:r>
      <w:r>
        <w:rPr>
          <w:rFonts w:hint="eastAsia" w:ascii="黑体" w:eastAsia="黑体"/>
          <w:b/>
          <w:sz w:val="30"/>
          <w:szCs w:val="30"/>
          <w:u w:val="single"/>
        </w:rPr>
        <w:t xml:space="preserve">  </w:t>
      </w:r>
      <w:r>
        <w:rPr>
          <w:rFonts w:hint="eastAsia" w:ascii="黑体" w:eastAsia="黑体"/>
          <w:b/>
          <w:sz w:val="30"/>
          <w:szCs w:val="30"/>
          <w:u w:val="single"/>
          <w:lang w:val="en-US" w:eastAsia="zh-CN"/>
        </w:rPr>
        <w:t xml:space="preserve">   翟博豪</w:t>
      </w:r>
      <w:r>
        <w:rPr>
          <w:rFonts w:hint="eastAsia" w:ascii="黑体" w:eastAsia="黑体"/>
          <w:b/>
          <w:sz w:val="30"/>
          <w:szCs w:val="30"/>
          <w:u w:val="single"/>
        </w:rPr>
        <w:t xml:space="preserve">   </w:t>
      </w:r>
      <w:r>
        <w:rPr>
          <w:rFonts w:hint="eastAsia" w:ascii="黑体" w:eastAsia="黑体"/>
          <w:b/>
          <w:sz w:val="30"/>
          <w:szCs w:val="30"/>
          <w:u w:val="single"/>
          <w:lang w:val="en-US" w:eastAsia="zh-CN"/>
        </w:rPr>
        <w:tab/>
        <w:t/>
      </w:r>
      <w:r>
        <w:rPr>
          <w:rFonts w:hint="eastAsia" w:ascii="黑体" w:eastAsia="黑体"/>
          <w:b/>
          <w:sz w:val="30"/>
          <w:szCs w:val="30"/>
          <w:u w:val="single"/>
          <w:lang w:val="en-US" w:eastAsia="zh-CN"/>
        </w:rPr>
        <w:tab/>
      </w:r>
      <w:r>
        <w:rPr>
          <w:rFonts w:hint="eastAsia" w:ascii="黑体" w:eastAsia="黑体"/>
          <w:b/>
          <w:sz w:val="30"/>
          <w:szCs w:val="30"/>
        </w:rPr>
        <w:t xml:space="preserve">学号 </w:t>
      </w:r>
      <w:r>
        <w:rPr>
          <w:rFonts w:hint="eastAsia" w:ascii="黑体" w:eastAsia="黑体"/>
          <w:b/>
          <w:sz w:val="30"/>
          <w:szCs w:val="30"/>
          <w:u w:val="single"/>
        </w:rPr>
        <w:t xml:space="preserve">   </w:t>
      </w:r>
      <w:r>
        <w:rPr>
          <w:rFonts w:hint="eastAsia" w:ascii="黑体" w:eastAsia="黑体"/>
          <w:b/>
          <w:sz w:val="30"/>
          <w:szCs w:val="30"/>
          <w:u w:val="single"/>
          <w:lang w:val="en-US" w:eastAsia="zh-CN"/>
        </w:rPr>
        <w:t>24122233</w:t>
      </w:r>
      <w:r>
        <w:rPr>
          <w:rFonts w:hint="eastAsia" w:ascii="黑体" w:eastAsia="黑体"/>
          <w:b/>
          <w:sz w:val="30"/>
          <w:szCs w:val="30"/>
          <w:u w:val="single"/>
        </w:rPr>
        <w:t xml:space="preserve">        </w:t>
      </w:r>
    </w:p>
    <w:p w14:paraId="55F1CAED">
      <w:pPr>
        <w:pStyle w:val="3"/>
        <w:ind w:left="148" w:hanging="148" w:hangingChars="49"/>
        <w:jc w:val="left"/>
        <w:rPr>
          <w:rFonts w:hint="eastAsia" w:ascii="黑体" w:eastAsia="黑体"/>
          <w:b/>
          <w:sz w:val="30"/>
          <w:szCs w:val="30"/>
        </w:rPr>
      </w:pPr>
      <w:r>
        <w:rPr>
          <w:rFonts w:hint="eastAsia" w:ascii="黑体" w:eastAsia="黑体"/>
          <w:b/>
          <w:sz w:val="30"/>
          <w:szCs w:val="30"/>
        </w:rPr>
        <w:t xml:space="preserve">  时间 </w:t>
      </w:r>
      <w:r>
        <w:rPr>
          <w:rFonts w:hint="eastAsia" w:ascii="黑体" w:eastAsia="黑体"/>
          <w:b/>
          <w:sz w:val="30"/>
          <w:szCs w:val="30"/>
          <w:u w:val="single"/>
        </w:rPr>
        <w:t xml:space="preserve">   </w:t>
      </w:r>
      <w:r>
        <w:rPr>
          <w:rFonts w:hint="eastAsia" w:ascii="黑体" w:eastAsia="黑体"/>
          <w:b/>
          <w:sz w:val="30"/>
          <w:szCs w:val="30"/>
          <w:u w:val="single"/>
          <w:lang w:val="en-US" w:eastAsia="zh-CN"/>
        </w:rPr>
        <w:t>周五1-2</w:t>
      </w:r>
      <w:r>
        <w:rPr>
          <w:rFonts w:hint="eastAsia" w:ascii="黑体" w:eastAsia="黑体"/>
          <w:b/>
          <w:sz w:val="30"/>
          <w:szCs w:val="30"/>
          <w:u w:val="single"/>
        </w:rPr>
        <w:t xml:space="preserve">    </w:t>
      </w:r>
      <w:r>
        <w:rPr>
          <w:rFonts w:hint="eastAsia" w:ascii="黑体" w:eastAsia="黑体"/>
          <w:b/>
          <w:sz w:val="30"/>
          <w:szCs w:val="30"/>
        </w:rPr>
        <w:t xml:space="preserve"> 机位 </w:t>
      </w:r>
      <w:r>
        <w:rPr>
          <w:rFonts w:hint="eastAsia" w:ascii="黑体" w:eastAsia="黑体"/>
          <w:b/>
          <w:sz w:val="30"/>
          <w:szCs w:val="30"/>
          <w:u w:val="single"/>
        </w:rPr>
        <w:t xml:space="preserve">  </w:t>
      </w:r>
      <w:r>
        <w:rPr>
          <w:rFonts w:hint="eastAsia" w:ascii="黑体" w:eastAsia="黑体"/>
          <w:b/>
          <w:sz w:val="30"/>
          <w:szCs w:val="30"/>
          <w:u w:val="single"/>
          <w:lang w:val="en-US" w:eastAsia="zh-CN"/>
        </w:rPr>
        <w:t>25</w:t>
      </w:r>
      <w:r>
        <w:rPr>
          <w:rFonts w:hint="eastAsia" w:ascii="黑体" w:eastAsia="黑体"/>
          <w:b/>
          <w:sz w:val="30"/>
          <w:szCs w:val="30"/>
          <w:u w:val="single"/>
        </w:rPr>
        <w:t xml:space="preserve">  </w:t>
      </w:r>
      <w:r>
        <w:rPr>
          <w:rFonts w:hint="eastAsia" w:ascii="黑体" w:eastAsia="黑体"/>
          <w:b/>
          <w:sz w:val="30"/>
          <w:szCs w:val="30"/>
        </w:rPr>
        <w:t xml:space="preserve">指导教师 </w:t>
      </w:r>
      <w:r>
        <w:rPr>
          <w:rFonts w:hint="eastAsia" w:ascii="黑体" w:eastAsia="黑体"/>
          <w:b/>
          <w:sz w:val="30"/>
          <w:szCs w:val="30"/>
          <w:u w:val="single"/>
        </w:rPr>
        <w:t xml:space="preserve">  </w:t>
      </w:r>
      <w:r>
        <w:rPr>
          <w:rFonts w:hint="eastAsia" w:ascii="黑体" w:eastAsia="黑体"/>
          <w:b/>
          <w:sz w:val="30"/>
          <w:szCs w:val="30"/>
          <w:u w:val="single"/>
          <w:lang w:val="en-US" w:eastAsia="zh-CN"/>
        </w:rPr>
        <w:t>顾惠昌</w:t>
      </w:r>
      <w:r>
        <w:rPr>
          <w:rFonts w:hint="eastAsia" w:ascii="黑体" w:eastAsia="黑体"/>
          <w:b/>
          <w:sz w:val="30"/>
          <w:szCs w:val="30"/>
          <w:u w:val="single"/>
        </w:rPr>
        <w:t xml:space="preserve">  </w:t>
      </w:r>
    </w:p>
    <w:p w14:paraId="0A476425">
      <w:pPr>
        <w:pStyle w:val="3"/>
        <w:ind w:firstLine="0"/>
        <w:rPr>
          <w:rFonts w:hint="eastAsia"/>
          <w:b/>
          <w:bCs/>
          <w:sz w:val="18"/>
          <w:szCs w:val="18"/>
          <w:u w:val="single"/>
          <w:lang/>
        </w:rPr>
      </w:pPr>
      <w:r>
        <w:rPr>
          <w:rFonts w:hint="eastAsia" w:ascii="黑体" w:eastAsia="黑体"/>
          <w:b/>
          <w:sz w:val="36"/>
          <w:szCs w:val="36"/>
        </w:rPr>
        <w:t xml:space="preserve">          </w: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58420</wp:posOffset>
                </wp:positionV>
                <wp:extent cx="5372100" cy="0"/>
                <wp:effectExtent l="0" t="0" r="0" b="0"/>
                <wp:wrapNone/>
                <wp:docPr id="1" name="直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0"/>
                        </a:xfrm>
                        <a:prstGeom prst="line">
                          <a:avLst/>
                        </a:prstGeom>
                        <a:ln w="57150" cap="flat" cmpd="thinThick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" o:spid="_x0000_s1026" o:spt="20" style="position:absolute;left:0pt;margin-left:0pt;margin-top:4.6pt;height:0pt;width:423pt;z-index:251659264;mso-width-relative:page;mso-height-relative:page;" filled="f" stroked="t" coordsize="21600,21600" o:gfxdata="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cFuZc&#10;1QAAAAQBAAAPAAAAAAAAAAEAIAAAACIAAABkcnMvZG93bnJldi54bWxQSwECFAAUAAAACACHTuJA&#10;afJPn+sBAADiAwAADgAAAAAAAAABACAAAAAkAQAAZHJzL2Uyb0RvYy54bWxQSwUGAAAAAAYABgBZ&#10;AQAAgQUAAAAA&#10;">
                <v:fill on="f" focussize="0,0"/>
                <v:stroke weight="4.5pt" color="#000000" linestyle="thinThick" joinstyle="round"/>
                <v:imagedata o:title=""/>
                <o:lock v:ext="edit" aspectratio="f"/>
              </v:line>
            </w:pict>
          </mc:Fallback>
        </mc:AlternateContent>
      </w:r>
    </w:p>
    <w:p w14:paraId="31357728">
      <w:pPr>
        <w:ind w:firstLine="0"/>
        <w:jc w:val="center"/>
        <w:rPr>
          <w:rFonts w:hint="eastAsia" w:ascii="宋体" w:hAnsi="宋体" w:cs="宋体"/>
          <w:szCs w:val="21"/>
        </w:rPr>
      </w:pPr>
    </w:p>
    <w:p w14:paraId="25E1360C">
      <w:pPr>
        <w:ind w:firstLine="0"/>
        <w:rPr>
          <w:rFonts w:hint="eastAsia" w:ascii="宋体" w:hAnsi="宋体" w:cs="宋体"/>
          <w:b/>
          <w:sz w:val="32"/>
          <w:szCs w:val="32"/>
          <w:u w:val="single"/>
        </w:rPr>
      </w:pPr>
      <w:r>
        <w:rPr>
          <w:rFonts w:hint="eastAsia" w:ascii="宋体" w:hAnsi="宋体" w:cs="宋体"/>
          <w:b/>
          <w:sz w:val="32"/>
          <w:szCs w:val="32"/>
        </w:rPr>
        <w:t>实验名称:</w:t>
      </w:r>
      <w:r>
        <w:rPr>
          <w:rFonts w:hint="eastAsia" w:ascii="宋体" w:hAnsi="宋体" w:cs="宋体"/>
          <w:b/>
          <w:sz w:val="32"/>
          <w:szCs w:val="32"/>
          <w:u w:val="single"/>
        </w:rPr>
        <w:t xml:space="preserve">    </w:t>
      </w:r>
      <w:r>
        <w:rPr>
          <w:rFonts w:hint="eastAsia" w:ascii="宋体" w:hAnsi="宋体" w:cs="宋体"/>
          <w:b/>
          <w:sz w:val="32"/>
          <w:szCs w:val="32"/>
          <w:u w:val="single"/>
          <w:lang w:val="en-US" w:eastAsia="zh-CN"/>
        </w:rPr>
        <w:t>时序电路</w:t>
      </w:r>
      <w:r>
        <w:rPr>
          <w:rFonts w:hint="eastAsia" w:ascii="宋体" w:hAnsi="宋体" w:cs="宋体"/>
          <w:b/>
          <w:sz w:val="32"/>
          <w:szCs w:val="32"/>
          <w:u w:val="single"/>
        </w:rPr>
        <w:t xml:space="preserve">     </w:t>
      </w:r>
    </w:p>
    <w:p w14:paraId="0A3702EC">
      <w:pPr>
        <w:ind w:firstLine="0"/>
        <w:rPr>
          <w:rFonts w:hint="eastAsia" w:ascii="宋体" w:hAnsi="宋体" w:cs="宋体"/>
        </w:rPr>
      </w:pPr>
    </w:p>
    <w:p w14:paraId="59AF7D30">
      <w:pPr>
        <w:ind w:firstLine="0"/>
        <w:rPr>
          <w:rFonts w:hint="eastAsia" w:ascii="宋体" w:hAnsi="宋体" w:cs="宋体"/>
          <w:b/>
          <w:sz w:val="28"/>
          <w:szCs w:val="28"/>
        </w:rPr>
      </w:pPr>
      <w:r>
        <w:rPr>
          <w:rFonts w:hint="eastAsia" w:ascii="宋体" w:hAnsi="宋体" w:cs="宋体"/>
          <w:b/>
          <w:sz w:val="28"/>
          <w:szCs w:val="28"/>
        </w:rPr>
        <w:t>一、实验目的</w:t>
      </w:r>
    </w:p>
    <w:p w14:paraId="0DA546F4">
      <w:pPr>
        <w:ind w:left="0" w:leftChars="0" w:firstLine="0" w:firstLineChars="0"/>
        <w:rPr>
          <w:rFonts w:hint="eastAsia" w:ascii="Times New Roman" w:hAnsi="Times New Roman" w:eastAsia="宋体" w:cs="Times New Roman"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</w:rPr>
        <w:t>1、掌握计数器的工作原理及电路组成</w:t>
      </w:r>
      <w:r>
        <w:rPr>
          <w:rFonts w:hint="eastAsia" w:ascii="Times New Roman" w:hAnsi="Times New Roman" w:eastAsia="宋体" w:cs="Times New Roman"/>
          <w:bCs/>
          <w:sz w:val="24"/>
          <w:szCs w:val="24"/>
          <w:lang w:eastAsia="zh-CN"/>
        </w:rPr>
        <w:t>。</w:t>
      </w:r>
    </w:p>
    <w:p w14:paraId="7A2A9AE9">
      <w:pPr>
        <w:ind w:left="0" w:leftChars="0" w:firstLine="0" w:firstLineChars="0"/>
        <w:rPr>
          <w:rFonts w:hint="eastAsia" w:ascii="Times New Roman" w:hAnsi="Times New Roman" w:eastAsia="宋体" w:cs="Times New Roman"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</w:rPr>
        <w:t>2、掌握移位寄存器的工作原理及电路组成，设计并测试移位寄存器。</w:t>
      </w:r>
    </w:p>
    <w:p w14:paraId="70262E26">
      <w:pPr>
        <w:ind w:left="0" w:leftChars="0" w:firstLine="0" w:firstLineChars="0"/>
        <w:rPr>
          <w:rFonts w:hint="eastAsia" w:ascii="Times New Roman" w:hAnsi="Times New Roman" w:eastAsia="宋体" w:cs="Times New Roman"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</w:rPr>
        <w:t>3、掌握利用移位寄存器设计完成计数器，并利用Quartus II进行测试。</w:t>
      </w:r>
    </w:p>
    <w:p w14:paraId="4EDF7021">
      <w:pPr>
        <w:ind w:left="0" w:leftChars="0" w:firstLine="0" w:firstLineChars="0"/>
        <w:rPr>
          <w:rFonts w:hint="eastAsia" w:ascii="Times New Roman" w:hAnsi="Times New Roman" w:eastAsia="宋体" w:cs="Times New Roman"/>
          <w:bCs/>
          <w:sz w:val="24"/>
          <w:szCs w:val="24"/>
        </w:rPr>
      </w:pPr>
    </w:p>
    <w:p w14:paraId="5FF2F5D3">
      <w:pPr>
        <w:ind w:firstLine="0"/>
        <w:rPr>
          <w:rFonts w:hint="eastAsia" w:ascii="宋体" w:hAnsi="宋体" w:cs="宋体"/>
          <w:b/>
          <w:sz w:val="28"/>
          <w:szCs w:val="28"/>
        </w:rPr>
      </w:pPr>
      <w:r>
        <w:rPr>
          <w:rFonts w:hint="eastAsia" w:ascii="宋体" w:hAnsi="宋体" w:cs="宋体"/>
          <w:b/>
          <w:sz w:val="28"/>
          <w:szCs w:val="28"/>
        </w:rPr>
        <w:t>二、实验原理</w:t>
      </w:r>
    </w:p>
    <w:p w14:paraId="606DE132">
      <w:pPr>
        <w:ind w:left="0" w:leftChars="0" w:firstLine="420" w:firstLineChars="0"/>
        <w:rPr>
          <w:rFonts w:hint="eastAsia" w:ascii="Times New Roman" w:hAnsi="Times New Roman" w:eastAsia="宋体" w:cs="Times New Roman"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</w:rPr>
        <w:t>同步时序逻辑电路又称为时钟同步时序逻辑电路，是以触发器状态为标志的。它的状态存储器是触发器，时钟输入信号连接到所有触发器的时钟控制端，在时钟信号的有效触发边沿才改变状态，即同步改变。</w:t>
      </w:r>
    </w:p>
    <w:p w14:paraId="50B74A20">
      <w:pPr>
        <w:ind w:left="0" w:leftChars="0" w:firstLine="420" w:firstLineChars="0"/>
        <w:rPr>
          <w:rFonts w:hint="eastAsia" w:ascii="Times New Roman" w:hAnsi="Times New Roman" w:eastAsia="宋体" w:cs="Times New Roman"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</w:rPr>
        <w:t>同步计数器就是将每个触发器的时钟端均接在同一个时钟脉冲源上，各触发器如要翻转，应在时钟脉冲作用下同时翻转，因此时钟端不能再由其它触发器来控制。</w:t>
      </w:r>
    </w:p>
    <w:p w14:paraId="5B738A3E">
      <w:pPr>
        <w:numPr>
          <w:ilvl w:val="0"/>
          <w:numId w:val="1"/>
        </w:numPr>
        <w:tabs>
          <w:tab w:val="clear" w:pos="567"/>
        </w:tabs>
        <w:ind w:left="360"/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同步二进制加计数器</w:t>
      </w:r>
    </w:p>
    <w:p w14:paraId="1FB27579">
      <w:pPr>
        <w:ind w:left="0" w:leftChars="0" w:firstLine="420" w:firstLineChars="0"/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>本实验利用了两个JK触发器完成设计2位同步二进制加计数器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2"/>
        <w:gridCol w:w="1382"/>
        <w:gridCol w:w="1383"/>
        <w:gridCol w:w="1383"/>
        <w:gridCol w:w="1383"/>
        <w:gridCol w:w="1383"/>
      </w:tblGrid>
      <w:tr w14:paraId="7C931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</w:tcPr>
          <w:p w14:paraId="0C55CE2D">
            <w:pPr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Q</w:t>
            </w: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Q</w:t>
            </w:r>
            <w:r>
              <w:rPr>
                <w:sz w:val="24"/>
              </w:rPr>
              <w:t>1</w:t>
            </w:r>
          </w:p>
        </w:tc>
        <w:tc>
          <w:tcPr>
            <w:tcW w:w="1382" w:type="dxa"/>
          </w:tcPr>
          <w:p w14:paraId="2264B2E6">
            <w:pPr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次态</w:t>
            </w:r>
          </w:p>
        </w:tc>
        <w:tc>
          <w:tcPr>
            <w:tcW w:w="1383" w:type="dxa"/>
          </w:tcPr>
          <w:p w14:paraId="1923C97B">
            <w:pPr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J</w:t>
            </w:r>
            <w:r>
              <w:rPr>
                <w:sz w:val="24"/>
              </w:rPr>
              <w:t>1</w:t>
            </w:r>
          </w:p>
        </w:tc>
        <w:tc>
          <w:tcPr>
            <w:tcW w:w="1383" w:type="dxa"/>
          </w:tcPr>
          <w:p w14:paraId="1C37F2C3">
            <w:pPr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K</w:t>
            </w:r>
            <w:r>
              <w:rPr>
                <w:sz w:val="24"/>
              </w:rPr>
              <w:t>1</w:t>
            </w:r>
          </w:p>
        </w:tc>
        <w:tc>
          <w:tcPr>
            <w:tcW w:w="1383" w:type="dxa"/>
          </w:tcPr>
          <w:p w14:paraId="4BDBA655">
            <w:pPr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J</w:t>
            </w:r>
            <w:r>
              <w:rPr>
                <w:sz w:val="24"/>
              </w:rPr>
              <w:t>2</w:t>
            </w:r>
          </w:p>
        </w:tc>
        <w:tc>
          <w:tcPr>
            <w:tcW w:w="1383" w:type="dxa"/>
          </w:tcPr>
          <w:p w14:paraId="0D8AE3BD">
            <w:pPr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K</w:t>
            </w:r>
            <w:r>
              <w:rPr>
                <w:sz w:val="24"/>
              </w:rPr>
              <w:t>2</w:t>
            </w:r>
          </w:p>
        </w:tc>
      </w:tr>
      <w:tr w14:paraId="1C88F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</w:tcPr>
          <w:p w14:paraId="79D16F9C">
            <w:pPr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  <w:r>
              <w:rPr>
                <w:sz w:val="24"/>
              </w:rPr>
              <w:t>0</w:t>
            </w:r>
          </w:p>
        </w:tc>
        <w:tc>
          <w:tcPr>
            <w:tcW w:w="1382" w:type="dxa"/>
          </w:tcPr>
          <w:p w14:paraId="74BA0A12">
            <w:pPr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  <w:r>
              <w:rPr>
                <w:sz w:val="24"/>
              </w:rPr>
              <w:t>1</w:t>
            </w:r>
          </w:p>
        </w:tc>
        <w:tc>
          <w:tcPr>
            <w:tcW w:w="1383" w:type="dxa"/>
          </w:tcPr>
          <w:p w14:paraId="78086C01">
            <w:pPr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383" w:type="dxa"/>
          </w:tcPr>
          <w:p w14:paraId="197B829B">
            <w:pPr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383" w:type="dxa"/>
          </w:tcPr>
          <w:p w14:paraId="49A60642">
            <w:pPr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1383" w:type="dxa"/>
          </w:tcPr>
          <w:p w14:paraId="199D33C0">
            <w:pPr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d</w:t>
            </w:r>
          </w:p>
        </w:tc>
      </w:tr>
      <w:tr w14:paraId="34135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</w:tcPr>
          <w:p w14:paraId="09890F4F">
            <w:pPr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  <w:r>
              <w:rPr>
                <w:sz w:val="24"/>
              </w:rPr>
              <w:t>1</w:t>
            </w:r>
          </w:p>
        </w:tc>
        <w:tc>
          <w:tcPr>
            <w:tcW w:w="1382" w:type="dxa"/>
          </w:tcPr>
          <w:p w14:paraId="2B9C5437">
            <w:pPr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0</w:t>
            </w:r>
          </w:p>
        </w:tc>
        <w:tc>
          <w:tcPr>
            <w:tcW w:w="1383" w:type="dxa"/>
          </w:tcPr>
          <w:p w14:paraId="5C7D65E5">
            <w:pPr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383" w:type="dxa"/>
          </w:tcPr>
          <w:p w14:paraId="552F7441">
            <w:pPr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383" w:type="dxa"/>
          </w:tcPr>
          <w:p w14:paraId="3BE33AE0">
            <w:pPr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383" w:type="dxa"/>
          </w:tcPr>
          <w:p w14:paraId="46C89CA3">
            <w:pPr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d</w:t>
            </w:r>
          </w:p>
        </w:tc>
      </w:tr>
      <w:tr w14:paraId="27C41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</w:tcPr>
          <w:p w14:paraId="0E0CC963">
            <w:pPr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0</w:t>
            </w:r>
          </w:p>
        </w:tc>
        <w:tc>
          <w:tcPr>
            <w:tcW w:w="1382" w:type="dxa"/>
          </w:tcPr>
          <w:p w14:paraId="34B27197">
            <w:pPr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1</w:t>
            </w:r>
          </w:p>
        </w:tc>
        <w:tc>
          <w:tcPr>
            <w:tcW w:w="1383" w:type="dxa"/>
          </w:tcPr>
          <w:p w14:paraId="03F7C51C">
            <w:pPr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383" w:type="dxa"/>
          </w:tcPr>
          <w:p w14:paraId="09B6FC12">
            <w:pPr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383" w:type="dxa"/>
          </w:tcPr>
          <w:p w14:paraId="430C29AD">
            <w:pPr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d</w:t>
            </w:r>
          </w:p>
        </w:tc>
        <w:tc>
          <w:tcPr>
            <w:tcW w:w="1383" w:type="dxa"/>
          </w:tcPr>
          <w:p w14:paraId="11E9EB42">
            <w:pPr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</w:tr>
      <w:tr w14:paraId="3A7B7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</w:tcPr>
          <w:p w14:paraId="4B4E5F8B">
            <w:pPr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1</w:t>
            </w:r>
          </w:p>
        </w:tc>
        <w:tc>
          <w:tcPr>
            <w:tcW w:w="1382" w:type="dxa"/>
          </w:tcPr>
          <w:p w14:paraId="042C8371">
            <w:pPr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00</w:t>
            </w:r>
          </w:p>
        </w:tc>
        <w:tc>
          <w:tcPr>
            <w:tcW w:w="1383" w:type="dxa"/>
          </w:tcPr>
          <w:p w14:paraId="160817F3">
            <w:pPr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383" w:type="dxa"/>
          </w:tcPr>
          <w:p w14:paraId="56DA0119">
            <w:pPr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383" w:type="dxa"/>
          </w:tcPr>
          <w:p w14:paraId="53813B25">
            <w:pPr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d</w:t>
            </w:r>
          </w:p>
        </w:tc>
        <w:tc>
          <w:tcPr>
            <w:tcW w:w="1383" w:type="dxa"/>
          </w:tcPr>
          <w:p w14:paraId="01B698A4">
            <w:pPr>
              <w:keepNext/>
              <w:spacing w:line="360" w:lineRule="auto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</w:tr>
    </w:tbl>
    <w:p w14:paraId="0158723D">
      <w:pPr>
        <w:ind w:firstLine="360"/>
        <w:jc w:val="center"/>
        <w:rPr>
          <w:rFonts w:hint="eastAsia"/>
        </w:rPr>
      </w:pPr>
      <w:r>
        <w:t xml:space="preserve">图 </w:t>
      </w:r>
      <w:r>
        <w:fldChar w:fldCharType="begin"/>
      </w:r>
      <w:r>
        <w:instrText xml:space="preserve"> SEQ 图表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>二位二进制加法器状态转移真值表</w:t>
      </w:r>
    </w:p>
    <w:p w14:paraId="3F419D61">
      <w:pPr>
        <w:ind w:left="0" w:leftChars="0" w:firstLine="420" w:firstLineChars="0"/>
        <w:rPr>
          <w:rFonts w:hint="default" w:ascii="Times New Roman" w:hAnsi="Times New Roman" w:eastAsia="宋体" w:cs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>观察真值表得到：</w:t>
      </w:r>
    </w:p>
    <w:p w14:paraId="012FA29F">
      <w:pPr>
        <w:ind w:left="0" w:leftChars="0" w:firstLine="420" w:firstLineChars="0"/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>J1=K1=1</w:t>
      </w:r>
    </w:p>
    <w:p w14:paraId="2C1C30B6">
      <w:pPr>
        <w:ind w:left="0" w:leftChars="0" w:firstLine="420" w:firstLineChars="0"/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>J2=K2=Q</w:t>
      </w:r>
    </w:p>
    <w:p w14:paraId="74D8D884">
      <w:pPr>
        <w:ind w:firstLine="360"/>
        <w:jc w:val="center"/>
      </w:pPr>
      <w:r>
        <w:drawing>
          <wp:inline distT="0" distB="0" distL="114300" distR="114300">
            <wp:extent cx="2844800" cy="1497330"/>
            <wp:effectExtent l="0" t="0" r="0" b="0"/>
            <wp:docPr id="3" name="Picture 2" descr="Rectangle: Click to edit Master text styles&#13;&#10;Second level&#13;&#10;Third level&#13;&#10;Fourth level&#13;&#10;Fifth level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Rectangle: Click to edit Master text styles&#13;&#10;Second level&#13;&#10;Third level&#13;&#10;Fourth level&#13;&#10;Fifth level"/>
                    <pic:cNvPicPr>
                      <a:picLocks noGrp="1"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928688" y="1643063"/>
                      <a:ext cx="2844800" cy="14973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AECB65">
      <w:pPr>
        <w:ind w:firstLine="360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图2 74LS112引脚图</w:t>
      </w:r>
    </w:p>
    <w:p w14:paraId="7C5BF234">
      <w:pPr>
        <w:ind w:left="0" w:leftChars="0" w:firstLine="420" w:firstLineChars="0"/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>据此完成设计2位同步二进制加计数器</w:t>
      </w:r>
    </w:p>
    <w:p w14:paraId="6B8366AA">
      <w:pPr>
        <w:numPr>
          <w:ilvl w:val="0"/>
          <w:numId w:val="1"/>
        </w:numPr>
        <w:tabs>
          <w:tab w:val="clear" w:pos="567"/>
        </w:tabs>
        <w:ind w:left="360"/>
        <w:rPr>
          <w:rFonts w:hint="eastAsia" w:ascii="宋体" w:hAnsi="宋体" w:eastAsia="宋体" w:cs="Times New Roman"/>
          <w:b/>
          <w:bCs/>
          <w:sz w:val="24"/>
          <w:lang w:val="en-US" w:eastAsia="zh-CN"/>
        </w:rPr>
      </w:pPr>
      <w:r>
        <w:rPr>
          <w:rFonts w:hint="eastAsia" w:ascii="宋体" w:hAnsi="宋体" w:eastAsia="宋体" w:cs="Times New Roman"/>
          <w:b/>
          <w:bCs/>
          <w:sz w:val="24"/>
          <w:lang w:val="en-US" w:eastAsia="zh-CN"/>
        </w:rPr>
        <w:t>移位寄存器</w:t>
      </w:r>
    </w:p>
    <w:p w14:paraId="0F52ED23">
      <w:pPr>
        <w:ind w:left="0" w:leftChars="0" w:firstLine="420" w:firstLineChars="0"/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>寄存器由多个锁存器或触发器组成，用于存储一组二进制信号，是数字系统中常用的器件。</w:t>
      </w:r>
    </w:p>
    <w:p w14:paraId="5D19AD6D">
      <w:pPr>
        <w:ind w:left="0" w:leftChars="0" w:firstLine="420" w:firstLineChars="0"/>
        <w:rPr>
          <w:rFonts w:hint="default" w:ascii="Times New Roman" w:hAnsi="Times New Roman" w:eastAsia="宋体" w:cs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800100</wp:posOffset>
            </wp:positionH>
            <wp:positionV relativeFrom="paragraph">
              <wp:posOffset>693420</wp:posOffset>
            </wp:positionV>
            <wp:extent cx="3467100" cy="1638300"/>
            <wp:effectExtent l="0" t="0" r="0" b="0"/>
            <wp:wrapTopAndBottom/>
            <wp:docPr id="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/>
                    <pic:cNvPicPr>
                      <a:picLocks noChangeAspect="1"/>
                    </pic:cNvPicPr>
                  </pic:nvPicPr>
                  <pic:blipFill>
                    <a:blip r:embed="rId11">
                      <a:biLevel thresh="50000"/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>在时种信号的控制下，所寄存的数据依次向左（由低位向高位）或向右（由高位向低位）移位的寄存器称为移位寄存器。根据移位方向的不同，有左移寄存器、右移寄存器和双向寄存器之分。</w:t>
      </w:r>
    </w:p>
    <w:p w14:paraId="7E6C4435">
      <w:pPr>
        <w:ind w:firstLine="360"/>
        <w:jc w:val="center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图3 移位寄存器框图</w:t>
      </w:r>
    </w:p>
    <w:p w14:paraId="1F14CB46">
      <w:pPr>
        <w:ind w:left="0" w:leftChars="0" w:firstLine="420" w:firstLineChars="0"/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>下面两个图所示的是由D触发器连接组成的移位寄存器，这是同步的时序电路。每个触发器的输出连到下级触发器的控制输入端，在时钟脉冲作用下，存储在寄存器中的信息，逐位左移或右移。图4所示电路是由D触发器组成的四位右移位寄存器。图5所示电路是左移位寄存器。</w:t>
      </w:r>
    </w:p>
    <w:p w14:paraId="6F1F39E8">
      <w:pPr>
        <w:jc w:val="center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drawing>
          <wp:inline distT="0" distB="0" distL="114300" distR="114300">
            <wp:extent cx="3753485" cy="1200150"/>
            <wp:effectExtent l="0" t="0" r="0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348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Cs/>
          <w:szCs w:val="21"/>
        </w:rPr>
        <w:t xml:space="preserve"> </w:t>
      </w:r>
    </w:p>
    <w:p w14:paraId="7BED56DC">
      <w:pPr>
        <w:ind w:firstLine="360"/>
        <w:jc w:val="center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图4 D触发器组成的右移位寄存器</w:t>
      </w:r>
    </w:p>
    <w:p w14:paraId="5F856CF8">
      <w:pPr>
        <w:jc w:val="center"/>
        <w:rPr>
          <w:rFonts w:hint="eastAsia"/>
          <w:b/>
          <w:bCs/>
          <w:szCs w:val="21"/>
        </w:rPr>
      </w:pPr>
    </w:p>
    <w:p w14:paraId="72A0B53F">
      <w:pPr>
        <w:ind w:left="0" w:leftChars="0" w:firstLine="420" w:firstLineChars="0"/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>移位寄存器的清零方式有两种：一种是将所有触发器的清零端R；连在一起，置位端S连在一起；当R=0，S=1时，Q端为0。这种方式称为异步清零。另一种方法是在串型输入端输入“0”电平，接着从CLK端送4个脉冲，则所有触发器也可清到零状态。这种方式称为同步清零。</w:t>
      </w:r>
    </w:p>
    <w:p w14:paraId="73E0882C">
      <w:pPr>
        <w:jc w:val="center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drawing>
          <wp:inline distT="0" distB="0" distL="114300" distR="114300">
            <wp:extent cx="3914140" cy="1438275"/>
            <wp:effectExtent l="0" t="0" r="0" b="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414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B2227">
      <w:pPr>
        <w:ind w:firstLine="360"/>
        <w:jc w:val="center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图5 D触发器组成的左移位寄存器</w:t>
      </w:r>
    </w:p>
    <w:p w14:paraId="520F298B">
      <w:pPr>
        <w:ind w:left="0" w:leftChars="0" w:firstLine="420" w:firstLineChars="0"/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>本次实验用7474原件构成单向移位寄存器</w:t>
      </w:r>
    </w:p>
    <w:p w14:paraId="34C00821">
      <w:pPr>
        <w:ind w:firstLine="360"/>
        <w:jc w:val="center"/>
      </w:pPr>
      <w:r>
        <w:object>
          <v:shape id="_x0000_i1028" o:spt="75" alt="" type="#_x0000_t75" style="height:196.9pt;width:341.5pt;" o:ole="t" fillcolor="#FFFFFF" filled="f" o:preferrelative="t" stroked="f" coordsize="21600,21600">
            <v:path/>
            <v:fill on="f" color2="#FFFFFF" focussize="0,0"/>
            <v:stroke on="f" weight="3pt" color="#000000" color2="#FFFFFF" joinstyle="miter"/>
            <v:imagedata r:id="rId15" grayscale="f" bilevel="f" o:title=""/>
            <o:lock v:ext="edit" aspectratio="f"/>
            <w10:wrap type="none"/>
            <w10:anchorlock/>
          </v:shape>
          <o:OLEObject Type="Embed" ProgID="Paint.Picture" ShapeID="_x0000_i1028" DrawAspect="Content" ObjectID="_1468075725" r:id="rId14">
            <o:LockedField>false</o:LockedField>
          </o:OLEObject>
        </w:object>
      </w:r>
    </w:p>
    <w:p w14:paraId="4855F415">
      <w:pPr>
        <w:ind w:firstLine="36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图6 7474引脚图</w:t>
      </w:r>
    </w:p>
    <w:p w14:paraId="50483001">
      <w:pPr>
        <w:ind w:left="0" w:leftChars="0" w:firstLine="0" w:firstLineChars="0"/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Times New Roman"/>
          <w:b/>
          <w:bCs/>
          <w:sz w:val="24"/>
          <w:lang w:val="en-US" w:eastAsia="zh-CN"/>
        </w:rPr>
        <w:t>3、利用移位寄存器设计计数器</w:t>
      </w:r>
    </w:p>
    <w:p w14:paraId="3ACA5392">
      <w:pPr>
        <w:numPr>
          <w:numId w:val="0"/>
        </w:numPr>
        <w:ind w:left="77" w:leftChars="0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  <w:lang w:val="en-US" w:eastAsia="zh-CN"/>
        </w:rPr>
        <w:t>3.1</w:t>
      </w:r>
      <w:r>
        <w:rPr>
          <w:rFonts w:hint="eastAsia"/>
          <w:b/>
          <w:bCs/>
          <w:sz w:val="24"/>
        </w:rPr>
        <w:t>环形计数器</w:t>
      </w:r>
    </w:p>
    <w:p w14:paraId="1453E24C">
      <w:pPr>
        <w:ind w:left="0" w:leftChars="0" w:firstLine="420" w:firstLineChars="0"/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>环形计数器是将单向移位寄存器的串行输入端和串行输出端相连，构成一个闭合的环，如图7所示。</w:t>
      </w:r>
    </w:p>
    <w:p w14:paraId="38067841">
      <w:pPr>
        <w:ind w:left="0" w:leftChars="0" w:firstLine="420" w:firstLineChars="0"/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>实现环形计数器时，必须设置适当的初态，且输出Q3Q2Q1Q0端初始状态不能完全一致(即不能全为“1”或“0”)，这样电路才能实现计数, 环形计数器的进制数N与移位寄存器内的触发器个数n相等，即N=n，状态变化如图7(b)所示(电路中初态为0100)。</w:t>
      </w:r>
    </w:p>
    <w:p w14:paraId="4A101457">
      <w:pPr>
        <w:ind w:firstLine="435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pict>
          <v:shape id="_x0000_s1031" o:spid="_x0000_s1031" o:spt="75" type="#_x0000_t75" style="position:absolute;left:0pt;margin-left:27pt;margin-top:7.95pt;height:124.25pt;width:372.75pt;z-index:251661312;mso-width-relative:page;mso-height-relative:page;" o:ole="t" fillcolor="#0099CC" filled="f" stroked="f" coordsize="21600,21600">
            <v:path/>
            <v:fill on="f" color2="#4F598D" focussize="0,0"/>
            <v:stroke on="f"/>
            <v:imagedata r:id="rId17" o:title=""/>
            <o:lock v:ext="edit" aspectratio="t"/>
          </v:shape>
          <o:OLEObject Type="Embed" ProgID="" ShapeID="_x0000_s1031" DrawAspect="Content" ObjectID="_1468075726" r:id="rId16">
            <o:LockedField>false</o:LockedField>
          </o:OLEObject>
        </w:pict>
      </w:r>
    </w:p>
    <w:p w14:paraId="7A90EF5C">
      <w:pPr>
        <w:ind w:firstLine="435"/>
        <w:rPr>
          <w:rFonts w:hint="eastAsia"/>
          <w:bCs/>
          <w:szCs w:val="21"/>
        </w:rPr>
      </w:pPr>
    </w:p>
    <w:p w14:paraId="5A0593DE">
      <w:pPr>
        <w:ind w:firstLine="435"/>
        <w:rPr>
          <w:rFonts w:hint="eastAsia"/>
          <w:bCs/>
          <w:szCs w:val="21"/>
        </w:rPr>
      </w:pPr>
    </w:p>
    <w:p w14:paraId="1ABF376F">
      <w:pPr>
        <w:ind w:firstLine="435"/>
        <w:rPr>
          <w:rFonts w:hint="eastAsia"/>
          <w:bCs/>
          <w:szCs w:val="21"/>
        </w:rPr>
      </w:pPr>
    </w:p>
    <w:p w14:paraId="00601E57">
      <w:pPr>
        <w:ind w:firstLine="435"/>
        <w:rPr>
          <w:rFonts w:hint="eastAsia"/>
          <w:bCs/>
          <w:szCs w:val="21"/>
        </w:rPr>
      </w:pPr>
    </w:p>
    <w:p w14:paraId="18F76D6D">
      <w:pPr>
        <w:ind w:firstLine="435"/>
        <w:rPr>
          <w:rFonts w:hint="eastAsia"/>
          <w:bCs/>
          <w:szCs w:val="21"/>
        </w:rPr>
      </w:pPr>
    </w:p>
    <w:p w14:paraId="494A8657">
      <w:pPr>
        <w:ind w:firstLine="435"/>
        <w:rPr>
          <w:rFonts w:hint="eastAsia"/>
          <w:bCs/>
          <w:szCs w:val="21"/>
        </w:rPr>
      </w:pPr>
    </w:p>
    <w:p w14:paraId="1E7DE782">
      <w:pPr>
        <w:ind w:firstLine="435"/>
        <w:rPr>
          <w:rFonts w:hint="eastAsia"/>
          <w:bCs/>
          <w:szCs w:val="21"/>
        </w:rPr>
      </w:pPr>
    </w:p>
    <w:p w14:paraId="0CA7D3EF">
      <w:pPr>
        <w:ind w:firstLine="435"/>
        <w:rPr>
          <w:rFonts w:hint="eastAsia"/>
          <w:bCs/>
          <w:szCs w:val="21"/>
        </w:rPr>
      </w:pPr>
    </w:p>
    <w:p w14:paraId="79658946">
      <w:pPr>
        <w:ind w:firstLine="360"/>
        <w:jc w:val="center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图7  环形计数器 (a) 逻辑电路图  (b) 状态图</w:t>
      </w:r>
    </w:p>
    <w:p w14:paraId="7CCFC7DF">
      <w:pPr>
        <w:ind w:firstLine="435"/>
        <w:rPr>
          <w:rFonts w:hint="eastAsia"/>
          <w:bCs/>
          <w:szCs w:val="21"/>
        </w:rPr>
      </w:pPr>
    </w:p>
    <w:p w14:paraId="651D4B6D">
      <w:pPr>
        <w:numPr>
          <w:numId w:val="0"/>
        </w:numPr>
        <w:ind w:left="77" w:leftChars="0"/>
        <w:rPr>
          <w:b/>
          <w:bCs/>
          <w:sz w:val="24"/>
        </w:rPr>
      </w:pPr>
      <w:r>
        <w:rPr>
          <w:rFonts w:hint="eastAsia"/>
          <w:b/>
          <w:bCs/>
          <w:sz w:val="24"/>
          <w:lang w:val="en-US" w:eastAsia="zh-CN"/>
        </w:rPr>
        <w:t>3.2</w:t>
      </w:r>
      <w:r>
        <w:rPr>
          <w:rFonts w:hint="eastAsia"/>
          <w:b/>
          <w:bCs/>
          <w:sz w:val="24"/>
        </w:rPr>
        <w:t>扭环计数器</w:t>
      </w:r>
    </w:p>
    <w:p w14:paraId="4AC275DC">
      <w:pPr>
        <w:ind w:left="0" w:leftChars="0" w:firstLine="420" w:firstLineChars="0"/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>扭环计数器状态变化如图8(b)所示</w:t>
      </w:r>
    </w:p>
    <w:p w14:paraId="386B50B8">
      <w:pPr>
        <w:ind w:firstLine="435"/>
        <w:rPr>
          <w:rFonts w:hint="eastAsia"/>
          <w:bCs/>
          <w:szCs w:val="21"/>
        </w:rPr>
      </w:pPr>
    </w:p>
    <w:p w14:paraId="3CA81F7F">
      <w:pPr>
        <w:ind w:firstLine="435"/>
        <w:rPr>
          <w:rFonts w:hint="eastAsia"/>
          <w:bCs/>
          <w:szCs w:val="21"/>
        </w:rPr>
      </w:pPr>
    </w:p>
    <w:p w14:paraId="3E7C1E80">
      <w:pPr>
        <w:ind w:firstLine="435"/>
        <w:rPr>
          <w:rFonts w:hint="eastAsia"/>
          <w:bCs/>
          <w:szCs w:val="21"/>
        </w:rPr>
      </w:pPr>
    </w:p>
    <w:p w14:paraId="322971D2">
      <w:pPr>
        <w:ind w:firstLine="435"/>
      </w:pPr>
      <w:r>
        <w:drawing>
          <wp:inline distT="0" distB="0" distL="114300" distR="114300">
            <wp:extent cx="5272405" cy="2240915"/>
            <wp:effectExtent l="0" t="0" r="0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4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2269F">
      <w:pPr>
        <w:ind w:firstLine="360"/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图8扭环计数器 (a) 逻辑电路图  (b) 状态图</w:t>
      </w:r>
    </w:p>
    <w:p w14:paraId="24CCD2AC">
      <w:pPr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1F47D4EB">
      <w:pPr>
        <w:ind w:firstLine="0"/>
        <w:rPr>
          <w:rFonts w:hint="eastAsia" w:ascii="宋体" w:hAnsi="宋体" w:cs="宋体"/>
          <w:b/>
          <w:sz w:val="28"/>
          <w:szCs w:val="28"/>
        </w:rPr>
      </w:pPr>
      <w:r>
        <w:rPr>
          <w:rFonts w:hint="eastAsia" w:ascii="宋体" w:hAnsi="宋体" w:cs="宋体"/>
          <w:b/>
          <w:sz w:val="28"/>
          <w:szCs w:val="28"/>
        </w:rPr>
        <w:t>三、实验内容</w:t>
      </w:r>
    </w:p>
    <w:p w14:paraId="4661532E">
      <w:pPr>
        <w:ind w:firstLine="0"/>
        <w:rPr>
          <w:rFonts w:hint="eastAsia" w:ascii="宋体" w:hAnsi="宋体" w:cs="宋体"/>
          <w:b/>
          <w:sz w:val="28"/>
          <w:szCs w:val="28"/>
        </w:rPr>
      </w:pPr>
      <w:r>
        <w:rPr>
          <w:rFonts w:hint="eastAsia" w:ascii="宋体" w:hAnsi="宋体" w:cs="宋体"/>
          <w:b/>
          <w:sz w:val="28"/>
          <w:szCs w:val="28"/>
        </w:rPr>
        <w:t>1．实验任务一</w:t>
      </w:r>
      <w:r>
        <w:rPr>
          <w:rFonts w:hint="eastAsia" w:ascii="宋体" w:hAnsi="宋体" w:cs="宋体"/>
          <w:b/>
          <w:sz w:val="28"/>
          <w:szCs w:val="28"/>
          <w:lang w:val="en-US" w:eastAsia="zh-CN"/>
        </w:rPr>
        <w:t>.</w:t>
      </w:r>
      <w:r>
        <w:rPr>
          <w:rFonts w:hint="eastAsia" w:ascii="宋体" w:hAnsi="宋体" w:cs="宋体"/>
          <w:b/>
          <w:sz w:val="28"/>
          <w:szCs w:val="28"/>
        </w:rPr>
        <w:t>用分立元件构成2位同步二进制加计数器。</w:t>
      </w:r>
    </w:p>
    <w:p w14:paraId="547C6AAC">
      <w:pPr>
        <w:numPr>
          <w:ilvl w:val="0"/>
          <w:numId w:val="2"/>
        </w:numPr>
        <w:spacing w:line="240" w:lineRule="atLeas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实验步骤</w:t>
      </w:r>
    </w:p>
    <w:p w14:paraId="771CE9E3">
      <w:pPr>
        <w:ind w:left="0" w:leftChars="0" w:firstLine="420" w:firstLineChars="0"/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>1.打开实验箱，根据真值表和表达式连接好电路</w:t>
      </w:r>
    </w:p>
    <w:p w14:paraId="7B949E21">
      <w:pPr>
        <w:ind w:left="0" w:leftChars="0" w:firstLine="420" w:firstLineChars="0"/>
        <w:rPr>
          <w:rFonts w:hint="default" w:ascii="Times New Roman" w:hAnsi="Times New Roman" w:eastAsia="宋体" w:cs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>2.将高位输出端接在数码管的插孔2里，低位输出接在数码管的插孔1里。</w:t>
      </w:r>
    </w:p>
    <w:p w14:paraId="45B16E16">
      <w:pPr>
        <w:numPr>
          <w:ilvl w:val="0"/>
          <w:numId w:val="2"/>
        </w:numPr>
        <w:spacing w:line="240" w:lineRule="atLeas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实验现象</w:t>
      </w:r>
    </w:p>
    <w:p w14:paraId="0F3FA21D">
      <w:pPr>
        <w:ind w:left="0" w:leftChars="0" w:firstLine="420" w:firstLineChars="0"/>
        <w:rPr>
          <w:rFonts w:hint="default" w:ascii="Times New Roman" w:hAnsi="Times New Roman" w:eastAsia="宋体" w:cs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>数码管中的数字不断循环0-&gt;1-&gt;2-&gt;3-&gt;0...</w:t>
      </w:r>
    </w:p>
    <w:p w14:paraId="3FDA81AA">
      <w:pPr>
        <w:numPr>
          <w:ilvl w:val="0"/>
          <w:numId w:val="2"/>
        </w:numPr>
        <w:spacing w:line="240" w:lineRule="atLeas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数据记录、分析与处理</w:t>
      </w:r>
    </w:p>
    <w:tbl>
      <w:tblPr>
        <w:tblStyle w:val="10"/>
        <w:tblW w:w="0" w:type="auto"/>
        <w:tblInd w:w="8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41"/>
        <w:gridCol w:w="3841"/>
      </w:tblGrid>
      <w:tr w14:paraId="4DC2C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542FAA7A">
            <w:pPr>
              <w:spacing w:line="360" w:lineRule="auto"/>
              <w:ind w:firstLine="0"/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现态</w:t>
            </w:r>
          </w:p>
        </w:tc>
        <w:tc>
          <w:tcPr>
            <w:tcW w:w="4148" w:type="dxa"/>
          </w:tcPr>
          <w:p w14:paraId="1AF01360">
            <w:pPr>
              <w:spacing w:line="360" w:lineRule="auto"/>
              <w:ind w:firstLine="0"/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次态</w:t>
            </w:r>
          </w:p>
        </w:tc>
      </w:tr>
      <w:tr w14:paraId="49988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612D88F">
            <w:pPr>
              <w:spacing w:line="360" w:lineRule="auto"/>
              <w:ind w:firstLine="0"/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0</w:t>
            </w:r>
          </w:p>
        </w:tc>
        <w:tc>
          <w:tcPr>
            <w:tcW w:w="4148" w:type="dxa"/>
          </w:tcPr>
          <w:p w14:paraId="2E8DEB87">
            <w:pPr>
              <w:spacing w:line="360" w:lineRule="auto"/>
              <w:ind w:firstLine="0"/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1</w:t>
            </w:r>
          </w:p>
        </w:tc>
      </w:tr>
      <w:tr w14:paraId="49693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6B94D8EA">
            <w:pPr>
              <w:spacing w:line="360" w:lineRule="auto"/>
              <w:ind w:firstLine="0"/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1</w:t>
            </w:r>
          </w:p>
        </w:tc>
        <w:tc>
          <w:tcPr>
            <w:tcW w:w="4148" w:type="dxa"/>
          </w:tcPr>
          <w:p w14:paraId="75C4A7DA">
            <w:pPr>
              <w:spacing w:line="360" w:lineRule="auto"/>
              <w:ind w:firstLine="0"/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2</w:t>
            </w:r>
          </w:p>
        </w:tc>
      </w:tr>
      <w:tr w14:paraId="12457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6A7AAB2B">
            <w:pPr>
              <w:spacing w:line="360" w:lineRule="auto"/>
              <w:ind w:firstLine="0"/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2</w:t>
            </w:r>
          </w:p>
        </w:tc>
        <w:tc>
          <w:tcPr>
            <w:tcW w:w="4148" w:type="dxa"/>
          </w:tcPr>
          <w:p w14:paraId="32892BED">
            <w:pPr>
              <w:spacing w:line="360" w:lineRule="auto"/>
              <w:ind w:firstLine="0"/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3</w:t>
            </w:r>
          </w:p>
        </w:tc>
      </w:tr>
      <w:tr w14:paraId="72274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6CCFE80D">
            <w:pPr>
              <w:spacing w:line="360" w:lineRule="auto"/>
              <w:ind w:firstLine="0"/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3</w:t>
            </w:r>
          </w:p>
        </w:tc>
        <w:tc>
          <w:tcPr>
            <w:tcW w:w="4148" w:type="dxa"/>
          </w:tcPr>
          <w:p w14:paraId="5AA15F65">
            <w:pPr>
              <w:keepNext/>
              <w:spacing w:line="360" w:lineRule="auto"/>
              <w:ind w:firstLine="0"/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0</w:t>
            </w:r>
          </w:p>
        </w:tc>
      </w:tr>
    </w:tbl>
    <w:p w14:paraId="26C84F31">
      <w:pPr>
        <w:ind w:firstLine="360"/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图9 数据记录</w:t>
      </w:r>
    </w:p>
    <w:p w14:paraId="5FA07F83">
      <w:pPr>
        <w:spacing w:line="240" w:lineRule="atLeast"/>
        <w:ind w:left="480" w:firstLine="0"/>
        <w:rPr>
          <w:rFonts w:hint="eastAsia" w:ascii="宋体" w:hAnsi="宋体" w:cs="宋体"/>
          <w:sz w:val="24"/>
        </w:rPr>
      </w:pPr>
    </w:p>
    <w:p w14:paraId="7D8A4C55">
      <w:pPr>
        <w:numPr>
          <w:ilvl w:val="0"/>
          <w:numId w:val="2"/>
        </w:numPr>
        <w:spacing w:line="240" w:lineRule="atLeas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实验结论</w:t>
      </w:r>
    </w:p>
    <w:p w14:paraId="16A92F05">
      <w:pPr>
        <w:ind w:left="0" w:leftChars="0" w:firstLine="420" w:firstLineChars="0"/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>同步二位二进制加法器设计完成，并且完成了在数字综合模拟箱中的验证。</w:t>
      </w:r>
    </w:p>
    <w:p w14:paraId="1D3253A8">
      <w:pPr>
        <w:spacing w:line="240" w:lineRule="atLeast"/>
        <w:ind w:firstLine="0"/>
        <w:rPr>
          <w:rFonts w:hint="eastAsia" w:ascii="宋体" w:hAnsi="宋体" w:eastAsia="宋体" w:cs="宋体"/>
          <w:b/>
          <w:sz w:val="24"/>
          <w:lang w:eastAsia="zh-CN"/>
        </w:rPr>
      </w:pPr>
      <w:r>
        <w:rPr>
          <w:rFonts w:hint="eastAsia" w:ascii="宋体" w:hAnsi="宋体" w:cs="宋体"/>
          <w:b/>
          <w:sz w:val="24"/>
        </w:rPr>
        <w:t>2．实验任务二</w:t>
      </w:r>
      <w:r>
        <w:rPr>
          <w:rFonts w:hint="eastAsia" w:ascii="宋体" w:hAnsi="宋体" w:cs="宋体"/>
          <w:b/>
          <w:sz w:val="24"/>
          <w:lang w:val="en-US" w:eastAsia="zh-CN"/>
        </w:rPr>
        <w:t>.用寄存器设计</w:t>
      </w:r>
      <w:r>
        <w:rPr>
          <w:rFonts w:hint="eastAsia" w:ascii="宋体" w:hAnsi="宋体" w:cs="宋体"/>
          <w:b/>
          <w:sz w:val="24"/>
          <w:lang w:eastAsia="zh-CN"/>
        </w:rPr>
        <w:t>环形计数器</w:t>
      </w:r>
    </w:p>
    <w:p w14:paraId="68A4C8C1">
      <w:pPr>
        <w:numPr>
          <w:ilvl w:val="0"/>
          <w:numId w:val="3"/>
        </w:numPr>
        <w:spacing w:line="240" w:lineRule="atLeas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实验步骤</w:t>
      </w:r>
    </w:p>
    <w:p w14:paraId="6EEBA46A">
      <w:pPr>
        <w:ind w:left="0" w:leftChars="0" w:firstLine="420" w:firstLineChars="0"/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>1.根据实验原理设计逻辑电路图。</w:t>
      </w:r>
    </w:p>
    <w:p w14:paraId="25BAFA21">
      <w:pPr>
        <w:ind w:left="0" w:leftChars="0" w:firstLine="420" w:firstLineChars="0"/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>2.在Quartus II中新建工程文件，完成逻辑电路图的连接。</w:t>
      </w:r>
    </w:p>
    <w:p w14:paraId="6C6BD6B8">
      <w:pPr>
        <w:ind w:left="0" w:leftChars="0" w:firstLine="420" w:firstLineChars="0"/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>3.进行编译，检测连接是否有误。</w:t>
      </w:r>
    </w:p>
    <w:p w14:paraId="35143242">
      <w:pPr>
        <w:ind w:left="0" w:leftChars="0" w:firstLine="420" w:firstLineChars="0"/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>4.若编译无误，则进行波形仿真模拟，并且记录波形图。</w:t>
      </w:r>
    </w:p>
    <w:p w14:paraId="66062BBE">
      <w:pPr>
        <w:ind w:left="0" w:leftChars="0" w:firstLine="420" w:firstLineChars="0"/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>5.定义引脚。</w:t>
      </w:r>
    </w:p>
    <w:p w14:paraId="6735ACD0">
      <w:pPr>
        <w:ind w:left="0" w:leftChars="0" w:firstLine="420" w:firstLineChars="0"/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>6.将电路文件下载到FPGA中。</w:t>
      </w:r>
    </w:p>
    <w:p w14:paraId="3077BAA4">
      <w:pPr>
        <w:ind w:left="0" w:leftChars="0" w:firstLine="420" w:firstLineChars="0"/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>7.初态设置为0110，进行验证并记录实验现象。</w:t>
      </w:r>
    </w:p>
    <w:p w14:paraId="77E34EE8">
      <w:pPr>
        <w:spacing w:line="240" w:lineRule="atLeast"/>
        <w:ind w:left="480" w:firstLine="840" w:firstLineChars="400"/>
        <w:jc w:val="center"/>
      </w:pPr>
      <w:r>
        <w:drawing>
          <wp:inline distT="0" distB="0" distL="114300" distR="114300">
            <wp:extent cx="5269865" cy="2370455"/>
            <wp:effectExtent l="0" t="0" r="0" b="0"/>
            <wp:docPr id="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7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AE3CA">
      <w:pPr>
        <w:spacing w:line="240" w:lineRule="atLeast"/>
        <w:ind w:left="480" w:firstLine="840" w:firstLineChars="400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图10 </w:t>
      </w:r>
      <w:r>
        <w:rPr>
          <w:rFonts w:hint="eastAsia"/>
        </w:rPr>
        <w:t>环形计数器逻辑电路图</w:t>
      </w:r>
    </w:p>
    <w:p w14:paraId="22A92C79">
      <w:pPr>
        <w:spacing w:line="240" w:lineRule="atLeast"/>
        <w:ind w:left="480" w:firstLine="840" w:firstLineChars="400"/>
        <w:jc w:val="both"/>
        <w:rPr>
          <w:rFonts w:hint="eastAsia"/>
        </w:rPr>
      </w:pPr>
    </w:p>
    <w:p w14:paraId="1493CBB8">
      <w:pPr>
        <w:numPr>
          <w:ilvl w:val="0"/>
          <w:numId w:val="3"/>
        </w:numPr>
        <w:spacing w:line="240" w:lineRule="atLeas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实验现象</w:t>
      </w:r>
    </w:p>
    <w:p w14:paraId="69209219">
      <w:pPr>
        <w:spacing w:line="240" w:lineRule="atLeast"/>
        <w:ind w:firstLine="1260" w:firstLineChars="600"/>
      </w:pPr>
      <w:r>
        <w:drawing>
          <wp:inline distT="0" distB="0" distL="114300" distR="114300">
            <wp:extent cx="5274310" cy="572135"/>
            <wp:effectExtent l="0" t="0" r="0" b="0"/>
            <wp:docPr id="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46C0D">
      <w:pPr>
        <w:spacing w:line="240" w:lineRule="atLeast"/>
        <w:ind w:firstLine="1260" w:firstLineChars="60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图11 仿真波形图</w:t>
      </w:r>
    </w:p>
    <w:p w14:paraId="1EA1C34A">
      <w:pPr>
        <w:ind w:left="0" w:leftChars="0" w:firstLine="420" w:firstLineChars="0"/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>首先对电路进行异步置0.此时数码管显示为“0000”；</w:t>
      </w:r>
    </w:p>
    <w:p w14:paraId="223C7734">
      <w:pPr>
        <w:ind w:left="0" w:leftChars="0" w:firstLine="420" w:firstLineChars="0"/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>将R置为1，将S置为0，数码管出现“0110”后将S电平开关迅速拨到1.此时发现数码管数字变化为“0110”、“0011”、“1001”、“1100”、“0110”…的循环。</w:t>
      </w:r>
    </w:p>
    <w:p w14:paraId="52C16E7B">
      <w:pPr>
        <w:spacing w:line="240" w:lineRule="atLeast"/>
        <w:ind w:firstLine="1260" w:firstLineChars="600"/>
        <w:jc w:val="center"/>
        <w:rPr>
          <w:rFonts w:hint="default"/>
          <w:lang w:val="en-US" w:eastAsia="zh-CN"/>
        </w:rPr>
      </w:pPr>
    </w:p>
    <w:p w14:paraId="4CD6229A">
      <w:pPr>
        <w:numPr>
          <w:ilvl w:val="0"/>
          <w:numId w:val="3"/>
        </w:numPr>
        <w:spacing w:line="240" w:lineRule="atLeas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数据记录、分析与处理</w:t>
      </w:r>
    </w:p>
    <w:tbl>
      <w:tblPr>
        <w:tblStyle w:val="10"/>
        <w:tblW w:w="0" w:type="auto"/>
        <w:tblInd w:w="4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21"/>
        <w:gridCol w:w="4021"/>
      </w:tblGrid>
      <w:tr w14:paraId="1AE27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  <w:vAlign w:val="center"/>
          </w:tcPr>
          <w:p w14:paraId="4F27C6BA">
            <w:pPr>
              <w:spacing w:line="360" w:lineRule="auto"/>
              <w:ind w:firstLine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现态</w:t>
            </w:r>
          </w:p>
        </w:tc>
        <w:tc>
          <w:tcPr>
            <w:tcW w:w="4148" w:type="dxa"/>
            <w:vAlign w:val="center"/>
          </w:tcPr>
          <w:p w14:paraId="35102368">
            <w:pPr>
              <w:spacing w:line="360" w:lineRule="auto"/>
              <w:ind w:firstLine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次态</w:t>
            </w:r>
          </w:p>
        </w:tc>
      </w:tr>
      <w:tr w14:paraId="569AD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  <w:vAlign w:val="center"/>
          </w:tcPr>
          <w:p w14:paraId="2E8FA375">
            <w:pPr>
              <w:spacing w:line="360" w:lineRule="auto"/>
              <w:ind w:firstLine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0</w:t>
            </w:r>
            <w:r>
              <w:rPr>
                <w:rFonts w:ascii="宋体" w:hAnsi="宋体" w:cs="宋体"/>
                <w:sz w:val="24"/>
              </w:rPr>
              <w:t>110</w:t>
            </w:r>
          </w:p>
        </w:tc>
        <w:tc>
          <w:tcPr>
            <w:tcW w:w="4148" w:type="dxa"/>
            <w:vAlign w:val="center"/>
          </w:tcPr>
          <w:p w14:paraId="61006073">
            <w:pPr>
              <w:spacing w:line="360" w:lineRule="auto"/>
              <w:ind w:firstLine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0</w:t>
            </w:r>
            <w:r>
              <w:rPr>
                <w:rFonts w:ascii="宋体" w:hAnsi="宋体" w:cs="宋体"/>
                <w:sz w:val="24"/>
              </w:rPr>
              <w:t>011</w:t>
            </w:r>
          </w:p>
        </w:tc>
      </w:tr>
      <w:tr w14:paraId="2B3E7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  <w:vAlign w:val="center"/>
          </w:tcPr>
          <w:p w14:paraId="2CB8957D">
            <w:pPr>
              <w:spacing w:line="360" w:lineRule="auto"/>
              <w:ind w:firstLine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0</w:t>
            </w:r>
            <w:r>
              <w:rPr>
                <w:rFonts w:ascii="宋体" w:hAnsi="宋体" w:cs="宋体"/>
                <w:sz w:val="24"/>
              </w:rPr>
              <w:t>011</w:t>
            </w:r>
          </w:p>
        </w:tc>
        <w:tc>
          <w:tcPr>
            <w:tcW w:w="4148" w:type="dxa"/>
            <w:vAlign w:val="center"/>
          </w:tcPr>
          <w:p w14:paraId="0F1F5698">
            <w:pPr>
              <w:spacing w:line="360" w:lineRule="auto"/>
              <w:ind w:firstLine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1</w:t>
            </w:r>
            <w:r>
              <w:rPr>
                <w:rFonts w:ascii="宋体" w:hAnsi="宋体" w:cs="宋体"/>
                <w:sz w:val="24"/>
              </w:rPr>
              <w:t>001</w:t>
            </w:r>
          </w:p>
        </w:tc>
      </w:tr>
      <w:tr w14:paraId="4D745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  <w:vAlign w:val="center"/>
          </w:tcPr>
          <w:p w14:paraId="2C8EDDA5">
            <w:pPr>
              <w:spacing w:line="360" w:lineRule="auto"/>
              <w:ind w:firstLine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1</w:t>
            </w:r>
            <w:r>
              <w:rPr>
                <w:rFonts w:ascii="宋体" w:hAnsi="宋体" w:cs="宋体"/>
                <w:sz w:val="24"/>
              </w:rPr>
              <w:t>001</w:t>
            </w:r>
          </w:p>
        </w:tc>
        <w:tc>
          <w:tcPr>
            <w:tcW w:w="4148" w:type="dxa"/>
            <w:vAlign w:val="center"/>
          </w:tcPr>
          <w:p w14:paraId="6E94D540">
            <w:pPr>
              <w:spacing w:line="360" w:lineRule="auto"/>
              <w:ind w:firstLine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1</w:t>
            </w:r>
            <w:r>
              <w:rPr>
                <w:rFonts w:ascii="宋体" w:hAnsi="宋体" w:cs="宋体"/>
                <w:sz w:val="24"/>
              </w:rPr>
              <w:t>100</w:t>
            </w:r>
          </w:p>
        </w:tc>
      </w:tr>
      <w:tr w14:paraId="4C85E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  <w:vAlign w:val="center"/>
          </w:tcPr>
          <w:p w14:paraId="332D5E11">
            <w:pPr>
              <w:spacing w:line="360" w:lineRule="auto"/>
              <w:ind w:firstLine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1</w:t>
            </w:r>
            <w:r>
              <w:rPr>
                <w:rFonts w:ascii="宋体" w:hAnsi="宋体" w:cs="宋体"/>
                <w:sz w:val="24"/>
              </w:rPr>
              <w:t>100</w:t>
            </w:r>
          </w:p>
        </w:tc>
        <w:tc>
          <w:tcPr>
            <w:tcW w:w="4148" w:type="dxa"/>
            <w:vAlign w:val="center"/>
          </w:tcPr>
          <w:p w14:paraId="7FEA2C13">
            <w:pPr>
              <w:keepNext/>
              <w:spacing w:line="360" w:lineRule="auto"/>
              <w:ind w:firstLine="0"/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0</w:t>
            </w:r>
            <w:r>
              <w:rPr>
                <w:rFonts w:ascii="宋体" w:hAnsi="宋体" w:cs="宋体"/>
                <w:sz w:val="24"/>
              </w:rPr>
              <w:t>110</w:t>
            </w:r>
          </w:p>
        </w:tc>
      </w:tr>
    </w:tbl>
    <w:p w14:paraId="33F7855D">
      <w:pPr>
        <w:spacing w:line="240" w:lineRule="atLeast"/>
        <w:ind w:firstLine="1260" w:firstLineChars="600"/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图12 数据记录</w:t>
      </w:r>
    </w:p>
    <w:p w14:paraId="5D2CC8A8">
      <w:pPr>
        <w:spacing w:line="240" w:lineRule="atLeast"/>
        <w:ind w:left="480" w:firstLine="0"/>
        <w:rPr>
          <w:rFonts w:hint="eastAsia" w:ascii="宋体" w:hAnsi="宋体" w:cs="宋体"/>
          <w:sz w:val="24"/>
        </w:rPr>
      </w:pPr>
    </w:p>
    <w:p w14:paraId="702B20E5">
      <w:pPr>
        <w:numPr>
          <w:ilvl w:val="0"/>
          <w:numId w:val="3"/>
        </w:numPr>
        <w:spacing w:line="240" w:lineRule="atLeas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实验结论</w:t>
      </w:r>
    </w:p>
    <w:p w14:paraId="39948C0B">
      <w:pPr>
        <w:ind w:left="0" w:leftChars="0" w:firstLine="420" w:firstLineChars="0"/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>完成了利用7474双D触发器构造环形计数器的设计。</w:t>
      </w:r>
    </w:p>
    <w:p w14:paraId="3D3A084F">
      <w:pPr>
        <w:ind w:firstLine="0"/>
        <w:rPr>
          <w:rFonts w:hint="eastAsia" w:ascii="宋体" w:hAnsi="宋体" w:cs="宋体"/>
          <w:b/>
          <w:sz w:val="28"/>
          <w:szCs w:val="28"/>
        </w:rPr>
      </w:pPr>
      <w:r>
        <w:rPr>
          <w:rFonts w:hint="eastAsia" w:ascii="宋体" w:hAnsi="宋体" w:cs="宋体"/>
          <w:b/>
          <w:sz w:val="28"/>
          <w:szCs w:val="28"/>
        </w:rPr>
        <w:t>四、建议和体会</w:t>
      </w:r>
    </w:p>
    <w:p w14:paraId="125478E9">
      <w:pPr>
        <w:ind w:firstLine="0"/>
        <w:rPr>
          <w:rFonts w:hint="eastAsia" w:ascii="宋体" w:hAnsi="宋体" w:cs="宋体"/>
          <w:b/>
          <w:sz w:val="28"/>
          <w:szCs w:val="28"/>
        </w:rPr>
      </w:pPr>
      <w:r>
        <w:rPr>
          <w:rFonts w:hint="eastAsia" w:ascii="宋体" w:hAnsi="宋体" w:cs="宋体"/>
          <w:b/>
          <w:sz w:val="28"/>
          <w:szCs w:val="28"/>
        </w:rPr>
        <w:t>五、思考题</w:t>
      </w:r>
    </w:p>
    <w:p w14:paraId="24DC39E8">
      <w:pPr>
        <w:spacing w:line="360" w:lineRule="auto"/>
        <w:ind w:firstLine="0"/>
        <w:jc w:val="both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1.如果构成3位同步二进制加(减)计数器该如何构建？</w:t>
      </w:r>
    </w:p>
    <w:p w14:paraId="42479F06">
      <w:pPr>
        <w:ind w:firstLine="0"/>
        <w:rPr>
          <w:rFonts w:hint="default" w:ascii="宋体" w:hAnsi="宋体" w:eastAsia="宋体" w:cs="宋体"/>
          <w:b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列出表达式</w:t>
      </w:r>
    </w:p>
    <w:p w14:paraId="6E89D6DC">
      <w:pPr>
        <w:ind w:firstLine="0"/>
        <w:rPr>
          <w:rFonts w:hint="eastAsia" w:ascii="宋体" w:hAnsi="宋体" w:eastAsia="宋体" w:cs="宋体"/>
          <w:b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J0=K0=1</w:t>
      </w:r>
    </w:p>
    <w:p w14:paraId="38C82A73">
      <w:pPr>
        <w:ind w:firstLine="0"/>
        <w:rPr>
          <w:rFonts w:hint="eastAsia" w:ascii="宋体" w:hAnsi="宋体" w:eastAsia="宋体" w:cs="宋体"/>
          <w:b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J1=K1=Q0；</w:t>
      </w:r>
    </w:p>
    <w:p w14:paraId="6BC11C40">
      <w:pPr>
        <w:ind w:firstLine="0"/>
        <w:rPr>
          <w:rFonts w:hint="eastAsia" w:ascii="宋体" w:hAnsi="宋体" w:eastAsia="宋体" w:cs="宋体"/>
          <w:b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J2=K2=Q0Q1；</w:t>
      </w:r>
    </w:p>
    <w:p w14:paraId="3B144DF5">
      <w:pPr>
        <w:spacing w:line="360" w:lineRule="auto"/>
        <w:ind w:firstLine="0"/>
        <w:jc w:val="center"/>
      </w:pPr>
      <w:r>
        <w:drawing>
          <wp:inline distT="0" distB="0" distL="114300" distR="114300">
            <wp:extent cx="5260340" cy="2346960"/>
            <wp:effectExtent l="0" t="0" r="0" b="0"/>
            <wp:docPr id="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F5339">
      <w:pPr>
        <w:spacing w:line="360" w:lineRule="auto"/>
        <w:ind w:firstLine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图13 电路图设计</w:t>
      </w:r>
    </w:p>
    <w:p w14:paraId="63BC4060">
      <w:pPr>
        <w:keepNext/>
        <w:spacing w:line="240" w:lineRule="atLeast"/>
        <w:ind w:firstLine="0"/>
        <w:jc w:val="center"/>
      </w:pPr>
      <w:r>
        <w:drawing>
          <wp:inline distT="0" distB="0" distL="0" distR="0">
            <wp:extent cx="5156200" cy="742950"/>
            <wp:effectExtent l="0" t="0" r="0" b="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1810" t="8565" r="241" b="66382"/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284E9">
      <w:pPr>
        <w:spacing w:line="360" w:lineRule="auto"/>
        <w:ind w:firstLine="0"/>
        <w:jc w:val="center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图14波形仿真图</w:t>
      </w:r>
    </w:p>
    <w:p w14:paraId="2377CC35">
      <w:pPr>
        <w:numPr>
          <w:ilvl w:val="0"/>
          <w:numId w:val="1"/>
        </w:numPr>
        <w:spacing w:line="360" w:lineRule="auto"/>
        <w:ind w:left="360" w:leftChars="0" w:hanging="283" w:firstLineChars="0"/>
        <w:jc w:val="both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如何用74LS74构成双向移位寄存器？</w:t>
      </w:r>
    </w:p>
    <w:p w14:paraId="7C277CA6">
      <w:pPr>
        <w:ind w:firstLine="0"/>
        <m:rPr/>
        <w:rPr>
          <w:rFonts w:hint="default" w:ascii="宋体" w:hAnsi="宋体" w:eastAsia="宋体" w:cs="宋体"/>
          <w:b/>
          <w:sz w:val="28"/>
          <w:szCs w:val="28"/>
          <w:lang w:val="en-US" w:eastAsia="zh-CN"/>
        </w:rPr>
      </w:pPr>
      <m:oMathPara>
        <m:oMath>
          <m:r>
            <m:rPr>
              <m:sty m:val="b"/>
            </m:rPr>
            <w:rPr>
              <w:rFonts w:hint="default" w:ascii="Cambria Math" w:hAnsi="Cambria Math" w:eastAsia="宋体" w:cs="宋体"/>
              <w:sz w:val="28"/>
              <w:szCs w:val="28"/>
              <w:lang w:val="en-US" w:eastAsia="zh-CN"/>
            </w:rPr>
            <m:t>对于第n级触发器，其输入</m:t>
          </m:r>
          <m:sSub>
            <m:sSubPr>
              <m:ctrlPr>
                <w:rPr>
                  <w:rFonts w:hint="default" w:ascii="Cambria Math" w:hAnsi="Cambria Math" w:eastAsia="宋体" w:cs="宋体"/>
                  <w:b/>
                  <w:sz w:val="28"/>
                  <w:szCs w:val="28"/>
                  <w:lang w:val="en-US" w:eastAsia="zh-CN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eastAsia="宋体" w:cs="宋体"/>
                  <w:sz w:val="28"/>
                  <w:szCs w:val="28"/>
                  <w:lang w:val="en-US" w:eastAsia="zh-CN"/>
                </w:rPr>
                <m:t>D</m:t>
              </m:r>
              <m:ctrlPr>
                <w:rPr>
                  <w:rFonts w:hint="eastAsia" w:ascii="Cambria Math" w:hAnsi="Cambria Math" w:eastAsia="宋体" w:cs="宋体"/>
                  <w:b/>
                  <w:sz w:val="28"/>
                  <w:szCs w:val="28"/>
                  <w:lang w:val="en-US" w:eastAsia="zh-CN"/>
                </w:rPr>
              </m:ctrlPr>
            </m:e>
            <m:sub>
              <m:r>
                <m:rPr>
                  <m:sty m:val="b"/>
                </m:rPr>
                <w:rPr>
                  <w:rFonts w:hint="default" w:ascii="Cambria Math" w:hAnsi="Cambria Math" w:eastAsia="宋体" w:cs="宋体"/>
                  <w:sz w:val="28"/>
                  <w:szCs w:val="28"/>
                  <w:lang w:val="en-US" w:eastAsia="zh-CN"/>
                </w:rPr>
                <m:t>n</m:t>
              </m:r>
              <m:ctrlPr>
                <w:rPr>
                  <w:rFonts w:hint="eastAsia" w:ascii="Cambria Math" w:hAnsi="Cambria Math" w:eastAsia="宋体" w:cs="宋体"/>
                  <w:b/>
                  <w:sz w:val="28"/>
                  <w:szCs w:val="28"/>
                  <w:lang w:val="en-US" w:eastAsia="zh-CN"/>
                </w:rPr>
              </m:ctrlPr>
            </m:sub>
          </m:sSub>
          <m:r>
            <m:rPr>
              <m:sty m:val="b"/>
            </m:rPr>
            <w:rPr>
              <w:rFonts w:hint="default" w:ascii="Cambria Math" w:hAnsi="Cambria Math" w:eastAsia="宋体" w:cs="宋体"/>
              <w:sz w:val="28"/>
              <w:szCs w:val="28"/>
              <w:lang w:val="en-US" w:eastAsia="zh-CN"/>
            </w:rPr>
            <m:t>的逻辑关系为：</m:t>
          </m:r>
        </m:oMath>
      </m:oMathPara>
    </w:p>
    <w:p w14:paraId="36586D6F">
      <w:pPr>
        <w:ind w:firstLine="0"/>
        <m:rPr/>
        <w:rPr>
          <w:rFonts w:hint="default" w:ascii="宋体" w:hAnsi="宋体" w:eastAsia="宋体" w:cs="宋体"/>
          <w:b/>
          <w:sz w:val="28"/>
          <w:szCs w:val="28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 w:eastAsia="宋体" w:cs="宋体"/>
                  <w:b/>
                  <w:sz w:val="28"/>
                  <w:szCs w:val="28"/>
                  <w:lang w:val="en-US" w:eastAsia="zh-CN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eastAsia="宋体" w:cs="宋体"/>
                  <w:sz w:val="28"/>
                  <w:szCs w:val="28"/>
                  <w:lang w:val="en-US" w:eastAsia="zh-CN"/>
                </w:rPr>
                <m:t>D</m:t>
              </m:r>
              <m:ctrlPr>
                <w:rPr>
                  <w:rFonts w:hint="eastAsia" w:ascii="Cambria Math" w:hAnsi="Cambria Math" w:eastAsia="宋体" w:cs="宋体"/>
                  <w:b/>
                  <w:sz w:val="28"/>
                  <w:szCs w:val="28"/>
                  <w:lang w:val="en-US" w:eastAsia="zh-CN"/>
                </w:rPr>
              </m:ctrlPr>
            </m:e>
            <m:sub>
              <m:r>
                <m:rPr>
                  <m:sty m:val="b"/>
                </m:rPr>
                <w:rPr>
                  <w:rFonts w:hint="default" w:ascii="Cambria Math" w:hAnsi="Cambria Math" w:eastAsia="宋体" w:cs="宋体"/>
                  <w:sz w:val="28"/>
                  <w:szCs w:val="28"/>
                  <w:lang w:val="en-US" w:eastAsia="zh-CN"/>
                </w:rPr>
                <m:t>n</m:t>
              </m:r>
              <m:ctrlPr>
                <w:rPr>
                  <w:rFonts w:hint="eastAsia" w:ascii="Cambria Math" w:hAnsi="Cambria Math" w:eastAsia="宋体" w:cs="宋体"/>
                  <w:b/>
                  <w:sz w:val="28"/>
                  <w:szCs w:val="28"/>
                  <w:lang w:val="en-US" w:eastAsia="zh-CN"/>
                </w:rPr>
              </m:ctrlPr>
            </m:sub>
          </m:sSub>
          <m:r>
            <m:rPr>
              <m:sty m:val="b"/>
            </m:rPr>
            <w:rPr>
              <w:rFonts w:hint="default" w:ascii="Cambria Math" w:hAnsi="Cambria Math" w:eastAsia="宋体" w:cs="宋体"/>
              <w:sz w:val="28"/>
              <w:szCs w:val="28"/>
              <w:lang w:val="en-US" w:eastAsia="zh-CN"/>
            </w:rPr>
            <m:t>=(</m:t>
          </m:r>
          <m:sSub>
            <m:sSubPr>
              <m:ctrlPr>
                <w:rPr>
                  <w:rFonts w:hint="default" w:ascii="Cambria Math" w:hAnsi="Cambria Math" w:eastAsia="宋体" w:cs="宋体"/>
                  <w:b/>
                  <w:sz w:val="28"/>
                  <w:szCs w:val="28"/>
                  <w:lang w:val="en-US" w:eastAsia="zh-CN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eastAsia="宋体" w:cs="宋体"/>
                  <w:sz w:val="28"/>
                  <w:szCs w:val="28"/>
                  <w:lang w:val="en-US" w:eastAsia="zh-CN"/>
                </w:rPr>
                <m:t>Q</m:t>
              </m:r>
              <m:ctrlPr>
                <w:rPr>
                  <w:rFonts w:hint="eastAsia" w:ascii="Cambria Math" w:hAnsi="Cambria Math" w:eastAsia="宋体" w:cs="宋体"/>
                  <w:b/>
                  <w:sz w:val="28"/>
                  <w:szCs w:val="28"/>
                  <w:lang w:val="en-US" w:eastAsia="zh-CN"/>
                </w:rPr>
              </m:ctrlPr>
            </m:e>
            <m:sub>
              <m:r>
                <m:rPr>
                  <m:sty m:val="b"/>
                </m:rPr>
                <w:rPr>
                  <w:rFonts w:hint="default" w:ascii="Cambria Math" w:hAnsi="Cambria Math" w:eastAsia="宋体" w:cs="宋体"/>
                  <w:sz w:val="28"/>
                  <w:szCs w:val="28"/>
                  <w:lang w:val="en-US" w:eastAsia="zh-CN"/>
                </w:rPr>
                <m:t>n−1</m:t>
              </m:r>
              <m:ctrlPr>
                <w:rPr>
                  <w:rFonts w:hint="eastAsia" w:ascii="Cambria Math" w:hAnsi="Cambria Math" w:eastAsia="宋体" w:cs="宋体"/>
                  <w:b/>
                  <w:sz w:val="28"/>
                  <w:szCs w:val="28"/>
                  <w:lang w:val="en-US" w:eastAsia="zh-CN"/>
                </w:rPr>
              </m:ctrlPr>
            </m:sub>
          </m:sSub>
          <m:r>
            <m:rPr>
              <m:sty m:val="b"/>
            </m:rPr>
            <w:rPr>
              <w:rFonts w:hint="default" w:ascii="Cambria Math" w:hAnsi="Cambria Math" w:eastAsia="宋体" w:cs="宋体"/>
              <w:sz w:val="28"/>
              <w:szCs w:val="28"/>
              <w:lang w:val="en-US" w:eastAsia="zh-CN"/>
            </w:rPr>
            <m:t>⋅S)+(</m:t>
          </m:r>
          <m:sSub>
            <m:sSubPr>
              <m:ctrlPr>
                <w:rPr>
                  <w:rFonts w:hint="default" w:ascii="Cambria Math" w:hAnsi="Cambria Math" w:eastAsia="宋体" w:cs="宋体"/>
                  <w:b/>
                  <w:sz w:val="28"/>
                  <w:szCs w:val="28"/>
                  <w:lang w:val="en-US" w:eastAsia="zh-CN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eastAsia="宋体" w:cs="宋体"/>
                  <w:sz w:val="28"/>
                  <w:szCs w:val="28"/>
                  <w:lang w:val="en-US" w:eastAsia="zh-CN"/>
                </w:rPr>
                <m:t>Q</m:t>
              </m:r>
              <m:ctrlPr>
                <w:rPr>
                  <w:rFonts w:hint="eastAsia" w:ascii="Cambria Math" w:hAnsi="Cambria Math" w:eastAsia="宋体" w:cs="宋体"/>
                  <w:b/>
                  <w:sz w:val="28"/>
                  <w:szCs w:val="28"/>
                  <w:lang w:val="en-US" w:eastAsia="zh-CN"/>
                </w:rPr>
              </m:ctrlPr>
            </m:e>
            <m:sub>
              <m:r>
                <m:rPr>
                  <m:sty m:val="b"/>
                </m:rPr>
                <w:rPr>
                  <w:rFonts w:hint="default" w:ascii="Cambria Math" w:hAnsi="Cambria Math" w:eastAsia="宋体" w:cs="宋体"/>
                  <w:sz w:val="28"/>
                  <w:szCs w:val="28"/>
                  <w:lang w:val="en-US" w:eastAsia="zh-CN"/>
                </w:rPr>
                <m:t>n+1</m:t>
              </m:r>
              <m:ctrlPr>
                <w:rPr>
                  <w:rFonts w:hint="eastAsia" w:ascii="Cambria Math" w:hAnsi="Cambria Math" w:eastAsia="宋体" w:cs="宋体"/>
                  <w:b/>
                  <w:sz w:val="28"/>
                  <w:szCs w:val="28"/>
                  <w:lang w:val="en-US" w:eastAsia="zh-CN"/>
                </w:rPr>
              </m:ctrlPr>
            </m:sub>
          </m:sSub>
          <m:r>
            <m:rPr>
              <m:sty m:val="b"/>
            </m:rPr>
            <w:rPr>
              <w:rFonts w:hint="default" w:ascii="Cambria Math" w:hAnsi="Cambria Math" w:eastAsia="宋体" w:cs="宋体"/>
              <w:sz w:val="28"/>
              <w:szCs w:val="28"/>
              <w:lang w:val="en-US" w:eastAsia="zh-CN"/>
            </w:rPr>
            <m:t>⋅</m:t>
          </m:r>
          <m:acc>
            <m:accPr>
              <m:chr m:val="̄"/>
              <m:ctrlPr>
                <w:rPr>
                  <w:rFonts w:hint="default" w:ascii="Cambria Math" w:hAnsi="Cambria Math" w:eastAsia="宋体" w:cs="宋体"/>
                  <w:b/>
                  <w:sz w:val="28"/>
                  <w:szCs w:val="28"/>
                  <w:lang w:val="en-US" w:eastAsia="zh-CN"/>
                </w:rPr>
              </m:ctrlPr>
            </m:accPr>
            <m:e>
              <m:r>
                <m:rPr>
                  <m:sty m:val="b"/>
                </m:rPr>
                <w:rPr>
                  <w:rFonts w:hint="default" w:ascii="Cambria Math" w:hAnsi="Cambria Math" w:eastAsia="宋体" w:cs="宋体"/>
                  <w:sz w:val="28"/>
                  <w:szCs w:val="28"/>
                  <w:lang w:val="en-US" w:eastAsia="zh-CN"/>
                </w:rPr>
                <m:t>S</m:t>
              </m:r>
              <m:ctrlPr>
                <w:rPr>
                  <w:rFonts w:hint="eastAsia" w:ascii="Cambria Math" w:hAnsi="Cambria Math" w:eastAsia="宋体" w:cs="宋体"/>
                  <w:b/>
                  <w:sz w:val="28"/>
                  <w:szCs w:val="28"/>
                  <w:lang w:val="en-US" w:eastAsia="zh-CN"/>
                </w:rPr>
              </m:ctrlPr>
            </m:e>
          </m:acc>
          <m:r>
            <m:rPr>
              <m:sty m:val="b"/>
            </m:rPr>
            <w:rPr>
              <w:rFonts w:hint="default" w:ascii="Cambria Math" w:hAnsi="Cambria Math" w:eastAsia="宋体" w:cs="宋体"/>
              <w:sz w:val="28"/>
              <w:szCs w:val="28"/>
              <w:lang w:val="en-US" w:eastAsia="zh-CN"/>
            </w:rPr>
            <m:t>)</m:t>
          </m:r>
        </m:oMath>
      </m:oMathPara>
    </w:p>
    <w:p w14:paraId="2BD250BC">
      <w:pPr>
        <w:ind w:firstLine="0"/>
        <m:rPr/>
        <w:rPr>
          <w:rFonts w:hint="default" w:ascii="宋体" w:hAnsi="宋体" w:eastAsia="宋体" w:cs="宋体"/>
          <w:b/>
          <w:sz w:val="28"/>
          <w:szCs w:val="28"/>
          <w:lang w:val="en-US" w:eastAsia="zh-CN"/>
        </w:rPr>
      </w:pPr>
      <m:oMathPara>
        <m:oMath>
          <m:r>
            <m:rPr>
              <m:sty m:val="b"/>
            </m:rPr>
            <w:rPr>
              <w:rFonts w:hint="default" w:ascii="Cambria Math" w:hAnsi="Cambria Math" w:eastAsia="宋体" w:cs="宋体"/>
              <w:sz w:val="28"/>
              <w:szCs w:val="28"/>
              <w:lang w:val="en-US" w:eastAsia="zh-CN"/>
            </w:rPr>
            <m:t>S=1时，执行右移（接收左侧</m:t>
          </m:r>
          <m:sSub>
            <m:sSubPr>
              <m:ctrlPr>
                <w:rPr>
                  <w:rFonts w:hint="default" w:ascii="Cambria Math" w:hAnsi="Cambria Math" w:eastAsia="宋体" w:cs="宋体"/>
                  <w:b/>
                  <w:sz w:val="28"/>
                  <w:szCs w:val="28"/>
                  <w:lang w:val="en-US" w:eastAsia="zh-CN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eastAsia="宋体" w:cs="宋体"/>
                  <w:sz w:val="28"/>
                  <w:szCs w:val="28"/>
                  <w:lang w:val="en-US" w:eastAsia="zh-CN"/>
                </w:rPr>
                <m:t>Q</m:t>
              </m:r>
              <m:ctrlPr>
                <w:rPr>
                  <w:rFonts w:hint="eastAsia" w:ascii="Cambria Math" w:hAnsi="Cambria Math" w:eastAsia="宋体" w:cs="宋体"/>
                  <w:b/>
                  <w:sz w:val="28"/>
                  <w:szCs w:val="28"/>
                  <w:lang w:val="en-US" w:eastAsia="zh-CN"/>
                </w:rPr>
              </m:ctrlPr>
            </m:e>
            <m:sub>
              <m:r>
                <m:rPr>
                  <m:sty m:val="b"/>
                </m:rPr>
                <w:rPr>
                  <w:rFonts w:hint="default" w:ascii="Cambria Math" w:hAnsi="Cambria Math" w:eastAsia="宋体" w:cs="宋体"/>
                  <w:sz w:val="28"/>
                  <w:szCs w:val="28"/>
                  <w:lang w:val="en-US" w:eastAsia="zh-CN"/>
                </w:rPr>
                <m:t>n−1</m:t>
              </m:r>
              <m:ctrlPr>
                <w:rPr>
                  <w:rFonts w:hint="eastAsia" w:ascii="Cambria Math" w:hAnsi="Cambria Math" w:eastAsia="宋体" w:cs="宋体"/>
                  <w:b/>
                  <w:sz w:val="28"/>
                  <w:szCs w:val="28"/>
                  <w:lang w:val="en-US" w:eastAsia="zh-CN"/>
                </w:rPr>
              </m:ctrlPr>
            </m:sub>
          </m:sSub>
          <m:r>
            <m:rPr>
              <m:sty m:val="b"/>
            </m:rPr>
            <w:rPr>
              <w:rFonts w:hint="default" w:ascii="Cambria Math" w:hAnsi="Cambria Math" w:eastAsia="宋体" w:cs="宋体"/>
              <w:sz w:val="28"/>
              <w:szCs w:val="28"/>
              <w:lang w:val="en-US" w:eastAsia="zh-CN"/>
            </w:rPr>
            <m:t>的信号）</m:t>
          </m:r>
        </m:oMath>
      </m:oMathPara>
    </w:p>
    <w:p w14:paraId="58256365">
      <w:pPr>
        <w:ind w:firstLine="0"/>
        <m:rPr/>
        <w:rPr>
          <w:rFonts w:hint="default" w:ascii="宋体" w:hAnsi="宋体" w:eastAsia="宋体" w:cs="宋体"/>
          <w:b/>
          <w:sz w:val="28"/>
          <w:szCs w:val="28"/>
          <w:lang w:val="en-US" w:eastAsia="zh-CN"/>
        </w:rPr>
      </w:pPr>
      <m:oMathPara>
        <m:oMath>
          <m:r>
            <m:rPr>
              <m:sty m:val="b"/>
            </m:rPr>
            <w:rPr>
              <w:rFonts w:hint="default" w:ascii="Cambria Math" w:hAnsi="Cambria Math" w:eastAsia="宋体" w:cs="宋体"/>
              <w:sz w:val="28"/>
              <w:szCs w:val="28"/>
              <w:lang w:val="en-US" w:eastAsia="zh-CN"/>
            </w:rPr>
            <m:t>S=0时，执行左移（接收右侧</m:t>
          </m:r>
          <m:sSub>
            <m:sSubPr>
              <m:ctrlPr>
                <w:rPr>
                  <w:rFonts w:hint="default" w:ascii="Cambria Math" w:hAnsi="Cambria Math" w:eastAsia="宋体" w:cs="宋体"/>
                  <w:b/>
                  <w:sz w:val="28"/>
                  <w:szCs w:val="28"/>
                  <w:lang w:val="en-US" w:eastAsia="zh-CN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eastAsia="宋体" w:cs="宋体"/>
                  <w:sz w:val="28"/>
                  <w:szCs w:val="28"/>
                  <w:lang w:val="en-US" w:eastAsia="zh-CN"/>
                </w:rPr>
                <m:t>Q</m:t>
              </m:r>
              <m:ctrlPr>
                <w:rPr>
                  <w:rFonts w:hint="eastAsia" w:ascii="Cambria Math" w:hAnsi="Cambria Math" w:eastAsia="宋体" w:cs="宋体"/>
                  <w:b/>
                  <w:sz w:val="28"/>
                  <w:szCs w:val="28"/>
                  <w:lang w:val="en-US" w:eastAsia="zh-CN"/>
                </w:rPr>
              </m:ctrlPr>
            </m:e>
            <m:sub>
              <m:r>
                <m:rPr>
                  <m:sty m:val="b"/>
                </m:rPr>
                <w:rPr>
                  <w:rFonts w:hint="default" w:ascii="Cambria Math" w:hAnsi="Cambria Math" w:eastAsia="宋体" w:cs="宋体"/>
                  <w:sz w:val="28"/>
                  <w:szCs w:val="28"/>
                  <w:lang w:val="en-US" w:eastAsia="zh-CN"/>
                </w:rPr>
                <m:t>n+1</m:t>
              </m:r>
              <m:ctrlPr>
                <w:rPr>
                  <w:rFonts w:hint="eastAsia" w:ascii="Cambria Math" w:hAnsi="Cambria Math" w:eastAsia="宋体" w:cs="宋体"/>
                  <w:b/>
                  <w:sz w:val="28"/>
                  <w:szCs w:val="28"/>
                  <w:lang w:val="en-US" w:eastAsia="zh-CN"/>
                </w:rPr>
              </m:ctrlPr>
            </m:sub>
          </m:sSub>
          <m:r>
            <m:rPr>
              <m:sty m:val="b"/>
            </m:rPr>
            <w:rPr>
              <w:rFonts w:hint="default" w:ascii="Cambria Math" w:hAnsi="Cambria Math" w:eastAsia="宋体" w:cs="宋体"/>
              <w:sz w:val="28"/>
              <w:szCs w:val="28"/>
              <w:lang w:val="en-US" w:eastAsia="zh-CN"/>
            </w:rPr>
            <m:t>的信号）</m:t>
          </m:r>
        </m:oMath>
      </m:oMathPara>
    </w:p>
    <w:p w14:paraId="4B6B8A57">
      <w:pPr>
        <w:ind w:firstLine="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D1=</w:t>
      </w:r>
      <m:oMath>
        <m:r>
          <m:rPr>
            <m:sty m:val="b"/>
          </m:rPr>
          <w:rPr>
            <w:rFonts w:hint="eastAsia" w:ascii="Cambria Math" w:hAnsi="Cambria Math" w:eastAsia="宋体" w:cs="宋体"/>
            <w:sz w:val="28"/>
            <w:szCs w:val="28"/>
            <w:lang w:val="en-US" w:eastAsia="zh-CN"/>
          </w:rPr>
          <m:t>D⋅</m:t>
        </m:r>
        <m:sSub>
          <m:sSubPr>
            <m:ctrlPr>
              <w:rPr>
                <w:rFonts w:hint="eastAsia" w:ascii="Cambria Math" w:hAnsi="Cambria Math" w:eastAsia="宋体" w:cs="宋体"/>
                <w:b/>
                <w:sz w:val="28"/>
                <w:szCs w:val="28"/>
                <w:lang w:val="en-US" w:eastAsia="zh-CN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eastAsia="宋体" w:cs="宋体"/>
                <w:sz w:val="28"/>
                <w:szCs w:val="28"/>
                <w:lang w:val="en-US" w:eastAsia="zh-CN"/>
              </w:rPr>
              <m:t>Q</m:t>
            </m:r>
            <m:ctrlPr>
              <w:rPr>
                <w:rFonts w:hint="eastAsia" w:ascii="Cambria Math" w:hAnsi="Cambria Math" w:eastAsia="宋体" w:cs="宋体"/>
                <w:b/>
                <w:sz w:val="28"/>
                <w:szCs w:val="28"/>
                <w:lang w:val="en-US" w:eastAsia="zh-CN"/>
              </w:rPr>
            </m:ctrlPr>
          </m:e>
          <m:sub>
            <m:r>
              <m:rPr>
                <m:sty m:val="b"/>
              </m:rPr>
              <w:rPr>
                <w:rFonts w:hint="eastAsia" w:ascii="Cambria Math" w:hAnsi="Cambria Math" w:eastAsia="宋体" w:cs="宋体"/>
                <w:sz w:val="28"/>
                <w:szCs w:val="28"/>
                <w:lang w:val="en-US" w:eastAsia="zh-CN"/>
              </w:rPr>
              <m:t>2</m:t>
            </m:r>
            <m:ctrlPr>
              <w:rPr>
                <w:rFonts w:hint="eastAsia" w:ascii="Cambria Math" w:hAnsi="Cambria Math" w:eastAsia="宋体" w:cs="宋体"/>
                <w:b/>
                <w:sz w:val="28"/>
                <w:szCs w:val="28"/>
                <w:lang w:val="en-US" w:eastAsia="zh-CN"/>
              </w:rPr>
            </m:ctrlPr>
          </m:sub>
        </m:sSub>
        <m:r>
          <m:rPr>
            <m:sty m:val="b"/>
          </m:rPr>
          <w:rPr>
            <w:rFonts w:hint="eastAsia" w:ascii="Cambria Math" w:hAnsi="Cambria Math" w:eastAsia="宋体" w:cs="宋体"/>
            <w:sz w:val="28"/>
            <w:szCs w:val="28"/>
            <w:lang w:val="en-US" w:eastAsia="zh-CN"/>
          </w:rPr>
          <m:t>+</m:t>
        </m:r>
        <m:acc>
          <m:accPr>
            <m:chr m:val="̅"/>
            <m:ctrlPr>
              <w:rPr>
                <w:rFonts w:hint="eastAsia" w:ascii="Cambria Math" w:hAnsi="Cambria Math" w:eastAsia="宋体" w:cs="宋体"/>
                <w:b/>
                <w:sz w:val="28"/>
                <w:szCs w:val="28"/>
                <w:lang w:val="en-US" w:eastAsia="zh-CN"/>
              </w:rPr>
            </m:ctrlPr>
          </m:accPr>
          <m:e>
            <m:r>
              <m:rPr>
                <m:sty m:val="b"/>
              </m:rPr>
              <w:rPr>
                <w:rFonts w:hint="eastAsia" w:ascii="Cambria Math" w:hAnsi="Cambria Math" w:eastAsia="宋体" w:cs="宋体"/>
                <w:sz w:val="28"/>
                <w:szCs w:val="28"/>
                <w:lang w:val="en-US" w:eastAsia="zh-CN"/>
              </w:rPr>
              <m:t>D</m:t>
            </m:r>
            <m:ctrlPr>
              <w:rPr>
                <w:rFonts w:hint="eastAsia" w:ascii="Cambria Math" w:hAnsi="Cambria Math" w:eastAsia="宋体" w:cs="宋体"/>
                <w:b/>
                <w:sz w:val="28"/>
                <w:szCs w:val="28"/>
                <w:lang w:val="en-US" w:eastAsia="zh-CN"/>
              </w:rPr>
            </m:ctrlPr>
          </m:e>
        </m:acc>
        <m:r>
          <m:rPr>
            <m:sty m:val="b"/>
          </m:rPr>
          <w:rPr>
            <w:rFonts w:hint="eastAsia" w:ascii="Cambria Math" w:hAnsi="Cambria Math" w:eastAsia="宋体" w:cs="宋体"/>
            <w:sz w:val="28"/>
            <w:szCs w:val="28"/>
            <w:lang w:val="en-US" w:eastAsia="zh-CN"/>
          </w:rPr>
          <m:t>⋅</m:t>
        </m:r>
        <m:sSub>
          <m:sSubPr>
            <m:ctrlPr>
              <w:rPr>
                <w:rFonts w:hint="eastAsia" w:ascii="Cambria Math" w:hAnsi="Cambria Math" w:eastAsia="宋体" w:cs="宋体"/>
                <w:b/>
                <w:sz w:val="28"/>
                <w:szCs w:val="28"/>
                <w:lang w:val="en-US" w:eastAsia="zh-CN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eastAsia="宋体" w:cs="宋体"/>
                <w:sz w:val="28"/>
                <w:szCs w:val="28"/>
                <w:lang w:val="en-US" w:eastAsia="zh-CN"/>
              </w:rPr>
              <m:t>Q</m:t>
            </m:r>
            <m:ctrlPr>
              <w:rPr>
                <w:rFonts w:hint="eastAsia" w:ascii="Cambria Math" w:hAnsi="Cambria Math" w:eastAsia="宋体" w:cs="宋体"/>
                <w:b/>
                <w:sz w:val="28"/>
                <w:szCs w:val="28"/>
                <w:lang w:val="en-US" w:eastAsia="zh-CN"/>
              </w:rPr>
            </m:ctrlPr>
          </m:e>
          <m:sub>
            <m:r>
              <m:rPr>
                <m:sty m:val="b"/>
              </m:rPr>
              <w:rPr>
                <w:rFonts w:hint="eastAsia" w:ascii="Cambria Math" w:hAnsi="Cambria Math" w:eastAsia="宋体" w:cs="宋体"/>
                <w:sz w:val="28"/>
                <w:szCs w:val="28"/>
                <w:lang w:val="en-US" w:eastAsia="zh-CN"/>
              </w:rPr>
              <m:t>4</m:t>
            </m:r>
            <m:ctrlPr>
              <w:rPr>
                <w:rFonts w:hint="eastAsia" w:ascii="Cambria Math" w:hAnsi="Cambria Math" w:eastAsia="宋体" w:cs="宋体"/>
                <w:b/>
                <w:sz w:val="28"/>
                <w:szCs w:val="28"/>
                <w:lang w:val="en-US" w:eastAsia="zh-CN"/>
              </w:rPr>
            </m:ctrlPr>
          </m:sub>
        </m:sSub>
      </m:oMath>
    </w:p>
    <w:p w14:paraId="61E165CA">
      <w:pPr>
        <w:ind w:firstLine="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D2=</w:t>
      </w:r>
      <m:oMath>
        <m:r>
          <m:rPr>
            <m:sty m:val="b"/>
          </m:rPr>
          <w:rPr>
            <w:rFonts w:hint="eastAsia" w:ascii="Cambria Math" w:hAnsi="Cambria Math" w:eastAsia="宋体" w:cs="宋体"/>
            <w:sz w:val="28"/>
            <w:szCs w:val="28"/>
            <w:lang w:val="en-US" w:eastAsia="zh-CN"/>
          </w:rPr>
          <m:t>D⋅</m:t>
        </m:r>
        <m:sSub>
          <m:sSubPr>
            <m:ctrlPr>
              <w:rPr>
                <w:rFonts w:hint="eastAsia" w:ascii="Cambria Math" w:hAnsi="Cambria Math" w:eastAsia="宋体" w:cs="宋体"/>
                <w:b/>
                <w:sz w:val="28"/>
                <w:szCs w:val="28"/>
                <w:lang w:val="en-US" w:eastAsia="zh-CN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eastAsia="宋体" w:cs="宋体"/>
                <w:sz w:val="28"/>
                <w:szCs w:val="28"/>
                <w:lang w:val="en-US" w:eastAsia="zh-CN"/>
              </w:rPr>
              <m:t>Q</m:t>
            </m:r>
            <m:ctrlPr>
              <w:rPr>
                <w:rFonts w:hint="eastAsia" w:ascii="Cambria Math" w:hAnsi="Cambria Math" w:eastAsia="宋体" w:cs="宋体"/>
                <w:b/>
                <w:sz w:val="28"/>
                <w:szCs w:val="28"/>
                <w:lang w:val="en-US" w:eastAsia="zh-CN"/>
              </w:rPr>
            </m:ctrlPr>
          </m:e>
          <m:sub>
            <m:r>
              <m:rPr>
                <m:sty m:val="b"/>
              </m:rPr>
              <w:rPr>
                <w:rFonts w:hint="eastAsia" w:ascii="Cambria Math" w:hAnsi="Cambria Math" w:eastAsia="宋体" w:cs="宋体"/>
                <w:sz w:val="28"/>
                <w:szCs w:val="28"/>
                <w:lang w:val="en-US" w:eastAsia="zh-CN"/>
              </w:rPr>
              <m:t>3</m:t>
            </m:r>
            <m:ctrlPr>
              <w:rPr>
                <w:rFonts w:hint="eastAsia" w:ascii="Cambria Math" w:hAnsi="Cambria Math" w:eastAsia="宋体" w:cs="宋体"/>
                <w:b/>
                <w:sz w:val="28"/>
                <w:szCs w:val="28"/>
                <w:lang w:val="en-US" w:eastAsia="zh-CN"/>
              </w:rPr>
            </m:ctrlPr>
          </m:sub>
        </m:sSub>
        <m:r>
          <m:rPr>
            <m:sty m:val="b"/>
          </m:rPr>
          <w:rPr>
            <w:rFonts w:hint="eastAsia" w:ascii="Cambria Math" w:hAnsi="Cambria Math" w:eastAsia="宋体" w:cs="宋体"/>
            <w:sz w:val="28"/>
            <w:szCs w:val="28"/>
            <w:lang w:val="en-US" w:eastAsia="zh-CN"/>
          </w:rPr>
          <m:t>+</m:t>
        </m:r>
        <m:acc>
          <m:accPr>
            <m:chr m:val="̅"/>
            <m:ctrlPr>
              <w:rPr>
                <w:rFonts w:hint="eastAsia" w:ascii="Cambria Math" w:hAnsi="Cambria Math" w:eastAsia="宋体" w:cs="宋体"/>
                <w:b/>
                <w:sz w:val="28"/>
                <w:szCs w:val="28"/>
                <w:lang w:val="en-US" w:eastAsia="zh-CN"/>
              </w:rPr>
            </m:ctrlPr>
          </m:accPr>
          <m:e>
            <m:r>
              <m:rPr>
                <m:sty m:val="b"/>
              </m:rPr>
              <w:rPr>
                <w:rFonts w:hint="eastAsia" w:ascii="Cambria Math" w:hAnsi="Cambria Math" w:eastAsia="宋体" w:cs="宋体"/>
                <w:sz w:val="28"/>
                <w:szCs w:val="28"/>
                <w:lang w:val="en-US" w:eastAsia="zh-CN"/>
              </w:rPr>
              <m:t>D</m:t>
            </m:r>
            <m:ctrlPr>
              <w:rPr>
                <w:rFonts w:hint="eastAsia" w:ascii="Cambria Math" w:hAnsi="Cambria Math" w:eastAsia="宋体" w:cs="宋体"/>
                <w:b/>
                <w:sz w:val="28"/>
                <w:szCs w:val="28"/>
                <w:lang w:val="en-US" w:eastAsia="zh-CN"/>
              </w:rPr>
            </m:ctrlPr>
          </m:e>
        </m:acc>
        <m:r>
          <m:rPr>
            <m:sty m:val="b"/>
          </m:rPr>
          <w:rPr>
            <w:rFonts w:hint="eastAsia" w:ascii="Cambria Math" w:hAnsi="Cambria Math" w:eastAsia="宋体" w:cs="宋体"/>
            <w:sz w:val="28"/>
            <w:szCs w:val="28"/>
            <w:lang w:val="en-US" w:eastAsia="zh-CN"/>
          </w:rPr>
          <m:t>⋅</m:t>
        </m:r>
        <m:sSub>
          <m:sSubPr>
            <m:ctrlPr>
              <w:rPr>
                <w:rFonts w:hint="eastAsia" w:ascii="Cambria Math" w:hAnsi="Cambria Math" w:eastAsia="宋体" w:cs="宋体"/>
                <w:b/>
                <w:sz w:val="28"/>
                <w:szCs w:val="28"/>
                <w:lang w:val="en-US" w:eastAsia="zh-CN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eastAsia="宋体" w:cs="宋体"/>
                <w:sz w:val="28"/>
                <w:szCs w:val="28"/>
                <w:lang w:val="en-US" w:eastAsia="zh-CN"/>
              </w:rPr>
              <m:t>Q</m:t>
            </m:r>
            <m:ctrlPr>
              <w:rPr>
                <w:rFonts w:hint="eastAsia" w:ascii="Cambria Math" w:hAnsi="Cambria Math" w:eastAsia="宋体" w:cs="宋体"/>
                <w:b/>
                <w:sz w:val="28"/>
                <w:szCs w:val="28"/>
                <w:lang w:val="en-US" w:eastAsia="zh-CN"/>
              </w:rPr>
            </m:ctrlPr>
          </m:e>
          <m:sub>
            <m:r>
              <m:rPr>
                <m:sty m:val="b"/>
              </m:rPr>
              <w:rPr>
                <w:rFonts w:hint="eastAsia" w:ascii="Cambria Math" w:hAnsi="Cambria Math" w:eastAsia="宋体" w:cs="宋体"/>
                <w:sz w:val="28"/>
                <w:szCs w:val="28"/>
                <w:lang w:val="en-US" w:eastAsia="zh-CN"/>
              </w:rPr>
              <m:t>1</m:t>
            </m:r>
            <m:ctrlPr>
              <w:rPr>
                <w:rFonts w:hint="eastAsia" w:ascii="Cambria Math" w:hAnsi="Cambria Math" w:eastAsia="宋体" w:cs="宋体"/>
                <w:b/>
                <w:sz w:val="28"/>
                <w:szCs w:val="28"/>
                <w:lang w:val="en-US" w:eastAsia="zh-CN"/>
              </w:rPr>
            </m:ctrlPr>
          </m:sub>
        </m:sSub>
      </m:oMath>
    </w:p>
    <w:p w14:paraId="53035095">
      <w:pPr>
        <w:ind w:firstLine="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D3=</w:t>
      </w:r>
      <m:oMath>
        <m:r>
          <m:rPr>
            <m:sty m:val="b"/>
          </m:rPr>
          <w:rPr>
            <w:rFonts w:hint="eastAsia" w:ascii="Cambria Math" w:hAnsi="Cambria Math" w:eastAsia="宋体" w:cs="宋体"/>
            <w:sz w:val="28"/>
            <w:szCs w:val="28"/>
            <w:lang w:val="en-US" w:eastAsia="zh-CN"/>
          </w:rPr>
          <m:t>D⋅</m:t>
        </m:r>
        <m:sSub>
          <m:sSubPr>
            <m:ctrlPr>
              <w:rPr>
                <w:rFonts w:hint="eastAsia" w:ascii="Cambria Math" w:hAnsi="Cambria Math" w:eastAsia="宋体" w:cs="宋体"/>
                <w:b/>
                <w:sz w:val="28"/>
                <w:szCs w:val="28"/>
                <w:lang w:val="en-US" w:eastAsia="zh-CN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eastAsia="宋体" w:cs="宋体"/>
                <w:sz w:val="28"/>
                <w:szCs w:val="28"/>
                <w:lang w:val="en-US" w:eastAsia="zh-CN"/>
              </w:rPr>
              <m:t>Q</m:t>
            </m:r>
            <m:ctrlPr>
              <w:rPr>
                <w:rFonts w:hint="eastAsia" w:ascii="Cambria Math" w:hAnsi="Cambria Math" w:eastAsia="宋体" w:cs="宋体"/>
                <w:b/>
                <w:sz w:val="28"/>
                <w:szCs w:val="28"/>
                <w:lang w:val="en-US" w:eastAsia="zh-CN"/>
              </w:rPr>
            </m:ctrlPr>
          </m:e>
          <m:sub>
            <m:r>
              <m:rPr>
                <m:sty m:val="b"/>
              </m:rPr>
              <w:rPr>
                <w:rFonts w:hint="eastAsia" w:ascii="Cambria Math" w:hAnsi="Cambria Math" w:eastAsia="宋体" w:cs="宋体"/>
                <w:sz w:val="28"/>
                <w:szCs w:val="28"/>
                <w:lang w:val="en-US" w:eastAsia="zh-CN"/>
              </w:rPr>
              <m:t>4</m:t>
            </m:r>
            <m:ctrlPr>
              <w:rPr>
                <w:rFonts w:hint="eastAsia" w:ascii="Cambria Math" w:hAnsi="Cambria Math" w:eastAsia="宋体" w:cs="宋体"/>
                <w:b/>
                <w:sz w:val="28"/>
                <w:szCs w:val="28"/>
                <w:lang w:val="en-US" w:eastAsia="zh-CN"/>
              </w:rPr>
            </m:ctrlPr>
          </m:sub>
        </m:sSub>
        <m:r>
          <m:rPr>
            <m:sty m:val="b"/>
          </m:rPr>
          <w:rPr>
            <w:rFonts w:hint="eastAsia" w:ascii="Cambria Math" w:hAnsi="Cambria Math" w:eastAsia="宋体" w:cs="宋体"/>
            <w:sz w:val="28"/>
            <w:szCs w:val="28"/>
            <w:lang w:val="en-US" w:eastAsia="zh-CN"/>
          </w:rPr>
          <m:t>+</m:t>
        </m:r>
        <m:acc>
          <m:accPr>
            <m:chr m:val="̅"/>
            <m:ctrlPr>
              <w:rPr>
                <w:rFonts w:hint="eastAsia" w:ascii="Cambria Math" w:hAnsi="Cambria Math" w:eastAsia="宋体" w:cs="宋体"/>
                <w:b/>
                <w:sz w:val="28"/>
                <w:szCs w:val="28"/>
                <w:lang w:val="en-US" w:eastAsia="zh-CN"/>
              </w:rPr>
            </m:ctrlPr>
          </m:accPr>
          <m:e>
            <m:r>
              <m:rPr>
                <m:sty m:val="b"/>
              </m:rPr>
              <w:rPr>
                <w:rFonts w:hint="eastAsia" w:ascii="Cambria Math" w:hAnsi="Cambria Math" w:eastAsia="宋体" w:cs="宋体"/>
                <w:sz w:val="28"/>
                <w:szCs w:val="28"/>
                <w:lang w:val="en-US" w:eastAsia="zh-CN"/>
              </w:rPr>
              <m:t>D</m:t>
            </m:r>
            <m:ctrlPr>
              <w:rPr>
                <w:rFonts w:hint="eastAsia" w:ascii="Cambria Math" w:hAnsi="Cambria Math" w:eastAsia="宋体" w:cs="宋体"/>
                <w:b/>
                <w:sz w:val="28"/>
                <w:szCs w:val="28"/>
                <w:lang w:val="en-US" w:eastAsia="zh-CN"/>
              </w:rPr>
            </m:ctrlPr>
          </m:e>
        </m:acc>
        <m:r>
          <m:rPr>
            <m:sty m:val="b"/>
          </m:rPr>
          <w:rPr>
            <w:rFonts w:hint="eastAsia" w:ascii="Cambria Math" w:hAnsi="Cambria Math" w:eastAsia="宋体" w:cs="宋体"/>
            <w:sz w:val="28"/>
            <w:szCs w:val="28"/>
            <w:lang w:val="en-US" w:eastAsia="zh-CN"/>
          </w:rPr>
          <m:t>⋅</m:t>
        </m:r>
        <m:sSub>
          <m:sSubPr>
            <m:ctrlPr>
              <w:rPr>
                <w:rFonts w:hint="eastAsia" w:ascii="Cambria Math" w:hAnsi="Cambria Math" w:eastAsia="宋体" w:cs="宋体"/>
                <w:b/>
                <w:sz w:val="28"/>
                <w:szCs w:val="28"/>
                <w:lang w:val="en-US" w:eastAsia="zh-CN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eastAsia="宋体" w:cs="宋体"/>
                <w:sz w:val="28"/>
                <w:szCs w:val="28"/>
                <w:lang w:val="en-US" w:eastAsia="zh-CN"/>
              </w:rPr>
              <m:t>Q</m:t>
            </m:r>
            <m:ctrlPr>
              <w:rPr>
                <w:rFonts w:hint="eastAsia" w:ascii="Cambria Math" w:hAnsi="Cambria Math" w:eastAsia="宋体" w:cs="宋体"/>
                <w:b/>
                <w:sz w:val="28"/>
                <w:szCs w:val="28"/>
                <w:lang w:val="en-US" w:eastAsia="zh-CN"/>
              </w:rPr>
            </m:ctrlPr>
          </m:e>
          <m:sub>
            <m:r>
              <m:rPr>
                <m:sty m:val="b"/>
              </m:rPr>
              <w:rPr>
                <w:rFonts w:hint="eastAsia" w:ascii="Cambria Math" w:hAnsi="Cambria Math" w:eastAsia="宋体" w:cs="宋体"/>
                <w:sz w:val="28"/>
                <w:szCs w:val="28"/>
                <w:lang w:val="en-US" w:eastAsia="zh-CN"/>
              </w:rPr>
              <m:t>2</m:t>
            </m:r>
            <m:ctrlPr>
              <w:rPr>
                <w:rFonts w:hint="eastAsia" w:ascii="Cambria Math" w:hAnsi="Cambria Math" w:eastAsia="宋体" w:cs="宋体"/>
                <w:b/>
                <w:sz w:val="28"/>
                <w:szCs w:val="28"/>
                <w:lang w:val="en-US" w:eastAsia="zh-CN"/>
              </w:rPr>
            </m:ctrlPr>
          </m:sub>
        </m:sSub>
      </m:oMath>
    </w:p>
    <w:p w14:paraId="1A9C63AD">
      <w:pPr>
        <w:ind w:firstLine="0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D4=</w:t>
      </w:r>
      <m:oMath>
        <m:r>
          <m:rPr>
            <m:sty m:val="b"/>
          </m:rPr>
          <w:rPr>
            <w:rFonts w:hint="eastAsia" w:ascii="Cambria Math" w:hAnsi="Cambria Math" w:eastAsia="宋体" w:cs="宋体"/>
            <w:sz w:val="28"/>
            <w:szCs w:val="28"/>
            <w:lang w:val="en-US" w:eastAsia="zh-CN"/>
          </w:rPr>
          <m:t>D⋅</m:t>
        </m:r>
        <m:sSub>
          <m:sSubPr>
            <m:ctrlPr>
              <w:rPr>
                <w:rFonts w:hint="eastAsia" w:ascii="Cambria Math" w:hAnsi="Cambria Math" w:eastAsia="宋体" w:cs="宋体"/>
                <w:b/>
                <w:sz w:val="28"/>
                <w:szCs w:val="28"/>
                <w:lang w:val="en-US" w:eastAsia="zh-CN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eastAsia="宋体" w:cs="宋体"/>
                <w:sz w:val="28"/>
                <w:szCs w:val="28"/>
                <w:lang w:val="en-US" w:eastAsia="zh-CN"/>
              </w:rPr>
              <m:t>Q</m:t>
            </m:r>
            <m:ctrlPr>
              <w:rPr>
                <w:rFonts w:hint="eastAsia" w:ascii="Cambria Math" w:hAnsi="Cambria Math" w:eastAsia="宋体" w:cs="宋体"/>
                <w:b/>
                <w:sz w:val="28"/>
                <w:szCs w:val="28"/>
                <w:lang w:val="en-US" w:eastAsia="zh-CN"/>
              </w:rPr>
            </m:ctrlPr>
          </m:e>
          <m:sub>
            <m:r>
              <m:rPr>
                <m:sty m:val="b"/>
              </m:rPr>
              <w:rPr>
                <w:rFonts w:hint="eastAsia" w:ascii="Cambria Math" w:hAnsi="Cambria Math" w:eastAsia="宋体" w:cs="宋体"/>
                <w:sz w:val="28"/>
                <w:szCs w:val="28"/>
                <w:lang w:val="en-US" w:eastAsia="zh-CN"/>
              </w:rPr>
              <m:t>1</m:t>
            </m:r>
            <m:ctrlPr>
              <w:rPr>
                <w:rFonts w:hint="eastAsia" w:ascii="Cambria Math" w:hAnsi="Cambria Math" w:eastAsia="宋体" w:cs="宋体"/>
                <w:b/>
                <w:sz w:val="28"/>
                <w:szCs w:val="28"/>
                <w:lang w:val="en-US" w:eastAsia="zh-CN"/>
              </w:rPr>
            </m:ctrlPr>
          </m:sub>
        </m:sSub>
        <m:r>
          <m:rPr>
            <m:sty m:val="b"/>
          </m:rPr>
          <w:rPr>
            <w:rFonts w:hint="eastAsia" w:ascii="Cambria Math" w:hAnsi="Cambria Math" w:eastAsia="宋体" w:cs="宋体"/>
            <w:sz w:val="28"/>
            <w:szCs w:val="28"/>
            <w:lang w:val="en-US" w:eastAsia="zh-CN"/>
          </w:rPr>
          <m:t>+</m:t>
        </m:r>
        <m:acc>
          <m:accPr>
            <m:chr m:val="̅"/>
            <m:ctrlPr>
              <w:rPr>
                <w:rFonts w:hint="eastAsia" w:ascii="Cambria Math" w:hAnsi="Cambria Math" w:eastAsia="宋体" w:cs="宋体"/>
                <w:b/>
                <w:sz w:val="28"/>
                <w:szCs w:val="28"/>
                <w:lang w:val="en-US" w:eastAsia="zh-CN"/>
              </w:rPr>
            </m:ctrlPr>
          </m:accPr>
          <m:e>
            <m:r>
              <m:rPr>
                <m:sty m:val="b"/>
              </m:rPr>
              <w:rPr>
                <w:rFonts w:hint="eastAsia" w:ascii="Cambria Math" w:hAnsi="Cambria Math" w:eastAsia="宋体" w:cs="宋体"/>
                <w:sz w:val="28"/>
                <w:szCs w:val="28"/>
                <w:lang w:val="en-US" w:eastAsia="zh-CN"/>
              </w:rPr>
              <m:t>D</m:t>
            </m:r>
            <m:ctrlPr>
              <w:rPr>
                <w:rFonts w:hint="eastAsia" w:ascii="Cambria Math" w:hAnsi="Cambria Math" w:eastAsia="宋体" w:cs="宋体"/>
                <w:b/>
                <w:sz w:val="28"/>
                <w:szCs w:val="28"/>
                <w:lang w:val="en-US" w:eastAsia="zh-CN"/>
              </w:rPr>
            </m:ctrlPr>
          </m:e>
        </m:acc>
        <m:r>
          <m:rPr>
            <m:sty m:val="b"/>
          </m:rPr>
          <w:rPr>
            <w:rFonts w:hint="eastAsia" w:ascii="Cambria Math" w:hAnsi="Cambria Math" w:eastAsia="宋体" w:cs="宋体"/>
            <w:sz w:val="28"/>
            <w:szCs w:val="28"/>
            <w:lang w:val="en-US" w:eastAsia="zh-CN"/>
          </w:rPr>
          <m:t>⋅</m:t>
        </m:r>
        <m:sSub>
          <m:sSubPr>
            <m:ctrlPr>
              <w:rPr>
                <w:rFonts w:hint="eastAsia" w:ascii="Cambria Math" w:hAnsi="Cambria Math" w:eastAsia="宋体" w:cs="宋体"/>
                <w:b/>
                <w:sz w:val="28"/>
                <w:szCs w:val="28"/>
                <w:lang w:val="en-US" w:eastAsia="zh-CN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eastAsia="宋体" w:cs="宋体"/>
                <w:sz w:val="28"/>
                <w:szCs w:val="28"/>
                <w:lang w:val="en-US" w:eastAsia="zh-CN"/>
              </w:rPr>
              <m:t>Q</m:t>
            </m:r>
            <m:ctrlPr>
              <w:rPr>
                <w:rFonts w:hint="eastAsia" w:ascii="Cambria Math" w:hAnsi="Cambria Math" w:eastAsia="宋体" w:cs="宋体"/>
                <w:b/>
                <w:sz w:val="28"/>
                <w:szCs w:val="28"/>
                <w:lang w:val="en-US" w:eastAsia="zh-CN"/>
              </w:rPr>
            </m:ctrlPr>
          </m:e>
          <m:sub>
            <m:r>
              <m:rPr>
                <m:sty m:val="b"/>
              </m:rPr>
              <w:rPr>
                <w:rFonts w:hint="eastAsia" w:ascii="Cambria Math" w:hAnsi="Cambria Math" w:eastAsia="宋体" w:cs="宋体"/>
                <w:sz w:val="28"/>
                <w:szCs w:val="28"/>
                <w:lang w:val="en-US" w:eastAsia="zh-CN"/>
              </w:rPr>
              <m:t>3</m:t>
            </m:r>
            <m:ctrlPr>
              <w:rPr>
                <w:rFonts w:hint="eastAsia" w:ascii="Cambria Math" w:hAnsi="Cambria Math" w:eastAsia="宋体" w:cs="宋体"/>
                <w:b/>
                <w:sz w:val="28"/>
                <w:szCs w:val="28"/>
                <w:lang w:val="en-US" w:eastAsia="zh-CN"/>
              </w:rPr>
            </m:ctrlPr>
          </m:sub>
        </m:sSub>
      </m:oMath>
    </w:p>
    <w:p w14:paraId="0FF7B0C8">
      <w:pPr>
        <w:keepNext/>
        <w:spacing w:line="360" w:lineRule="auto"/>
        <w:ind w:firstLine="0"/>
        <w:jc w:val="center"/>
      </w:pPr>
      <w:r>
        <w:drawing>
          <wp:inline distT="0" distB="0" distL="114300" distR="114300">
            <wp:extent cx="5272405" cy="2785110"/>
            <wp:effectExtent l="0" t="0" r="6350" b="0"/>
            <wp:docPr id="1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4B363">
      <w:pPr>
        <w:keepNext/>
        <w:spacing w:line="360" w:lineRule="auto"/>
        <w:ind w:firstLine="0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图15 电路图设计</w:t>
      </w:r>
    </w:p>
    <w:p w14:paraId="2FB0E55D">
      <w:pPr>
        <w:keepNext/>
        <w:spacing w:line="360" w:lineRule="auto"/>
        <w:ind w:firstLine="0"/>
        <w:jc w:val="center"/>
        <w:rPr>
          <w:rFonts w:hAnsi="Cambria Math" w:cs="宋体"/>
          <w:i w:val="0"/>
          <w:sz w:val="24"/>
        </w:rPr>
      </w:pPr>
    </w:p>
    <w:p w14:paraId="766895CF">
      <w:pPr>
        <w:keepNext/>
        <w:spacing w:line="360" w:lineRule="auto"/>
        <w:ind w:firstLine="0"/>
        <w:jc w:val="center"/>
        <w:rPr>
          <w:rFonts w:hAnsi="Cambria Math" w:cs="宋体"/>
          <w:i w:val="0"/>
          <w:sz w:val="24"/>
        </w:rPr>
      </w:pPr>
    </w:p>
    <w:p w14:paraId="21C5907B">
      <w:pPr>
        <w:keepNext/>
        <w:spacing w:line="360" w:lineRule="auto"/>
        <w:ind w:firstLine="0"/>
        <w:jc w:val="center"/>
        <w:rPr>
          <w:rFonts w:hAnsi="Cambria Math" w:cs="宋体"/>
          <w:i w:val="0"/>
          <w:sz w:val="24"/>
        </w:rPr>
      </w:pPr>
      <w:bookmarkStart w:id="0" w:name="_GoBack"/>
      <w:bookmarkEnd w:id="0"/>
    </w:p>
    <w:p w14:paraId="1912C5A0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0" w:line="10" w:lineRule="atLeast"/>
        <w:ind w:left="77" w:leftChars="0"/>
        <w:jc w:val="left"/>
        <m:rPr/>
        <w:rPr>
          <w:rFonts w:hint="default" w:hAnsi="Cambria Math" w:eastAsia="Symbol"/>
          <w:i w:val="0"/>
          <w:sz w:val="24"/>
          <w:lang w:val="en-US" w:eastAsia="zh-CN"/>
        </w:rPr>
      </w:pPr>
    </w:p>
    <w:p w14:paraId="3A24B482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宋体" w:cs="Times New Roman"/>
          <w:lang w:val="en-US" w:eastAsia="zh-CN"/>
        </w:rPr>
      </w:pPr>
    </w:p>
    <w:p w14:paraId="30DFDF62">
      <w:pPr>
        <w:spacing w:line="360" w:lineRule="auto"/>
        <w:ind w:firstLine="0"/>
        <w:jc w:val="center"/>
        <w:rPr>
          <w:rFonts w:hint="default" w:ascii="Times New Roman" w:hAnsi="Times New Roman" w:eastAsia="宋体" w:cs="Times New Roman"/>
          <w:lang w:val="en-US" w:eastAsia="zh-CN"/>
        </w:rPr>
      </w:pPr>
    </w:p>
    <w:p w14:paraId="52B45A3D">
      <w:pPr>
        <w:spacing w:line="360" w:lineRule="auto"/>
        <w:ind w:firstLine="0"/>
        <w:jc w:val="center"/>
        <w:rPr>
          <w:rFonts w:hint="default"/>
          <w:lang w:val="en-US" w:eastAsia="zh-CN"/>
        </w:rPr>
      </w:pPr>
    </w:p>
    <w:p w14:paraId="13D1B4C4">
      <w:pPr>
        <w:ind w:firstLine="0"/>
        <w:rPr>
          <w:rFonts w:hint="eastAsia" w:ascii="宋体" w:hAnsi="宋体" w:cs="宋体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AB7928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3F7EBB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E8F54C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4F3035">
    <w:pPr>
      <w:pStyle w:val="6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DEC619"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0379F4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0F4887"/>
    <w:multiLevelType w:val="multilevel"/>
    <w:tmpl w:val="010F4887"/>
    <w:lvl w:ilvl="0" w:tentative="0">
      <w:start w:val="1"/>
      <w:numFmt w:val="decimal"/>
      <w:lvlText w:val="(%1)"/>
      <w:lvlJc w:val="left"/>
      <w:pPr>
        <w:tabs>
          <w:tab w:val="left" w:pos="900"/>
        </w:tabs>
        <w:ind w:left="900" w:hanging="420"/>
      </w:pPr>
      <w:rPr>
        <w:rFonts w:hint="eastAsia"/>
        <w:color w:val="auto"/>
        <w:sz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0F1F396F"/>
    <w:multiLevelType w:val="multilevel"/>
    <w:tmpl w:val="0F1F396F"/>
    <w:lvl w:ilvl="0" w:tentative="0">
      <w:start w:val="1"/>
      <w:numFmt w:val="decimal"/>
      <w:lvlText w:val="(%1)"/>
      <w:lvlJc w:val="left"/>
      <w:pPr>
        <w:tabs>
          <w:tab w:val="left" w:pos="900"/>
        </w:tabs>
        <w:ind w:left="900" w:hanging="420"/>
      </w:pPr>
      <w:rPr>
        <w:rFonts w:hint="eastAsia"/>
        <w:color w:val="auto"/>
        <w:sz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5E2C787A"/>
    <w:multiLevelType w:val="multilevel"/>
    <w:tmpl w:val="5E2C787A"/>
    <w:lvl w:ilvl="0" w:tentative="0">
      <w:start w:val="1"/>
      <w:numFmt w:val="decimal"/>
      <w:lvlText w:val="%1."/>
      <w:lvlJc w:val="left"/>
      <w:pPr>
        <w:tabs>
          <w:tab w:val="left" w:pos="567"/>
        </w:tabs>
        <w:ind w:left="567" w:hanging="283"/>
      </w:pPr>
      <w:rPr>
        <w:rFonts w:hint="eastAsia" w:eastAsia="宋体"/>
        <w:b/>
        <w:i w:val="0"/>
        <w:sz w:val="24"/>
        <w:szCs w:val="24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1E99"/>
    <w:rsid w:val="00083741"/>
    <w:rsid w:val="001A6448"/>
    <w:rsid w:val="001F6A38"/>
    <w:rsid w:val="002231F0"/>
    <w:rsid w:val="003F2CEC"/>
    <w:rsid w:val="003F388B"/>
    <w:rsid w:val="00450040"/>
    <w:rsid w:val="004910A7"/>
    <w:rsid w:val="0054231F"/>
    <w:rsid w:val="0064357F"/>
    <w:rsid w:val="006F1066"/>
    <w:rsid w:val="00953EA8"/>
    <w:rsid w:val="009D5EFC"/>
    <w:rsid w:val="009E0AF7"/>
    <w:rsid w:val="009F5414"/>
    <w:rsid w:val="00CB2A6C"/>
    <w:rsid w:val="00CE0A27"/>
    <w:rsid w:val="00CF51E6"/>
    <w:rsid w:val="00DB5637"/>
    <w:rsid w:val="00DC42FD"/>
    <w:rsid w:val="00E231A4"/>
    <w:rsid w:val="00EB4AC7"/>
    <w:rsid w:val="00F13F0D"/>
    <w:rsid w:val="00FC5E35"/>
    <w:rsid w:val="48BD12AF"/>
    <w:rsid w:val="606C744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42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4"/>
    <w:qFormat/>
    <w:uiPriority w:val="0"/>
    <w:pPr>
      <w:keepNext/>
      <w:keepLines/>
      <w:spacing w:before="260" w:beforeLines="0" w:after="260" w:afterLines="0" w:line="416" w:lineRule="auto"/>
      <w:outlineLvl w:val="2"/>
    </w:pPr>
    <w:rPr>
      <w:rFonts w:eastAsia="宋体"/>
      <w:b/>
      <w:bCs/>
      <w:sz w:val="32"/>
      <w:szCs w:val="32"/>
      <w:lang w:bidi="ar-SA"/>
    </w:rPr>
  </w:style>
  <w:style w:type="character" w:default="1" w:styleId="11">
    <w:name w:val="Default Paragraph Font"/>
    <w:uiPriority w:val="0"/>
  </w:style>
  <w:style w:type="table" w:default="1" w:styleId="9">
    <w:name w:val="Normal Table"/>
    <w:semiHidden/>
    <w:uiPriority w:val="0"/>
    <w:tblPr>
      <w:tblStyle w:val="9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3">
    <w:name w:val="Normal Indent"/>
    <w:basedOn w:val="1"/>
    <w:uiPriority w:val="0"/>
    <w:rPr>
      <w:szCs w:val="21"/>
    </w:rPr>
  </w:style>
  <w:style w:type="paragraph" w:styleId="4">
    <w:name w:val="caption"/>
    <w:basedOn w:val="1"/>
    <w:next w:val="1"/>
    <w:unhideWhenUsed/>
    <w:qFormat/>
    <w:uiPriority w:val="0"/>
    <w:rPr>
      <w:rFonts w:eastAsia="黑体" w:asciiTheme="majorHAnsi" w:hAnsiTheme="majorHAnsi" w:cstheme="majorBidi"/>
      <w:sz w:val="20"/>
      <w:szCs w:val="20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7">
    <w:name w:val="Body Text Indent 3"/>
    <w:basedOn w:val="1"/>
    <w:qFormat/>
    <w:uiPriority w:val="0"/>
    <w:pPr>
      <w:spacing w:after="120"/>
      <w:ind w:left="420"/>
    </w:pPr>
    <w:rPr>
      <w:sz w:val="16"/>
      <w:szCs w:val="16"/>
    </w:rPr>
  </w:style>
  <w:style w:type="paragraph" w:styleId="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page number"/>
    <w:basedOn w:val="11"/>
    <w:uiPriority w:val="0"/>
  </w:style>
  <w:style w:type="character" w:customStyle="1" w:styleId="13">
    <w:name w:val="2级标题 Char Char"/>
    <w:basedOn w:val="14"/>
    <w:link w:val="15"/>
    <w:uiPriority w:val="0"/>
    <w:rPr>
      <w:sz w:val="30"/>
      <w:lang w:eastAsia="zh-CN"/>
    </w:rPr>
  </w:style>
  <w:style w:type="character" w:customStyle="1" w:styleId="14">
    <w:name w:val="标题 3 Char"/>
    <w:basedOn w:val="11"/>
    <w:link w:val="2"/>
    <w:uiPriority w:val="0"/>
    <w:rPr>
      <w:rFonts w:eastAsia="宋体"/>
      <w:b/>
      <w:bCs/>
      <w:sz w:val="32"/>
      <w:szCs w:val="32"/>
      <w:lang w:bidi="ar-SA"/>
    </w:rPr>
  </w:style>
  <w:style w:type="paragraph" w:customStyle="1" w:styleId="15">
    <w:name w:val="2级标题"/>
    <w:basedOn w:val="2"/>
    <w:link w:val="13"/>
    <w:uiPriority w:val="0"/>
    <w:pPr>
      <w:spacing w:before="0" w:beforeLines="0" w:after="0" w:afterLines="0" w:line="240" w:lineRule="auto"/>
      <w:ind w:firstLine="200"/>
    </w:pPr>
    <w:rPr>
      <w:sz w:val="30"/>
      <w:lang w:eastAsia="zh-CN"/>
    </w:rPr>
  </w:style>
  <w:style w:type="paragraph" w:customStyle="1" w:styleId="16">
    <w:name w:val="（二）级标题"/>
    <w:basedOn w:val="1"/>
    <w:uiPriority w:val="0"/>
    <w:pPr>
      <w:ind w:firstLine="422"/>
    </w:pPr>
    <w:rPr>
      <w:b/>
      <w:sz w:val="28"/>
    </w:rPr>
  </w:style>
  <w:style w:type="paragraph" w:customStyle="1" w:styleId="17">
    <w:name w:val="图表标题"/>
    <w:basedOn w:val="1"/>
    <w:uiPriority w:val="0"/>
    <w:pPr>
      <w:ind w:firstLine="420"/>
      <w:jc w:val="center"/>
    </w:pPr>
    <w:rPr>
      <w:rFonts w:ascii="宋体" w:hAnsi="宋体"/>
      <w:b/>
      <w:sz w:val="18"/>
      <w:szCs w:val="18"/>
    </w:rPr>
  </w:style>
  <w:style w:type="paragraph" w:customStyle="1" w:styleId="18">
    <w:name w:val="WPS Plain"/>
    <w:uiPriority w:val="0"/>
    <w:rPr>
      <w:lang w:val="en-US" w:eastAsia="zh-CN" w:bidi="ar-SA"/>
    </w:rPr>
  </w:style>
  <w:style w:type="paragraph" w:customStyle="1" w:styleId="19">
    <w:name w:val="3级标题"/>
    <w:basedOn w:val="1"/>
    <w:uiPriority w:val="0"/>
    <w:rPr>
      <w:b/>
      <w:sz w:val="24"/>
    </w:rPr>
  </w:style>
  <w:style w:type="paragraph" w:styleId="20">
    <w:name w:val="List Paragraph"/>
    <w:basedOn w:val="1"/>
    <w:qFormat/>
    <w:uiPriority w:val="34"/>
    <w:pPr>
      <w:ind w:firstLine="20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customXml" Target="../customXml/item1.xml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wmf"/><Relationship Id="rId16" Type="http://schemas.openxmlformats.org/officeDocument/2006/relationships/oleObject" Target="embeddings/oleObject2.bin"/><Relationship Id="rId15" Type="http://schemas.openxmlformats.org/officeDocument/2006/relationships/image" Target="media/image5.png"/><Relationship Id="rId14" Type="http://schemas.openxmlformats.org/officeDocument/2006/relationships/oleObject" Target="embeddings/oleObject1.bin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wmf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33323\AppData\Local\Kingsoft\WPS%20Office\12.1.0.24657\office6\Normal.wp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3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Pages>7</Pages>
  <Words>209</Words>
  <Characters>209</Characters>
  <Lines>2</Lines>
  <Paragraphs>1</Paragraphs>
  <TotalTime>10</TotalTime>
  <ScaleCrop>false</ScaleCrop>
  <LinksUpToDate>false</LinksUpToDate>
  <CharactersWithSpaces>314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2014-04-14T05:45:00Z</dcterms:created>
  <dc:creator>Administrator</dc:creator>
  <cp:lastModifiedBy>不熬夜不熬夜不熬夜</cp:lastModifiedBy>
  <dcterms:modified xsi:type="dcterms:W3CDTF">2025-12-30T08:42:56Z</dcterms:modified>
  <dc:title>上海大学  计算机学院 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eyJoZGlkIjoiNWJlZjI0NTQ4YTYzY2U5NjA3MDRlYTViMWQ3MzIzMmUiLCJ1c2VySWQiOiIxNjM5NDYxMjg2In0=</vt:lpwstr>
  </property>
  <property fmtid="{D5CDD505-2E9C-101B-9397-08002B2CF9AE}" pid="4" name="ICV">
    <vt:lpwstr>D02A15C76789420EA65D6232C2E3151C_13</vt:lpwstr>
  </property>
</Properties>
</file>