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 xml:space="preserve">Brandon </w:t>
      </w:r>
      <w:proofErr w:type="spellStart"/>
      <w:r>
        <w:rPr>
          <w:rFonts w:ascii="Times New Roman" w:hAnsi="Times New Roman" w:cs="Times New Roman"/>
          <w:sz w:val="24"/>
          <w:szCs w:val="24"/>
          <w:lang w:val="en"/>
        </w:rPr>
        <w:t>Cuadrado</w:t>
      </w:r>
      <w:proofErr w:type="spellEnd"/>
      <w:r>
        <w:rPr>
          <w:rFonts w:ascii="Times New Roman" w:hAnsi="Times New Roman" w:cs="Times New Roman"/>
          <w:sz w:val="24"/>
          <w:szCs w:val="24"/>
          <w:lang w:val="en"/>
        </w:rPr>
        <w:t>, 109237297</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Pranavi</w:t>
      </w:r>
      <w:proofErr w:type="spellEnd"/>
      <w:r>
        <w:rPr>
          <w:rFonts w:ascii="Times New Roman" w:hAnsi="Times New Roman" w:cs="Times New Roman"/>
          <w:sz w:val="24"/>
          <w:szCs w:val="24"/>
          <w:lang w:val="en"/>
        </w:rPr>
        <w:t xml:space="preserve"> Venkata </w:t>
      </w:r>
      <w:proofErr w:type="spellStart"/>
      <w:r>
        <w:rPr>
          <w:rFonts w:ascii="Times New Roman" w:hAnsi="Times New Roman" w:cs="Times New Roman"/>
          <w:sz w:val="24"/>
          <w:szCs w:val="24"/>
          <w:lang w:val="en"/>
        </w:rPr>
        <w:t>Changamma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Meda</w:t>
      </w:r>
      <w:proofErr w:type="spellEnd"/>
      <w:r>
        <w:rPr>
          <w:rFonts w:ascii="Times New Roman" w:hAnsi="Times New Roman" w:cs="Times New Roman"/>
          <w:sz w:val="24"/>
          <w:szCs w:val="24"/>
          <w:lang w:val="en"/>
        </w:rPr>
        <w:t>, 111492602</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Zenab</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Bhinderwala</w:t>
      </w:r>
      <w:proofErr w:type="spellEnd"/>
      <w:r>
        <w:rPr>
          <w:rFonts w:ascii="Times New Roman" w:hAnsi="Times New Roman" w:cs="Times New Roman"/>
          <w:sz w:val="24"/>
          <w:szCs w:val="24"/>
          <w:lang w:val="en"/>
        </w:rPr>
        <w:t>, 109897840</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
    <w:p w:rsidR="00094BBF" w:rsidRDefault="00094BBF" w:rsidP="00094BBF">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r>
        <w:rPr>
          <w:rFonts w:ascii="Times New Roman" w:hAnsi="Times New Roman" w:cs="Times New Roman"/>
          <w:b/>
          <w:sz w:val="32"/>
          <w:szCs w:val="32"/>
          <w:lang w:val="en"/>
        </w:rPr>
        <w:t>: Progress Report</w:t>
      </w:r>
    </w:p>
    <w:p w:rsidR="00094BBF" w:rsidRDefault="00094BBF">
      <w:pPr>
        <w:rPr>
          <w:rFonts w:ascii="Times New Roman" w:hAnsi="Times New Roman" w:cs="Times New Roman"/>
          <w:sz w:val="24"/>
          <w:szCs w:val="24"/>
        </w:rPr>
      </w:pPr>
    </w:p>
    <w:p w:rsidR="00952DC1" w:rsidRPr="0046751A" w:rsidRDefault="00952DC1" w:rsidP="00952DC1">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952DC1" w:rsidRDefault="00952DC1" w:rsidP="00952DC1">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Pr="00AD1383">
        <w:rPr>
          <w:rFonts w:ascii="Times New Roman" w:hAnsi="Times New Roman" w:cs="Times New Roman"/>
          <w:bCs/>
          <w:sz w:val="24"/>
          <w:szCs w:val="24"/>
          <w:lang w:val="en"/>
        </w:rPr>
        <w:t>ndex</w:t>
      </w:r>
      <w:r>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builder; which takes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 The automatic index builder will be a command line application developed using Python 2.7.</w:t>
      </w:r>
    </w:p>
    <w:p w:rsidR="00952DC1" w:rsidRDefault="00952DC1" w:rsidP="00952DC1">
      <w:pPr>
        <w:autoSpaceDE w:val="0"/>
        <w:autoSpaceDN w:val="0"/>
        <w:adjustRightInd w:val="0"/>
        <w:spacing w:after="160"/>
        <w:jc w:val="both"/>
        <w:rPr>
          <w:rFonts w:ascii="Times New Roman" w:hAnsi="Times New Roman" w:cs="Times New Roman"/>
          <w:b/>
          <w:sz w:val="28"/>
          <w:szCs w:val="24"/>
        </w:rPr>
      </w:pPr>
    </w:p>
    <w:p w:rsidR="00952DC1" w:rsidRDefault="003B4901" w:rsidP="00094BBF">
      <w:pPr>
        <w:jc w:val="both"/>
        <w:rPr>
          <w:rFonts w:ascii="Times New Roman" w:hAnsi="Times New Roman" w:cs="Times New Roman"/>
          <w:b/>
          <w:sz w:val="28"/>
          <w:szCs w:val="24"/>
        </w:rPr>
      </w:pPr>
      <w:r>
        <w:rPr>
          <w:rFonts w:ascii="Times New Roman" w:hAnsi="Times New Roman" w:cs="Times New Roman"/>
          <w:b/>
          <w:sz w:val="28"/>
          <w:szCs w:val="24"/>
        </w:rPr>
        <w:t xml:space="preserve">Reading </w:t>
      </w:r>
      <w:proofErr w:type="spellStart"/>
      <w:r>
        <w:rPr>
          <w:rFonts w:ascii="Times New Roman" w:hAnsi="Times New Roman" w:cs="Times New Roman"/>
          <w:b/>
          <w:sz w:val="28"/>
          <w:szCs w:val="24"/>
        </w:rPr>
        <w:t>LaTeX</w:t>
      </w:r>
      <w:proofErr w:type="spellEnd"/>
      <w:r>
        <w:rPr>
          <w:rFonts w:ascii="Times New Roman" w:hAnsi="Times New Roman" w:cs="Times New Roman"/>
          <w:b/>
          <w:sz w:val="28"/>
          <w:szCs w:val="24"/>
        </w:rPr>
        <w:t xml:space="preserve"> Files</w:t>
      </w:r>
    </w:p>
    <w:p w:rsidR="002B2B95" w:rsidRDefault="00952DC1" w:rsidP="00127557">
      <w:pPr>
        <w:jc w:val="both"/>
        <w:rPr>
          <w:rFonts w:ascii="Times New Roman" w:hAnsi="Times New Roman" w:cs="Times New Roman"/>
          <w:sz w:val="24"/>
          <w:szCs w:val="24"/>
        </w:rPr>
      </w:pPr>
      <w:r>
        <w:rPr>
          <w:rFonts w:ascii="Times New Roman" w:hAnsi="Times New Roman" w:cs="Times New Roman"/>
          <w:sz w:val="24"/>
          <w:szCs w:val="24"/>
        </w:rPr>
        <w:t xml:space="preserve">In the Project Proposal, we suggested </w:t>
      </w:r>
      <w:proofErr w:type="spellStart"/>
      <w:r>
        <w:rPr>
          <w:rFonts w:ascii="Times New Roman" w:hAnsi="Times New Roman" w:cs="Times New Roman"/>
          <w:sz w:val="24"/>
          <w:szCs w:val="24"/>
        </w:rPr>
        <w:t>TexSoup</w:t>
      </w:r>
      <w:proofErr w:type="spellEnd"/>
      <w:r>
        <w:rPr>
          <w:rFonts w:ascii="Times New Roman" w:hAnsi="Times New Roman" w:cs="Times New Roman"/>
          <w:sz w:val="24"/>
          <w:szCs w:val="24"/>
        </w:rPr>
        <w:t xml:space="preserve"> as the tool to parse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data from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However, our current parser for reading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uses a tool known as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is capable of outputting the visible text of a compiled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am</w:t>
      </w:r>
      <w:r w:rsidR="00127557">
        <w:rPr>
          <w:rFonts w:ascii="Times New Roman" w:hAnsi="Times New Roman" w:cs="Times New Roman"/>
          <w:sz w:val="24"/>
          <w:szCs w:val="24"/>
        </w:rPr>
        <w:t xml:space="preserve">ong other functions. </w:t>
      </w:r>
      <w:proofErr w:type="spellStart"/>
      <w:r w:rsidR="00127557">
        <w:rPr>
          <w:rFonts w:ascii="Times New Roman" w:hAnsi="Times New Roman" w:cs="Times New Roman"/>
          <w:sz w:val="24"/>
          <w:szCs w:val="24"/>
        </w:rPr>
        <w:t>Pylatexenc</w:t>
      </w:r>
      <w:proofErr w:type="spellEnd"/>
      <w:r w:rsidR="00127557">
        <w:rPr>
          <w:rFonts w:ascii="Times New Roman" w:hAnsi="Times New Roman" w:cs="Times New Roman"/>
          <w:sz w:val="24"/>
          <w:szCs w:val="24"/>
        </w:rPr>
        <w:t xml:space="preserve"> can </w:t>
      </w:r>
      <w:r>
        <w:rPr>
          <w:rFonts w:ascii="Times New Roman" w:hAnsi="Times New Roman" w:cs="Times New Roman"/>
          <w:sz w:val="24"/>
          <w:szCs w:val="24"/>
        </w:rPr>
        <w:t xml:space="preserve">perform this operation </w:t>
      </w:r>
      <w:r w:rsidR="00127557">
        <w:rPr>
          <w:rFonts w:ascii="Times New Roman" w:hAnsi="Times New Roman" w:cs="Times New Roman"/>
          <w:sz w:val="24"/>
          <w:szCs w:val="24"/>
        </w:rPr>
        <w:t>using its LatexNodes2Text class.</w:t>
      </w:r>
      <w:r w:rsidR="002B2B95">
        <w:rPr>
          <w:rFonts w:ascii="Times New Roman" w:hAnsi="Times New Roman" w:cs="Times New Roman"/>
          <w:sz w:val="24"/>
          <w:szCs w:val="24"/>
        </w:rPr>
        <w:t xml:space="preserve"> The </w:t>
      </w:r>
      <w:proofErr w:type="spellStart"/>
      <w:r w:rsidR="002B2B95">
        <w:rPr>
          <w:rFonts w:ascii="Times New Roman" w:hAnsi="Times New Roman" w:cs="Times New Roman"/>
          <w:sz w:val="24"/>
          <w:szCs w:val="24"/>
        </w:rPr>
        <w:t>LatexWalker</w:t>
      </w:r>
      <w:proofErr w:type="spellEnd"/>
      <w:r w:rsidR="002B2B95">
        <w:rPr>
          <w:rFonts w:ascii="Times New Roman" w:hAnsi="Times New Roman" w:cs="Times New Roman"/>
          <w:sz w:val="24"/>
          <w:szCs w:val="24"/>
        </w:rPr>
        <w:t xml:space="preserve"> class can be used to obtain more detailed information about the document.</w:t>
      </w:r>
    </w:p>
    <w:bookmarkStart w:id="0" w:name="_Hlk498443497"/>
    <w:bookmarkStart w:id="1" w:name="_MON_1572181419"/>
    <w:bookmarkEnd w:id="1"/>
    <w:p w:rsidR="003432B5" w:rsidRDefault="00C15F22" w:rsidP="00127557">
      <w:pPr>
        <w:jc w:val="both"/>
        <w:rPr>
          <w:rFonts w:ascii="Times New Roman" w:hAnsi="Times New Roman" w:cs="Times New Roman"/>
          <w:sz w:val="24"/>
          <w:szCs w:val="24"/>
        </w:rPr>
      </w:pPr>
      <w:r>
        <w:rPr>
          <w:rFonts w:ascii="Times New Roman" w:hAnsi="Times New Roman" w:cs="Times New Roman"/>
          <w:sz w:val="24"/>
          <w:szCs w:val="24"/>
        </w:rPr>
        <w:object w:dxaOrig="9360" w:dyaOrig="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95pt" o:ole="" o:bordertopcolor="this" o:borderleftcolor="this" o:borderbottomcolor="this" o:borderrightcolor="this">
            <v:imagedata r:id="rId7" o:title="" croptop="-10076f" cropbottom="-10076f"/>
            <w10:bordertop type="dot" width="4"/>
            <w10:borderleft type="dot" width="4"/>
            <w10:borderbottom type="dot" width="4"/>
            <w10:borderright type="dot" width="4"/>
          </v:shape>
          <o:OLEObject Type="Embed" ProgID="Word.OpenDocumentText.12" ShapeID="_x0000_i1025" DrawAspect="Content" ObjectID="_1572204173" r:id="rId8"/>
        </w:object>
      </w:r>
      <w:bookmarkEnd w:id="0"/>
    </w:p>
    <w:p w:rsidR="00BB1C54" w:rsidRDefault="00127557" w:rsidP="003432B5">
      <w:pPr>
        <w:jc w:val="both"/>
        <w:rPr>
          <w:rFonts w:ascii="Times New Roman" w:hAnsi="Times New Roman" w:cs="Times New Roman"/>
          <w:sz w:val="24"/>
          <w:szCs w:val="24"/>
        </w:rPr>
      </w:pPr>
      <w:r>
        <w:rPr>
          <w:rFonts w:ascii="Times New Roman" w:hAnsi="Times New Roman" w:cs="Times New Roman"/>
          <w:sz w:val="24"/>
          <w:szCs w:val="24"/>
        </w:rPr>
        <w:t>The 17</w:t>
      </w:r>
      <w:r w:rsidR="003432B5">
        <w:rPr>
          <w:rFonts w:ascii="Times New Roman" w:hAnsi="Times New Roman" w:cs="Times New Roman"/>
          <w:sz w:val="24"/>
          <w:szCs w:val="24"/>
        </w:rPr>
        <w:t xml:space="preserve"> </w:t>
      </w:r>
      <w:proofErr w:type="spellStart"/>
      <w:r w:rsidR="003432B5">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obtained in preparation for the </w:t>
      </w:r>
      <w:r w:rsidR="003432B5">
        <w:rPr>
          <w:rFonts w:ascii="Times New Roman" w:hAnsi="Times New Roman" w:cs="Times New Roman"/>
          <w:sz w:val="24"/>
          <w:szCs w:val="24"/>
        </w:rPr>
        <w:t>Project Proposal are used to retrieve data on its words and phrases that are eligible for an index. These same files are used to obtain their current indexes, which will be used to train and test our models as they progress.</w:t>
      </w:r>
    </w:p>
    <w:p w:rsidR="003B4901" w:rsidRDefault="003B4901" w:rsidP="003432B5">
      <w:pPr>
        <w:jc w:val="both"/>
        <w:rPr>
          <w:rFonts w:ascii="Times New Roman" w:hAnsi="Times New Roman" w:cs="Times New Roman"/>
          <w:sz w:val="24"/>
          <w:szCs w:val="24"/>
        </w:rPr>
      </w:pPr>
    </w:p>
    <w:p w:rsidR="003B4901" w:rsidRDefault="003B4901" w:rsidP="003432B5">
      <w:pPr>
        <w:jc w:val="both"/>
        <w:rPr>
          <w:rFonts w:ascii="Times New Roman" w:hAnsi="Times New Roman" w:cs="Times New Roman"/>
          <w:b/>
          <w:sz w:val="28"/>
          <w:szCs w:val="24"/>
        </w:rPr>
      </w:pPr>
      <w:r>
        <w:rPr>
          <w:rFonts w:ascii="Times New Roman" w:hAnsi="Times New Roman" w:cs="Times New Roman"/>
          <w:b/>
          <w:sz w:val="28"/>
          <w:szCs w:val="24"/>
        </w:rPr>
        <w:t>Determining Index Terms</w:t>
      </w:r>
    </w:p>
    <w:p w:rsidR="00C15F22" w:rsidRDefault="003B4901" w:rsidP="00C15F22">
      <w:pPr>
        <w:jc w:val="both"/>
        <w:rPr>
          <w:rFonts w:ascii="Times New Roman" w:hAnsi="Times New Roman" w:cs="Times New Roman"/>
          <w:sz w:val="24"/>
          <w:szCs w:val="24"/>
        </w:rPr>
      </w:pPr>
      <w:r>
        <w:rPr>
          <w:rFonts w:ascii="Times New Roman" w:hAnsi="Times New Roman" w:cs="Times New Roman"/>
          <w:sz w:val="24"/>
          <w:szCs w:val="24"/>
        </w:rPr>
        <w:t xml:space="preserve">Index terms are categorized as single words or phrases </w:t>
      </w:r>
      <w:r w:rsidR="00770CFF">
        <w:rPr>
          <w:rFonts w:ascii="Times New Roman" w:hAnsi="Times New Roman" w:cs="Times New Roman"/>
          <w:sz w:val="24"/>
          <w:szCs w:val="24"/>
        </w:rPr>
        <w:t xml:space="preserve">that contribute to the context of the document. The first model implements a scoring function using the data collected from the </w:t>
      </w:r>
      <w:proofErr w:type="spellStart"/>
      <w:r w:rsidR="00770CFF">
        <w:rPr>
          <w:rFonts w:ascii="Times New Roman" w:hAnsi="Times New Roman" w:cs="Times New Roman"/>
          <w:sz w:val="24"/>
          <w:szCs w:val="24"/>
        </w:rPr>
        <w:t>LaTeX</w:t>
      </w:r>
      <w:proofErr w:type="spellEnd"/>
      <w:r w:rsidR="00770CFF">
        <w:rPr>
          <w:rFonts w:ascii="Times New Roman" w:hAnsi="Times New Roman" w:cs="Times New Roman"/>
          <w:sz w:val="24"/>
          <w:szCs w:val="24"/>
        </w:rPr>
        <w:t xml:space="preserve"> file, organized by word or phrase. The success of this model will be determined using prec</w:t>
      </w:r>
      <w:r w:rsidR="00C15F22">
        <w:rPr>
          <w:rFonts w:ascii="Times New Roman" w:hAnsi="Times New Roman" w:cs="Times New Roman"/>
          <w:sz w:val="24"/>
          <w:szCs w:val="24"/>
        </w:rPr>
        <w:t>ision and recall of the results.</w:t>
      </w:r>
    </w:p>
    <w:p w:rsidR="00770CFF" w:rsidRPr="00C15F22" w:rsidRDefault="00C15F22" w:rsidP="00C15F22">
      <w:pPr>
        <w:rPr>
          <w:rFonts w:ascii="Times New Roman" w:hAnsi="Times New Roman" w:cs="Times New Roman"/>
          <w:sz w:val="24"/>
          <w:szCs w:val="24"/>
        </w:rPr>
      </w:pPr>
      <w:r>
        <w:rPr>
          <w:rFonts w:ascii="Times New Roman" w:hAnsi="Times New Roman" w:cs="Times New Roman"/>
          <w:sz w:val="24"/>
          <w:szCs w:val="24"/>
        </w:rPr>
        <w:br w:type="page"/>
      </w:r>
      <w:r w:rsidR="00D02275">
        <w:rPr>
          <w:rFonts w:ascii="Times New Roman" w:hAnsi="Times New Roman" w:cs="Times New Roman"/>
          <w:b/>
          <w:sz w:val="28"/>
          <w:szCs w:val="24"/>
        </w:rPr>
        <w:lastRenderedPageBreak/>
        <w:t>Obtaining Terms</w:t>
      </w:r>
    </w:p>
    <w:p w:rsidR="00047122" w:rsidRPr="00047122" w:rsidRDefault="00047122" w:rsidP="00770CFF">
      <w:pPr>
        <w:jc w:val="both"/>
        <w:rPr>
          <w:rFonts w:ascii="Times New Roman" w:hAnsi="Times New Roman" w:cs="Times New Roman"/>
          <w:sz w:val="24"/>
          <w:szCs w:val="24"/>
        </w:rPr>
      </w:pPr>
      <w:r>
        <w:rPr>
          <w:rFonts w:ascii="Times New Roman" w:hAnsi="Times New Roman" w:cs="Times New Roman"/>
          <w:b/>
          <w:sz w:val="24"/>
          <w:szCs w:val="24"/>
        </w:rPr>
        <w:t>Unigrams</w:t>
      </w:r>
    </w:p>
    <w:p w:rsidR="00BB1C54" w:rsidRDefault="00770CFF" w:rsidP="00047122">
      <w:pPr>
        <w:jc w:val="both"/>
        <w:rPr>
          <w:rFonts w:ascii="Times New Roman" w:hAnsi="Times New Roman" w:cs="Times New Roman"/>
          <w:sz w:val="24"/>
          <w:szCs w:val="24"/>
        </w:rPr>
      </w:pPr>
      <w:r>
        <w:rPr>
          <w:rFonts w:ascii="Times New Roman" w:hAnsi="Times New Roman" w:cs="Times New Roman"/>
          <w:sz w:val="24"/>
          <w:szCs w:val="24"/>
        </w:rPr>
        <w:t>The potential index terms are obtained by splitting the text variable as obtained above using LatexNodes2Text.</w:t>
      </w:r>
      <w:r w:rsidR="00047122">
        <w:rPr>
          <w:rFonts w:ascii="Times New Roman" w:hAnsi="Times New Roman" w:cs="Times New Roman"/>
          <w:sz w:val="24"/>
          <w:szCs w:val="24"/>
        </w:rPr>
        <w:t xml:space="preserve"> Unigrams refer to the single words obtained from the </w:t>
      </w:r>
      <w:proofErr w:type="spellStart"/>
      <w:r w:rsidR="00047122">
        <w:rPr>
          <w:rFonts w:ascii="Times New Roman" w:hAnsi="Times New Roman" w:cs="Times New Roman"/>
          <w:sz w:val="24"/>
          <w:szCs w:val="24"/>
        </w:rPr>
        <w:t>LaTeX</w:t>
      </w:r>
      <w:proofErr w:type="spellEnd"/>
      <w:r w:rsidR="00047122">
        <w:rPr>
          <w:rFonts w:ascii="Times New Roman" w:hAnsi="Times New Roman" w:cs="Times New Roman"/>
          <w:sz w:val="24"/>
          <w:szCs w:val="24"/>
        </w:rPr>
        <w:t xml:space="preserve"> file. The text variable is split by various possible characters using the following </w:t>
      </w:r>
      <w:proofErr w:type="spellStart"/>
      <w:r w:rsidR="00047122">
        <w:rPr>
          <w:rFonts w:ascii="Times New Roman" w:hAnsi="Times New Roman" w:cs="Times New Roman"/>
          <w:sz w:val="24"/>
          <w:szCs w:val="24"/>
        </w:rPr>
        <w:t>splitText</w:t>
      </w:r>
      <w:proofErr w:type="spellEnd"/>
      <w:r w:rsidR="00047122">
        <w:rPr>
          <w:rFonts w:ascii="Times New Roman" w:hAnsi="Times New Roman" w:cs="Times New Roman"/>
          <w:sz w:val="24"/>
          <w:szCs w:val="24"/>
        </w:rPr>
        <w:t xml:space="preserve"> function.</w:t>
      </w:r>
    </w:p>
    <w:bookmarkStart w:id="2" w:name="_MON_1572185337"/>
    <w:bookmarkEnd w:id="2"/>
    <w:p w:rsidR="00047122" w:rsidRPr="00D3391B" w:rsidRDefault="00022F69" w:rsidP="00047122">
      <w:pPr>
        <w:jc w:val="both"/>
        <w:rPr>
          <w:rFonts w:ascii="Times New Roman" w:hAnsi="Times New Roman" w:cs="Times New Roman"/>
          <w:sz w:val="24"/>
          <w:szCs w:val="24"/>
        </w:rPr>
      </w:pPr>
      <w:r>
        <w:rPr>
          <w:rFonts w:ascii="Times New Roman" w:hAnsi="Times New Roman" w:cs="Times New Roman"/>
          <w:sz w:val="24"/>
          <w:szCs w:val="24"/>
        </w:rPr>
        <w:object w:dxaOrig="9360" w:dyaOrig="3513">
          <v:shape id="_x0000_i1026" type="#_x0000_t75" style="width:468pt;height:190.9pt" o:ole="" o:bordertopcolor="this" o:borderleftcolor="this" o:borderbottomcolor="this" o:borderrightcolor="this">
            <v:imagedata r:id="rId9" o:title="" croptop="-2828f" cropbottom="-2828f"/>
            <w10:bordertop type="dot" width="4"/>
            <w10:borderleft type="dot" width="4"/>
            <w10:borderbottom type="dot" width="4"/>
            <w10:borderright type="dot" width="4"/>
          </v:shape>
          <o:OLEObject Type="Embed" ProgID="Word.OpenDocumentText.12" ShapeID="_x0000_i1026" DrawAspect="Content" ObjectID="_1572204174" r:id="rId10"/>
        </w:object>
      </w:r>
    </w:p>
    <w:p w:rsidR="00FF7D43" w:rsidRDefault="00875043" w:rsidP="00875043">
      <w:pPr>
        <w:jc w:val="both"/>
        <w:rPr>
          <w:rFonts w:ascii="Times New Roman" w:hAnsi="Times New Roman" w:cs="Times New Roman"/>
          <w:sz w:val="24"/>
          <w:szCs w:val="24"/>
        </w:rPr>
      </w:pPr>
      <w:r>
        <w:rPr>
          <w:rFonts w:ascii="Times New Roman" w:hAnsi="Times New Roman" w:cs="Times New Roman"/>
          <w:sz w:val="24"/>
          <w:szCs w:val="24"/>
        </w:rPr>
        <w:t xml:space="preserve">Following this operation, the </w:t>
      </w:r>
      <w:proofErr w:type="spellStart"/>
      <w:r>
        <w:rPr>
          <w:rFonts w:ascii="Times New Roman" w:hAnsi="Times New Roman" w:cs="Times New Roman"/>
          <w:sz w:val="24"/>
          <w:szCs w:val="24"/>
        </w:rPr>
        <w:t>checkWords</w:t>
      </w:r>
      <w:proofErr w:type="spellEnd"/>
      <w:r>
        <w:rPr>
          <w:rFonts w:ascii="Times New Roman" w:hAnsi="Times New Roman" w:cs="Times New Roman"/>
          <w:sz w:val="24"/>
          <w:szCs w:val="24"/>
        </w:rPr>
        <w:t xml:space="preserve"> function is used to filter invalid words from the list of strings. This function is applied to all elements of the words list using the internal filter function.</w:t>
      </w:r>
      <w:r w:rsidR="00B04DA0">
        <w:rPr>
          <w:rFonts w:ascii="Times New Roman" w:hAnsi="Times New Roman" w:cs="Times New Roman"/>
          <w:sz w:val="24"/>
          <w:szCs w:val="24"/>
        </w:rPr>
        <w:t xml:space="preserve"> First, </w:t>
      </w:r>
      <w:proofErr w:type="spellStart"/>
      <w:r w:rsidR="00B04DA0">
        <w:rPr>
          <w:rFonts w:ascii="Times New Roman" w:hAnsi="Times New Roman" w:cs="Times New Roman"/>
          <w:sz w:val="24"/>
          <w:szCs w:val="24"/>
        </w:rPr>
        <w:t>checkWords</w:t>
      </w:r>
      <w:proofErr w:type="spellEnd"/>
      <w:r w:rsidR="00B04DA0">
        <w:rPr>
          <w:rFonts w:ascii="Times New Roman" w:hAnsi="Times New Roman" w:cs="Times New Roman"/>
          <w:sz w:val="24"/>
          <w:szCs w:val="24"/>
        </w:rPr>
        <w:t xml:space="preserve"> confirms that the word can be converted to a string. Then, it is confirmed that the word is not a </w:t>
      </w:r>
      <w:proofErr w:type="spellStart"/>
      <w:r w:rsidR="00B04DA0">
        <w:rPr>
          <w:rFonts w:ascii="Times New Roman" w:hAnsi="Times New Roman" w:cs="Times New Roman"/>
          <w:sz w:val="24"/>
          <w:szCs w:val="24"/>
        </w:rPr>
        <w:t>stopword</w:t>
      </w:r>
      <w:proofErr w:type="spellEnd"/>
      <w:r w:rsidR="00B04DA0">
        <w:rPr>
          <w:rFonts w:ascii="Times New Roman" w:hAnsi="Times New Roman" w:cs="Times New Roman"/>
          <w:sz w:val="24"/>
          <w:szCs w:val="24"/>
        </w:rPr>
        <w:t xml:space="preserve"> or one of the 500 most common English words. The word is then determined to be neither a single character nor a number. Finally, the word is matched against a regular expression </w:t>
      </w:r>
      <w:r w:rsidR="003D2734">
        <w:rPr>
          <w:rFonts w:ascii="Times New Roman" w:hAnsi="Times New Roman" w:cs="Times New Roman"/>
          <w:sz w:val="24"/>
          <w:szCs w:val="24"/>
        </w:rPr>
        <w:t xml:space="preserve">such </w:t>
      </w:r>
      <w:r w:rsidR="00B04DA0">
        <w:rPr>
          <w:rFonts w:ascii="Times New Roman" w:hAnsi="Times New Roman" w:cs="Times New Roman"/>
          <w:sz w:val="24"/>
          <w:szCs w:val="24"/>
        </w:rPr>
        <w:t xml:space="preserve">that the string contains at least one letter or number. </w:t>
      </w:r>
    </w:p>
    <w:bookmarkStart w:id="3" w:name="_MON_1572186060"/>
    <w:bookmarkEnd w:id="3"/>
    <w:p w:rsidR="00875043" w:rsidRPr="00D3391B" w:rsidRDefault="00875043" w:rsidP="00875043">
      <w:pPr>
        <w:jc w:val="both"/>
        <w:rPr>
          <w:rFonts w:ascii="Times New Roman" w:hAnsi="Times New Roman" w:cs="Times New Roman"/>
          <w:sz w:val="24"/>
          <w:szCs w:val="24"/>
        </w:rPr>
      </w:pPr>
      <w:r>
        <w:rPr>
          <w:rFonts w:ascii="Times New Roman" w:hAnsi="Times New Roman" w:cs="Times New Roman"/>
          <w:sz w:val="24"/>
          <w:szCs w:val="24"/>
        </w:rPr>
        <w:object w:dxaOrig="9360" w:dyaOrig="5085">
          <v:shape id="_x0000_i1027" type="#_x0000_t75" style="width:468pt;height:268.75pt" o:ole="" o:bordertopcolor="this" o:borderleftcolor="this" o:borderbottomcolor="this" o:borderrightcolor="this">
            <v:imagedata r:id="rId11" o:title="" croptop="-1941f" cropbottom="-1941f"/>
            <w10:bordertop type="dot" width="4"/>
            <w10:borderleft type="dot" width="4"/>
            <w10:borderbottom type="dot" width="4"/>
            <w10:borderright type="dot" width="4"/>
          </v:shape>
          <o:OLEObject Type="Embed" ProgID="Word.OpenDocumentText.12" ShapeID="_x0000_i1027" DrawAspect="Content" ObjectID="_1572204175" r:id="rId12"/>
        </w:object>
      </w:r>
    </w:p>
    <w:p w:rsidR="00875043" w:rsidRPr="00D02275" w:rsidRDefault="00875043" w:rsidP="00094BBF">
      <w:pPr>
        <w:jc w:val="both"/>
        <w:rPr>
          <w:rFonts w:ascii="Times New Roman" w:hAnsi="Times New Roman" w:cs="Times New Roman"/>
          <w:b/>
          <w:sz w:val="24"/>
          <w:szCs w:val="24"/>
        </w:rPr>
      </w:pPr>
      <w:r w:rsidRPr="00D02275">
        <w:rPr>
          <w:rFonts w:ascii="Times New Roman" w:hAnsi="Times New Roman" w:cs="Times New Roman"/>
          <w:b/>
          <w:sz w:val="24"/>
          <w:szCs w:val="24"/>
        </w:rPr>
        <w:lastRenderedPageBreak/>
        <w:t>Bigrams</w:t>
      </w:r>
    </w:p>
    <w:p w:rsidR="00D02275" w:rsidRDefault="00D02275" w:rsidP="00D02275">
      <w:pPr>
        <w:jc w:val="both"/>
        <w:rPr>
          <w:rFonts w:ascii="Times New Roman" w:hAnsi="Times New Roman" w:cs="Times New Roman"/>
          <w:sz w:val="24"/>
          <w:szCs w:val="24"/>
        </w:rPr>
      </w:pPr>
      <w:r>
        <w:rPr>
          <w:rFonts w:ascii="Times New Roman" w:hAnsi="Times New Roman" w:cs="Times New Roman"/>
          <w:sz w:val="24"/>
          <w:szCs w:val="24"/>
        </w:rPr>
        <w:t xml:space="preserve">In addition to single words, phrases of two words are included in the dataset. As our model progresses, we intend on including n-long phrases in the dataset. Currently, only phrases consisting of two words are added. NLTK, the Natural Language Toolkit, can extract two word phrases using its bigram function. These are then filtered using the </w:t>
      </w:r>
      <w:proofErr w:type="spellStart"/>
      <w:r>
        <w:rPr>
          <w:rFonts w:ascii="Times New Roman" w:hAnsi="Times New Roman" w:cs="Times New Roman"/>
          <w:sz w:val="24"/>
          <w:szCs w:val="24"/>
        </w:rPr>
        <w:t>checkWord</w:t>
      </w:r>
      <w:proofErr w:type="spellEnd"/>
      <w:r>
        <w:rPr>
          <w:rFonts w:ascii="Times New Roman" w:hAnsi="Times New Roman" w:cs="Times New Roman"/>
          <w:sz w:val="24"/>
          <w:szCs w:val="24"/>
        </w:rPr>
        <w:t xml:space="preserve"> function on both elements of the bigram.</w:t>
      </w:r>
    </w:p>
    <w:p w:rsidR="00D02275" w:rsidRPr="00D02275" w:rsidRDefault="00D02275" w:rsidP="00D02275">
      <w:pPr>
        <w:jc w:val="both"/>
        <w:rPr>
          <w:rFonts w:ascii="Times New Roman" w:hAnsi="Times New Roman" w:cs="Times New Roman"/>
          <w:b/>
          <w:sz w:val="24"/>
          <w:szCs w:val="24"/>
        </w:rPr>
      </w:pPr>
    </w:p>
    <w:p w:rsidR="00965D6E" w:rsidRDefault="003D2734" w:rsidP="00D02275">
      <w:pPr>
        <w:jc w:val="both"/>
        <w:rPr>
          <w:rFonts w:ascii="Times New Roman" w:hAnsi="Times New Roman" w:cs="Times New Roman"/>
          <w:b/>
          <w:sz w:val="28"/>
          <w:szCs w:val="24"/>
        </w:rPr>
      </w:pPr>
      <w:r>
        <w:rPr>
          <w:rFonts w:ascii="Times New Roman" w:hAnsi="Times New Roman" w:cs="Times New Roman"/>
          <w:b/>
          <w:sz w:val="28"/>
          <w:szCs w:val="24"/>
        </w:rPr>
        <w:t>Data Processing</w:t>
      </w:r>
    </w:p>
    <w:p w:rsidR="00965D6E" w:rsidRDefault="00965D6E" w:rsidP="00D02275">
      <w:pPr>
        <w:jc w:val="both"/>
        <w:rPr>
          <w:rFonts w:ascii="Times New Roman" w:hAnsi="Times New Roman" w:cs="Times New Roman"/>
          <w:b/>
          <w:sz w:val="24"/>
          <w:szCs w:val="24"/>
        </w:rPr>
      </w:pPr>
      <w:r>
        <w:rPr>
          <w:rFonts w:ascii="Times New Roman" w:hAnsi="Times New Roman" w:cs="Times New Roman"/>
          <w:b/>
          <w:sz w:val="24"/>
          <w:szCs w:val="24"/>
        </w:rPr>
        <w:t>N-Gram Score</w:t>
      </w:r>
    </w:p>
    <w:p w:rsidR="00965D6E" w:rsidRDefault="00965D6E" w:rsidP="00D02275">
      <w:pPr>
        <w:jc w:val="both"/>
        <w:rPr>
          <w:rFonts w:ascii="Times New Roman" w:hAnsi="Times New Roman" w:cs="Times New Roman"/>
          <w:sz w:val="24"/>
          <w:szCs w:val="24"/>
        </w:rPr>
      </w:pPr>
      <w:r>
        <w:rPr>
          <w:rFonts w:ascii="Times New Roman" w:hAnsi="Times New Roman" w:cs="Times New Roman"/>
          <w:sz w:val="24"/>
          <w:szCs w:val="24"/>
        </w:rPr>
        <w:t>Each term is given an n-gram score based on the number of words that appear in the term. Unigrams receive a value of 2, whereas bigrams receive a value of 10, based on their weight in the scoring function. For future models, the score will correspond with the number of words in the phrase. This will allow the weight of this attribute to vary between models.</w:t>
      </w:r>
    </w:p>
    <w:p w:rsidR="00965D6E" w:rsidRPr="00965D6E" w:rsidRDefault="00965D6E" w:rsidP="00D02275">
      <w:pPr>
        <w:jc w:val="both"/>
        <w:rPr>
          <w:rFonts w:ascii="Times New Roman" w:hAnsi="Times New Roman" w:cs="Times New Roman"/>
          <w:sz w:val="24"/>
          <w:szCs w:val="24"/>
        </w:rPr>
      </w:pPr>
    </w:p>
    <w:p w:rsidR="003D2734" w:rsidRDefault="003D2734" w:rsidP="00D02275">
      <w:pPr>
        <w:jc w:val="both"/>
        <w:rPr>
          <w:rFonts w:ascii="Times New Roman" w:hAnsi="Times New Roman" w:cs="Times New Roman"/>
          <w:b/>
          <w:sz w:val="24"/>
          <w:szCs w:val="24"/>
        </w:rPr>
      </w:pPr>
      <w:r>
        <w:rPr>
          <w:rFonts w:ascii="Times New Roman" w:hAnsi="Times New Roman" w:cs="Times New Roman"/>
          <w:b/>
          <w:sz w:val="24"/>
          <w:szCs w:val="24"/>
        </w:rPr>
        <w:t>Part of Speech Tagging</w:t>
      </w:r>
    </w:p>
    <w:p w:rsidR="003D2734" w:rsidRDefault="003D2734" w:rsidP="00D02275">
      <w:pPr>
        <w:jc w:val="both"/>
        <w:rPr>
          <w:rFonts w:ascii="Times New Roman" w:hAnsi="Times New Roman" w:cs="Times New Roman"/>
          <w:sz w:val="24"/>
          <w:szCs w:val="24"/>
        </w:rPr>
      </w:pPr>
      <w:r>
        <w:rPr>
          <w:rFonts w:ascii="Times New Roman" w:hAnsi="Times New Roman" w:cs="Times New Roman"/>
          <w:sz w:val="24"/>
          <w:szCs w:val="24"/>
        </w:rPr>
        <w:t xml:space="preserve">Each term is classified using a Part of Speech tag, as defined by NLTK. These tags </w:t>
      </w:r>
      <w:r w:rsidR="00B15D39">
        <w:rPr>
          <w:rFonts w:ascii="Times New Roman" w:hAnsi="Times New Roman" w:cs="Times New Roman"/>
          <w:sz w:val="24"/>
          <w:szCs w:val="24"/>
        </w:rPr>
        <w:t xml:space="preserve">represent parts of speech such as “Noun”, “Adjective”, and more specific subdivisions such as “Proper Noun”. Each tag has a two or three letter code associated with it. This can be done for words and for entire phrases using the </w:t>
      </w:r>
      <w:proofErr w:type="spellStart"/>
      <w:r w:rsidR="00B15D39">
        <w:rPr>
          <w:rFonts w:ascii="Times New Roman" w:hAnsi="Times New Roman" w:cs="Times New Roman"/>
          <w:sz w:val="24"/>
          <w:szCs w:val="24"/>
        </w:rPr>
        <w:t>pos_tag</w:t>
      </w:r>
      <w:proofErr w:type="spellEnd"/>
      <w:r w:rsidR="00B15D39">
        <w:rPr>
          <w:rFonts w:ascii="Times New Roman" w:hAnsi="Times New Roman" w:cs="Times New Roman"/>
          <w:sz w:val="24"/>
          <w:szCs w:val="24"/>
        </w:rPr>
        <w:t xml:space="preserve"> function offered by NLTK.</w:t>
      </w:r>
    </w:p>
    <w:p w:rsidR="00965D6E" w:rsidRDefault="00965D6E" w:rsidP="00D02275">
      <w:pPr>
        <w:jc w:val="both"/>
        <w:rPr>
          <w:rFonts w:ascii="Times New Roman" w:hAnsi="Times New Roman" w:cs="Times New Roman"/>
          <w:b/>
          <w:sz w:val="24"/>
          <w:szCs w:val="24"/>
        </w:rPr>
      </w:pPr>
    </w:p>
    <w:p w:rsidR="00B15D39" w:rsidRDefault="00B15D39" w:rsidP="00D02275">
      <w:pPr>
        <w:jc w:val="both"/>
        <w:rPr>
          <w:rFonts w:ascii="Times New Roman" w:hAnsi="Times New Roman" w:cs="Times New Roman"/>
          <w:b/>
          <w:sz w:val="24"/>
          <w:szCs w:val="24"/>
        </w:rPr>
      </w:pPr>
      <w:r>
        <w:rPr>
          <w:rFonts w:ascii="Times New Roman" w:hAnsi="Times New Roman" w:cs="Times New Roman"/>
          <w:b/>
          <w:sz w:val="24"/>
          <w:szCs w:val="24"/>
        </w:rPr>
        <w:t>Calculating Frequency</w:t>
      </w:r>
    </w:p>
    <w:p w:rsidR="00B15D39" w:rsidRDefault="00B15D39" w:rsidP="00D02275">
      <w:pPr>
        <w:jc w:val="both"/>
        <w:rPr>
          <w:rFonts w:ascii="Times New Roman" w:hAnsi="Times New Roman" w:cs="Times New Roman"/>
          <w:sz w:val="24"/>
          <w:szCs w:val="24"/>
        </w:rPr>
      </w:pPr>
      <w:r>
        <w:rPr>
          <w:rFonts w:ascii="Times New Roman" w:hAnsi="Times New Roman" w:cs="Times New Roman"/>
          <w:sz w:val="24"/>
          <w:szCs w:val="24"/>
        </w:rPr>
        <w:t xml:space="preserve">The term frequency is defined by the number of times it appears within the text. Due to words potentially having different POS Tags based on context, the frequency is calculated </w:t>
      </w:r>
      <w:r w:rsidR="00796688">
        <w:rPr>
          <w:rFonts w:ascii="Times New Roman" w:hAnsi="Times New Roman" w:cs="Times New Roman"/>
          <w:sz w:val="24"/>
          <w:szCs w:val="24"/>
        </w:rPr>
        <w:t xml:space="preserve">based on the unique word, n-gram index, and </w:t>
      </w:r>
      <w:proofErr w:type="spellStart"/>
      <w:r w:rsidR="00796688">
        <w:rPr>
          <w:rFonts w:ascii="Times New Roman" w:hAnsi="Times New Roman" w:cs="Times New Roman"/>
          <w:sz w:val="24"/>
          <w:szCs w:val="24"/>
        </w:rPr>
        <w:t>pos</w:t>
      </w:r>
      <w:proofErr w:type="spellEnd"/>
      <w:r w:rsidR="00796688">
        <w:rPr>
          <w:rFonts w:ascii="Times New Roman" w:hAnsi="Times New Roman" w:cs="Times New Roman"/>
          <w:sz w:val="24"/>
          <w:szCs w:val="24"/>
        </w:rPr>
        <w:t xml:space="preserve"> tag</w:t>
      </w:r>
      <w:r w:rsidR="00257422">
        <w:rPr>
          <w:rFonts w:ascii="Times New Roman" w:hAnsi="Times New Roman" w:cs="Times New Roman"/>
          <w:sz w:val="24"/>
          <w:szCs w:val="24"/>
        </w:rPr>
        <w:t xml:space="preserve"> pair. This can be achieved by grouping a </w:t>
      </w:r>
      <w:proofErr w:type="spellStart"/>
      <w:r w:rsidR="00257422">
        <w:rPr>
          <w:rFonts w:ascii="Times New Roman" w:hAnsi="Times New Roman" w:cs="Times New Roman"/>
          <w:sz w:val="24"/>
          <w:szCs w:val="24"/>
        </w:rPr>
        <w:t>dataframe</w:t>
      </w:r>
      <w:proofErr w:type="spellEnd"/>
      <w:r w:rsidR="00257422">
        <w:rPr>
          <w:rFonts w:ascii="Times New Roman" w:hAnsi="Times New Roman" w:cs="Times New Roman"/>
          <w:sz w:val="24"/>
          <w:szCs w:val="24"/>
        </w:rPr>
        <w:t xml:space="preserve"> by the paired values and calculating the size of each group.</w:t>
      </w:r>
    </w:p>
    <w:bookmarkStart w:id="4" w:name="_MON_1572189240"/>
    <w:bookmarkEnd w:id="4"/>
    <w:p w:rsidR="00257422" w:rsidRPr="00B15D39" w:rsidRDefault="00796688"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445">
          <v:shape id="_x0000_i1048" type="#_x0000_t75" style="width:468pt;height:50.25pt" o:ole="">
            <v:imagedata r:id="rId13" o:title="" croptop="-42465f" cropbottom="-42465f"/>
            <w10:bordertop type="dot" width="4"/>
            <w10:borderleft type="dot" width="4"/>
            <w10:borderbottom type="dot" width="4"/>
            <w10:borderright type="dot" width="4"/>
          </v:shape>
          <o:OLEObject Type="Embed" ProgID="Word.OpenDocumentText.12" ShapeID="_x0000_i1048" DrawAspect="Content" ObjectID="_1572204176" r:id="rId14"/>
        </w:object>
      </w:r>
    </w:p>
    <w:p w:rsidR="00965D6E" w:rsidRDefault="00965D6E" w:rsidP="00D02275">
      <w:pPr>
        <w:jc w:val="both"/>
        <w:rPr>
          <w:rFonts w:ascii="Times New Roman" w:hAnsi="Times New Roman" w:cs="Times New Roman"/>
          <w:b/>
          <w:sz w:val="24"/>
          <w:szCs w:val="24"/>
        </w:rPr>
      </w:pPr>
    </w:p>
    <w:p w:rsidR="007F79E9" w:rsidRDefault="007F79E9" w:rsidP="00D02275">
      <w:pPr>
        <w:jc w:val="both"/>
        <w:rPr>
          <w:rFonts w:ascii="Times New Roman" w:hAnsi="Times New Roman" w:cs="Times New Roman"/>
          <w:b/>
          <w:sz w:val="24"/>
          <w:szCs w:val="24"/>
        </w:rPr>
      </w:pPr>
      <w:r>
        <w:rPr>
          <w:rFonts w:ascii="Times New Roman" w:hAnsi="Times New Roman" w:cs="Times New Roman"/>
          <w:b/>
          <w:sz w:val="24"/>
          <w:szCs w:val="24"/>
        </w:rPr>
        <w:t>Document Frequency</w:t>
      </w:r>
    </w:p>
    <w:p w:rsidR="00965D6E" w:rsidRDefault="00965D6E" w:rsidP="00965D6E">
      <w:pPr>
        <w:jc w:val="both"/>
        <w:rPr>
          <w:rFonts w:ascii="Times New Roman" w:hAnsi="Times New Roman" w:cs="Times New Roman"/>
          <w:sz w:val="24"/>
          <w:szCs w:val="24"/>
        </w:rPr>
      </w:pPr>
      <w:r>
        <w:rPr>
          <w:rFonts w:ascii="Times New Roman" w:hAnsi="Times New Roman" w:cs="Times New Roman"/>
          <w:sz w:val="24"/>
          <w:szCs w:val="24"/>
        </w:rPr>
        <w:t xml:space="preserve">The </w:t>
      </w:r>
      <w:r w:rsidR="007F79E9">
        <w:rPr>
          <w:rFonts w:ascii="Times New Roman" w:hAnsi="Times New Roman" w:cs="Times New Roman"/>
          <w:sz w:val="24"/>
          <w:szCs w:val="24"/>
        </w:rPr>
        <w:t xml:space="preserve">Document Frequency </w:t>
      </w:r>
      <w:r>
        <w:rPr>
          <w:rFonts w:ascii="Times New Roman" w:hAnsi="Times New Roman" w:cs="Times New Roman"/>
          <w:sz w:val="24"/>
          <w:szCs w:val="24"/>
        </w:rPr>
        <w:t>is</w:t>
      </w:r>
      <w:r w:rsidR="007F79E9">
        <w:rPr>
          <w:rFonts w:ascii="Times New Roman" w:hAnsi="Times New Roman" w:cs="Times New Roman"/>
          <w:sz w:val="24"/>
          <w:szCs w:val="24"/>
        </w:rPr>
        <w:t xml:space="preserve"> defined as the frequency of the word in the document, displayed as a decimal value. This represents the fraction of the frequency over the total eligible words.</w:t>
      </w:r>
    </w:p>
    <w:p w:rsidR="00965D6E" w:rsidRDefault="00965D6E">
      <w:pPr>
        <w:rPr>
          <w:rFonts w:ascii="Times New Roman" w:hAnsi="Times New Roman" w:cs="Times New Roman"/>
          <w:sz w:val="24"/>
          <w:szCs w:val="24"/>
        </w:rPr>
      </w:pPr>
      <w:r>
        <w:rPr>
          <w:rFonts w:ascii="Times New Roman" w:hAnsi="Times New Roman" w:cs="Times New Roman"/>
          <w:sz w:val="24"/>
          <w:szCs w:val="24"/>
        </w:rPr>
        <w:br w:type="page"/>
      </w:r>
    </w:p>
    <w:p w:rsidR="003575C0" w:rsidRPr="00965D6E" w:rsidRDefault="003575C0" w:rsidP="00965D6E">
      <w:pPr>
        <w:rPr>
          <w:rFonts w:ascii="Times New Roman" w:hAnsi="Times New Roman" w:cs="Times New Roman"/>
          <w:sz w:val="24"/>
          <w:szCs w:val="24"/>
        </w:rPr>
      </w:pPr>
      <w:proofErr w:type="spellStart"/>
      <w:r>
        <w:rPr>
          <w:rFonts w:ascii="Times New Roman" w:hAnsi="Times New Roman" w:cs="Times New Roman"/>
          <w:b/>
          <w:sz w:val="24"/>
          <w:szCs w:val="24"/>
        </w:rPr>
        <w:lastRenderedPageBreak/>
        <w:t>Informativeness</w:t>
      </w:r>
      <w:proofErr w:type="spellEnd"/>
    </w:p>
    <w:p w:rsidR="00C45D6E" w:rsidRDefault="00C45D6E" w:rsidP="00D02275">
      <w:pPr>
        <w:jc w:val="both"/>
        <w:rPr>
          <w:rFonts w:ascii="Times New Roman" w:hAnsi="Times New Roman" w:cs="Times New Roman"/>
          <w:sz w:val="24"/>
          <w:szCs w:val="24"/>
        </w:rPr>
      </w:pPr>
      <w:r w:rsidRPr="00C45D6E">
        <w:rPr>
          <w:rFonts w:ascii="Times New Roman" w:hAnsi="Times New Roman" w:cs="Times New Roman"/>
          <w:i/>
          <w:sz w:val="24"/>
          <w:szCs w:val="24"/>
        </w:rPr>
        <w:t>Investigations in Unsupervised Back-of-the-Book Indexing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defines </w:t>
      </w:r>
      <w:proofErr w:type="spellStart"/>
      <w:r>
        <w:rPr>
          <w:rFonts w:ascii="Times New Roman" w:hAnsi="Times New Roman" w:cs="Times New Roman"/>
          <w:sz w:val="24"/>
          <w:szCs w:val="24"/>
        </w:rPr>
        <w:t>informativeness</w:t>
      </w:r>
      <w:proofErr w:type="spellEnd"/>
      <w:r>
        <w:rPr>
          <w:rFonts w:ascii="Times New Roman" w:hAnsi="Times New Roman" w:cs="Times New Roman"/>
          <w:sz w:val="24"/>
          <w:szCs w:val="24"/>
        </w:rPr>
        <w:t xml:space="preserve"> as the degree to which a </w:t>
      </w:r>
      <w:proofErr w:type="spellStart"/>
      <w:r>
        <w:rPr>
          <w:rFonts w:ascii="Times New Roman" w:hAnsi="Times New Roman" w:cs="Times New Roman"/>
          <w:sz w:val="24"/>
          <w:szCs w:val="24"/>
        </w:rPr>
        <w:t>keyphrase</w:t>
      </w:r>
      <w:proofErr w:type="spellEnd"/>
      <w:r>
        <w:rPr>
          <w:rFonts w:ascii="Times New Roman" w:hAnsi="Times New Roman" w:cs="Times New Roman"/>
          <w:sz w:val="24"/>
          <w:szCs w:val="24"/>
        </w:rPr>
        <w:t xml:space="preserve"> represents the document at hand. It correlates with the amount of information that</w:t>
      </w:r>
      <w:r w:rsidR="00965D6E">
        <w:rPr>
          <w:rFonts w:ascii="Times New Roman" w:hAnsi="Times New Roman" w:cs="Times New Roman"/>
          <w:sz w:val="24"/>
          <w:szCs w:val="24"/>
        </w:rPr>
        <w:t xml:space="preserve"> a</w:t>
      </w:r>
      <w:r>
        <w:rPr>
          <w:rFonts w:ascii="Times New Roman" w:hAnsi="Times New Roman" w:cs="Times New Roman"/>
          <w:sz w:val="24"/>
          <w:szCs w:val="24"/>
        </w:rPr>
        <w:t xml:space="preserve"> specific phrase conveys to the reader.</w:t>
      </w:r>
      <w:r w:rsidR="00965D6E">
        <w:rPr>
          <w:rFonts w:ascii="Times New Roman" w:hAnsi="Times New Roman" w:cs="Times New Roman"/>
          <w:sz w:val="24"/>
          <w:szCs w:val="24"/>
        </w:rPr>
        <w:t xml:space="preserve"> This involves the following procedure.</w:t>
      </w:r>
    </w:p>
    <w:bookmarkStart w:id="5" w:name="_MON_1572202807"/>
    <w:bookmarkEnd w:id="5"/>
    <w:p w:rsidR="00965D6E" w:rsidRPr="00C45D6E" w:rsidRDefault="00965D6E"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1574">
          <v:shape id="_x0000_i1044" type="#_x0000_t75" style="width:468pt;height:93.75pt" o:ole="">
            <v:imagedata r:id="rId15" o:title="" croptop="-5960f" cropbottom="-5960f"/>
            <w10:bordertop type="dot" width="4"/>
            <w10:borderleft type="dot" width="4"/>
            <w10:borderbottom type="dot" width="4"/>
            <w10:borderright type="dot" width="4"/>
          </v:shape>
          <o:OLEObject Type="Embed" ProgID="Word.OpenDocumentText.12" ShapeID="_x0000_i1044" DrawAspect="Content" ObjectID="_1572204177" r:id="rId16"/>
        </w:object>
      </w:r>
    </w:p>
    <w:p w:rsidR="003575C0" w:rsidRDefault="003575C0" w:rsidP="00D02275">
      <w:pPr>
        <w:jc w:val="both"/>
        <w:rPr>
          <w:rFonts w:ascii="Times New Roman" w:hAnsi="Times New Roman" w:cs="Times New Roman"/>
          <w:sz w:val="24"/>
          <w:szCs w:val="24"/>
        </w:rPr>
      </w:pPr>
    </w:p>
    <w:p w:rsidR="00CB5802"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Parser Interface</w:t>
      </w:r>
    </w:p>
    <w:p w:rsidR="00CB5802" w:rsidRDefault="00CB5802" w:rsidP="00D02275">
      <w:pPr>
        <w:jc w:val="both"/>
        <w:rPr>
          <w:rFonts w:ascii="Times New Roman" w:hAnsi="Times New Roman" w:cs="Times New Roman"/>
          <w:sz w:val="24"/>
          <w:szCs w:val="24"/>
        </w:rPr>
      </w:pPr>
      <w:r>
        <w:rPr>
          <w:rFonts w:ascii="Times New Roman" w:hAnsi="Times New Roman" w:cs="Times New Roman"/>
          <w:sz w:val="24"/>
          <w:szCs w:val="24"/>
        </w:rPr>
        <w:t>The Parser Python 2.7 application</w:t>
      </w:r>
      <w:r w:rsidR="00C45D6E">
        <w:rPr>
          <w:rFonts w:ascii="Times New Roman" w:hAnsi="Times New Roman" w:cs="Times New Roman"/>
          <w:sz w:val="24"/>
          <w:szCs w:val="24"/>
        </w:rPr>
        <w:t xml:space="preserve"> uses a command line interface.</w:t>
      </w:r>
      <w:r w:rsidR="00796688">
        <w:rPr>
          <w:rFonts w:ascii="Times New Roman" w:hAnsi="Times New Roman" w:cs="Times New Roman"/>
          <w:sz w:val="24"/>
          <w:szCs w:val="24"/>
        </w:rPr>
        <w:t xml:space="preserve"> The ‘f’ flag allows the user to input a single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 as the input and retrieve a single output file as described by the ‘-o’ input flag. Using ‘-d’ provides the same functionality, but for an entire directory of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files. This allows for successive parsing of multiple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documents using a single call of the Parser.py script.</w:t>
      </w:r>
    </w:p>
    <w:p w:rsidR="00796688" w:rsidRDefault="00796688" w:rsidP="00D02275">
      <w:pPr>
        <w:jc w:val="both"/>
        <w:rPr>
          <w:rFonts w:ascii="Times New Roman" w:hAnsi="Times New Roman" w:cs="Times New Roman"/>
          <w:sz w:val="24"/>
          <w:szCs w:val="24"/>
        </w:rPr>
      </w:pPr>
    </w:p>
    <w:p w:rsidR="00796688" w:rsidRDefault="00796688" w:rsidP="00D02275">
      <w:pPr>
        <w:jc w:val="both"/>
        <w:rPr>
          <w:rFonts w:ascii="Times New Roman" w:hAnsi="Times New Roman" w:cs="Times New Roman"/>
          <w:b/>
          <w:sz w:val="28"/>
          <w:szCs w:val="24"/>
        </w:rPr>
      </w:pPr>
      <w:r>
        <w:rPr>
          <w:rFonts w:ascii="Times New Roman" w:hAnsi="Times New Roman" w:cs="Times New Roman"/>
          <w:b/>
          <w:sz w:val="28"/>
          <w:szCs w:val="24"/>
        </w:rPr>
        <w:t>Existing Index Data</w:t>
      </w:r>
    </w:p>
    <w:p w:rsidR="00796688" w:rsidRPr="00796688" w:rsidRDefault="00796688" w:rsidP="00D02275">
      <w:pPr>
        <w:jc w:val="both"/>
        <w:rPr>
          <w:rFonts w:ascii="Times New Roman" w:hAnsi="Times New Roman" w:cs="Times New Roman"/>
          <w:sz w:val="24"/>
          <w:szCs w:val="24"/>
        </w:rPr>
      </w:pPr>
      <w:r>
        <w:rPr>
          <w:rFonts w:ascii="Times New Roman" w:hAnsi="Times New Roman" w:cs="Times New Roman"/>
          <w:sz w:val="24"/>
          <w:szCs w:val="24"/>
        </w:rPr>
        <w:t xml:space="preserve">The indices of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can be parsed using the CreatingIndex.py script. This program runs through </w:t>
      </w:r>
      <w:r w:rsidR="00AF79E9">
        <w:rPr>
          <w:rFonts w:ascii="Times New Roman" w:hAnsi="Times New Roman" w:cs="Times New Roman"/>
          <w:sz w:val="24"/>
          <w:szCs w:val="24"/>
        </w:rPr>
        <w:t>all</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w:t>
      </w:r>
      <w:r w:rsidR="00AF79E9">
        <w:rPr>
          <w:rFonts w:ascii="Times New Roman" w:hAnsi="Times New Roman" w:cs="Times New Roman"/>
          <w:sz w:val="24"/>
          <w:szCs w:val="24"/>
        </w:rPr>
        <w:t>s within a directory and parses the file for all /index tags. It also considers user-defined tags which include the /index command when performing this action. These indexes and data associated with them are outputted to an output csv file for comparison against the general data parsed from the document.</w:t>
      </w:r>
    </w:p>
    <w:p w:rsidR="00CB5802" w:rsidRPr="00CB5802" w:rsidRDefault="00CB5802" w:rsidP="00D02275">
      <w:pPr>
        <w:jc w:val="both"/>
        <w:rPr>
          <w:rFonts w:ascii="Times New Roman" w:hAnsi="Times New Roman" w:cs="Times New Roman"/>
          <w:sz w:val="24"/>
          <w:szCs w:val="24"/>
        </w:rPr>
      </w:pPr>
    </w:p>
    <w:p w:rsidR="003D2734"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Scoring Function</w:t>
      </w:r>
    </w:p>
    <w:p w:rsidR="00AF79E9" w:rsidRPr="003D2734" w:rsidRDefault="00AF79E9" w:rsidP="00D02275">
      <w:pPr>
        <w:jc w:val="both"/>
        <w:rPr>
          <w:rFonts w:ascii="Times New Roman" w:hAnsi="Times New Roman" w:cs="Times New Roman"/>
          <w:b/>
          <w:sz w:val="28"/>
          <w:szCs w:val="24"/>
        </w:rPr>
      </w:pPr>
      <w:bookmarkStart w:id="6" w:name="_GoBack"/>
      <w:bookmarkEnd w:id="6"/>
    </w:p>
    <w:p w:rsidR="00F702E7" w:rsidRPr="003D2734" w:rsidRDefault="003D2734" w:rsidP="003D2734">
      <w:pPr>
        <w:jc w:val="both"/>
        <w:rPr>
          <w:rFonts w:ascii="Times New Roman" w:hAnsi="Times New Roman" w:cs="Times New Roman"/>
          <w:b/>
          <w:sz w:val="28"/>
          <w:szCs w:val="24"/>
        </w:rPr>
      </w:pPr>
      <w:r>
        <w:rPr>
          <w:rFonts w:ascii="Times New Roman" w:hAnsi="Times New Roman" w:cs="Times New Roman"/>
          <w:b/>
          <w:sz w:val="28"/>
          <w:szCs w:val="24"/>
        </w:rPr>
        <w:t>Evaluation</w:t>
      </w:r>
    </w:p>
    <w:p w:rsidR="00F702E7" w:rsidRPr="003D2734" w:rsidRDefault="00F702E7" w:rsidP="00094BBF">
      <w:pPr>
        <w:jc w:val="both"/>
        <w:rPr>
          <w:rFonts w:ascii="Times New Roman" w:hAnsi="Times New Roman" w:cs="Times New Roman"/>
          <w:sz w:val="24"/>
          <w:szCs w:val="24"/>
        </w:rPr>
      </w:pPr>
    </w:p>
    <w:p w:rsidR="00D3391B" w:rsidRPr="00D3391B" w:rsidRDefault="00F702E7" w:rsidP="00094BBF">
      <w:pPr>
        <w:jc w:val="both"/>
        <w:rPr>
          <w:rFonts w:ascii="Times New Roman" w:hAnsi="Times New Roman" w:cs="Times New Roman"/>
          <w:sz w:val="24"/>
          <w:szCs w:val="24"/>
        </w:rPr>
      </w:pPr>
      <w:r w:rsidRPr="00D3391B">
        <w:rPr>
          <w:rFonts w:ascii="Times New Roman" w:hAnsi="Times New Roman" w:cs="Times New Roman"/>
          <w:sz w:val="24"/>
          <w:szCs w:val="24"/>
        </w:rPr>
        <w:t xml:space="preserve"> </w:t>
      </w:r>
    </w:p>
    <w:sectPr w:rsidR="00D3391B" w:rsidRPr="00D3391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368" w:rsidRDefault="004C2368" w:rsidP="00C45D6E">
      <w:pPr>
        <w:spacing w:after="0" w:line="240" w:lineRule="auto"/>
      </w:pPr>
      <w:r>
        <w:separator/>
      </w:r>
    </w:p>
  </w:endnote>
  <w:endnote w:type="continuationSeparator" w:id="0">
    <w:p w:rsidR="004C2368" w:rsidRDefault="004C2368" w:rsidP="00C4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6E" w:rsidRDefault="00C4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368" w:rsidRDefault="004C2368" w:rsidP="00C45D6E">
      <w:pPr>
        <w:spacing w:after="0" w:line="240" w:lineRule="auto"/>
      </w:pPr>
      <w:r>
        <w:separator/>
      </w:r>
    </w:p>
  </w:footnote>
  <w:footnote w:type="continuationSeparator" w:id="0">
    <w:p w:rsidR="004C2368" w:rsidRDefault="004C2368" w:rsidP="00C45D6E">
      <w:pPr>
        <w:spacing w:after="0" w:line="240" w:lineRule="auto"/>
      </w:pPr>
      <w:r>
        <w:continuationSeparator/>
      </w:r>
    </w:p>
  </w:footnote>
  <w:footnote w:id="1">
    <w:p w:rsidR="00C45D6E" w:rsidRPr="00C45D6E" w:rsidRDefault="00C45D6E" w:rsidP="00C45D6E">
      <w:pPr>
        <w:pStyle w:val="FootnoteText"/>
        <w:rPr>
          <w:lang w:val="en-US"/>
        </w:rPr>
      </w:pPr>
      <w:r>
        <w:rPr>
          <w:rStyle w:val="FootnoteReference"/>
        </w:rPr>
        <w:footnoteRef/>
      </w:r>
      <w:r>
        <w:t xml:space="preserve"> </w:t>
      </w:r>
      <w:r w:rsidRPr="00C45D6E">
        <w:t>http://web.eecs.umich.edu/~mihalcea/papers/csomai.flairs07.pdf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E7"/>
    <w:rsid w:val="00022F69"/>
    <w:rsid w:val="00047122"/>
    <w:rsid w:val="00054010"/>
    <w:rsid w:val="00094BBF"/>
    <w:rsid w:val="00127557"/>
    <w:rsid w:val="00257422"/>
    <w:rsid w:val="00286D75"/>
    <w:rsid w:val="00296229"/>
    <w:rsid w:val="002B2B95"/>
    <w:rsid w:val="003432B5"/>
    <w:rsid w:val="003575C0"/>
    <w:rsid w:val="003A5799"/>
    <w:rsid w:val="003B4901"/>
    <w:rsid w:val="003C1A31"/>
    <w:rsid w:val="003D2734"/>
    <w:rsid w:val="003D605F"/>
    <w:rsid w:val="003E5CD5"/>
    <w:rsid w:val="004C2368"/>
    <w:rsid w:val="004E0555"/>
    <w:rsid w:val="00770CFF"/>
    <w:rsid w:val="00796688"/>
    <w:rsid w:val="007F1252"/>
    <w:rsid w:val="007F79E9"/>
    <w:rsid w:val="0083416B"/>
    <w:rsid w:val="00875043"/>
    <w:rsid w:val="009422E2"/>
    <w:rsid w:val="00952DC1"/>
    <w:rsid w:val="00965D6E"/>
    <w:rsid w:val="00AC290E"/>
    <w:rsid w:val="00AF79E9"/>
    <w:rsid w:val="00B04DA0"/>
    <w:rsid w:val="00B15D39"/>
    <w:rsid w:val="00B17973"/>
    <w:rsid w:val="00BB1C54"/>
    <w:rsid w:val="00C15F22"/>
    <w:rsid w:val="00C45D6E"/>
    <w:rsid w:val="00CB5802"/>
    <w:rsid w:val="00D02275"/>
    <w:rsid w:val="00D3391B"/>
    <w:rsid w:val="00DB0F63"/>
    <w:rsid w:val="00E657D5"/>
    <w:rsid w:val="00F702E7"/>
    <w:rsid w:val="00FE611F"/>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D22B"/>
  <w15:chartTrackingRefBased/>
  <w15:docId w15:val="{0A873169-DB5A-43E1-A511-98060F6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D6E"/>
  </w:style>
  <w:style w:type="paragraph" w:styleId="Footer">
    <w:name w:val="footer"/>
    <w:basedOn w:val="Normal"/>
    <w:link w:val="FooterChar"/>
    <w:uiPriority w:val="99"/>
    <w:unhideWhenUsed/>
    <w:rsid w:val="00C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D6E"/>
  </w:style>
  <w:style w:type="paragraph" w:styleId="FootnoteText">
    <w:name w:val="footnote text"/>
    <w:basedOn w:val="Normal"/>
    <w:link w:val="FootnoteTextChar"/>
    <w:uiPriority w:val="99"/>
    <w:semiHidden/>
    <w:unhideWhenUsed/>
    <w:rsid w:val="00C45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D6E"/>
    <w:rPr>
      <w:sz w:val="20"/>
      <w:szCs w:val="20"/>
    </w:rPr>
  </w:style>
  <w:style w:type="character" w:styleId="FootnoteReference">
    <w:name w:val="footnote reference"/>
    <w:basedOn w:val="DefaultParagraphFont"/>
    <w:uiPriority w:val="99"/>
    <w:semiHidden/>
    <w:unhideWhenUsed/>
    <w:rsid w:val="00C45D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9080-37BA-4FA7-975C-86CF6C7D4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tonycuad5@gmail.com</cp:lastModifiedBy>
  <cp:revision>18</cp:revision>
  <dcterms:created xsi:type="dcterms:W3CDTF">2017-11-13T18:05:00Z</dcterms:created>
  <dcterms:modified xsi:type="dcterms:W3CDTF">2017-11-15T03:36:00Z</dcterms:modified>
</cp:coreProperties>
</file>