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97829" w14:textId="4664741C" w:rsidR="004B3F0D" w:rsidRDefault="00466628" w:rsidP="004B3F0D">
      <w:pPr>
        <w:jc w:val="center"/>
        <w:rPr>
          <w:b/>
          <w:sz w:val="32"/>
          <w:szCs w:val="32"/>
        </w:rPr>
      </w:pPr>
      <w:r w:rsidRPr="008A073F">
        <w:rPr>
          <w:b/>
          <w:sz w:val="32"/>
          <w:szCs w:val="32"/>
        </w:rPr>
        <w:t>Markov Decision Processes</w:t>
      </w:r>
    </w:p>
    <w:p w14:paraId="16C7388E" w14:textId="6B3046BF" w:rsidR="008A073F" w:rsidRPr="008A073F" w:rsidRDefault="008A073F" w:rsidP="004B3F0D">
      <w:pPr>
        <w:jc w:val="center"/>
        <w:rPr>
          <w:b/>
          <w:sz w:val="24"/>
          <w:szCs w:val="24"/>
        </w:rPr>
      </w:pPr>
      <w:r>
        <w:rPr>
          <w:b/>
          <w:sz w:val="24"/>
          <w:szCs w:val="24"/>
        </w:rPr>
        <w:t>Zahid Biswas</w:t>
      </w:r>
    </w:p>
    <w:p w14:paraId="1B88C664" w14:textId="692F994E" w:rsidR="004B3F0D" w:rsidRDefault="004B3F0D" w:rsidP="004B3F0D">
      <w:pPr>
        <w:rPr>
          <w:b/>
          <w:sz w:val="24"/>
          <w:szCs w:val="24"/>
        </w:rPr>
      </w:pPr>
    </w:p>
    <w:p w14:paraId="3B7F3F08" w14:textId="5D7E353B" w:rsidR="004B3F0D" w:rsidRPr="003904F4" w:rsidRDefault="004B3F0D" w:rsidP="003904F4">
      <w:pPr>
        <w:rPr>
          <w:b/>
          <w:sz w:val="24"/>
          <w:szCs w:val="24"/>
        </w:rPr>
      </w:pPr>
      <w:r w:rsidRPr="003904F4">
        <w:rPr>
          <w:b/>
          <w:sz w:val="24"/>
          <w:szCs w:val="24"/>
        </w:rPr>
        <w:t>Frozen Lake</w:t>
      </w:r>
      <w:r w:rsidR="003904F4">
        <w:rPr>
          <w:b/>
          <w:sz w:val="24"/>
          <w:szCs w:val="24"/>
        </w:rPr>
        <w:t xml:space="preserve"> MDP problems (2 Sizes)</w:t>
      </w:r>
      <w:r w:rsidRPr="003904F4">
        <w:rPr>
          <w:b/>
          <w:sz w:val="24"/>
          <w:szCs w:val="24"/>
        </w:rPr>
        <w:t xml:space="preserve">: </w:t>
      </w:r>
    </w:p>
    <w:p w14:paraId="2D94043B" w14:textId="68615281" w:rsidR="00F45DA4" w:rsidRDefault="004B3F0D" w:rsidP="00F45DA4">
      <w:pPr>
        <w:pStyle w:val="ListParagraph"/>
        <w:rPr>
          <w:sz w:val="24"/>
          <w:szCs w:val="24"/>
        </w:rPr>
      </w:pPr>
      <w:r>
        <w:rPr>
          <w:sz w:val="24"/>
          <w:szCs w:val="24"/>
        </w:rPr>
        <w:t xml:space="preserve">Frozen lake is a variation of the classic Grid world problems. The main idea is that the square shape lake is consists of certain number of states in a grid, and the </w:t>
      </w:r>
      <w:r w:rsidR="008638B7">
        <w:rPr>
          <w:sz w:val="24"/>
          <w:szCs w:val="24"/>
        </w:rPr>
        <w:t>problem</w:t>
      </w:r>
      <w:r>
        <w:rPr>
          <w:sz w:val="24"/>
          <w:szCs w:val="24"/>
        </w:rPr>
        <w:t xml:space="preserve"> is to </w:t>
      </w:r>
      <w:r w:rsidR="008638B7">
        <w:rPr>
          <w:sz w:val="24"/>
          <w:szCs w:val="24"/>
        </w:rPr>
        <w:t xml:space="preserve">avoid the holes or soft ice to reach the goal state. </w:t>
      </w:r>
      <w:r w:rsidR="00F45DA4">
        <w:rPr>
          <w:sz w:val="24"/>
          <w:szCs w:val="24"/>
        </w:rPr>
        <w:t xml:space="preserve">The agent can make four types of moves, up, down, right, or left. Probability of staying on the next state ice after an action is take is 80%. There is a 20% chance that the agent will slip to one of the neighboring states. Although it is a fictitious problem, but in real life many games such as </w:t>
      </w:r>
      <w:proofErr w:type="spellStart"/>
      <w:r w:rsidR="00F45DA4">
        <w:rPr>
          <w:sz w:val="24"/>
          <w:szCs w:val="24"/>
        </w:rPr>
        <w:t>Syntaxity</w:t>
      </w:r>
      <w:proofErr w:type="spellEnd"/>
      <w:r w:rsidR="00F45DA4">
        <w:rPr>
          <w:sz w:val="24"/>
          <w:szCs w:val="24"/>
        </w:rPr>
        <w:t xml:space="preserve">, Haiku, AE puzzles, and so on uses the underlying technique to find the best path to the goal. </w:t>
      </w:r>
      <w:r w:rsidR="00261887">
        <w:rPr>
          <w:sz w:val="24"/>
          <w:szCs w:val="24"/>
        </w:rPr>
        <w:t>Besides, it gives us a way to visually understand the effectiveness of each algorithm that we will implement.</w:t>
      </w:r>
    </w:p>
    <w:p w14:paraId="62170DD7" w14:textId="0706F361" w:rsidR="00261887" w:rsidRDefault="00261887" w:rsidP="00F45DA4">
      <w:pPr>
        <w:pStyle w:val="ListParagraph"/>
        <w:rPr>
          <w:sz w:val="24"/>
          <w:szCs w:val="24"/>
        </w:rPr>
      </w:pPr>
      <w:r>
        <w:rPr>
          <w:sz w:val="24"/>
          <w:szCs w:val="24"/>
        </w:rPr>
        <w:t>For the purpose of this project we used two different sizes of the lake. Small lake has 64 states</w:t>
      </w:r>
      <w:r w:rsidR="00051D53" w:rsidRPr="00051D53">
        <w:rPr>
          <w:b/>
          <w:sz w:val="24"/>
          <w:szCs w:val="24"/>
        </w:rPr>
        <w:t xml:space="preserve"> </w:t>
      </w:r>
      <w:r w:rsidRPr="00051D53">
        <w:rPr>
          <w:b/>
          <w:sz w:val="24"/>
          <w:szCs w:val="24"/>
        </w:rPr>
        <w:t xml:space="preserve">(8 x8) </w:t>
      </w:r>
      <w:r>
        <w:rPr>
          <w:sz w:val="24"/>
          <w:szCs w:val="24"/>
        </w:rPr>
        <w:t xml:space="preserve">and large lake has 625 states </w:t>
      </w:r>
      <w:r w:rsidRPr="00051D53">
        <w:rPr>
          <w:b/>
          <w:sz w:val="24"/>
          <w:szCs w:val="24"/>
        </w:rPr>
        <w:t>(25 x 25)</w:t>
      </w:r>
      <w:r>
        <w:rPr>
          <w:sz w:val="24"/>
          <w:szCs w:val="24"/>
        </w:rPr>
        <w:t>. The agent starts from the top left corner (marked blue in the figure 1) and moves toward the goal state at the bottom right corner (marked green). The holes</w:t>
      </w:r>
      <w:r w:rsidR="00051D53">
        <w:rPr>
          <w:sz w:val="24"/>
          <w:szCs w:val="24"/>
        </w:rPr>
        <w:t xml:space="preserve"> </w:t>
      </w:r>
      <w:r>
        <w:rPr>
          <w:sz w:val="24"/>
          <w:szCs w:val="24"/>
        </w:rPr>
        <w:t xml:space="preserve">(marked red) are scattered randomly to add complexity to the problem. The agent will get -1 reward if it terminates in a hole or +1 reward if it reaches the goal state. For each action the agent </w:t>
      </w:r>
      <w:r w:rsidR="00051D53">
        <w:rPr>
          <w:sz w:val="24"/>
          <w:szCs w:val="24"/>
        </w:rPr>
        <w:t>receives</w:t>
      </w:r>
      <w:r>
        <w:rPr>
          <w:sz w:val="24"/>
          <w:szCs w:val="24"/>
        </w:rPr>
        <w:t xml:space="preserve"> an immediate reward of -0.1. </w:t>
      </w:r>
    </w:p>
    <w:p w14:paraId="3D11941C" w14:textId="77777777" w:rsidR="00051D53" w:rsidRPr="00F45DA4" w:rsidRDefault="00051D53" w:rsidP="00F45DA4">
      <w:pPr>
        <w:pStyle w:val="ListParagraph"/>
        <w:rPr>
          <w:sz w:val="24"/>
          <w:szCs w:val="24"/>
        </w:rPr>
      </w:pPr>
    </w:p>
    <w:p w14:paraId="1AD8423B" w14:textId="606D0FE6" w:rsidR="00D93C1E" w:rsidRDefault="00D93C1E" w:rsidP="0092389D">
      <w:pPr>
        <w:rPr>
          <w:b/>
          <w:sz w:val="24"/>
          <w:szCs w:val="24"/>
        </w:rPr>
      </w:pPr>
      <w:r>
        <w:rPr>
          <w:b/>
          <w:sz w:val="24"/>
          <w:szCs w:val="24"/>
        </w:rPr>
        <w:t>Three Algorithms and Implementation:</w:t>
      </w:r>
    </w:p>
    <w:p w14:paraId="5307D600" w14:textId="572E45A5" w:rsidR="00D93C1E" w:rsidRDefault="00D93C1E" w:rsidP="00D93C1E">
      <w:pPr>
        <w:pStyle w:val="ListParagraph"/>
        <w:numPr>
          <w:ilvl w:val="0"/>
          <w:numId w:val="2"/>
        </w:numPr>
        <w:rPr>
          <w:b/>
          <w:sz w:val="24"/>
          <w:szCs w:val="24"/>
        </w:rPr>
      </w:pPr>
      <w:r>
        <w:rPr>
          <w:b/>
          <w:sz w:val="24"/>
          <w:szCs w:val="24"/>
        </w:rPr>
        <w:t>Value Iteration</w:t>
      </w:r>
    </w:p>
    <w:p w14:paraId="25329ECA" w14:textId="596E82E1" w:rsidR="00FE1737" w:rsidRPr="00AB2E95" w:rsidRDefault="00FE1737" w:rsidP="00FE1737">
      <w:pPr>
        <w:ind w:left="720"/>
        <w:rPr>
          <w:sz w:val="24"/>
          <w:szCs w:val="24"/>
        </w:rPr>
      </w:pPr>
      <w:r>
        <w:rPr>
          <w:sz w:val="24"/>
          <w:szCs w:val="24"/>
        </w:rPr>
        <w:t xml:space="preserve">Value iteration is a </w:t>
      </w:r>
      <w:r w:rsidR="00AB2E95">
        <w:rPr>
          <w:sz w:val="24"/>
          <w:szCs w:val="24"/>
        </w:rPr>
        <w:t>technique to find the optimal policy of an MDP process by finding the optimal value function. The algorithm starts from an arbitrary terminating state and work backward to find the optimal value function. It uses bellman equation as the update rule at every iteration. The complexity of each Iteration is O(n</w:t>
      </w:r>
      <w:r w:rsidR="00AB2E95">
        <w:rPr>
          <w:sz w:val="24"/>
          <w:szCs w:val="24"/>
          <w:vertAlign w:val="superscript"/>
        </w:rPr>
        <w:t>2</w:t>
      </w:r>
      <w:r w:rsidR="00AB2E95">
        <w:rPr>
          <w:sz w:val="24"/>
          <w:szCs w:val="24"/>
        </w:rPr>
        <w:t xml:space="preserve">m). </w:t>
      </w:r>
    </w:p>
    <w:p w14:paraId="1EDC1148" w14:textId="6B8EEC14" w:rsidR="006E6C20" w:rsidRDefault="00FE1737" w:rsidP="00D93C1E">
      <w:pPr>
        <w:pStyle w:val="ListParagraph"/>
        <w:numPr>
          <w:ilvl w:val="0"/>
          <w:numId w:val="2"/>
        </w:numPr>
        <w:rPr>
          <w:b/>
          <w:sz w:val="24"/>
          <w:szCs w:val="24"/>
        </w:rPr>
      </w:pPr>
      <w:r>
        <w:rPr>
          <w:b/>
          <w:sz w:val="24"/>
          <w:szCs w:val="24"/>
        </w:rPr>
        <w:t>Policy Iteration</w:t>
      </w:r>
    </w:p>
    <w:p w14:paraId="6503BE50" w14:textId="0AD1F3B9" w:rsidR="00AB2E95" w:rsidRDefault="00AB2E95" w:rsidP="00AB2E95">
      <w:pPr>
        <w:ind w:left="720"/>
        <w:rPr>
          <w:sz w:val="24"/>
          <w:szCs w:val="24"/>
        </w:rPr>
      </w:pPr>
      <w:r>
        <w:rPr>
          <w:sz w:val="24"/>
          <w:szCs w:val="24"/>
        </w:rPr>
        <w:t xml:space="preserve">Policy iteration is also another way to find the optimal policy of an MDP process. Unlike value iteration, it starts with an arbitrary policy and </w:t>
      </w:r>
      <w:r w:rsidR="00227446">
        <w:rPr>
          <w:sz w:val="24"/>
          <w:szCs w:val="24"/>
        </w:rPr>
        <w:t xml:space="preserve">compute the utility at each iteration to check whether the policy can be improved. If it does, the iteration continues until the optimal policy is attained. In short, it starts and store an arbitrary policy, and progressively updates the policy over each iteration to reach the optimal policy. It guarantees to find the optimal policy but with a higher complexity in each iteration, which is </w:t>
      </w:r>
      <w:proofErr w:type="gramStart"/>
      <w:r w:rsidR="00227446">
        <w:rPr>
          <w:sz w:val="24"/>
          <w:szCs w:val="24"/>
        </w:rPr>
        <w:t>O(</w:t>
      </w:r>
      <w:proofErr w:type="gramEnd"/>
      <w:r w:rsidR="00227446">
        <w:rPr>
          <w:sz w:val="24"/>
          <w:szCs w:val="24"/>
        </w:rPr>
        <w:t>mn</w:t>
      </w:r>
      <w:r w:rsidR="00227446">
        <w:rPr>
          <w:sz w:val="24"/>
          <w:szCs w:val="24"/>
          <w:vertAlign w:val="superscript"/>
        </w:rPr>
        <w:t>2</w:t>
      </w:r>
      <w:r w:rsidR="00227446">
        <w:rPr>
          <w:sz w:val="24"/>
          <w:szCs w:val="24"/>
        </w:rPr>
        <w:t xml:space="preserve"> + n</w:t>
      </w:r>
      <w:r w:rsidR="00227446">
        <w:rPr>
          <w:sz w:val="24"/>
          <w:szCs w:val="24"/>
          <w:vertAlign w:val="superscript"/>
        </w:rPr>
        <w:t>3</w:t>
      </w:r>
      <w:r w:rsidR="00227446">
        <w:rPr>
          <w:sz w:val="24"/>
          <w:szCs w:val="24"/>
        </w:rPr>
        <w:t xml:space="preserve">). </w:t>
      </w:r>
    </w:p>
    <w:p w14:paraId="337FC36B" w14:textId="77777777" w:rsidR="008A073F" w:rsidRPr="00227446" w:rsidRDefault="008A073F" w:rsidP="00AB2E95">
      <w:pPr>
        <w:ind w:left="720"/>
        <w:rPr>
          <w:sz w:val="24"/>
          <w:szCs w:val="24"/>
        </w:rPr>
      </w:pPr>
    </w:p>
    <w:p w14:paraId="059F981E" w14:textId="088EEF29" w:rsidR="00AB2E95" w:rsidRDefault="00AB2E95" w:rsidP="00D93C1E">
      <w:pPr>
        <w:pStyle w:val="ListParagraph"/>
        <w:numPr>
          <w:ilvl w:val="0"/>
          <w:numId w:val="2"/>
        </w:numPr>
        <w:rPr>
          <w:b/>
          <w:sz w:val="24"/>
          <w:szCs w:val="24"/>
        </w:rPr>
      </w:pPr>
      <w:r>
        <w:rPr>
          <w:b/>
          <w:sz w:val="24"/>
          <w:szCs w:val="24"/>
        </w:rPr>
        <w:lastRenderedPageBreak/>
        <w:t>Q-learning</w:t>
      </w:r>
    </w:p>
    <w:p w14:paraId="6E79B0C3" w14:textId="79B3845B" w:rsidR="00227446" w:rsidRDefault="004B3F0D" w:rsidP="00227446">
      <w:pPr>
        <w:pStyle w:val="ListParagraph"/>
        <w:rPr>
          <w:sz w:val="24"/>
          <w:szCs w:val="24"/>
        </w:rPr>
      </w:pPr>
      <w:r w:rsidRPr="004B3F0D">
        <w:rPr>
          <w:sz w:val="24"/>
          <w:szCs w:val="24"/>
        </w:rPr>
        <w:t>The goal of Q-learning is to learn a policy, which tells an agent what action to take under what circumstances. It does not require a model (hence the connotation "model-free") of the environment, and it can handle problems with stochastic transitions and rewards, without requiring adaptations.</w:t>
      </w:r>
      <w:r>
        <w:rPr>
          <w:sz w:val="24"/>
          <w:szCs w:val="24"/>
        </w:rPr>
        <w:t>[</w:t>
      </w:r>
      <w:r w:rsidR="00261887">
        <w:rPr>
          <w:sz w:val="24"/>
          <w:szCs w:val="24"/>
        </w:rPr>
        <w:t>3</w:t>
      </w:r>
      <w:r>
        <w:rPr>
          <w:sz w:val="24"/>
          <w:szCs w:val="24"/>
        </w:rPr>
        <w:t>]</w:t>
      </w:r>
    </w:p>
    <w:p w14:paraId="4BF8D7CB" w14:textId="77777777" w:rsidR="004B3F0D" w:rsidRDefault="004B3F0D" w:rsidP="00227446">
      <w:pPr>
        <w:pStyle w:val="ListParagraph"/>
        <w:rPr>
          <w:sz w:val="24"/>
          <w:szCs w:val="24"/>
        </w:rPr>
      </w:pPr>
    </w:p>
    <w:p w14:paraId="4F62250B" w14:textId="247B537A" w:rsidR="004B3F0D" w:rsidRDefault="004B3F0D" w:rsidP="00227446">
      <w:pPr>
        <w:pStyle w:val="ListParagraph"/>
        <w:rPr>
          <w:b/>
          <w:sz w:val="24"/>
          <w:szCs w:val="24"/>
        </w:rPr>
      </w:pPr>
      <w:r>
        <w:rPr>
          <w:b/>
          <w:sz w:val="24"/>
          <w:szCs w:val="24"/>
        </w:rPr>
        <w:t>Implementation</w:t>
      </w:r>
    </w:p>
    <w:p w14:paraId="2A3E22CC" w14:textId="19E496C5" w:rsidR="004B3F0D" w:rsidRDefault="004B3F0D" w:rsidP="00227446">
      <w:pPr>
        <w:pStyle w:val="ListParagraph"/>
        <w:rPr>
          <w:sz w:val="24"/>
          <w:szCs w:val="24"/>
        </w:rPr>
      </w:pPr>
      <w:r>
        <w:rPr>
          <w:sz w:val="24"/>
          <w:szCs w:val="24"/>
        </w:rPr>
        <w:t xml:space="preserve">We mainly used Python gym library from </w:t>
      </w:r>
      <w:proofErr w:type="spellStart"/>
      <w:proofErr w:type="gramStart"/>
      <w:r>
        <w:rPr>
          <w:sz w:val="24"/>
          <w:szCs w:val="24"/>
        </w:rPr>
        <w:t>OpenAI</w:t>
      </w:r>
      <w:proofErr w:type="spellEnd"/>
      <w:r>
        <w:rPr>
          <w:sz w:val="24"/>
          <w:szCs w:val="24"/>
        </w:rPr>
        <w:t>[</w:t>
      </w:r>
      <w:proofErr w:type="gramEnd"/>
      <w:r>
        <w:rPr>
          <w:sz w:val="24"/>
          <w:szCs w:val="24"/>
        </w:rPr>
        <w:t xml:space="preserve">2], to implement all implement all three algorithms to solve the corresponding MDP problems. Most of the coding was done based on the work of Chad from previous </w:t>
      </w:r>
      <w:proofErr w:type="gramStart"/>
      <w:r>
        <w:rPr>
          <w:sz w:val="24"/>
          <w:szCs w:val="24"/>
        </w:rPr>
        <w:t>semester[</w:t>
      </w:r>
      <w:proofErr w:type="gramEnd"/>
      <w:r>
        <w:rPr>
          <w:sz w:val="24"/>
          <w:szCs w:val="24"/>
        </w:rPr>
        <w:t>3].</w:t>
      </w:r>
    </w:p>
    <w:p w14:paraId="2C8087AD" w14:textId="1F34B2F5" w:rsidR="004B3F0D" w:rsidRDefault="004B3F0D" w:rsidP="004B3F0D">
      <w:pPr>
        <w:rPr>
          <w:sz w:val="24"/>
          <w:szCs w:val="24"/>
        </w:rPr>
      </w:pPr>
    </w:p>
    <w:p w14:paraId="43C230E1" w14:textId="4D42F8E6" w:rsidR="004B3F0D" w:rsidRDefault="006319F2" w:rsidP="004B3F0D">
      <w:pPr>
        <w:rPr>
          <w:b/>
          <w:sz w:val="24"/>
          <w:szCs w:val="24"/>
        </w:rPr>
      </w:pPr>
      <w:r>
        <w:rPr>
          <w:b/>
          <w:sz w:val="24"/>
          <w:szCs w:val="24"/>
        </w:rPr>
        <w:t xml:space="preserve">Small Frozen Lake </w:t>
      </w:r>
      <w:r w:rsidR="003904F4">
        <w:rPr>
          <w:b/>
          <w:sz w:val="24"/>
          <w:szCs w:val="24"/>
        </w:rPr>
        <w:t>Problem</w:t>
      </w:r>
      <w:r>
        <w:rPr>
          <w:b/>
          <w:sz w:val="24"/>
          <w:szCs w:val="24"/>
        </w:rPr>
        <w:t xml:space="preserve"> </w:t>
      </w:r>
      <w:r w:rsidR="004B3F0D">
        <w:rPr>
          <w:b/>
          <w:sz w:val="24"/>
          <w:szCs w:val="24"/>
        </w:rPr>
        <w:t>Analysis:</w:t>
      </w:r>
    </w:p>
    <w:p w14:paraId="7239D953" w14:textId="285FFA73" w:rsidR="006319F2" w:rsidRDefault="006319F2" w:rsidP="004B3F0D">
      <w:pPr>
        <w:rPr>
          <w:sz w:val="24"/>
          <w:szCs w:val="24"/>
        </w:rPr>
      </w:pPr>
      <w:r>
        <w:rPr>
          <w:sz w:val="24"/>
          <w:szCs w:val="24"/>
        </w:rPr>
        <w:t xml:space="preserve">For the smaller space </w:t>
      </w:r>
      <w:r w:rsidR="000B362C">
        <w:rPr>
          <w:sz w:val="24"/>
          <w:szCs w:val="24"/>
        </w:rPr>
        <w:t>problem,</w:t>
      </w:r>
      <w:r>
        <w:rPr>
          <w:sz w:val="24"/>
          <w:szCs w:val="24"/>
        </w:rPr>
        <w:t xml:space="preserve"> we used </w:t>
      </w:r>
      <w:r w:rsidR="000B362C">
        <w:rPr>
          <w:sz w:val="24"/>
          <w:szCs w:val="24"/>
        </w:rPr>
        <w:t>the following parameters for to reach the optimal policy:</w:t>
      </w:r>
    </w:p>
    <w:tbl>
      <w:tblPr>
        <w:tblStyle w:val="TableGrid"/>
        <w:tblW w:w="0" w:type="auto"/>
        <w:tblLook w:val="04A0" w:firstRow="1" w:lastRow="0" w:firstColumn="1" w:lastColumn="0" w:noHBand="0" w:noVBand="1"/>
      </w:tblPr>
      <w:tblGrid>
        <w:gridCol w:w="615"/>
        <w:gridCol w:w="1203"/>
        <w:gridCol w:w="1052"/>
        <w:gridCol w:w="818"/>
        <w:gridCol w:w="986"/>
        <w:gridCol w:w="925"/>
        <w:gridCol w:w="1609"/>
        <w:gridCol w:w="1180"/>
      </w:tblGrid>
      <w:tr w:rsidR="003904F4" w14:paraId="4F048A5C" w14:textId="30D057DF" w:rsidTr="003904F4">
        <w:tc>
          <w:tcPr>
            <w:tcW w:w="615" w:type="dxa"/>
          </w:tcPr>
          <w:p w14:paraId="2277F3B8" w14:textId="77777777" w:rsidR="003904F4" w:rsidRDefault="003904F4" w:rsidP="004B3F0D">
            <w:pPr>
              <w:rPr>
                <w:sz w:val="24"/>
                <w:szCs w:val="24"/>
              </w:rPr>
            </w:pPr>
          </w:p>
        </w:tc>
        <w:tc>
          <w:tcPr>
            <w:tcW w:w="1203" w:type="dxa"/>
          </w:tcPr>
          <w:p w14:paraId="6ECDB10F" w14:textId="528A53EC" w:rsidR="003904F4" w:rsidRDefault="003904F4" w:rsidP="004B3F0D">
            <w:pPr>
              <w:rPr>
                <w:sz w:val="24"/>
                <w:szCs w:val="24"/>
              </w:rPr>
            </w:pPr>
            <w:r>
              <w:rPr>
                <w:sz w:val="24"/>
                <w:szCs w:val="24"/>
              </w:rPr>
              <w:t>Max discount factor</w:t>
            </w:r>
          </w:p>
        </w:tc>
        <w:tc>
          <w:tcPr>
            <w:tcW w:w="1052" w:type="dxa"/>
          </w:tcPr>
          <w:p w14:paraId="4C3529F9" w14:textId="07696101" w:rsidR="003904F4" w:rsidRDefault="003904F4" w:rsidP="004B3F0D">
            <w:pPr>
              <w:rPr>
                <w:sz w:val="24"/>
                <w:szCs w:val="24"/>
              </w:rPr>
            </w:pPr>
            <w:r>
              <w:rPr>
                <w:sz w:val="24"/>
                <w:szCs w:val="24"/>
              </w:rPr>
              <w:t>Min discount factor</w:t>
            </w:r>
          </w:p>
        </w:tc>
        <w:tc>
          <w:tcPr>
            <w:tcW w:w="818" w:type="dxa"/>
          </w:tcPr>
          <w:p w14:paraId="19EF5A2E" w14:textId="6867F43C" w:rsidR="003904F4" w:rsidRDefault="003904F4" w:rsidP="004B3F0D">
            <w:pPr>
              <w:rPr>
                <w:sz w:val="24"/>
                <w:szCs w:val="24"/>
              </w:rPr>
            </w:pPr>
            <w:r>
              <w:rPr>
                <w:sz w:val="24"/>
                <w:szCs w:val="24"/>
              </w:rPr>
              <w:t>alpha</w:t>
            </w:r>
          </w:p>
        </w:tc>
        <w:tc>
          <w:tcPr>
            <w:tcW w:w="986" w:type="dxa"/>
          </w:tcPr>
          <w:p w14:paraId="0E635ECC" w14:textId="5A69D1AA" w:rsidR="003904F4" w:rsidRDefault="003904F4" w:rsidP="004B3F0D">
            <w:pPr>
              <w:rPr>
                <w:sz w:val="24"/>
                <w:szCs w:val="24"/>
              </w:rPr>
            </w:pPr>
            <w:proofErr w:type="spellStart"/>
            <w:r>
              <w:rPr>
                <w:sz w:val="24"/>
                <w:szCs w:val="24"/>
              </w:rPr>
              <w:t>q_init</w:t>
            </w:r>
            <w:proofErr w:type="spellEnd"/>
          </w:p>
        </w:tc>
        <w:tc>
          <w:tcPr>
            <w:tcW w:w="925" w:type="dxa"/>
          </w:tcPr>
          <w:p w14:paraId="1538618C" w14:textId="6E803654" w:rsidR="003904F4" w:rsidRDefault="003904F4" w:rsidP="004B3F0D">
            <w:pPr>
              <w:rPr>
                <w:sz w:val="24"/>
                <w:szCs w:val="24"/>
              </w:rPr>
            </w:pPr>
            <w:r>
              <w:rPr>
                <w:sz w:val="24"/>
                <w:szCs w:val="24"/>
              </w:rPr>
              <w:t>epsilon</w:t>
            </w:r>
          </w:p>
        </w:tc>
        <w:tc>
          <w:tcPr>
            <w:tcW w:w="1609" w:type="dxa"/>
          </w:tcPr>
          <w:p w14:paraId="2F02FC7F" w14:textId="56CFBF34" w:rsidR="003904F4" w:rsidRDefault="003904F4" w:rsidP="004B3F0D">
            <w:pPr>
              <w:rPr>
                <w:sz w:val="24"/>
                <w:szCs w:val="24"/>
              </w:rPr>
            </w:pPr>
            <w:proofErr w:type="spellStart"/>
            <w:r>
              <w:rPr>
                <w:sz w:val="24"/>
                <w:szCs w:val="24"/>
              </w:rPr>
              <w:t>epsilon_decay</w:t>
            </w:r>
            <w:proofErr w:type="spellEnd"/>
          </w:p>
        </w:tc>
        <w:tc>
          <w:tcPr>
            <w:tcW w:w="1180" w:type="dxa"/>
          </w:tcPr>
          <w:p w14:paraId="209D564D" w14:textId="6E5C1FDA" w:rsidR="003904F4" w:rsidRDefault="003904F4" w:rsidP="004B3F0D">
            <w:pPr>
              <w:rPr>
                <w:sz w:val="24"/>
                <w:szCs w:val="24"/>
              </w:rPr>
            </w:pPr>
            <w:r>
              <w:rPr>
                <w:sz w:val="24"/>
                <w:szCs w:val="24"/>
              </w:rPr>
              <w:t>Max Steps</w:t>
            </w:r>
          </w:p>
        </w:tc>
      </w:tr>
      <w:tr w:rsidR="003904F4" w14:paraId="4BAAB64E" w14:textId="65D240A4" w:rsidTr="003904F4">
        <w:tc>
          <w:tcPr>
            <w:tcW w:w="615" w:type="dxa"/>
          </w:tcPr>
          <w:p w14:paraId="7C3CC2B6" w14:textId="241B1C10" w:rsidR="003904F4" w:rsidRDefault="003904F4" w:rsidP="004B3F0D">
            <w:pPr>
              <w:rPr>
                <w:sz w:val="24"/>
                <w:szCs w:val="24"/>
              </w:rPr>
            </w:pPr>
            <w:r>
              <w:rPr>
                <w:sz w:val="24"/>
                <w:szCs w:val="24"/>
              </w:rPr>
              <w:t>VI</w:t>
            </w:r>
          </w:p>
        </w:tc>
        <w:tc>
          <w:tcPr>
            <w:tcW w:w="1203" w:type="dxa"/>
          </w:tcPr>
          <w:p w14:paraId="4206B169" w14:textId="76A73D0F" w:rsidR="003904F4" w:rsidRDefault="003904F4" w:rsidP="004B3F0D">
            <w:pPr>
              <w:rPr>
                <w:sz w:val="24"/>
                <w:szCs w:val="24"/>
              </w:rPr>
            </w:pPr>
            <w:r>
              <w:rPr>
                <w:sz w:val="24"/>
                <w:szCs w:val="24"/>
              </w:rPr>
              <w:t xml:space="preserve">0.9 </w:t>
            </w:r>
          </w:p>
        </w:tc>
        <w:tc>
          <w:tcPr>
            <w:tcW w:w="1052" w:type="dxa"/>
          </w:tcPr>
          <w:p w14:paraId="188D1F6F" w14:textId="3788C380" w:rsidR="003904F4" w:rsidRDefault="003904F4" w:rsidP="004B3F0D">
            <w:pPr>
              <w:rPr>
                <w:sz w:val="24"/>
                <w:szCs w:val="24"/>
              </w:rPr>
            </w:pPr>
            <w:r>
              <w:rPr>
                <w:sz w:val="24"/>
                <w:szCs w:val="24"/>
              </w:rPr>
              <w:t>0.1</w:t>
            </w:r>
          </w:p>
        </w:tc>
        <w:tc>
          <w:tcPr>
            <w:tcW w:w="818" w:type="dxa"/>
          </w:tcPr>
          <w:p w14:paraId="078FC705" w14:textId="77777777" w:rsidR="003904F4" w:rsidRDefault="003904F4" w:rsidP="004B3F0D">
            <w:pPr>
              <w:rPr>
                <w:sz w:val="24"/>
                <w:szCs w:val="24"/>
              </w:rPr>
            </w:pPr>
          </w:p>
        </w:tc>
        <w:tc>
          <w:tcPr>
            <w:tcW w:w="986" w:type="dxa"/>
          </w:tcPr>
          <w:p w14:paraId="31D2B4DA" w14:textId="77777777" w:rsidR="003904F4" w:rsidRDefault="003904F4" w:rsidP="004B3F0D">
            <w:pPr>
              <w:rPr>
                <w:sz w:val="24"/>
                <w:szCs w:val="24"/>
              </w:rPr>
            </w:pPr>
          </w:p>
        </w:tc>
        <w:tc>
          <w:tcPr>
            <w:tcW w:w="925" w:type="dxa"/>
          </w:tcPr>
          <w:p w14:paraId="7B70E536" w14:textId="77777777" w:rsidR="003904F4" w:rsidRDefault="003904F4" w:rsidP="004B3F0D">
            <w:pPr>
              <w:rPr>
                <w:sz w:val="24"/>
                <w:szCs w:val="24"/>
              </w:rPr>
            </w:pPr>
          </w:p>
        </w:tc>
        <w:tc>
          <w:tcPr>
            <w:tcW w:w="1609" w:type="dxa"/>
          </w:tcPr>
          <w:p w14:paraId="3516368A" w14:textId="77777777" w:rsidR="003904F4" w:rsidRDefault="003904F4" w:rsidP="004B3F0D">
            <w:pPr>
              <w:rPr>
                <w:sz w:val="24"/>
                <w:szCs w:val="24"/>
              </w:rPr>
            </w:pPr>
          </w:p>
        </w:tc>
        <w:tc>
          <w:tcPr>
            <w:tcW w:w="1180" w:type="dxa"/>
          </w:tcPr>
          <w:p w14:paraId="30371198" w14:textId="537A146C" w:rsidR="003904F4" w:rsidRDefault="003904F4" w:rsidP="004B3F0D">
            <w:pPr>
              <w:rPr>
                <w:sz w:val="24"/>
                <w:szCs w:val="24"/>
              </w:rPr>
            </w:pPr>
            <w:r>
              <w:rPr>
                <w:sz w:val="24"/>
                <w:szCs w:val="24"/>
              </w:rPr>
              <w:t>100</w:t>
            </w:r>
          </w:p>
        </w:tc>
      </w:tr>
      <w:tr w:rsidR="003904F4" w14:paraId="6099872A" w14:textId="74DB09A3" w:rsidTr="003904F4">
        <w:tc>
          <w:tcPr>
            <w:tcW w:w="615" w:type="dxa"/>
          </w:tcPr>
          <w:p w14:paraId="6F20B01D" w14:textId="6E9255CD" w:rsidR="003904F4" w:rsidRDefault="003904F4" w:rsidP="004B3F0D">
            <w:pPr>
              <w:rPr>
                <w:sz w:val="24"/>
                <w:szCs w:val="24"/>
              </w:rPr>
            </w:pPr>
            <w:r>
              <w:rPr>
                <w:sz w:val="24"/>
                <w:szCs w:val="24"/>
              </w:rPr>
              <w:t>PI</w:t>
            </w:r>
          </w:p>
        </w:tc>
        <w:tc>
          <w:tcPr>
            <w:tcW w:w="1203" w:type="dxa"/>
          </w:tcPr>
          <w:p w14:paraId="54114A4F" w14:textId="23F03171" w:rsidR="003904F4" w:rsidRDefault="003904F4" w:rsidP="004B3F0D">
            <w:pPr>
              <w:rPr>
                <w:sz w:val="24"/>
                <w:szCs w:val="24"/>
              </w:rPr>
            </w:pPr>
            <w:r>
              <w:rPr>
                <w:sz w:val="24"/>
                <w:szCs w:val="24"/>
              </w:rPr>
              <w:t>0.9</w:t>
            </w:r>
          </w:p>
        </w:tc>
        <w:tc>
          <w:tcPr>
            <w:tcW w:w="1052" w:type="dxa"/>
          </w:tcPr>
          <w:p w14:paraId="6860D3CA" w14:textId="140AADA4" w:rsidR="003904F4" w:rsidRDefault="003904F4" w:rsidP="004B3F0D">
            <w:pPr>
              <w:rPr>
                <w:sz w:val="24"/>
                <w:szCs w:val="24"/>
              </w:rPr>
            </w:pPr>
            <w:r>
              <w:rPr>
                <w:sz w:val="24"/>
                <w:szCs w:val="24"/>
              </w:rPr>
              <w:t>0.1</w:t>
            </w:r>
          </w:p>
        </w:tc>
        <w:tc>
          <w:tcPr>
            <w:tcW w:w="818" w:type="dxa"/>
          </w:tcPr>
          <w:p w14:paraId="1BE3E1FA" w14:textId="77777777" w:rsidR="003904F4" w:rsidRDefault="003904F4" w:rsidP="004B3F0D">
            <w:pPr>
              <w:rPr>
                <w:sz w:val="24"/>
                <w:szCs w:val="24"/>
              </w:rPr>
            </w:pPr>
          </w:p>
        </w:tc>
        <w:tc>
          <w:tcPr>
            <w:tcW w:w="986" w:type="dxa"/>
          </w:tcPr>
          <w:p w14:paraId="1060E38E" w14:textId="77777777" w:rsidR="003904F4" w:rsidRDefault="003904F4" w:rsidP="004B3F0D">
            <w:pPr>
              <w:rPr>
                <w:sz w:val="24"/>
                <w:szCs w:val="24"/>
              </w:rPr>
            </w:pPr>
          </w:p>
        </w:tc>
        <w:tc>
          <w:tcPr>
            <w:tcW w:w="925" w:type="dxa"/>
          </w:tcPr>
          <w:p w14:paraId="700666BF" w14:textId="77777777" w:rsidR="003904F4" w:rsidRDefault="003904F4" w:rsidP="004B3F0D">
            <w:pPr>
              <w:rPr>
                <w:sz w:val="24"/>
                <w:szCs w:val="24"/>
              </w:rPr>
            </w:pPr>
          </w:p>
        </w:tc>
        <w:tc>
          <w:tcPr>
            <w:tcW w:w="1609" w:type="dxa"/>
          </w:tcPr>
          <w:p w14:paraId="40A09503" w14:textId="77777777" w:rsidR="003904F4" w:rsidRDefault="003904F4" w:rsidP="004B3F0D">
            <w:pPr>
              <w:rPr>
                <w:sz w:val="24"/>
                <w:szCs w:val="24"/>
              </w:rPr>
            </w:pPr>
          </w:p>
        </w:tc>
        <w:tc>
          <w:tcPr>
            <w:tcW w:w="1180" w:type="dxa"/>
          </w:tcPr>
          <w:p w14:paraId="6B817605" w14:textId="2C771574" w:rsidR="003904F4" w:rsidRDefault="003904F4" w:rsidP="004B3F0D">
            <w:pPr>
              <w:rPr>
                <w:sz w:val="24"/>
                <w:szCs w:val="24"/>
              </w:rPr>
            </w:pPr>
            <w:r>
              <w:rPr>
                <w:sz w:val="24"/>
                <w:szCs w:val="24"/>
              </w:rPr>
              <w:t>100</w:t>
            </w:r>
          </w:p>
        </w:tc>
      </w:tr>
      <w:tr w:rsidR="003904F4" w14:paraId="67F203E4" w14:textId="3390B876" w:rsidTr="003904F4">
        <w:tc>
          <w:tcPr>
            <w:tcW w:w="615" w:type="dxa"/>
          </w:tcPr>
          <w:p w14:paraId="7CE33F14" w14:textId="7EF294CD" w:rsidR="003904F4" w:rsidRDefault="003904F4" w:rsidP="004B3F0D">
            <w:pPr>
              <w:rPr>
                <w:sz w:val="24"/>
                <w:szCs w:val="24"/>
              </w:rPr>
            </w:pPr>
            <w:r>
              <w:rPr>
                <w:sz w:val="24"/>
                <w:szCs w:val="24"/>
              </w:rPr>
              <w:t>Q</w:t>
            </w:r>
          </w:p>
        </w:tc>
        <w:tc>
          <w:tcPr>
            <w:tcW w:w="1203" w:type="dxa"/>
          </w:tcPr>
          <w:p w14:paraId="34F7E6E4" w14:textId="5F103645" w:rsidR="003904F4" w:rsidRDefault="003904F4" w:rsidP="004B3F0D">
            <w:pPr>
              <w:rPr>
                <w:sz w:val="24"/>
                <w:szCs w:val="24"/>
              </w:rPr>
            </w:pPr>
            <w:r>
              <w:rPr>
                <w:sz w:val="24"/>
                <w:szCs w:val="24"/>
              </w:rPr>
              <w:t>0.9</w:t>
            </w:r>
          </w:p>
        </w:tc>
        <w:tc>
          <w:tcPr>
            <w:tcW w:w="1052" w:type="dxa"/>
          </w:tcPr>
          <w:p w14:paraId="3D8805FB" w14:textId="750F27C9" w:rsidR="003904F4" w:rsidRDefault="003904F4" w:rsidP="004B3F0D">
            <w:pPr>
              <w:rPr>
                <w:sz w:val="24"/>
                <w:szCs w:val="24"/>
              </w:rPr>
            </w:pPr>
            <w:r>
              <w:rPr>
                <w:sz w:val="24"/>
                <w:szCs w:val="24"/>
              </w:rPr>
              <w:t>-</w:t>
            </w:r>
          </w:p>
        </w:tc>
        <w:tc>
          <w:tcPr>
            <w:tcW w:w="818" w:type="dxa"/>
          </w:tcPr>
          <w:p w14:paraId="28701C63" w14:textId="29FD2FD7" w:rsidR="003904F4" w:rsidRDefault="003904F4" w:rsidP="004B3F0D">
            <w:pPr>
              <w:rPr>
                <w:sz w:val="24"/>
                <w:szCs w:val="24"/>
              </w:rPr>
            </w:pPr>
            <w:r>
              <w:rPr>
                <w:sz w:val="24"/>
                <w:szCs w:val="24"/>
              </w:rPr>
              <w:t>0.5</w:t>
            </w:r>
          </w:p>
        </w:tc>
        <w:tc>
          <w:tcPr>
            <w:tcW w:w="986" w:type="dxa"/>
          </w:tcPr>
          <w:p w14:paraId="6FFDB7B0" w14:textId="5FB7CC18" w:rsidR="003904F4" w:rsidRDefault="003904F4" w:rsidP="004B3F0D">
            <w:pPr>
              <w:rPr>
                <w:sz w:val="24"/>
                <w:szCs w:val="24"/>
              </w:rPr>
            </w:pPr>
            <w:r>
              <w:rPr>
                <w:sz w:val="24"/>
                <w:szCs w:val="24"/>
              </w:rPr>
              <w:t>random</w:t>
            </w:r>
          </w:p>
        </w:tc>
        <w:tc>
          <w:tcPr>
            <w:tcW w:w="925" w:type="dxa"/>
          </w:tcPr>
          <w:p w14:paraId="737CBDD7" w14:textId="1495E6C5" w:rsidR="003904F4" w:rsidRDefault="003904F4" w:rsidP="004B3F0D">
            <w:pPr>
              <w:rPr>
                <w:sz w:val="24"/>
                <w:szCs w:val="24"/>
              </w:rPr>
            </w:pPr>
            <w:r>
              <w:rPr>
                <w:sz w:val="24"/>
                <w:szCs w:val="24"/>
              </w:rPr>
              <w:t>0.5</w:t>
            </w:r>
          </w:p>
        </w:tc>
        <w:tc>
          <w:tcPr>
            <w:tcW w:w="1609" w:type="dxa"/>
          </w:tcPr>
          <w:p w14:paraId="138BD852" w14:textId="77952D46" w:rsidR="003904F4" w:rsidRDefault="003904F4" w:rsidP="004B3F0D">
            <w:pPr>
              <w:rPr>
                <w:sz w:val="24"/>
                <w:szCs w:val="24"/>
              </w:rPr>
            </w:pPr>
            <w:r>
              <w:rPr>
                <w:sz w:val="24"/>
                <w:szCs w:val="24"/>
              </w:rPr>
              <w:t>0.0001</w:t>
            </w:r>
          </w:p>
        </w:tc>
        <w:tc>
          <w:tcPr>
            <w:tcW w:w="1180" w:type="dxa"/>
          </w:tcPr>
          <w:p w14:paraId="76F674F6" w14:textId="3D4D87EE" w:rsidR="003904F4" w:rsidRDefault="003904F4" w:rsidP="004B3F0D">
            <w:pPr>
              <w:rPr>
                <w:sz w:val="24"/>
                <w:szCs w:val="24"/>
              </w:rPr>
            </w:pPr>
            <w:r>
              <w:rPr>
                <w:sz w:val="24"/>
                <w:szCs w:val="24"/>
              </w:rPr>
              <w:t>100</w:t>
            </w:r>
            <w:r w:rsidR="000030F1">
              <w:rPr>
                <w:sz w:val="24"/>
                <w:szCs w:val="24"/>
              </w:rPr>
              <w:t>0</w:t>
            </w:r>
          </w:p>
        </w:tc>
      </w:tr>
    </w:tbl>
    <w:p w14:paraId="71C2F3CD" w14:textId="2E315A06" w:rsidR="000B362C" w:rsidRPr="000B362C" w:rsidRDefault="000B362C" w:rsidP="004B3F0D">
      <w:pPr>
        <w:rPr>
          <w:b/>
          <w:sz w:val="24"/>
          <w:szCs w:val="24"/>
        </w:rPr>
      </w:pPr>
      <w:r>
        <w:rPr>
          <w:b/>
          <w:sz w:val="24"/>
          <w:szCs w:val="24"/>
        </w:rPr>
        <w:t>Table 1: Parameters used for the optimal policy for different algorithms</w:t>
      </w:r>
    </w:p>
    <w:p w14:paraId="642B05FF" w14:textId="4F30A58E" w:rsidR="003904F4" w:rsidRDefault="003904F4" w:rsidP="004B3F0D">
      <w:pPr>
        <w:rPr>
          <w:sz w:val="24"/>
          <w:szCs w:val="24"/>
        </w:rPr>
      </w:pPr>
      <w:r>
        <w:rPr>
          <w:sz w:val="24"/>
          <w:szCs w:val="24"/>
        </w:rPr>
        <w:t xml:space="preserve">Although we ran over 100 experiments with different parameters values, the above mentioned are used for the optimal solution. Rest of the results are not recorded here for the space constraints. The followings are the states we found at optimal policy: </w:t>
      </w:r>
    </w:p>
    <w:p w14:paraId="184C2084" w14:textId="260A91E8" w:rsidR="003904F4" w:rsidRDefault="003904F4" w:rsidP="003904F4">
      <w:pPr>
        <w:ind w:left="-900" w:right="-1260"/>
        <w:rPr>
          <w:sz w:val="24"/>
          <w:szCs w:val="24"/>
        </w:rPr>
      </w:pPr>
      <w:r>
        <w:rPr>
          <w:noProof/>
          <w:sz w:val="24"/>
          <w:szCs w:val="24"/>
        </w:rPr>
        <w:drawing>
          <wp:inline distT="0" distB="0" distL="0" distR="0" wp14:anchorId="75F0A5D9" wp14:editId="5A312ADC">
            <wp:extent cx="2416386" cy="181229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ozen_lake_0.9_Policy_Las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65044" cy="1848784"/>
                    </a:xfrm>
                    <a:prstGeom prst="rect">
                      <a:avLst/>
                    </a:prstGeom>
                  </pic:spPr>
                </pic:pic>
              </a:graphicData>
            </a:graphic>
          </wp:inline>
        </w:drawing>
      </w:r>
      <w:r>
        <w:rPr>
          <w:noProof/>
          <w:sz w:val="24"/>
          <w:szCs w:val="24"/>
        </w:rPr>
        <w:drawing>
          <wp:inline distT="0" distB="0" distL="0" distR="0" wp14:anchorId="72650815" wp14:editId="70C9A2AD">
            <wp:extent cx="2418604" cy="1813953"/>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ozen_lake_0.9_Policy_Las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9232" cy="1836924"/>
                    </a:xfrm>
                    <a:prstGeom prst="rect">
                      <a:avLst/>
                    </a:prstGeom>
                  </pic:spPr>
                </pic:pic>
              </a:graphicData>
            </a:graphic>
          </wp:inline>
        </w:drawing>
      </w:r>
      <w:r>
        <w:rPr>
          <w:noProof/>
          <w:sz w:val="24"/>
          <w:szCs w:val="24"/>
        </w:rPr>
        <w:drawing>
          <wp:inline distT="0" distB="0" distL="0" distR="0" wp14:anchorId="36E7D4D1" wp14:editId="2FA85FA7">
            <wp:extent cx="2372782" cy="1779587"/>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ozen_lake_0.5_random_0.5_0.0001_0.9_Policy_Las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15407" cy="1811556"/>
                    </a:xfrm>
                    <a:prstGeom prst="rect">
                      <a:avLst/>
                    </a:prstGeom>
                  </pic:spPr>
                </pic:pic>
              </a:graphicData>
            </a:graphic>
          </wp:inline>
        </w:drawing>
      </w:r>
    </w:p>
    <w:p w14:paraId="7E8C48DE" w14:textId="095909D3" w:rsidR="003904F4" w:rsidRDefault="003904F4" w:rsidP="003904F4">
      <w:pPr>
        <w:ind w:left="-900" w:right="-1260"/>
        <w:jc w:val="center"/>
        <w:rPr>
          <w:b/>
          <w:sz w:val="24"/>
          <w:szCs w:val="24"/>
        </w:rPr>
      </w:pPr>
      <w:r>
        <w:rPr>
          <w:b/>
          <w:sz w:val="24"/>
          <w:szCs w:val="24"/>
        </w:rPr>
        <w:t>Figure 1: States at the last step of each algorithm after at convergence</w:t>
      </w:r>
    </w:p>
    <w:p w14:paraId="1C1A7BC1" w14:textId="0F374E9F" w:rsidR="003904F4" w:rsidRDefault="003904F4" w:rsidP="003904F4">
      <w:pPr>
        <w:ind w:right="-1260"/>
        <w:rPr>
          <w:sz w:val="24"/>
          <w:szCs w:val="24"/>
        </w:rPr>
      </w:pPr>
      <w:r>
        <w:rPr>
          <w:sz w:val="24"/>
          <w:szCs w:val="24"/>
        </w:rPr>
        <w:t>The followings are the performance comparison of each algorithms:</w:t>
      </w:r>
    </w:p>
    <w:tbl>
      <w:tblPr>
        <w:tblStyle w:val="TableGrid"/>
        <w:tblW w:w="0" w:type="auto"/>
        <w:tblLook w:val="04A0" w:firstRow="1" w:lastRow="0" w:firstColumn="1" w:lastColumn="0" w:noHBand="0" w:noVBand="1"/>
      </w:tblPr>
      <w:tblGrid>
        <w:gridCol w:w="1554"/>
        <w:gridCol w:w="2401"/>
        <w:gridCol w:w="1170"/>
        <w:gridCol w:w="1267"/>
        <w:gridCol w:w="1554"/>
      </w:tblGrid>
      <w:tr w:rsidR="008A073F" w14:paraId="024FB997" w14:textId="77777777" w:rsidTr="008A073F">
        <w:tc>
          <w:tcPr>
            <w:tcW w:w="1554" w:type="dxa"/>
          </w:tcPr>
          <w:p w14:paraId="037B6BDD" w14:textId="7B1BE3B6" w:rsidR="008A073F" w:rsidRDefault="008A073F" w:rsidP="003904F4">
            <w:pPr>
              <w:ind w:right="-1260"/>
              <w:rPr>
                <w:sz w:val="24"/>
                <w:szCs w:val="24"/>
              </w:rPr>
            </w:pPr>
            <w:r>
              <w:rPr>
                <w:sz w:val="24"/>
                <w:szCs w:val="24"/>
              </w:rPr>
              <w:t>Algorithms</w:t>
            </w:r>
          </w:p>
        </w:tc>
        <w:tc>
          <w:tcPr>
            <w:tcW w:w="2401" w:type="dxa"/>
          </w:tcPr>
          <w:p w14:paraId="30E5C225" w14:textId="4976FD0D" w:rsidR="008A073F" w:rsidRDefault="008A073F" w:rsidP="003904F4">
            <w:pPr>
              <w:ind w:right="-1260"/>
              <w:rPr>
                <w:sz w:val="24"/>
                <w:szCs w:val="24"/>
              </w:rPr>
            </w:pPr>
            <w:r>
              <w:rPr>
                <w:sz w:val="24"/>
                <w:szCs w:val="24"/>
              </w:rPr>
              <w:t xml:space="preserve">Steps to Convergences </w:t>
            </w:r>
          </w:p>
        </w:tc>
        <w:tc>
          <w:tcPr>
            <w:tcW w:w="1170" w:type="dxa"/>
          </w:tcPr>
          <w:p w14:paraId="7955DC81" w14:textId="0E02F9EA" w:rsidR="008A073F" w:rsidRDefault="008A073F" w:rsidP="003904F4">
            <w:pPr>
              <w:ind w:right="-1260"/>
              <w:rPr>
                <w:sz w:val="24"/>
                <w:szCs w:val="24"/>
              </w:rPr>
            </w:pPr>
            <w:r>
              <w:rPr>
                <w:sz w:val="24"/>
                <w:szCs w:val="24"/>
              </w:rPr>
              <w:t>Time (s)</w:t>
            </w:r>
          </w:p>
        </w:tc>
        <w:tc>
          <w:tcPr>
            <w:tcW w:w="1117" w:type="dxa"/>
          </w:tcPr>
          <w:p w14:paraId="6DF9439C" w14:textId="35DE74F5" w:rsidR="008A073F" w:rsidRDefault="008A073F" w:rsidP="003904F4">
            <w:pPr>
              <w:ind w:right="-1260"/>
              <w:rPr>
                <w:sz w:val="24"/>
                <w:szCs w:val="24"/>
              </w:rPr>
            </w:pPr>
            <w:r>
              <w:rPr>
                <w:sz w:val="24"/>
                <w:szCs w:val="24"/>
              </w:rPr>
              <w:t>Converged</w:t>
            </w:r>
          </w:p>
        </w:tc>
        <w:tc>
          <w:tcPr>
            <w:tcW w:w="1554" w:type="dxa"/>
          </w:tcPr>
          <w:p w14:paraId="0EA3B687" w14:textId="6220BB0B" w:rsidR="008A073F" w:rsidRDefault="008A073F" w:rsidP="003904F4">
            <w:pPr>
              <w:ind w:right="-1260"/>
              <w:rPr>
                <w:sz w:val="24"/>
                <w:szCs w:val="24"/>
              </w:rPr>
            </w:pPr>
            <w:r>
              <w:rPr>
                <w:sz w:val="24"/>
                <w:szCs w:val="24"/>
              </w:rPr>
              <w:t>Reward</w:t>
            </w:r>
          </w:p>
        </w:tc>
      </w:tr>
      <w:tr w:rsidR="008A073F" w14:paraId="2BED5277" w14:textId="77777777" w:rsidTr="008A073F">
        <w:tc>
          <w:tcPr>
            <w:tcW w:w="1554" w:type="dxa"/>
          </w:tcPr>
          <w:p w14:paraId="478F9937" w14:textId="67655AC0" w:rsidR="008A073F" w:rsidRDefault="008A073F" w:rsidP="003904F4">
            <w:pPr>
              <w:ind w:right="-1260"/>
              <w:rPr>
                <w:sz w:val="24"/>
                <w:szCs w:val="24"/>
              </w:rPr>
            </w:pPr>
            <w:r>
              <w:rPr>
                <w:sz w:val="24"/>
                <w:szCs w:val="24"/>
              </w:rPr>
              <w:t>VI</w:t>
            </w:r>
          </w:p>
        </w:tc>
        <w:tc>
          <w:tcPr>
            <w:tcW w:w="2401" w:type="dxa"/>
          </w:tcPr>
          <w:p w14:paraId="6AF5B822" w14:textId="1CCD2C5F" w:rsidR="008A073F" w:rsidRDefault="008A073F" w:rsidP="003904F4">
            <w:pPr>
              <w:ind w:right="-1260"/>
              <w:rPr>
                <w:sz w:val="24"/>
                <w:szCs w:val="24"/>
              </w:rPr>
            </w:pPr>
            <w:r>
              <w:rPr>
                <w:sz w:val="24"/>
                <w:szCs w:val="24"/>
              </w:rPr>
              <w:t>52</w:t>
            </w:r>
          </w:p>
        </w:tc>
        <w:tc>
          <w:tcPr>
            <w:tcW w:w="1170" w:type="dxa"/>
          </w:tcPr>
          <w:p w14:paraId="6FA5E96F" w14:textId="6E7AAE0E" w:rsidR="008A073F" w:rsidRDefault="008A073F" w:rsidP="003904F4">
            <w:pPr>
              <w:ind w:right="-1260"/>
              <w:rPr>
                <w:sz w:val="24"/>
                <w:szCs w:val="24"/>
              </w:rPr>
            </w:pPr>
            <w:r>
              <w:rPr>
                <w:sz w:val="24"/>
                <w:szCs w:val="24"/>
              </w:rPr>
              <w:t>0.04</w:t>
            </w:r>
          </w:p>
        </w:tc>
        <w:tc>
          <w:tcPr>
            <w:tcW w:w="1117" w:type="dxa"/>
          </w:tcPr>
          <w:p w14:paraId="4AF9358B" w14:textId="54ABF810" w:rsidR="008A073F" w:rsidRDefault="008A073F" w:rsidP="003904F4">
            <w:pPr>
              <w:ind w:right="-1260"/>
              <w:rPr>
                <w:sz w:val="24"/>
                <w:szCs w:val="24"/>
              </w:rPr>
            </w:pPr>
            <w:r>
              <w:rPr>
                <w:sz w:val="24"/>
                <w:szCs w:val="24"/>
              </w:rPr>
              <w:t>YES</w:t>
            </w:r>
          </w:p>
        </w:tc>
        <w:tc>
          <w:tcPr>
            <w:tcW w:w="1554" w:type="dxa"/>
          </w:tcPr>
          <w:p w14:paraId="5587F6D4" w14:textId="2A0AFC9D" w:rsidR="008A073F" w:rsidRDefault="008A073F" w:rsidP="003904F4">
            <w:pPr>
              <w:ind w:right="-1260"/>
              <w:rPr>
                <w:sz w:val="24"/>
                <w:szCs w:val="24"/>
              </w:rPr>
            </w:pPr>
            <w:r>
              <w:rPr>
                <w:sz w:val="24"/>
                <w:szCs w:val="24"/>
              </w:rPr>
              <w:t>3.615</w:t>
            </w:r>
          </w:p>
        </w:tc>
      </w:tr>
      <w:tr w:rsidR="008A073F" w14:paraId="18A72136" w14:textId="77777777" w:rsidTr="008A073F">
        <w:tc>
          <w:tcPr>
            <w:tcW w:w="1554" w:type="dxa"/>
          </w:tcPr>
          <w:p w14:paraId="4A816C8E" w14:textId="2FD648EC" w:rsidR="008A073F" w:rsidRDefault="008A073F" w:rsidP="003904F4">
            <w:pPr>
              <w:ind w:right="-1260"/>
              <w:rPr>
                <w:sz w:val="24"/>
                <w:szCs w:val="24"/>
              </w:rPr>
            </w:pPr>
            <w:r>
              <w:rPr>
                <w:sz w:val="24"/>
                <w:szCs w:val="24"/>
              </w:rPr>
              <w:lastRenderedPageBreak/>
              <w:t>PI</w:t>
            </w:r>
          </w:p>
        </w:tc>
        <w:tc>
          <w:tcPr>
            <w:tcW w:w="2401" w:type="dxa"/>
          </w:tcPr>
          <w:p w14:paraId="622E6ECE" w14:textId="5A443F9C" w:rsidR="008A073F" w:rsidRDefault="005470E3" w:rsidP="003904F4">
            <w:pPr>
              <w:ind w:right="-1260"/>
              <w:rPr>
                <w:sz w:val="24"/>
                <w:szCs w:val="24"/>
              </w:rPr>
            </w:pPr>
            <w:r>
              <w:rPr>
                <w:sz w:val="24"/>
                <w:szCs w:val="24"/>
              </w:rPr>
              <w:t>3</w:t>
            </w:r>
          </w:p>
        </w:tc>
        <w:tc>
          <w:tcPr>
            <w:tcW w:w="1170" w:type="dxa"/>
          </w:tcPr>
          <w:p w14:paraId="2A5DD244" w14:textId="3338F839" w:rsidR="008A073F" w:rsidRDefault="008A073F" w:rsidP="003904F4">
            <w:pPr>
              <w:ind w:right="-1260"/>
              <w:rPr>
                <w:sz w:val="24"/>
                <w:szCs w:val="24"/>
              </w:rPr>
            </w:pPr>
            <w:r>
              <w:rPr>
                <w:sz w:val="24"/>
                <w:szCs w:val="24"/>
              </w:rPr>
              <w:t>0.104</w:t>
            </w:r>
          </w:p>
        </w:tc>
        <w:tc>
          <w:tcPr>
            <w:tcW w:w="1117" w:type="dxa"/>
          </w:tcPr>
          <w:p w14:paraId="6C585716" w14:textId="4211FEBA" w:rsidR="008A073F" w:rsidRDefault="008A073F" w:rsidP="003904F4">
            <w:pPr>
              <w:ind w:right="-1260"/>
              <w:rPr>
                <w:sz w:val="24"/>
                <w:szCs w:val="24"/>
              </w:rPr>
            </w:pPr>
            <w:r>
              <w:rPr>
                <w:sz w:val="24"/>
                <w:szCs w:val="24"/>
              </w:rPr>
              <w:t>YES</w:t>
            </w:r>
          </w:p>
        </w:tc>
        <w:tc>
          <w:tcPr>
            <w:tcW w:w="1554" w:type="dxa"/>
          </w:tcPr>
          <w:p w14:paraId="1411E5C6" w14:textId="7DA8147B" w:rsidR="008A073F" w:rsidRDefault="008A073F" w:rsidP="003904F4">
            <w:pPr>
              <w:ind w:right="-1260"/>
              <w:rPr>
                <w:sz w:val="24"/>
                <w:szCs w:val="24"/>
              </w:rPr>
            </w:pPr>
            <w:r>
              <w:rPr>
                <w:sz w:val="24"/>
                <w:szCs w:val="24"/>
              </w:rPr>
              <w:t>3.615</w:t>
            </w:r>
          </w:p>
        </w:tc>
      </w:tr>
      <w:tr w:rsidR="008A073F" w14:paraId="697A9AED" w14:textId="77777777" w:rsidTr="008A073F">
        <w:tc>
          <w:tcPr>
            <w:tcW w:w="1554" w:type="dxa"/>
          </w:tcPr>
          <w:p w14:paraId="5EB1DBB9" w14:textId="0F6C5A1E" w:rsidR="008A073F" w:rsidRDefault="008A073F" w:rsidP="003904F4">
            <w:pPr>
              <w:ind w:right="-1260"/>
              <w:rPr>
                <w:sz w:val="24"/>
                <w:szCs w:val="24"/>
              </w:rPr>
            </w:pPr>
            <w:r>
              <w:rPr>
                <w:sz w:val="24"/>
                <w:szCs w:val="24"/>
              </w:rPr>
              <w:t>Q-learning</w:t>
            </w:r>
          </w:p>
        </w:tc>
        <w:tc>
          <w:tcPr>
            <w:tcW w:w="2401" w:type="dxa"/>
          </w:tcPr>
          <w:p w14:paraId="68473081" w14:textId="7CA43A23" w:rsidR="008A073F" w:rsidRDefault="008A073F" w:rsidP="003904F4">
            <w:pPr>
              <w:ind w:right="-1260"/>
              <w:rPr>
                <w:sz w:val="24"/>
                <w:szCs w:val="24"/>
              </w:rPr>
            </w:pPr>
            <w:r>
              <w:rPr>
                <w:sz w:val="24"/>
                <w:szCs w:val="24"/>
              </w:rPr>
              <w:t>1000+</w:t>
            </w:r>
          </w:p>
        </w:tc>
        <w:tc>
          <w:tcPr>
            <w:tcW w:w="1170" w:type="dxa"/>
          </w:tcPr>
          <w:p w14:paraId="0E1CBF13" w14:textId="2DFBC8BA" w:rsidR="008A073F" w:rsidRDefault="008A073F" w:rsidP="003904F4">
            <w:pPr>
              <w:ind w:right="-1260"/>
              <w:rPr>
                <w:sz w:val="24"/>
                <w:szCs w:val="24"/>
              </w:rPr>
            </w:pPr>
            <w:r>
              <w:rPr>
                <w:sz w:val="24"/>
                <w:szCs w:val="24"/>
              </w:rPr>
              <w:t>1.005</w:t>
            </w:r>
          </w:p>
        </w:tc>
        <w:tc>
          <w:tcPr>
            <w:tcW w:w="1117" w:type="dxa"/>
          </w:tcPr>
          <w:p w14:paraId="7FDAF931" w14:textId="0604CD80" w:rsidR="008A073F" w:rsidRDefault="008A073F" w:rsidP="003904F4">
            <w:pPr>
              <w:ind w:right="-1260"/>
              <w:rPr>
                <w:sz w:val="24"/>
                <w:szCs w:val="24"/>
              </w:rPr>
            </w:pPr>
            <w:r>
              <w:rPr>
                <w:sz w:val="24"/>
                <w:szCs w:val="24"/>
              </w:rPr>
              <w:t>NO</w:t>
            </w:r>
          </w:p>
        </w:tc>
        <w:tc>
          <w:tcPr>
            <w:tcW w:w="1554" w:type="dxa"/>
          </w:tcPr>
          <w:p w14:paraId="0E96BCF9" w14:textId="63B7F4B3" w:rsidR="008A073F" w:rsidRDefault="008A073F" w:rsidP="003904F4">
            <w:pPr>
              <w:ind w:right="-1260"/>
              <w:rPr>
                <w:sz w:val="24"/>
                <w:szCs w:val="24"/>
              </w:rPr>
            </w:pPr>
            <w:r>
              <w:rPr>
                <w:sz w:val="24"/>
                <w:szCs w:val="24"/>
              </w:rPr>
              <w:t>1.001</w:t>
            </w:r>
          </w:p>
        </w:tc>
      </w:tr>
    </w:tbl>
    <w:p w14:paraId="57CFF06B" w14:textId="067F6279" w:rsidR="003904F4" w:rsidRDefault="008A073F" w:rsidP="008A073F">
      <w:pPr>
        <w:ind w:right="-1260" w:firstLine="720"/>
        <w:rPr>
          <w:b/>
          <w:sz w:val="24"/>
          <w:szCs w:val="24"/>
        </w:rPr>
      </w:pPr>
      <w:r>
        <w:rPr>
          <w:b/>
          <w:sz w:val="24"/>
          <w:szCs w:val="24"/>
        </w:rPr>
        <w:t>Table 2: Performance comparison of different algorithms</w:t>
      </w:r>
    </w:p>
    <w:p w14:paraId="5FF17E6B" w14:textId="406AF706" w:rsidR="008A073F" w:rsidRDefault="008A073F" w:rsidP="008A073F">
      <w:pPr>
        <w:ind w:right="-450"/>
        <w:rPr>
          <w:sz w:val="24"/>
          <w:szCs w:val="24"/>
        </w:rPr>
      </w:pPr>
      <w:r>
        <w:rPr>
          <w:sz w:val="24"/>
          <w:szCs w:val="24"/>
        </w:rPr>
        <w:t xml:space="preserve">In terms of optimal policy, we can see from the figure 2 that PI and VI has reached to the same last step after convergence. Whereas, Q learning even after 1000 iteration did not reach the convergence due to its </w:t>
      </w:r>
      <w:r w:rsidR="005470E3">
        <w:rPr>
          <w:sz w:val="24"/>
          <w:szCs w:val="24"/>
        </w:rPr>
        <w:t>exploration</w:t>
      </w:r>
      <w:r>
        <w:rPr>
          <w:sz w:val="24"/>
          <w:szCs w:val="24"/>
        </w:rPr>
        <w:t xml:space="preserve"> nature. In terms of duration, VI is the fastest to reach the convergence, although PI takes much less steps than all other algorithms. </w:t>
      </w:r>
    </w:p>
    <w:p w14:paraId="16C5671F" w14:textId="70532C9A" w:rsidR="008A073F" w:rsidRDefault="008A073F" w:rsidP="005470E3">
      <w:pPr>
        <w:ind w:left="-450" w:right="-450"/>
        <w:rPr>
          <w:sz w:val="24"/>
          <w:szCs w:val="24"/>
        </w:rPr>
      </w:pPr>
      <w:r>
        <w:rPr>
          <w:noProof/>
          <w:sz w:val="24"/>
          <w:szCs w:val="24"/>
        </w:rPr>
        <w:drawing>
          <wp:inline distT="0" distB="0" distL="0" distR="0" wp14:anchorId="3954DF4C" wp14:editId="4F370530">
            <wp:extent cx="2211493" cy="1658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ozen_lake_reward_delt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7802" cy="1700852"/>
                    </a:xfrm>
                    <a:prstGeom prst="rect">
                      <a:avLst/>
                    </a:prstGeom>
                  </pic:spPr>
                </pic:pic>
              </a:graphicData>
            </a:graphic>
          </wp:inline>
        </w:drawing>
      </w:r>
      <w:r>
        <w:rPr>
          <w:noProof/>
          <w:sz w:val="24"/>
          <w:szCs w:val="24"/>
        </w:rPr>
        <w:drawing>
          <wp:inline distT="0" distB="0" distL="0" distR="0" wp14:anchorId="72EDFA89" wp14:editId="7ACC2DE0">
            <wp:extent cx="2153313" cy="161498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rozen_lake_reward_delt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6256" cy="1632192"/>
                    </a:xfrm>
                    <a:prstGeom prst="rect">
                      <a:avLst/>
                    </a:prstGeom>
                  </pic:spPr>
                </pic:pic>
              </a:graphicData>
            </a:graphic>
          </wp:inline>
        </w:drawing>
      </w:r>
      <w:r w:rsidR="005470E3">
        <w:rPr>
          <w:noProof/>
          <w:sz w:val="24"/>
          <w:szCs w:val="24"/>
        </w:rPr>
        <w:drawing>
          <wp:inline distT="0" distB="0" distL="0" distR="0" wp14:anchorId="41E2F7DF" wp14:editId="50091F45">
            <wp:extent cx="2019126" cy="151434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rozen_lake_reward_delt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5111" cy="1601334"/>
                    </a:xfrm>
                    <a:prstGeom prst="rect">
                      <a:avLst/>
                    </a:prstGeom>
                  </pic:spPr>
                </pic:pic>
              </a:graphicData>
            </a:graphic>
          </wp:inline>
        </w:drawing>
      </w:r>
    </w:p>
    <w:p w14:paraId="58409A85" w14:textId="082F2CB6" w:rsidR="003904F4" w:rsidRDefault="005470E3" w:rsidP="005470E3">
      <w:pPr>
        <w:ind w:right="-1260"/>
        <w:rPr>
          <w:b/>
          <w:sz w:val="24"/>
          <w:szCs w:val="24"/>
        </w:rPr>
      </w:pPr>
      <w:r>
        <w:rPr>
          <w:b/>
          <w:sz w:val="24"/>
          <w:szCs w:val="24"/>
        </w:rPr>
        <w:t>Figure 2: Reward delta vs steps graph for different algorithm for small lake problem</w:t>
      </w:r>
    </w:p>
    <w:p w14:paraId="14D2F812" w14:textId="6D7EF59F" w:rsidR="005470E3" w:rsidRDefault="005470E3" w:rsidP="005470E3">
      <w:pPr>
        <w:ind w:right="-630"/>
        <w:rPr>
          <w:sz w:val="24"/>
          <w:szCs w:val="24"/>
        </w:rPr>
      </w:pPr>
      <w:r>
        <w:rPr>
          <w:sz w:val="24"/>
          <w:szCs w:val="24"/>
        </w:rPr>
        <w:t xml:space="preserve">From the figure 2 we can see that after convergence both PI and VI is still increasing in reward at very small rate. Change of reward value is almost 0. For Q learning we can see even after 1000 iterations the delta is still fluctuate at a higher rate. With increasing episodes, the fluctuation of this delta is increasing. In other word more exploration possibility is visible. </w:t>
      </w:r>
    </w:p>
    <w:p w14:paraId="382CA518" w14:textId="77777777" w:rsidR="00F214B5" w:rsidRDefault="005470E3" w:rsidP="005470E3">
      <w:pPr>
        <w:ind w:right="-630"/>
        <w:rPr>
          <w:sz w:val="24"/>
          <w:szCs w:val="24"/>
        </w:rPr>
      </w:pPr>
      <w:r>
        <w:rPr>
          <w:noProof/>
          <w:sz w:val="24"/>
          <w:szCs w:val="24"/>
        </w:rPr>
        <w:drawing>
          <wp:inline distT="0" distB="0" distL="0" distR="0" wp14:anchorId="49AAACA4" wp14:editId="067B9DC2">
            <wp:extent cx="2164503" cy="1623377"/>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rozen_lake_tim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89691" cy="1642268"/>
                    </a:xfrm>
                    <a:prstGeom prst="rect">
                      <a:avLst/>
                    </a:prstGeom>
                  </pic:spPr>
                </pic:pic>
              </a:graphicData>
            </a:graphic>
          </wp:inline>
        </w:drawing>
      </w:r>
      <w:r>
        <w:rPr>
          <w:noProof/>
          <w:sz w:val="24"/>
          <w:szCs w:val="24"/>
        </w:rPr>
        <w:drawing>
          <wp:inline distT="0" distB="0" distL="0" distR="0" wp14:anchorId="7E206F43" wp14:editId="25C76596">
            <wp:extent cx="2001023" cy="1500768"/>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rozen_lake_tim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6691" cy="1625019"/>
                    </a:xfrm>
                    <a:prstGeom prst="rect">
                      <a:avLst/>
                    </a:prstGeom>
                  </pic:spPr>
                </pic:pic>
              </a:graphicData>
            </a:graphic>
          </wp:inline>
        </w:drawing>
      </w:r>
    </w:p>
    <w:p w14:paraId="3AA1D32B" w14:textId="4B48853F" w:rsidR="005470E3" w:rsidRDefault="00F214B5" w:rsidP="005470E3">
      <w:pPr>
        <w:ind w:right="-630"/>
        <w:rPr>
          <w:sz w:val="24"/>
          <w:szCs w:val="24"/>
        </w:rPr>
      </w:pPr>
      <w:r>
        <w:rPr>
          <w:noProof/>
          <w:sz w:val="24"/>
          <w:szCs w:val="24"/>
        </w:rPr>
        <w:drawing>
          <wp:inline distT="0" distB="0" distL="0" distR="0" wp14:anchorId="534791A5" wp14:editId="1A16CFE5">
            <wp:extent cx="2260527" cy="1695395"/>
            <wp:effectExtent l="0" t="0" r="698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rozen_lake_tim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77606" cy="1708204"/>
                    </a:xfrm>
                    <a:prstGeom prst="rect">
                      <a:avLst/>
                    </a:prstGeom>
                  </pic:spPr>
                </pic:pic>
              </a:graphicData>
            </a:graphic>
          </wp:inline>
        </w:drawing>
      </w:r>
      <w:r>
        <w:rPr>
          <w:noProof/>
          <w:sz w:val="24"/>
          <w:szCs w:val="24"/>
        </w:rPr>
        <w:drawing>
          <wp:inline distT="0" distB="0" distL="0" distR="0" wp14:anchorId="5A5C93CD" wp14:editId="27C40A21">
            <wp:extent cx="3371960" cy="1685980"/>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rozen_lake_episode_length.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95922" cy="1697961"/>
                    </a:xfrm>
                    <a:prstGeom prst="rect">
                      <a:avLst/>
                    </a:prstGeom>
                  </pic:spPr>
                </pic:pic>
              </a:graphicData>
            </a:graphic>
          </wp:inline>
        </w:drawing>
      </w:r>
    </w:p>
    <w:p w14:paraId="28B64AA9" w14:textId="2ED20CF9" w:rsidR="00F214B5" w:rsidRDefault="00F214B5" w:rsidP="005470E3">
      <w:pPr>
        <w:ind w:right="-630"/>
        <w:rPr>
          <w:sz w:val="24"/>
          <w:szCs w:val="24"/>
        </w:rPr>
      </w:pPr>
      <w:r>
        <w:rPr>
          <w:sz w:val="24"/>
          <w:szCs w:val="24"/>
        </w:rPr>
        <w:t>Figure 3: Iteration duration graphs of different algorithm and iteration length of Q learning</w:t>
      </w:r>
    </w:p>
    <w:p w14:paraId="7A590621" w14:textId="2C2D4D0F" w:rsidR="00F214B5" w:rsidRDefault="00F214B5" w:rsidP="005470E3">
      <w:pPr>
        <w:ind w:right="-630"/>
        <w:rPr>
          <w:sz w:val="24"/>
          <w:szCs w:val="24"/>
        </w:rPr>
      </w:pPr>
      <w:r>
        <w:rPr>
          <w:sz w:val="24"/>
          <w:szCs w:val="24"/>
        </w:rPr>
        <w:lastRenderedPageBreak/>
        <w:t>Since VI takes all states in consideration the duration of each iteration is increasing with the number of iterations, which also increases the utility of states to compute. PI however only considers the policy update instead of value, first few steps are computationally expensive. With each iteration the computation reduces as the possible number of actions reduces. With Q-learning the iterations have almost same average duration and it is fluctuating all the way to the 1000</w:t>
      </w:r>
      <w:r w:rsidRPr="00F214B5">
        <w:rPr>
          <w:sz w:val="24"/>
          <w:szCs w:val="24"/>
          <w:vertAlign w:val="superscript"/>
        </w:rPr>
        <w:t>th</w:t>
      </w:r>
      <w:r>
        <w:rPr>
          <w:sz w:val="24"/>
          <w:szCs w:val="24"/>
        </w:rPr>
        <w:t xml:space="preserve"> iterations. Since it is model free method, the computation does not decrease. With different epsilon and </w:t>
      </w:r>
      <w:proofErr w:type="gramStart"/>
      <w:r>
        <w:rPr>
          <w:sz w:val="24"/>
          <w:szCs w:val="24"/>
        </w:rPr>
        <w:t>gamma(</w:t>
      </w:r>
      <w:proofErr w:type="gramEnd"/>
      <w:r>
        <w:rPr>
          <w:sz w:val="24"/>
          <w:szCs w:val="24"/>
        </w:rPr>
        <w:t xml:space="preserve">0.99) we may reach the convergence. Due to the time constraints we could not do the experiment here. </w:t>
      </w:r>
    </w:p>
    <w:p w14:paraId="60F1FD28" w14:textId="03E07704" w:rsidR="00F214B5" w:rsidRDefault="00F214B5" w:rsidP="005470E3">
      <w:pPr>
        <w:ind w:right="-630"/>
        <w:rPr>
          <w:sz w:val="24"/>
          <w:szCs w:val="24"/>
        </w:rPr>
      </w:pPr>
      <w:r>
        <w:rPr>
          <w:sz w:val="24"/>
          <w:szCs w:val="24"/>
        </w:rPr>
        <w:t xml:space="preserve">One last note about the discount factor, with lower discount factor all the algorithm takes more steps to converge. It may be because it reduces the exploitation and increases the explorations. </w:t>
      </w:r>
      <w:proofErr w:type="gramStart"/>
      <w:r w:rsidR="000030F1">
        <w:rPr>
          <w:sz w:val="24"/>
          <w:szCs w:val="24"/>
        </w:rPr>
        <w:t>However</w:t>
      </w:r>
      <w:proofErr w:type="gramEnd"/>
      <w:r w:rsidR="000030F1">
        <w:rPr>
          <w:sz w:val="24"/>
          <w:szCs w:val="24"/>
        </w:rPr>
        <w:t xml:space="preserve"> the difference in total reward and number of steps are very low within the range of 1-3 steps for VI and PI, as it is a very small space problem. </w:t>
      </w:r>
    </w:p>
    <w:p w14:paraId="554291F8" w14:textId="75E6B5CD" w:rsidR="000030F1" w:rsidRDefault="000030F1" w:rsidP="005470E3">
      <w:pPr>
        <w:ind w:right="-630"/>
        <w:rPr>
          <w:sz w:val="24"/>
          <w:szCs w:val="24"/>
        </w:rPr>
      </w:pPr>
    </w:p>
    <w:p w14:paraId="2ED96A17" w14:textId="0EC626B3" w:rsidR="000030F1" w:rsidRDefault="000030F1" w:rsidP="005470E3">
      <w:pPr>
        <w:ind w:right="-630"/>
        <w:rPr>
          <w:b/>
          <w:sz w:val="24"/>
          <w:szCs w:val="24"/>
        </w:rPr>
      </w:pPr>
      <w:r>
        <w:rPr>
          <w:b/>
          <w:sz w:val="24"/>
          <w:szCs w:val="24"/>
        </w:rPr>
        <w:t xml:space="preserve">Large Lake(25x25) Analysis: </w:t>
      </w:r>
    </w:p>
    <w:p w14:paraId="05DFE94A" w14:textId="31D6ABD2" w:rsidR="000030F1" w:rsidRDefault="000030F1" w:rsidP="000030F1">
      <w:pPr>
        <w:rPr>
          <w:sz w:val="24"/>
          <w:szCs w:val="24"/>
        </w:rPr>
      </w:pPr>
      <w:r>
        <w:rPr>
          <w:sz w:val="24"/>
          <w:szCs w:val="24"/>
        </w:rPr>
        <w:t xml:space="preserve">For the </w:t>
      </w:r>
      <w:r>
        <w:rPr>
          <w:sz w:val="24"/>
          <w:szCs w:val="24"/>
        </w:rPr>
        <w:t>larger</w:t>
      </w:r>
      <w:r>
        <w:rPr>
          <w:sz w:val="24"/>
          <w:szCs w:val="24"/>
        </w:rPr>
        <w:t xml:space="preserve"> space problem, we used the following parameters for to reach the optimal policy:</w:t>
      </w:r>
    </w:p>
    <w:tbl>
      <w:tblPr>
        <w:tblStyle w:val="TableGrid"/>
        <w:tblW w:w="0" w:type="auto"/>
        <w:tblLook w:val="04A0" w:firstRow="1" w:lastRow="0" w:firstColumn="1" w:lastColumn="0" w:noHBand="0" w:noVBand="1"/>
      </w:tblPr>
      <w:tblGrid>
        <w:gridCol w:w="615"/>
        <w:gridCol w:w="1203"/>
        <w:gridCol w:w="1052"/>
        <w:gridCol w:w="818"/>
        <w:gridCol w:w="986"/>
        <w:gridCol w:w="925"/>
        <w:gridCol w:w="1609"/>
        <w:gridCol w:w="1180"/>
      </w:tblGrid>
      <w:tr w:rsidR="000030F1" w14:paraId="500D511F" w14:textId="77777777" w:rsidTr="003802C5">
        <w:tc>
          <w:tcPr>
            <w:tcW w:w="615" w:type="dxa"/>
          </w:tcPr>
          <w:p w14:paraId="7A056CBC" w14:textId="77777777" w:rsidR="000030F1" w:rsidRDefault="000030F1" w:rsidP="003802C5">
            <w:pPr>
              <w:rPr>
                <w:sz w:val="24"/>
                <w:szCs w:val="24"/>
              </w:rPr>
            </w:pPr>
          </w:p>
        </w:tc>
        <w:tc>
          <w:tcPr>
            <w:tcW w:w="1203" w:type="dxa"/>
          </w:tcPr>
          <w:p w14:paraId="3D29529F" w14:textId="77777777" w:rsidR="000030F1" w:rsidRDefault="000030F1" w:rsidP="003802C5">
            <w:pPr>
              <w:rPr>
                <w:sz w:val="24"/>
                <w:szCs w:val="24"/>
              </w:rPr>
            </w:pPr>
            <w:r>
              <w:rPr>
                <w:sz w:val="24"/>
                <w:szCs w:val="24"/>
              </w:rPr>
              <w:t>Max discount factor</w:t>
            </w:r>
          </w:p>
        </w:tc>
        <w:tc>
          <w:tcPr>
            <w:tcW w:w="1052" w:type="dxa"/>
          </w:tcPr>
          <w:p w14:paraId="75536E02" w14:textId="77777777" w:rsidR="000030F1" w:rsidRDefault="000030F1" w:rsidP="003802C5">
            <w:pPr>
              <w:rPr>
                <w:sz w:val="24"/>
                <w:szCs w:val="24"/>
              </w:rPr>
            </w:pPr>
            <w:r>
              <w:rPr>
                <w:sz w:val="24"/>
                <w:szCs w:val="24"/>
              </w:rPr>
              <w:t>Min discount factor</w:t>
            </w:r>
          </w:p>
        </w:tc>
        <w:tc>
          <w:tcPr>
            <w:tcW w:w="818" w:type="dxa"/>
          </w:tcPr>
          <w:p w14:paraId="1CB0312C" w14:textId="77777777" w:rsidR="000030F1" w:rsidRDefault="000030F1" w:rsidP="003802C5">
            <w:pPr>
              <w:rPr>
                <w:sz w:val="24"/>
                <w:szCs w:val="24"/>
              </w:rPr>
            </w:pPr>
            <w:r>
              <w:rPr>
                <w:sz w:val="24"/>
                <w:szCs w:val="24"/>
              </w:rPr>
              <w:t>alpha</w:t>
            </w:r>
          </w:p>
        </w:tc>
        <w:tc>
          <w:tcPr>
            <w:tcW w:w="986" w:type="dxa"/>
          </w:tcPr>
          <w:p w14:paraId="2E5B34EF" w14:textId="77777777" w:rsidR="000030F1" w:rsidRDefault="000030F1" w:rsidP="003802C5">
            <w:pPr>
              <w:rPr>
                <w:sz w:val="24"/>
                <w:szCs w:val="24"/>
              </w:rPr>
            </w:pPr>
            <w:proofErr w:type="spellStart"/>
            <w:r>
              <w:rPr>
                <w:sz w:val="24"/>
                <w:szCs w:val="24"/>
              </w:rPr>
              <w:t>q_init</w:t>
            </w:r>
            <w:proofErr w:type="spellEnd"/>
          </w:p>
        </w:tc>
        <w:tc>
          <w:tcPr>
            <w:tcW w:w="925" w:type="dxa"/>
          </w:tcPr>
          <w:p w14:paraId="7C0A8764" w14:textId="77777777" w:rsidR="000030F1" w:rsidRDefault="000030F1" w:rsidP="003802C5">
            <w:pPr>
              <w:rPr>
                <w:sz w:val="24"/>
                <w:szCs w:val="24"/>
              </w:rPr>
            </w:pPr>
            <w:r>
              <w:rPr>
                <w:sz w:val="24"/>
                <w:szCs w:val="24"/>
              </w:rPr>
              <w:t>epsilon</w:t>
            </w:r>
          </w:p>
        </w:tc>
        <w:tc>
          <w:tcPr>
            <w:tcW w:w="1609" w:type="dxa"/>
          </w:tcPr>
          <w:p w14:paraId="3AF90DFA" w14:textId="77777777" w:rsidR="000030F1" w:rsidRDefault="000030F1" w:rsidP="003802C5">
            <w:pPr>
              <w:rPr>
                <w:sz w:val="24"/>
                <w:szCs w:val="24"/>
              </w:rPr>
            </w:pPr>
            <w:proofErr w:type="spellStart"/>
            <w:r>
              <w:rPr>
                <w:sz w:val="24"/>
                <w:szCs w:val="24"/>
              </w:rPr>
              <w:t>epsilon_decay</w:t>
            </w:r>
            <w:proofErr w:type="spellEnd"/>
          </w:p>
        </w:tc>
        <w:tc>
          <w:tcPr>
            <w:tcW w:w="1180" w:type="dxa"/>
          </w:tcPr>
          <w:p w14:paraId="7F99F307" w14:textId="77777777" w:rsidR="000030F1" w:rsidRDefault="000030F1" w:rsidP="003802C5">
            <w:pPr>
              <w:rPr>
                <w:sz w:val="24"/>
                <w:szCs w:val="24"/>
              </w:rPr>
            </w:pPr>
            <w:r>
              <w:rPr>
                <w:sz w:val="24"/>
                <w:szCs w:val="24"/>
              </w:rPr>
              <w:t>Max Steps</w:t>
            </w:r>
          </w:p>
        </w:tc>
      </w:tr>
      <w:tr w:rsidR="000030F1" w14:paraId="36C1AC4D" w14:textId="77777777" w:rsidTr="003802C5">
        <w:tc>
          <w:tcPr>
            <w:tcW w:w="615" w:type="dxa"/>
          </w:tcPr>
          <w:p w14:paraId="29EDFC96" w14:textId="77777777" w:rsidR="000030F1" w:rsidRDefault="000030F1" w:rsidP="003802C5">
            <w:pPr>
              <w:rPr>
                <w:sz w:val="24"/>
                <w:szCs w:val="24"/>
              </w:rPr>
            </w:pPr>
            <w:r>
              <w:rPr>
                <w:sz w:val="24"/>
                <w:szCs w:val="24"/>
              </w:rPr>
              <w:t>VI</w:t>
            </w:r>
          </w:p>
        </w:tc>
        <w:tc>
          <w:tcPr>
            <w:tcW w:w="1203" w:type="dxa"/>
          </w:tcPr>
          <w:p w14:paraId="29FFD6AB" w14:textId="77777777" w:rsidR="000030F1" w:rsidRDefault="000030F1" w:rsidP="003802C5">
            <w:pPr>
              <w:rPr>
                <w:sz w:val="24"/>
                <w:szCs w:val="24"/>
              </w:rPr>
            </w:pPr>
            <w:r>
              <w:rPr>
                <w:sz w:val="24"/>
                <w:szCs w:val="24"/>
              </w:rPr>
              <w:t xml:space="preserve">0.9 </w:t>
            </w:r>
          </w:p>
        </w:tc>
        <w:tc>
          <w:tcPr>
            <w:tcW w:w="1052" w:type="dxa"/>
          </w:tcPr>
          <w:p w14:paraId="56DB1F3C" w14:textId="77777777" w:rsidR="000030F1" w:rsidRDefault="000030F1" w:rsidP="003802C5">
            <w:pPr>
              <w:rPr>
                <w:sz w:val="24"/>
                <w:szCs w:val="24"/>
              </w:rPr>
            </w:pPr>
            <w:r>
              <w:rPr>
                <w:sz w:val="24"/>
                <w:szCs w:val="24"/>
              </w:rPr>
              <w:t>0.1</w:t>
            </w:r>
          </w:p>
        </w:tc>
        <w:tc>
          <w:tcPr>
            <w:tcW w:w="818" w:type="dxa"/>
          </w:tcPr>
          <w:p w14:paraId="2F4A14B8" w14:textId="77777777" w:rsidR="000030F1" w:rsidRDefault="000030F1" w:rsidP="003802C5">
            <w:pPr>
              <w:rPr>
                <w:sz w:val="24"/>
                <w:szCs w:val="24"/>
              </w:rPr>
            </w:pPr>
          </w:p>
        </w:tc>
        <w:tc>
          <w:tcPr>
            <w:tcW w:w="986" w:type="dxa"/>
          </w:tcPr>
          <w:p w14:paraId="48099B1A" w14:textId="77777777" w:rsidR="000030F1" w:rsidRDefault="000030F1" w:rsidP="003802C5">
            <w:pPr>
              <w:rPr>
                <w:sz w:val="24"/>
                <w:szCs w:val="24"/>
              </w:rPr>
            </w:pPr>
          </w:p>
        </w:tc>
        <w:tc>
          <w:tcPr>
            <w:tcW w:w="925" w:type="dxa"/>
          </w:tcPr>
          <w:p w14:paraId="3390207E" w14:textId="77777777" w:rsidR="000030F1" w:rsidRDefault="000030F1" w:rsidP="003802C5">
            <w:pPr>
              <w:rPr>
                <w:sz w:val="24"/>
                <w:szCs w:val="24"/>
              </w:rPr>
            </w:pPr>
          </w:p>
        </w:tc>
        <w:tc>
          <w:tcPr>
            <w:tcW w:w="1609" w:type="dxa"/>
          </w:tcPr>
          <w:p w14:paraId="3B3B58C4" w14:textId="77777777" w:rsidR="000030F1" w:rsidRDefault="000030F1" w:rsidP="003802C5">
            <w:pPr>
              <w:rPr>
                <w:sz w:val="24"/>
                <w:szCs w:val="24"/>
              </w:rPr>
            </w:pPr>
          </w:p>
        </w:tc>
        <w:tc>
          <w:tcPr>
            <w:tcW w:w="1180" w:type="dxa"/>
          </w:tcPr>
          <w:p w14:paraId="6EC92C9E" w14:textId="6CAE6CB2" w:rsidR="000030F1" w:rsidRDefault="000030F1" w:rsidP="003802C5">
            <w:pPr>
              <w:rPr>
                <w:sz w:val="24"/>
                <w:szCs w:val="24"/>
              </w:rPr>
            </w:pPr>
            <w:r>
              <w:rPr>
                <w:sz w:val="24"/>
                <w:szCs w:val="24"/>
              </w:rPr>
              <w:t>2</w:t>
            </w:r>
            <w:r>
              <w:rPr>
                <w:sz w:val="24"/>
                <w:szCs w:val="24"/>
              </w:rPr>
              <w:t>00</w:t>
            </w:r>
          </w:p>
        </w:tc>
      </w:tr>
      <w:tr w:rsidR="000030F1" w14:paraId="51C53BC8" w14:textId="77777777" w:rsidTr="003802C5">
        <w:tc>
          <w:tcPr>
            <w:tcW w:w="615" w:type="dxa"/>
          </w:tcPr>
          <w:p w14:paraId="3EFBC609" w14:textId="77777777" w:rsidR="000030F1" w:rsidRDefault="000030F1" w:rsidP="003802C5">
            <w:pPr>
              <w:rPr>
                <w:sz w:val="24"/>
                <w:szCs w:val="24"/>
              </w:rPr>
            </w:pPr>
            <w:r>
              <w:rPr>
                <w:sz w:val="24"/>
                <w:szCs w:val="24"/>
              </w:rPr>
              <w:t>PI</w:t>
            </w:r>
          </w:p>
        </w:tc>
        <w:tc>
          <w:tcPr>
            <w:tcW w:w="1203" w:type="dxa"/>
          </w:tcPr>
          <w:p w14:paraId="5BE92CB9" w14:textId="77777777" w:rsidR="000030F1" w:rsidRDefault="000030F1" w:rsidP="003802C5">
            <w:pPr>
              <w:rPr>
                <w:sz w:val="24"/>
                <w:szCs w:val="24"/>
              </w:rPr>
            </w:pPr>
            <w:r>
              <w:rPr>
                <w:sz w:val="24"/>
                <w:szCs w:val="24"/>
              </w:rPr>
              <w:t>0.9</w:t>
            </w:r>
          </w:p>
        </w:tc>
        <w:tc>
          <w:tcPr>
            <w:tcW w:w="1052" w:type="dxa"/>
          </w:tcPr>
          <w:p w14:paraId="1B658CCD" w14:textId="77777777" w:rsidR="000030F1" w:rsidRDefault="000030F1" w:rsidP="003802C5">
            <w:pPr>
              <w:rPr>
                <w:sz w:val="24"/>
                <w:szCs w:val="24"/>
              </w:rPr>
            </w:pPr>
            <w:r>
              <w:rPr>
                <w:sz w:val="24"/>
                <w:szCs w:val="24"/>
              </w:rPr>
              <w:t>0.1</w:t>
            </w:r>
          </w:p>
        </w:tc>
        <w:tc>
          <w:tcPr>
            <w:tcW w:w="818" w:type="dxa"/>
          </w:tcPr>
          <w:p w14:paraId="21D754EA" w14:textId="77777777" w:rsidR="000030F1" w:rsidRDefault="000030F1" w:rsidP="003802C5">
            <w:pPr>
              <w:rPr>
                <w:sz w:val="24"/>
                <w:szCs w:val="24"/>
              </w:rPr>
            </w:pPr>
          </w:p>
        </w:tc>
        <w:tc>
          <w:tcPr>
            <w:tcW w:w="986" w:type="dxa"/>
          </w:tcPr>
          <w:p w14:paraId="5CE15093" w14:textId="77777777" w:rsidR="000030F1" w:rsidRDefault="000030F1" w:rsidP="003802C5">
            <w:pPr>
              <w:rPr>
                <w:sz w:val="24"/>
                <w:szCs w:val="24"/>
              </w:rPr>
            </w:pPr>
          </w:p>
        </w:tc>
        <w:tc>
          <w:tcPr>
            <w:tcW w:w="925" w:type="dxa"/>
          </w:tcPr>
          <w:p w14:paraId="4ADD00C0" w14:textId="77777777" w:rsidR="000030F1" w:rsidRDefault="000030F1" w:rsidP="003802C5">
            <w:pPr>
              <w:rPr>
                <w:sz w:val="24"/>
                <w:szCs w:val="24"/>
              </w:rPr>
            </w:pPr>
          </w:p>
        </w:tc>
        <w:tc>
          <w:tcPr>
            <w:tcW w:w="1609" w:type="dxa"/>
          </w:tcPr>
          <w:p w14:paraId="1B72AE6D" w14:textId="77777777" w:rsidR="000030F1" w:rsidRDefault="000030F1" w:rsidP="003802C5">
            <w:pPr>
              <w:rPr>
                <w:sz w:val="24"/>
                <w:szCs w:val="24"/>
              </w:rPr>
            </w:pPr>
          </w:p>
        </w:tc>
        <w:tc>
          <w:tcPr>
            <w:tcW w:w="1180" w:type="dxa"/>
          </w:tcPr>
          <w:p w14:paraId="199A5BEC" w14:textId="06C0AD29" w:rsidR="000030F1" w:rsidRDefault="000030F1" w:rsidP="003802C5">
            <w:pPr>
              <w:rPr>
                <w:sz w:val="24"/>
                <w:szCs w:val="24"/>
              </w:rPr>
            </w:pPr>
            <w:r>
              <w:rPr>
                <w:sz w:val="24"/>
                <w:szCs w:val="24"/>
              </w:rPr>
              <w:t>2</w:t>
            </w:r>
            <w:r>
              <w:rPr>
                <w:sz w:val="24"/>
                <w:szCs w:val="24"/>
              </w:rPr>
              <w:t>00</w:t>
            </w:r>
          </w:p>
        </w:tc>
      </w:tr>
      <w:tr w:rsidR="000030F1" w14:paraId="4D51CAB6" w14:textId="77777777" w:rsidTr="003802C5">
        <w:tc>
          <w:tcPr>
            <w:tcW w:w="615" w:type="dxa"/>
          </w:tcPr>
          <w:p w14:paraId="169359B3" w14:textId="77777777" w:rsidR="000030F1" w:rsidRDefault="000030F1" w:rsidP="003802C5">
            <w:pPr>
              <w:rPr>
                <w:sz w:val="24"/>
                <w:szCs w:val="24"/>
              </w:rPr>
            </w:pPr>
            <w:r>
              <w:rPr>
                <w:sz w:val="24"/>
                <w:szCs w:val="24"/>
              </w:rPr>
              <w:t>Q</w:t>
            </w:r>
          </w:p>
        </w:tc>
        <w:tc>
          <w:tcPr>
            <w:tcW w:w="1203" w:type="dxa"/>
          </w:tcPr>
          <w:p w14:paraId="2DE4ED0A" w14:textId="77777777" w:rsidR="000030F1" w:rsidRDefault="000030F1" w:rsidP="003802C5">
            <w:pPr>
              <w:rPr>
                <w:sz w:val="24"/>
                <w:szCs w:val="24"/>
              </w:rPr>
            </w:pPr>
            <w:r>
              <w:rPr>
                <w:sz w:val="24"/>
                <w:szCs w:val="24"/>
              </w:rPr>
              <w:t>0.9</w:t>
            </w:r>
          </w:p>
        </w:tc>
        <w:tc>
          <w:tcPr>
            <w:tcW w:w="1052" w:type="dxa"/>
          </w:tcPr>
          <w:p w14:paraId="42665746" w14:textId="77777777" w:rsidR="000030F1" w:rsidRDefault="000030F1" w:rsidP="003802C5">
            <w:pPr>
              <w:rPr>
                <w:sz w:val="24"/>
                <w:szCs w:val="24"/>
              </w:rPr>
            </w:pPr>
            <w:r>
              <w:rPr>
                <w:sz w:val="24"/>
                <w:szCs w:val="24"/>
              </w:rPr>
              <w:t>-</w:t>
            </w:r>
          </w:p>
        </w:tc>
        <w:tc>
          <w:tcPr>
            <w:tcW w:w="818" w:type="dxa"/>
          </w:tcPr>
          <w:p w14:paraId="6B2EEC92" w14:textId="77777777" w:rsidR="000030F1" w:rsidRDefault="000030F1" w:rsidP="003802C5">
            <w:pPr>
              <w:rPr>
                <w:sz w:val="24"/>
                <w:szCs w:val="24"/>
              </w:rPr>
            </w:pPr>
            <w:r>
              <w:rPr>
                <w:sz w:val="24"/>
                <w:szCs w:val="24"/>
              </w:rPr>
              <w:t>0.5</w:t>
            </w:r>
          </w:p>
        </w:tc>
        <w:tc>
          <w:tcPr>
            <w:tcW w:w="986" w:type="dxa"/>
          </w:tcPr>
          <w:p w14:paraId="02369C92" w14:textId="77777777" w:rsidR="000030F1" w:rsidRDefault="000030F1" w:rsidP="003802C5">
            <w:pPr>
              <w:rPr>
                <w:sz w:val="24"/>
                <w:szCs w:val="24"/>
              </w:rPr>
            </w:pPr>
            <w:r>
              <w:rPr>
                <w:sz w:val="24"/>
                <w:szCs w:val="24"/>
              </w:rPr>
              <w:t>random</w:t>
            </w:r>
          </w:p>
        </w:tc>
        <w:tc>
          <w:tcPr>
            <w:tcW w:w="925" w:type="dxa"/>
          </w:tcPr>
          <w:p w14:paraId="04214683" w14:textId="77777777" w:rsidR="000030F1" w:rsidRDefault="000030F1" w:rsidP="003802C5">
            <w:pPr>
              <w:rPr>
                <w:sz w:val="24"/>
                <w:szCs w:val="24"/>
              </w:rPr>
            </w:pPr>
            <w:r>
              <w:rPr>
                <w:sz w:val="24"/>
                <w:szCs w:val="24"/>
              </w:rPr>
              <w:t>0.5</w:t>
            </w:r>
          </w:p>
        </w:tc>
        <w:tc>
          <w:tcPr>
            <w:tcW w:w="1609" w:type="dxa"/>
          </w:tcPr>
          <w:p w14:paraId="0B9ACF49" w14:textId="77777777" w:rsidR="000030F1" w:rsidRDefault="000030F1" w:rsidP="003802C5">
            <w:pPr>
              <w:rPr>
                <w:sz w:val="24"/>
                <w:szCs w:val="24"/>
              </w:rPr>
            </w:pPr>
            <w:r>
              <w:rPr>
                <w:sz w:val="24"/>
                <w:szCs w:val="24"/>
              </w:rPr>
              <w:t>0.0001</w:t>
            </w:r>
          </w:p>
        </w:tc>
        <w:tc>
          <w:tcPr>
            <w:tcW w:w="1180" w:type="dxa"/>
          </w:tcPr>
          <w:p w14:paraId="4D0ED6C3" w14:textId="62649A16" w:rsidR="000030F1" w:rsidRDefault="000030F1" w:rsidP="003802C5">
            <w:pPr>
              <w:rPr>
                <w:sz w:val="24"/>
                <w:szCs w:val="24"/>
              </w:rPr>
            </w:pPr>
            <w:r>
              <w:rPr>
                <w:sz w:val="24"/>
                <w:szCs w:val="24"/>
              </w:rPr>
              <w:t>100</w:t>
            </w:r>
            <w:r>
              <w:rPr>
                <w:sz w:val="24"/>
                <w:szCs w:val="24"/>
              </w:rPr>
              <w:t>0</w:t>
            </w:r>
          </w:p>
        </w:tc>
      </w:tr>
    </w:tbl>
    <w:p w14:paraId="55DA9330" w14:textId="3DCFF6F1" w:rsidR="000030F1" w:rsidRDefault="000030F1" w:rsidP="000030F1">
      <w:pPr>
        <w:rPr>
          <w:b/>
          <w:sz w:val="24"/>
          <w:szCs w:val="24"/>
        </w:rPr>
      </w:pPr>
      <w:r>
        <w:rPr>
          <w:b/>
          <w:sz w:val="24"/>
          <w:szCs w:val="24"/>
        </w:rPr>
        <w:t>Table 1: Parameters used for the optimal policy for different algorithms</w:t>
      </w:r>
    </w:p>
    <w:p w14:paraId="6E414D25" w14:textId="6A85EC6A" w:rsidR="000030F1" w:rsidRDefault="000030F1" w:rsidP="000030F1">
      <w:pPr>
        <w:rPr>
          <w:sz w:val="24"/>
          <w:szCs w:val="24"/>
        </w:rPr>
      </w:pPr>
      <w:r>
        <w:rPr>
          <w:sz w:val="24"/>
          <w:szCs w:val="24"/>
        </w:rPr>
        <w:t>The followings are the states we found at optimal policy:</w:t>
      </w:r>
    </w:p>
    <w:p w14:paraId="2ECB9040" w14:textId="18A29EC3" w:rsidR="000030F1" w:rsidRDefault="000030F1" w:rsidP="000030F1">
      <w:pPr>
        <w:rPr>
          <w:b/>
          <w:sz w:val="24"/>
          <w:szCs w:val="24"/>
        </w:rPr>
      </w:pPr>
      <w:r>
        <w:rPr>
          <w:b/>
          <w:noProof/>
          <w:sz w:val="24"/>
          <w:szCs w:val="24"/>
        </w:rPr>
        <w:drawing>
          <wp:inline distT="0" distB="0" distL="0" distR="0" wp14:anchorId="2F9F0E06" wp14:editId="4636A76A">
            <wp:extent cx="2879725" cy="21597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rge_frozen_lake_0.9_Policy_Las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29749" cy="2197313"/>
                    </a:xfrm>
                    <a:prstGeom prst="rect">
                      <a:avLst/>
                    </a:prstGeom>
                  </pic:spPr>
                </pic:pic>
              </a:graphicData>
            </a:graphic>
          </wp:inline>
        </w:drawing>
      </w:r>
      <w:r>
        <w:rPr>
          <w:b/>
          <w:noProof/>
          <w:sz w:val="24"/>
          <w:szCs w:val="24"/>
        </w:rPr>
        <w:drawing>
          <wp:inline distT="0" distB="0" distL="0" distR="0" wp14:anchorId="4E25BC9D" wp14:editId="2FF7DDC0">
            <wp:extent cx="2835041" cy="2126281"/>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arge_frozen_lake_0.9_Policy_Las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2536" cy="2161902"/>
                    </a:xfrm>
                    <a:prstGeom prst="rect">
                      <a:avLst/>
                    </a:prstGeom>
                  </pic:spPr>
                </pic:pic>
              </a:graphicData>
            </a:graphic>
          </wp:inline>
        </w:drawing>
      </w:r>
    </w:p>
    <w:p w14:paraId="31B16C04" w14:textId="46240964" w:rsidR="000030F1" w:rsidRDefault="000030F1" w:rsidP="000030F1">
      <w:pPr>
        <w:jc w:val="center"/>
        <w:rPr>
          <w:b/>
          <w:sz w:val="24"/>
          <w:szCs w:val="24"/>
        </w:rPr>
      </w:pPr>
      <w:r>
        <w:rPr>
          <w:b/>
          <w:noProof/>
          <w:sz w:val="24"/>
          <w:szCs w:val="24"/>
        </w:rPr>
        <w:lastRenderedPageBreak/>
        <w:drawing>
          <wp:inline distT="0" distB="0" distL="0" distR="0" wp14:anchorId="7FBF27AE" wp14:editId="7B35484F">
            <wp:extent cx="3070225" cy="2302668"/>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arge_frozen_lake_0.9_0_0.5_0.0001_0.9_Policy_Las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03163" cy="2327372"/>
                    </a:xfrm>
                    <a:prstGeom prst="rect">
                      <a:avLst/>
                    </a:prstGeom>
                  </pic:spPr>
                </pic:pic>
              </a:graphicData>
            </a:graphic>
          </wp:inline>
        </w:drawing>
      </w:r>
    </w:p>
    <w:p w14:paraId="490AE5CF" w14:textId="0BD23BCC" w:rsidR="00F214B5" w:rsidRPr="000030F1" w:rsidRDefault="000030F1" w:rsidP="000030F1">
      <w:pPr>
        <w:jc w:val="center"/>
        <w:rPr>
          <w:b/>
          <w:sz w:val="24"/>
          <w:szCs w:val="24"/>
        </w:rPr>
      </w:pPr>
      <w:r>
        <w:rPr>
          <w:b/>
          <w:sz w:val="24"/>
          <w:szCs w:val="24"/>
        </w:rPr>
        <w:t xml:space="preserve">Figure 4: </w:t>
      </w:r>
      <w:r>
        <w:rPr>
          <w:b/>
          <w:sz w:val="24"/>
          <w:szCs w:val="24"/>
        </w:rPr>
        <w:t>States at the last step of each algorithm after at convergence</w:t>
      </w:r>
    </w:p>
    <w:p w14:paraId="3FDC8F34" w14:textId="77777777" w:rsidR="000030F1" w:rsidRDefault="000030F1" w:rsidP="000030F1">
      <w:pPr>
        <w:ind w:right="-1260"/>
        <w:rPr>
          <w:sz w:val="24"/>
          <w:szCs w:val="24"/>
        </w:rPr>
      </w:pPr>
      <w:r>
        <w:rPr>
          <w:sz w:val="24"/>
          <w:szCs w:val="24"/>
        </w:rPr>
        <w:t>The followings are the performance comparison of each algorithms:</w:t>
      </w:r>
    </w:p>
    <w:tbl>
      <w:tblPr>
        <w:tblStyle w:val="TableGrid"/>
        <w:tblW w:w="0" w:type="auto"/>
        <w:tblLook w:val="04A0" w:firstRow="1" w:lastRow="0" w:firstColumn="1" w:lastColumn="0" w:noHBand="0" w:noVBand="1"/>
      </w:tblPr>
      <w:tblGrid>
        <w:gridCol w:w="1554"/>
        <w:gridCol w:w="2401"/>
        <w:gridCol w:w="1170"/>
        <w:gridCol w:w="1267"/>
        <w:gridCol w:w="1554"/>
      </w:tblGrid>
      <w:tr w:rsidR="000030F1" w14:paraId="25689816" w14:textId="77777777" w:rsidTr="003802C5">
        <w:tc>
          <w:tcPr>
            <w:tcW w:w="1554" w:type="dxa"/>
          </w:tcPr>
          <w:p w14:paraId="0B6EA093" w14:textId="77777777" w:rsidR="000030F1" w:rsidRDefault="000030F1" w:rsidP="003802C5">
            <w:pPr>
              <w:ind w:right="-1260"/>
              <w:rPr>
                <w:sz w:val="24"/>
                <w:szCs w:val="24"/>
              </w:rPr>
            </w:pPr>
            <w:r>
              <w:rPr>
                <w:sz w:val="24"/>
                <w:szCs w:val="24"/>
              </w:rPr>
              <w:t>Algorithms</w:t>
            </w:r>
          </w:p>
        </w:tc>
        <w:tc>
          <w:tcPr>
            <w:tcW w:w="2401" w:type="dxa"/>
          </w:tcPr>
          <w:p w14:paraId="2E12E359" w14:textId="77777777" w:rsidR="000030F1" w:rsidRDefault="000030F1" w:rsidP="003802C5">
            <w:pPr>
              <w:ind w:right="-1260"/>
              <w:rPr>
                <w:sz w:val="24"/>
                <w:szCs w:val="24"/>
              </w:rPr>
            </w:pPr>
            <w:r>
              <w:rPr>
                <w:sz w:val="24"/>
                <w:szCs w:val="24"/>
              </w:rPr>
              <w:t xml:space="preserve">Steps to Convergences </w:t>
            </w:r>
          </w:p>
        </w:tc>
        <w:tc>
          <w:tcPr>
            <w:tcW w:w="1170" w:type="dxa"/>
          </w:tcPr>
          <w:p w14:paraId="25A88CCC" w14:textId="77777777" w:rsidR="000030F1" w:rsidRDefault="000030F1" w:rsidP="003802C5">
            <w:pPr>
              <w:ind w:right="-1260"/>
              <w:rPr>
                <w:sz w:val="24"/>
                <w:szCs w:val="24"/>
              </w:rPr>
            </w:pPr>
            <w:r>
              <w:rPr>
                <w:sz w:val="24"/>
                <w:szCs w:val="24"/>
              </w:rPr>
              <w:t>Time (s)</w:t>
            </w:r>
          </w:p>
        </w:tc>
        <w:tc>
          <w:tcPr>
            <w:tcW w:w="1117" w:type="dxa"/>
          </w:tcPr>
          <w:p w14:paraId="4E2E422E" w14:textId="77777777" w:rsidR="000030F1" w:rsidRDefault="000030F1" w:rsidP="003802C5">
            <w:pPr>
              <w:ind w:right="-1260"/>
              <w:rPr>
                <w:sz w:val="24"/>
                <w:szCs w:val="24"/>
              </w:rPr>
            </w:pPr>
            <w:r>
              <w:rPr>
                <w:sz w:val="24"/>
                <w:szCs w:val="24"/>
              </w:rPr>
              <w:t>Converged</w:t>
            </w:r>
          </w:p>
        </w:tc>
        <w:tc>
          <w:tcPr>
            <w:tcW w:w="1554" w:type="dxa"/>
          </w:tcPr>
          <w:p w14:paraId="5FADB0E8" w14:textId="77777777" w:rsidR="000030F1" w:rsidRDefault="000030F1" w:rsidP="003802C5">
            <w:pPr>
              <w:ind w:right="-1260"/>
              <w:rPr>
                <w:sz w:val="24"/>
                <w:szCs w:val="24"/>
              </w:rPr>
            </w:pPr>
            <w:r>
              <w:rPr>
                <w:sz w:val="24"/>
                <w:szCs w:val="24"/>
              </w:rPr>
              <w:t>Reward</w:t>
            </w:r>
          </w:p>
        </w:tc>
      </w:tr>
      <w:tr w:rsidR="000030F1" w14:paraId="4264EDD1" w14:textId="77777777" w:rsidTr="003802C5">
        <w:tc>
          <w:tcPr>
            <w:tcW w:w="1554" w:type="dxa"/>
          </w:tcPr>
          <w:p w14:paraId="389F5BBC" w14:textId="77777777" w:rsidR="000030F1" w:rsidRDefault="000030F1" w:rsidP="003802C5">
            <w:pPr>
              <w:ind w:right="-1260"/>
              <w:rPr>
                <w:sz w:val="24"/>
                <w:szCs w:val="24"/>
              </w:rPr>
            </w:pPr>
            <w:r>
              <w:rPr>
                <w:sz w:val="24"/>
                <w:szCs w:val="24"/>
              </w:rPr>
              <w:t>VI</w:t>
            </w:r>
          </w:p>
        </w:tc>
        <w:tc>
          <w:tcPr>
            <w:tcW w:w="2401" w:type="dxa"/>
          </w:tcPr>
          <w:p w14:paraId="548F09AC" w14:textId="4C7A0E7C" w:rsidR="000030F1" w:rsidRDefault="000030F1" w:rsidP="003802C5">
            <w:pPr>
              <w:ind w:right="-1260"/>
              <w:rPr>
                <w:sz w:val="24"/>
                <w:szCs w:val="24"/>
              </w:rPr>
            </w:pPr>
            <w:r>
              <w:rPr>
                <w:sz w:val="24"/>
                <w:szCs w:val="24"/>
              </w:rPr>
              <w:t>5</w:t>
            </w:r>
            <w:r w:rsidR="006568F3">
              <w:rPr>
                <w:sz w:val="24"/>
                <w:szCs w:val="24"/>
              </w:rPr>
              <w:t>6</w:t>
            </w:r>
          </w:p>
        </w:tc>
        <w:tc>
          <w:tcPr>
            <w:tcW w:w="1170" w:type="dxa"/>
          </w:tcPr>
          <w:p w14:paraId="0E72E52D" w14:textId="24FEA219" w:rsidR="000030F1" w:rsidRDefault="000030F1" w:rsidP="003802C5">
            <w:pPr>
              <w:ind w:right="-1260"/>
              <w:rPr>
                <w:sz w:val="24"/>
                <w:szCs w:val="24"/>
              </w:rPr>
            </w:pPr>
            <w:r>
              <w:rPr>
                <w:sz w:val="24"/>
                <w:szCs w:val="24"/>
              </w:rPr>
              <w:t>0.</w:t>
            </w:r>
            <w:r w:rsidR="006568F3">
              <w:rPr>
                <w:sz w:val="24"/>
                <w:szCs w:val="24"/>
              </w:rPr>
              <w:t>33</w:t>
            </w:r>
          </w:p>
        </w:tc>
        <w:tc>
          <w:tcPr>
            <w:tcW w:w="1117" w:type="dxa"/>
          </w:tcPr>
          <w:p w14:paraId="68CEB315" w14:textId="77777777" w:rsidR="000030F1" w:rsidRDefault="000030F1" w:rsidP="003802C5">
            <w:pPr>
              <w:ind w:right="-1260"/>
              <w:rPr>
                <w:sz w:val="24"/>
                <w:szCs w:val="24"/>
              </w:rPr>
            </w:pPr>
            <w:r>
              <w:rPr>
                <w:sz w:val="24"/>
                <w:szCs w:val="24"/>
              </w:rPr>
              <w:t>YES</w:t>
            </w:r>
          </w:p>
        </w:tc>
        <w:tc>
          <w:tcPr>
            <w:tcW w:w="1554" w:type="dxa"/>
          </w:tcPr>
          <w:p w14:paraId="5CB90E42" w14:textId="7F6B9D91" w:rsidR="000030F1" w:rsidRDefault="006568F3" w:rsidP="003802C5">
            <w:pPr>
              <w:ind w:right="-1260"/>
              <w:rPr>
                <w:sz w:val="24"/>
                <w:szCs w:val="24"/>
              </w:rPr>
            </w:pPr>
            <w:r>
              <w:rPr>
                <w:sz w:val="24"/>
                <w:szCs w:val="24"/>
              </w:rPr>
              <w:t>4.89</w:t>
            </w:r>
          </w:p>
        </w:tc>
      </w:tr>
      <w:tr w:rsidR="000030F1" w14:paraId="6EC16724" w14:textId="77777777" w:rsidTr="003802C5">
        <w:tc>
          <w:tcPr>
            <w:tcW w:w="1554" w:type="dxa"/>
          </w:tcPr>
          <w:p w14:paraId="35043DB9" w14:textId="77777777" w:rsidR="000030F1" w:rsidRDefault="000030F1" w:rsidP="003802C5">
            <w:pPr>
              <w:ind w:right="-1260"/>
              <w:rPr>
                <w:sz w:val="24"/>
                <w:szCs w:val="24"/>
              </w:rPr>
            </w:pPr>
            <w:r>
              <w:rPr>
                <w:sz w:val="24"/>
                <w:szCs w:val="24"/>
              </w:rPr>
              <w:t>PI</w:t>
            </w:r>
          </w:p>
        </w:tc>
        <w:tc>
          <w:tcPr>
            <w:tcW w:w="2401" w:type="dxa"/>
          </w:tcPr>
          <w:p w14:paraId="7EC0B107" w14:textId="39B12746" w:rsidR="000030F1" w:rsidRDefault="000030F1" w:rsidP="003802C5">
            <w:pPr>
              <w:ind w:right="-1260"/>
              <w:rPr>
                <w:sz w:val="24"/>
                <w:szCs w:val="24"/>
              </w:rPr>
            </w:pPr>
            <w:r>
              <w:rPr>
                <w:sz w:val="24"/>
                <w:szCs w:val="24"/>
              </w:rPr>
              <w:t>14</w:t>
            </w:r>
          </w:p>
        </w:tc>
        <w:tc>
          <w:tcPr>
            <w:tcW w:w="1170" w:type="dxa"/>
          </w:tcPr>
          <w:p w14:paraId="41545D0B" w14:textId="528CBB1D" w:rsidR="000030F1" w:rsidRDefault="000030F1" w:rsidP="003802C5">
            <w:pPr>
              <w:ind w:right="-1260"/>
              <w:rPr>
                <w:sz w:val="24"/>
                <w:szCs w:val="24"/>
              </w:rPr>
            </w:pPr>
            <w:r>
              <w:rPr>
                <w:sz w:val="24"/>
                <w:szCs w:val="24"/>
              </w:rPr>
              <w:t>3.18</w:t>
            </w:r>
          </w:p>
        </w:tc>
        <w:tc>
          <w:tcPr>
            <w:tcW w:w="1117" w:type="dxa"/>
          </w:tcPr>
          <w:p w14:paraId="5C824071" w14:textId="77777777" w:rsidR="000030F1" w:rsidRDefault="000030F1" w:rsidP="003802C5">
            <w:pPr>
              <w:ind w:right="-1260"/>
              <w:rPr>
                <w:sz w:val="24"/>
                <w:szCs w:val="24"/>
              </w:rPr>
            </w:pPr>
            <w:r>
              <w:rPr>
                <w:sz w:val="24"/>
                <w:szCs w:val="24"/>
              </w:rPr>
              <w:t>YES</w:t>
            </w:r>
          </w:p>
        </w:tc>
        <w:tc>
          <w:tcPr>
            <w:tcW w:w="1554" w:type="dxa"/>
          </w:tcPr>
          <w:p w14:paraId="0BEF19E7" w14:textId="583DF9B2" w:rsidR="000030F1" w:rsidRDefault="000030F1" w:rsidP="003802C5">
            <w:pPr>
              <w:ind w:right="-1260"/>
              <w:rPr>
                <w:sz w:val="24"/>
                <w:szCs w:val="24"/>
              </w:rPr>
            </w:pPr>
            <w:r>
              <w:rPr>
                <w:sz w:val="24"/>
                <w:szCs w:val="24"/>
              </w:rPr>
              <w:t>4.89</w:t>
            </w:r>
          </w:p>
        </w:tc>
      </w:tr>
      <w:tr w:rsidR="000030F1" w14:paraId="1D3099A8" w14:textId="77777777" w:rsidTr="003802C5">
        <w:tc>
          <w:tcPr>
            <w:tcW w:w="1554" w:type="dxa"/>
          </w:tcPr>
          <w:p w14:paraId="0C9EC113" w14:textId="77777777" w:rsidR="000030F1" w:rsidRDefault="000030F1" w:rsidP="003802C5">
            <w:pPr>
              <w:ind w:right="-1260"/>
              <w:rPr>
                <w:sz w:val="24"/>
                <w:szCs w:val="24"/>
              </w:rPr>
            </w:pPr>
            <w:r>
              <w:rPr>
                <w:sz w:val="24"/>
                <w:szCs w:val="24"/>
              </w:rPr>
              <w:t>Q-learning</w:t>
            </w:r>
          </w:p>
        </w:tc>
        <w:tc>
          <w:tcPr>
            <w:tcW w:w="2401" w:type="dxa"/>
          </w:tcPr>
          <w:p w14:paraId="4161A615" w14:textId="04902F32" w:rsidR="000030F1" w:rsidRDefault="006568F3" w:rsidP="003802C5">
            <w:pPr>
              <w:ind w:right="-1260"/>
              <w:rPr>
                <w:sz w:val="24"/>
                <w:szCs w:val="24"/>
              </w:rPr>
            </w:pPr>
            <w:r>
              <w:rPr>
                <w:sz w:val="24"/>
                <w:szCs w:val="24"/>
              </w:rPr>
              <w:t>200</w:t>
            </w:r>
          </w:p>
        </w:tc>
        <w:tc>
          <w:tcPr>
            <w:tcW w:w="1170" w:type="dxa"/>
          </w:tcPr>
          <w:p w14:paraId="5A2D4599" w14:textId="5D619DD6" w:rsidR="000030F1" w:rsidRDefault="006568F3" w:rsidP="003802C5">
            <w:pPr>
              <w:ind w:right="-1260"/>
              <w:rPr>
                <w:sz w:val="24"/>
                <w:szCs w:val="24"/>
              </w:rPr>
            </w:pPr>
            <w:r>
              <w:rPr>
                <w:sz w:val="24"/>
                <w:szCs w:val="24"/>
              </w:rPr>
              <w:t>0.138</w:t>
            </w:r>
          </w:p>
        </w:tc>
        <w:tc>
          <w:tcPr>
            <w:tcW w:w="1117" w:type="dxa"/>
          </w:tcPr>
          <w:p w14:paraId="15D3F3D9" w14:textId="122F9706" w:rsidR="000030F1" w:rsidRDefault="006568F3" w:rsidP="003802C5">
            <w:pPr>
              <w:ind w:right="-1260"/>
              <w:rPr>
                <w:sz w:val="24"/>
                <w:szCs w:val="24"/>
              </w:rPr>
            </w:pPr>
            <w:r>
              <w:rPr>
                <w:sz w:val="24"/>
                <w:szCs w:val="24"/>
              </w:rPr>
              <w:t>YES</w:t>
            </w:r>
          </w:p>
        </w:tc>
        <w:tc>
          <w:tcPr>
            <w:tcW w:w="1554" w:type="dxa"/>
          </w:tcPr>
          <w:p w14:paraId="7F3E8992" w14:textId="183F8278" w:rsidR="000030F1" w:rsidRDefault="006568F3" w:rsidP="003802C5">
            <w:pPr>
              <w:ind w:right="-1260"/>
              <w:rPr>
                <w:sz w:val="24"/>
                <w:szCs w:val="24"/>
              </w:rPr>
            </w:pPr>
            <w:r>
              <w:rPr>
                <w:sz w:val="24"/>
                <w:szCs w:val="24"/>
              </w:rPr>
              <w:t>4.89</w:t>
            </w:r>
          </w:p>
        </w:tc>
      </w:tr>
    </w:tbl>
    <w:p w14:paraId="6C837FFF" w14:textId="77777777" w:rsidR="000030F1" w:rsidRDefault="000030F1" w:rsidP="000030F1">
      <w:pPr>
        <w:ind w:right="-1260" w:firstLine="720"/>
        <w:rPr>
          <w:b/>
          <w:sz w:val="24"/>
          <w:szCs w:val="24"/>
        </w:rPr>
      </w:pPr>
      <w:r>
        <w:rPr>
          <w:b/>
          <w:sz w:val="24"/>
          <w:szCs w:val="24"/>
        </w:rPr>
        <w:t>Table 2: Performance comparison of different algorithms</w:t>
      </w:r>
    </w:p>
    <w:p w14:paraId="574EB5CC" w14:textId="17B830D5" w:rsidR="00261887" w:rsidRDefault="000030F1" w:rsidP="004B3F0D">
      <w:pPr>
        <w:rPr>
          <w:b/>
          <w:sz w:val="24"/>
          <w:szCs w:val="24"/>
        </w:rPr>
      </w:pPr>
      <w:r>
        <w:rPr>
          <w:b/>
          <w:noProof/>
          <w:sz w:val="24"/>
          <w:szCs w:val="24"/>
        </w:rPr>
        <w:drawing>
          <wp:inline distT="0" distB="0" distL="0" distR="0" wp14:anchorId="34355D94" wp14:editId="40A0F26E">
            <wp:extent cx="2531109" cy="1898332"/>
            <wp:effectExtent l="0" t="0" r="3175"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arge_frozen_lake_reward_delta.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39304" cy="1904478"/>
                    </a:xfrm>
                    <a:prstGeom prst="rect">
                      <a:avLst/>
                    </a:prstGeom>
                  </pic:spPr>
                </pic:pic>
              </a:graphicData>
            </a:graphic>
          </wp:inline>
        </w:drawing>
      </w:r>
      <w:r>
        <w:rPr>
          <w:b/>
          <w:noProof/>
          <w:sz w:val="24"/>
          <w:szCs w:val="24"/>
        </w:rPr>
        <w:drawing>
          <wp:inline distT="0" distB="0" distL="0" distR="0" wp14:anchorId="1FE9D19D" wp14:editId="79622989">
            <wp:extent cx="2704879" cy="2028659"/>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arge_frozen_lake_reward_delta.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23849" cy="2042886"/>
                    </a:xfrm>
                    <a:prstGeom prst="rect">
                      <a:avLst/>
                    </a:prstGeom>
                  </pic:spPr>
                </pic:pic>
              </a:graphicData>
            </a:graphic>
          </wp:inline>
        </w:drawing>
      </w:r>
    </w:p>
    <w:p w14:paraId="1036209E" w14:textId="078DFA95" w:rsidR="006568F3" w:rsidRDefault="006568F3" w:rsidP="004B3F0D">
      <w:pPr>
        <w:rPr>
          <w:b/>
          <w:sz w:val="24"/>
          <w:szCs w:val="24"/>
        </w:rPr>
      </w:pPr>
    </w:p>
    <w:p w14:paraId="6CD2EDE8" w14:textId="512A3041" w:rsidR="006568F3" w:rsidRDefault="006568F3" w:rsidP="004B3F0D">
      <w:pPr>
        <w:rPr>
          <w:b/>
          <w:sz w:val="24"/>
          <w:szCs w:val="24"/>
        </w:rPr>
      </w:pPr>
      <w:r>
        <w:rPr>
          <w:b/>
          <w:sz w:val="24"/>
          <w:szCs w:val="24"/>
        </w:rPr>
        <w:t xml:space="preserve">Conclusion: </w:t>
      </w:r>
    </w:p>
    <w:p w14:paraId="5A8A20ED" w14:textId="76345165" w:rsidR="006568F3" w:rsidRPr="006568F3" w:rsidRDefault="006568F3" w:rsidP="004B3F0D">
      <w:pPr>
        <w:rPr>
          <w:sz w:val="24"/>
          <w:szCs w:val="24"/>
        </w:rPr>
      </w:pPr>
      <w:r>
        <w:rPr>
          <w:sz w:val="24"/>
          <w:szCs w:val="24"/>
        </w:rPr>
        <w:t xml:space="preserve">VI works better for both smaller and larger complex problems, even though PI outputs same policy. VI converges faster. Shorter steps of PI may look better but the time duration is higher. Although in this experiment Q-learning did not perform well due to the nature of the problem, however with more experiments with tuned parameters it would do better. In many </w:t>
      </w:r>
      <w:proofErr w:type="gramStart"/>
      <w:r>
        <w:rPr>
          <w:sz w:val="24"/>
          <w:szCs w:val="24"/>
        </w:rPr>
        <w:t>real life</w:t>
      </w:r>
      <w:proofErr w:type="gramEnd"/>
      <w:r>
        <w:rPr>
          <w:sz w:val="24"/>
          <w:szCs w:val="24"/>
        </w:rPr>
        <w:t xml:space="preserve"> problems Q-learning performs better. However, we left it for future experiments. </w:t>
      </w:r>
      <w:bookmarkStart w:id="0" w:name="_GoBack"/>
      <w:bookmarkEnd w:id="0"/>
    </w:p>
    <w:p w14:paraId="1E0FC5EB" w14:textId="5E28927A" w:rsidR="00261887" w:rsidRDefault="00261887" w:rsidP="004B3F0D">
      <w:pPr>
        <w:rPr>
          <w:b/>
          <w:sz w:val="24"/>
          <w:szCs w:val="24"/>
        </w:rPr>
      </w:pPr>
    </w:p>
    <w:p w14:paraId="558829F3" w14:textId="4E3B169A" w:rsidR="00261887" w:rsidRDefault="00261887" w:rsidP="004B3F0D">
      <w:pPr>
        <w:rPr>
          <w:b/>
          <w:sz w:val="24"/>
          <w:szCs w:val="24"/>
        </w:rPr>
      </w:pPr>
      <w:r>
        <w:rPr>
          <w:b/>
          <w:sz w:val="24"/>
          <w:szCs w:val="24"/>
        </w:rPr>
        <w:t>Work Cited:</w:t>
      </w:r>
    </w:p>
    <w:p w14:paraId="4BDEFA52" w14:textId="71E8C847" w:rsidR="00261887" w:rsidRDefault="00261887" w:rsidP="004B3F0D">
      <w:r>
        <w:lastRenderedPageBreak/>
        <w:t xml:space="preserve">[1] </w:t>
      </w:r>
      <w:proofErr w:type="spellStart"/>
      <w:r>
        <w:t>OpenAI</w:t>
      </w:r>
      <w:proofErr w:type="spellEnd"/>
      <w:r>
        <w:t xml:space="preserve"> Examples. </w:t>
      </w:r>
      <w:hyperlink r:id="rId20" w:history="1">
        <w:r w:rsidRPr="005F7D55">
          <w:rPr>
            <w:rStyle w:val="Hyperlink"/>
          </w:rPr>
          <w:t>https://github.com/openai/gym/blob/master/gym/envs/toy_text/frozen_lake.py</w:t>
        </w:r>
      </w:hyperlink>
    </w:p>
    <w:p w14:paraId="62FC7D4E" w14:textId="28195B12" w:rsidR="00261887" w:rsidRDefault="00261887" w:rsidP="004B3F0D">
      <w:r>
        <w:t>[2]</w:t>
      </w:r>
      <w:r w:rsidR="000030F1">
        <w:t xml:space="preserve"> </w:t>
      </w:r>
      <w:hyperlink r:id="rId21" w:history="1">
        <w:r w:rsidR="000030F1">
          <w:rPr>
            <w:rStyle w:val="Hyperlink"/>
          </w:rPr>
          <w:t>https://en.wikipedia.org/wiki/Q-learning</w:t>
        </w:r>
      </w:hyperlink>
    </w:p>
    <w:p w14:paraId="04714B0F" w14:textId="3C1F4C20" w:rsidR="00261887" w:rsidRDefault="00261887" w:rsidP="004B3F0D">
      <w:r>
        <w:t>[3]</w:t>
      </w:r>
      <w:r w:rsidR="006568F3">
        <w:t xml:space="preserve"> </w:t>
      </w:r>
      <w:hyperlink r:id="rId22" w:history="1">
        <w:r w:rsidR="006568F3">
          <w:rPr>
            <w:rStyle w:val="Hyperlink"/>
          </w:rPr>
          <w:t>http://www.dudonwai.com/docs/gt-omscs-cs7641-a4.pdf?pdf=gt-omscs-cs7641-a4</w:t>
        </w:r>
      </w:hyperlink>
    </w:p>
    <w:p w14:paraId="7A3B74FA" w14:textId="529D220D" w:rsidR="00261887" w:rsidRDefault="00261887" w:rsidP="004B3F0D">
      <w:r>
        <w:t>[4]</w:t>
      </w:r>
      <w:r w:rsidR="000030F1" w:rsidRPr="000030F1">
        <w:t xml:space="preserve"> </w:t>
      </w:r>
      <w:hyperlink r:id="rId23" w:history="1">
        <w:r w:rsidR="000030F1">
          <w:rPr>
            <w:rStyle w:val="Hyperlink"/>
          </w:rPr>
          <w:t>https://github.com/cmaron/CS-7641-assignments</w:t>
        </w:r>
      </w:hyperlink>
    </w:p>
    <w:p w14:paraId="05E3EC80" w14:textId="77777777" w:rsidR="00261887" w:rsidRPr="004B3F0D" w:rsidRDefault="00261887" w:rsidP="004B3F0D">
      <w:pPr>
        <w:rPr>
          <w:b/>
          <w:sz w:val="24"/>
          <w:szCs w:val="24"/>
        </w:rPr>
      </w:pPr>
    </w:p>
    <w:sectPr w:rsidR="00261887" w:rsidRPr="004B3F0D" w:rsidSect="00F214B5">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465ED"/>
    <w:multiLevelType w:val="hybridMultilevel"/>
    <w:tmpl w:val="89C83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957595"/>
    <w:multiLevelType w:val="hybridMultilevel"/>
    <w:tmpl w:val="83943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F27A69"/>
    <w:multiLevelType w:val="multilevel"/>
    <w:tmpl w:val="E6002F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591"/>
    <w:rsid w:val="000030F1"/>
    <w:rsid w:val="00047D79"/>
    <w:rsid w:val="00051D53"/>
    <w:rsid w:val="000B362C"/>
    <w:rsid w:val="00227446"/>
    <w:rsid w:val="0024416A"/>
    <w:rsid w:val="00255735"/>
    <w:rsid w:val="00261887"/>
    <w:rsid w:val="003904F4"/>
    <w:rsid w:val="00466628"/>
    <w:rsid w:val="004B3F0D"/>
    <w:rsid w:val="00535591"/>
    <w:rsid w:val="005470E3"/>
    <w:rsid w:val="006319F2"/>
    <w:rsid w:val="006568F3"/>
    <w:rsid w:val="00663EE5"/>
    <w:rsid w:val="006E6C20"/>
    <w:rsid w:val="008071B3"/>
    <w:rsid w:val="008638B7"/>
    <w:rsid w:val="00876138"/>
    <w:rsid w:val="008A073F"/>
    <w:rsid w:val="008A5193"/>
    <w:rsid w:val="0092389D"/>
    <w:rsid w:val="00927EC2"/>
    <w:rsid w:val="009338B4"/>
    <w:rsid w:val="009E2323"/>
    <w:rsid w:val="00A62691"/>
    <w:rsid w:val="00AB2E95"/>
    <w:rsid w:val="00CD696A"/>
    <w:rsid w:val="00D17C02"/>
    <w:rsid w:val="00D50ACD"/>
    <w:rsid w:val="00D93C1E"/>
    <w:rsid w:val="00E24CE2"/>
    <w:rsid w:val="00F214B5"/>
    <w:rsid w:val="00F45DA4"/>
    <w:rsid w:val="00FD5FA3"/>
    <w:rsid w:val="00FE1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B9D95"/>
  <w15:chartTrackingRefBased/>
  <w15:docId w15:val="{BE101DE9-F9D3-45FF-9119-5B5D842C5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559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35591"/>
    <w:rPr>
      <w:i/>
      <w:iCs/>
    </w:rPr>
  </w:style>
  <w:style w:type="paragraph" w:styleId="BalloonText">
    <w:name w:val="Balloon Text"/>
    <w:basedOn w:val="Normal"/>
    <w:link w:val="BalloonTextChar"/>
    <w:uiPriority w:val="99"/>
    <w:semiHidden/>
    <w:unhideWhenUsed/>
    <w:rsid w:val="002557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735"/>
    <w:rPr>
      <w:rFonts w:ascii="Segoe UI" w:hAnsi="Segoe UI" w:cs="Segoe UI"/>
      <w:sz w:val="18"/>
      <w:szCs w:val="18"/>
    </w:rPr>
  </w:style>
  <w:style w:type="paragraph" w:styleId="ListParagraph">
    <w:name w:val="List Paragraph"/>
    <w:basedOn w:val="Normal"/>
    <w:uiPriority w:val="34"/>
    <w:qFormat/>
    <w:rsid w:val="00D93C1E"/>
    <w:pPr>
      <w:ind w:left="720"/>
      <w:contextualSpacing/>
    </w:pPr>
  </w:style>
  <w:style w:type="character" w:styleId="Hyperlink">
    <w:name w:val="Hyperlink"/>
    <w:basedOn w:val="DefaultParagraphFont"/>
    <w:uiPriority w:val="99"/>
    <w:unhideWhenUsed/>
    <w:rsid w:val="00261887"/>
    <w:rPr>
      <w:color w:val="0563C1" w:themeColor="hyperlink"/>
      <w:u w:val="single"/>
    </w:rPr>
  </w:style>
  <w:style w:type="character" w:styleId="UnresolvedMention">
    <w:name w:val="Unresolved Mention"/>
    <w:basedOn w:val="DefaultParagraphFont"/>
    <w:uiPriority w:val="99"/>
    <w:semiHidden/>
    <w:unhideWhenUsed/>
    <w:rsid w:val="00261887"/>
    <w:rPr>
      <w:color w:val="605E5C"/>
      <w:shd w:val="clear" w:color="auto" w:fill="E1DFDD"/>
    </w:rPr>
  </w:style>
  <w:style w:type="table" w:styleId="TableGrid">
    <w:name w:val="Table Grid"/>
    <w:basedOn w:val="TableNormal"/>
    <w:uiPriority w:val="39"/>
    <w:rsid w:val="000B3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773">
      <w:bodyDiv w:val="1"/>
      <w:marLeft w:val="0"/>
      <w:marRight w:val="0"/>
      <w:marTop w:val="0"/>
      <w:marBottom w:val="0"/>
      <w:divBdr>
        <w:top w:val="none" w:sz="0" w:space="0" w:color="auto"/>
        <w:left w:val="none" w:sz="0" w:space="0" w:color="auto"/>
        <w:bottom w:val="none" w:sz="0" w:space="0" w:color="auto"/>
        <w:right w:val="none" w:sz="0" w:space="0" w:color="auto"/>
      </w:divBdr>
    </w:div>
    <w:div w:id="163209836">
      <w:bodyDiv w:val="1"/>
      <w:marLeft w:val="0"/>
      <w:marRight w:val="0"/>
      <w:marTop w:val="0"/>
      <w:marBottom w:val="0"/>
      <w:divBdr>
        <w:top w:val="none" w:sz="0" w:space="0" w:color="auto"/>
        <w:left w:val="none" w:sz="0" w:space="0" w:color="auto"/>
        <w:bottom w:val="none" w:sz="0" w:space="0" w:color="auto"/>
        <w:right w:val="none" w:sz="0" w:space="0" w:color="auto"/>
      </w:divBdr>
    </w:div>
    <w:div w:id="246381008">
      <w:bodyDiv w:val="1"/>
      <w:marLeft w:val="0"/>
      <w:marRight w:val="0"/>
      <w:marTop w:val="0"/>
      <w:marBottom w:val="0"/>
      <w:divBdr>
        <w:top w:val="none" w:sz="0" w:space="0" w:color="auto"/>
        <w:left w:val="none" w:sz="0" w:space="0" w:color="auto"/>
        <w:bottom w:val="none" w:sz="0" w:space="0" w:color="auto"/>
        <w:right w:val="none" w:sz="0" w:space="0" w:color="auto"/>
      </w:divBdr>
    </w:div>
    <w:div w:id="867917077">
      <w:bodyDiv w:val="1"/>
      <w:marLeft w:val="0"/>
      <w:marRight w:val="0"/>
      <w:marTop w:val="0"/>
      <w:marBottom w:val="0"/>
      <w:divBdr>
        <w:top w:val="none" w:sz="0" w:space="0" w:color="auto"/>
        <w:left w:val="none" w:sz="0" w:space="0" w:color="auto"/>
        <w:bottom w:val="none" w:sz="0" w:space="0" w:color="auto"/>
        <w:right w:val="none" w:sz="0" w:space="0" w:color="auto"/>
      </w:divBdr>
    </w:div>
    <w:div w:id="946429016">
      <w:bodyDiv w:val="1"/>
      <w:marLeft w:val="0"/>
      <w:marRight w:val="0"/>
      <w:marTop w:val="0"/>
      <w:marBottom w:val="0"/>
      <w:divBdr>
        <w:top w:val="none" w:sz="0" w:space="0" w:color="auto"/>
        <w:left w:val="none" w:sz="0" w:space="0" w:color="auto"/>
        <w:bottom w:val="none" w:sz="0" w:space="0" w:color="auto"/>
        <w:right w:val="none" w:sz="0" w:space="0" w:color="auto"/>
      </w:divBdr>
    </w:div>
    <w:div w:id="977035014">
      <w:bodyDiv w:val="1"/>
      <w:marLeft w:val="0"/>
      <w:marRight w:val="0"/>
      <w:marTop w:val="0"/>
      <w:marBottom w:val="0"/>
      <w:divBdr>
        <w:top w:val="none" w:sz="0" w:space="0" w:color="auto"/>
        <w:left w:val="none" w:sz="0" w:space="0" w:color="auto"/>
        <w:bottom w:val="none" w:sz="0" w:space="0" w:color="auto"/>
        <w:right w:val="none" w:sz="0" w:space="0" w:color="auto"/>
      </w:divBdr>
    </w:div>
    <w:div w:id="1123042424">
      <w:bodyDiv w:val="1"/>
      <w:marLeft w:val="0"/>
      <w:marRight w:val="0"/>
      <w:marTop w:val="0"/>
      <w:marBottom w:val="0"/>
      <w:divBdr>
        <w:top w:val="none" w:sz="0" w:space="0" w:color="auto"/>
        <w:left w:val="none" w:sz="0" w:space="0" w:color="auto"/>
        <w:bottom w:val="none" w:sz="0" w:space="0" w:color="auto"/>
        <w:right w:val="none" w:sz="0" w:space="0" w:color="auto"/>
      </w:divBdr>
    </w:div>
    <w:div w:id="1173715625">
      <w:bodyDiv w:val="1"/>
      <w:marLeft w:val="0"/>
      <w:marRight w:val="0"/>
      <w:marTop w:val="0"/>
      <w:marBottom w:val="0"/>
      <w:divBdr>
        <w:top w:val="none" w:sz="0" w:space="0" w:color="auto"/>
        <w:left w:val="none" w:sz="0" w:space="0" w:color="auto"/>
        <w:bottom w:val="none" w:sz="0" w:space="0" w:color="auto"/>
        <w:right w:val="none" w:sz="0" w:space="0" w:color="auto"/>
      </w:divBdr>
    </w:div>
    <w:div w:id="1363433315">
      <w:bodyDiv w:val="1"/>
      <w:marLeft w:val="0"/>
      <w:marRight w:val="0"/>
      <w:marTop w:val="0"/>
      <w:marBottom w:val="0"/>
      <w:divBdr>
        <w:top w:val="none" w:sz="0" w:space="0" w:color="auto"/>
        <w:left w:val="none" w:sz="0" w:space="0" w:color="auto"/>
        <w:bottom w:val="none" w:sz="0" w:space="0" w:color="auto"/>
        <w:right w:val="none" w:sz="0" w:space="0" w:color="auto"/>
      </w:divBdr>
    </w:div>
    <w:div w:id="196346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en.wikipedia.org/wiki/Q-learnin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ithub.com/openai/gym/blob/master/gym/envs/toy_text/frozen_lake.p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github.com/cmaron/CS-7641-assignments"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www.dudonwai.com/docs/gt-omscs-cs7641-a4.pdf?pdf=gt-omscs-cs7641-a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1511</TotalTime>
  <Pages>6</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Zahid Biswas</dc:creator>
  <cp:keywords/>
  <dc:description/>
  <cp:lastModifiedBy>Zahid Biswas</cp:lastModifiedBy>
  <cp:revision>5</cp:revision>
  <dcterms:created xsi:type="dcterms:W3CDTF">2019-03-16T17:41:00Z</dcterms:created>
  <dcterms:modified xsi:type="dcterms:W3CDTF">2019-04-15T04:12:00Z</dcterms:modified>
</cp:coreProperties>
</file>