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39C24" w14:textId="77777777" w:rsidR="00EC39AF" w:rsidRDefault="0028165B">
      <w:pPr>
        <w:spacing w:after="316" w:line="259" w:lineRule="auto"/>
        <w:ind w:left="795" w:firstLine="0"/>
      </w:pPr>
      <w:r>
        <w:rPr>
          <w:b/>
          <w:sz w:val="48"/>
        </w:rPr>
        <w:t xml:space="preserve">Video Analytics for PPE Detection </w:t>
      </w:r>
    </w:p>
    <w:p w14:paraId="2679CBC0" w14:textId="77777777" w:rsidR="00EC39AF" w:rsidRDefault="0028165B">
      <w:pPr>
        <w:spacing w:after="277" w:line="265" w:lineRule="auto"/>
        <w:ind w:right="149"/>
        <w:jc w:val="center"/>
      </w:pPr>
      <w:r>
        <w:rPr>
          <w:b/>
          <w:sz w:val="48"/>
        </w:rPr>
        <w:t>- A PPE Detection System -</w:t>
      </w:r>
    </w:p>
    <w:p w14:paraId="298A40D8" w14:textId="77777777" w:rsidR="00EC39AF" w:rsidRDefault="0028165B">
      <w:pPr>
        <w:spacing w:after="2872" w:line="265" w:lineRule="auto"/>
        <w:ind w:right="132"/>
        <w:jc w:val="center"/>
      </w:pPr>
      <w:r>
        <w:rPr>
          <w:b/>
          <w:sz w:val="48"/>
        </w:rPr>
        <w:t xml:space="preserve">Beta Version </w:t>
      </w:r>
    </w:p>
    <w:p w14:paraId="37E66BDF" w14:textId="77777777" w:rsidR="00EC39AF" w:rsidRDefault="0028165B">
      <w:pPr>
        <w:spacing w:after="3565" w:line="265" w:lineRule="auto"/>
        <w:ind w:right="136"/>
        <w:jc w:val="center"/>
      </w:pPr>
      <w:r>
        <w:rPr>
          <w:sz w:val="48"/>
        </w:rPr>
        <w:t xml:space="preserve">User Manual </w:t>
      </w:r>
    </w:p>
    <w:p w14:paraId="1DC515D7" w14:textId="77777777" w:rsidR="00EC39AF" w:rsidRDefault="0028165B">
      <w:pPr>
        <w:spacing w:after="476" w:line="259" w:lineRule="auto"/>
        <w:ind w:left="390" w:firstLine="0"/>
      </w:pPr>
      <w:r>
        <w:rPr>
          <w:rFonts w:ascii="Calibri" w:eastAsia="Calibri" w:hAnsi="Calibri" w:cs="Calibri"/>
          <w:noProof/>
        </w:rPr>
        <mc:AlternateContent>
          <mc:Choice Requires="wpg">
            <w:drawing>
              <wp:inline distT="0" distB="0" distL="0" distR="0" wp14:anchorId="1A531397" wp14:editId="00234035">
                <wp:extent cx="5438775" cy="695325"/>
                <wp:effectExtent l="0" t="0" r="0" b="0"/>
                <wp:docPr id="9215" name="Group 9215"/>
                <wp:cNvGraphicFramePr/>
                <a:graphic xmlns:a="http://schemas.openxmlformats.org/drawingml/2006/main">
                  <a:graphicData uri="http://schemas.microsoft.com/office/word/2010/wordprocessingGroup">
                    <wpg:wgp>
                      <wpg:cNvGrpSpPr/>
                      <wpg:grpSpPr>
                        <a:xfrm>
                          <a:off x="0" y="0"/>
                          <a:ext cx="5438775" cy="695325"/>
                          <a:chOff x="0" y="0"/>
                          <a:chExt cx="5438775" cy="695325"/>
                        </a:xfrm>
                      </wpg:grpSpPr>
                      <pic:pic xmlns:pic="http://schemas.openxmlformats.org/drawingml/2006/picture">
                        <pic:nvPicPr>
                          <pic:cNvPr id="19" name="Picture 19"/>
                          <pic:cNvPicPr/>
                        </pic:nvPicPr>
                        <pic:blipFill>
                          <a:blip r:embed="rId5"/>
                          <a:stretch>
                            <a:fillRect/>
                          </a:stretch>
                        </pic:blipFill>
                        <pic:spPr>
                          <a:xfrm>
                            <a:off x="0" y="38100"/>
                            <a:ext cx="2552700" cy="657225"/>
                          </a:xfrm>
                          <a:prstGeom prst="rect">
                            <a:avLst/>
                          </a:prstGeom>
                        </pic:spPr>
                      </pic:pic>
                      <pic:pic xmlns:pic="http://schemas.openxmlformats.org/drawingml/2006/picture">
                        <pic:nvPicPr>
                          <pic:cNvPr id="21" name="Picture 21"/>
                          <pic:cNvPicPr/>
                        </pic:nvPicPr>
                        <pic:blipFill>
                          <a:blip r:embed="rId6"/>
                          <a:stretch>
                            <a:fillRect/>
                          </a:stretch>
                        </pic:blipFill>
                        <pic:spPr>
                          <a:xfrm>
                            <a:off x="3200400" y="0"/>
                            <a:ext cx="2238375" cy="695325"/>
                          </a:xfrm>
                          <a:prstGeom prst="rect">
                            <a:avLst/>
                          </a:prstGeom>
                        </pic:spPr>
                      </pic:pic>
                    </wpg:wgp>
                  </a:graphicData>
                </a:graphic>
              </wp:inline>
            </w:drawing>
          </mc:Choice>
          <mc:Fallback xmlns:a="http://schemas.openxmlformats.org/drawingml/2006/main">
            <w:pict>
              <v:group id="Group 9215" style="width:428.25pt;height:54.75pt;mso-position-horizontal-relative:char;mso-position-vertical-relative:line" coordsize="54387,6953">
                <v:shape id="Picture 19" style="position:absolute;width:25527;height:6572;left:0;top:381;" filled="f">
                  <v:imagedata r:id="rId7"/>
                </v:shape>
                <v:shape id="Picture 21" style="position:absolute;width:22383;height:6953;left:32004;top:0;" filled="f">
                  <v:imagedata r:id="rId8"/>
                </v:shape>
              </v:group>
            </w:pict>
          </mc:Fallback>
        </mc:AlternateContent>
      </w:r>
    </w:p>
    <w:p w14:paraId="2CE3AC0D" w14:textId="77777777" w:rsidR="00EC39AF" w:rsidRDefault="0028165B">
      <w:pPr>
        <w:spacing w:after="1209" w:line="265" w:lineRule="auto"/>
        <w:ind w:right="141"/>
        <w:jc w:val="center"/>
      </w:pPr>
      <w:r>
        <w:rPr>
          <w:sz w:val="48"/>
        </w:rPr>
        <w:t>Sponsored by TIEFA</w:t>
      </w:r>
      <w:r>
        <w:rPr>
          <w:b/>
          <w:sz w:val="48"/>
        </w:rPr>
        <w:t xml:space="preserve"> </w:t>
      </w:r>
    </w:p>
    <w:p w14:paraId="354C4B7C" w14:textId="77777777" w:rsidR="00EC39AF" w:rsidRDefault="0028165B">
      <w:pPr>
        <w:pStyle w:val="Heading1"/>
        <w:ind w:left="-5"/>
      </w:pPr>
      <w:r>
        <w:lastRenderedPageBreak/>
        <w:t xml:space="preserve">1.0 - General Information </w:t>
      </w:r>
    </w:p>
    <w:p w14:paraId="4AF8A8F1" w14:textId="77777777" w:rsidR="00EC39AF" w:rsidRDefault="0028165B">
      <w:pPr>
        <w:spacing w:after="340"/>
        <w:ind w:left="-5" w:right="113"/>
      </w:pPr>
      <w:r>
        <w:t xml:space="preserve">In this document, you will learn about the many features available in this web application. </w:t>
      </w:r>
    </w:p>
    <w:p w14:paraId="4075F7AC" w14:textId="77777777" w:rsidR="00EC39AF" w:rsidRDefault="0028165B">
      <w:pPr>
        <w:pStyle w:val="Heading2"/>
        <w:spacing w:after="354"/>
        <w:ind w:left="-5"/>
      </w:pPr>
      <w:r>
        <w:t xml:space="preserve">1.1 - System Overview </w:t>
      </w:r>
    </w:p>
    <w:p w14:paraId="08AB5E53" w14:textId="5606A07E" w:rsidR="00EC39AF" w:rsidRDefault="0028165B" w:rsidP="0038551F">
      <w:pPr>
        <w:spacing w:after="202" w:line="374" w:lineRule="auto"/>
        <w:ind w:left="-5" w:right="126"/>
      </w:pPr>
      <w:r>
        <w:t xml:space="preserve">This web application titled    </w:t>
      </w:r>
      <w:r>
        <w:rPr>
          <w:b/>
        </w:rPr>
        <w:t>‘Video Analytics for Personal Protective Equipment’,</w:t>
      </w:r>
      <w:r>
        <w:rPr>
          <w:rFonts w:ascii="Calibri" w:eastAsia="Calibri" w:hAnsi="Calibri" w:cs="Calibri"/>
        </w:rPr>
        <w:t>​</w:t>
      </w:r>
      <w:r>
        <w:rPr>
          <w:b/>
        </w:rPr>
        <w:t xml:space="preserve"> </w:t>
      </w:r>
      <w:r>
        <w:t>uses video</w:t>
      </w:r>
      <w:r>
        <w:rPr>
          <w:rFonts w:ascii="Calibri" w:eastAsia="Calibri" w:hAnsi="Calibri" w:cs="Calibri"/>
        </w:rPr>
        <w:t>​</w:t>
      </w:r>
      <w:r>
        <w:t xml:space="preserve">  analytics and Artificial Intelligence</w:t>
      </w:r>
      <w:r>
        <w:t xml:space="preserve"> to detect Personal Protective Equipment worn by visitors’ to </w:t>
      </w:r>
      <w:r>
        <w:t>the ECTC pilot plants, and assess their compliance with PPE safety regulations. In the event of</w:t>
      </w:r>
      <w:r w:rsidR="0038551F">
        <w:t xml:space="preserve"> </w:t>
      </w:r>
      <w:r>
        <w:t>a violation, the result will be logged in the database and the Safety M</w:t>
      </w:r>
      <w:r>
        <w:t>anager notified of the</w:t>
      </w:r>
      <w:r>
        <w:t xml:space="preserve"> violation through Slack and the dashboard. </w:t>
      </w:r>
    </w:p>
    <w:p w14:paraId="314E4BA7" w14:textId="77777777" w:rsidR="00EC39AF" w:rsidRDefault="0028165B">
      <w:pPr>
        <w:spacing w:after="345"/>
        <w:ind w:left="-5" w:right="113"/>
      </w:pPr>
      <w:r>
        <w:t xml:space="preserve">The web application consists of two parts: </w:t>
      </w:r>
    </w:p>
    <w:p w14:paraId="23B913AC" w14:textId="77777777" w:rsidR="00EC39AF" w:rsidRDefault="0028165B">
      <w:pPr>
        <w:numPr>
          <w:ilvl w:val="0"/>
          <w:numId w:val="1"/>
        </w:numPr>
        <w:spacing w:after="120" w:line="263" w:lineRule="auto"/>
        <w:ind w:hanging="360"/>
      </w:pPr>
      <w:r>
        <w:rPr>
          <w:b/>
        </w:rPr>
        <w:t>Safety Manager Dashboard</w:t>
      </w:r>
    </w:p>
    <w:p w14:paraId="0E346456" w14:textId="77777777" w:rsidR="00EC39AF" w:rsidRDefault="0028165B">
      <w:pPr>
        <w:spacing w:after="202" w:line="374" w:lineRule="auto"/>
        <w:ind w:left="730" w:right="126"/>
        <w:jc w:val="both"/>
      </w:pPr>
      <w:r>
        <w:t>The safety manager dashboard provides a way for safety managers to get an overview             of PPE violations, configure detection and notification settings, and manage the          detection logs all in one app.</w:t>
      </w:r>
    </w:p>
    <w:p w14:paraId="0AF9E939" w14:textId="77777777" w:rsidR="00EC39AF" w:rsidRDefault="0028165B">
      <w:pPr>
        <w:numPr>
          <w:ilvl w:val="0"/>
          <w:numId w:val="1"/>
        </w:numPr>
        <w:spacing w:after="120" w:line="263" w:lineRule="auto"/>
        <w:ind w:hanging="360"/>
      </w:pPr>
      <w:r>
        <w:rPr>
          <w:b/>
        </w:rPr>
        <w:t>Visitor Console</w:t>
      </w:r>
    </w:p>
    <w:p w14:paraId="3074E91A" w14:textId="77777777" w:rsidR="00EC39AF" w:rsidRDefault="0028165B">
      <w:pPr>
        <w:spacing w:after="402" w:line="374" w:lineRule="auto"/>
        <w:ind w:left="730" w:right="126"/>
        <w:jc w:val="both"/>
      </w:pPr>
      <w:r>
        <w:t>The visitor console prov</w:t>
      </w:r>
      <w:r>
        <w:t xml:space="preserve">ides an interface for safety managers to configure the camera            settings before launching a detection process within the same app. This detection           process will contain a Graphical User Interface (GUI) that visitors can interact with to   </w:t>
      </w:r>
      <w:r>
        <w:t xml:space="preserve">          check for PPE compliance. The equipment that the system will detect is based on the              PPEs selected by the safety manager in the Safety Manager Dashboard. The results            from the detection will be logged into the database and i</w:t>
      </w:r>
      <w:r>
        <w:t>f the result was a violation, a                notification will be sent to the safety manager through Slack.</w:t>
      </w:r>
    </w:p>
    <w:p w14:paraId="101F6988" w14:textId="77777777" w:rsidR="00EC39AF" w:rsidRDefault="0028165B">
      <w:pPr>
        <w:pStyle w:val="Heading2"/>
        <w:spacing w:after="311"/>
        <w:ind w:left="-5"/>
      </w:pPr>
      <w:r>
        <w:t xml:space="preserve">1.2 - Organization of the Manual </w:t>
      </w:r>
    </w:p>
    <w:p w14:paraId="20204D24" w14:textId="77777777" w:rsidR="00EC39AF" w:rsidRDefault="0028165B">
      <w:pPr>
        <w:spacing w:after="325"/>
        <w:ind w:left="-5" w:right="113"/>
      </w:pPr>
      <w:r>
        <w:t xml:space="preserve">This user manual consists of two sections: General Information and Using the System. </w:t>
      </w:r>
    </w:p>
    <w:p w14:paraId="123C238A" w14:textId="77777777" w:rsidR="00EC39AF" w:rsidRDefault="0028165B">
      <w:pPr>
        <w:spacing w:after="0" w:line="370" w:lineRule="auto"/>
        <w:ind w:left="-5" w:right="113"/>
      </w:pPr>
      <w:r>
        <w:rPr>
          <w:b/>
        </w:rPr>
        <w:t xml:space="preserve">General Information </w:t>
      </w:r>
      <w:r>
        <w:t xml:space="preserve"> is a </w:t>
      </w:r>
      <w:r>
        <w:t xml:space="preserve">brief description and overview of the web application and what the             application contains. </w:t>
      </w:r>
    </w:p>
    <w:p w14:paraId="45FA8D99" w14:textId="68F269FE" w:rsidR="00EC39AF" w:rsidRDefault="0028165B" w:rsidP="0038551F">
      <w:pPr>
        <w:spacing w:after="390" w:line="370" w:lineRule="auto"/>
        <w:ind w:left="-5" w:right="113"/>
      </w:pPr>
      <w:r>
        <w:rPr>
          <w:b/>
        </w:rPr>
        <w:t xml:space="preserve">Using the System  </w:t>
      </w:r>
      <w:r>
        <w:t xml:space="preserve"> is a brief guide on each feature of the application, inclusive of screenshots,             </w:t>
      </w:r>
      <w:proofErr w:type="gramStart"/>
      <w:r>
        <w:t>explanation</w:t>
      </w:r>
      <w:proofErr w:type="gramEnd"/>
      <w:r>
        <w:t xml:space="preserve"> and desired outcome. </w:t>
      </w:r>
    </w:p>
    <w:p w14:paraId="38170E35" w14:textId="77777777" w:rsidR="00EC39AF" w:rsidRDefault="0028165B">
      <w:pPr>
        <w:pStyle w:val="Heading1"/>
        <w:spacing w:after="470"/>
        <w:ind w:left="-5"/>
      </w:pPr>
      <w:r>
        <w:lastRenderedPageBreak/>
        <w:t xml:space="preserve">2.0 - Using the System </w:t>
      </w:r>
    </w:p>
    <w:p w14:paraId="6788E91C" w14:textId="77777777" w:rsidR="00EC39AF" w:rsidRDefault="0028165B">
      <w:pPr>
        <w:pStyle w:val="Heading2"/>
        <w:spacing w:after="311"/>
        <w:ind w:left="-5"/>
      </w:pPr>
      <w:r>
        <w:t xml:space="preserve">2.1 - Safety Manager Dashboard </w:t>
      </w:r>
    </w:p>
    <w:p w14:paraId="0A63B98E" w14:textId="77777777" w:rsidR="00EC39AF" w:rsidRDefault="0028165B">
      <w:pPr>
        <w:spacing w:after="404" w:line="387" w:lineRule="auto"/>
        <w:ind w:left="-5" w:right="113"/>
      </w:pPr>
      <w:r>
        <w:t xml:space="preserve">This section covers the Safety Manager Dashboard. Please ensure that the web application is installed by following the </w:t>
      </w:r>
      <w:r>
        <w:rPr>
          <w:b/>
        </w:rPr>
        <w:t>Installation Manual</w:t>
      </w:r>
      <w:r>
        <w:rPr>
          <w:rFonts w:ascii="Calibri" w:eastAsia="Calibri" w:hAnsi="Calibri" w:cs="Calibri"/>
        </w:rPr>
        <w:t>​</w:t>
      </w:r>
      <w:r>
        <w:rPr>
          <w:rFonts w:ascii="Calibri" w:eastAsia="Calibri" w:hAnsi="Calibri" w:cs="Calibri"/>
        </w:rPr>
        <w:tab/>
      </w:r>
      <w:r>
        <w:t>.</w:t>
      </w:r>
      <w:r>
        <w:rPr>
          <w:rFonts w:ascii="Calibri" w:eastAsia="Calibri" w:hAnsi="Calibri" w:cs="Calibri"/>
        </w:rPr>
        <w:t>​</w:t>
      </w:r>
      <w:r>
        <w:t xml:space="preserve"> </w:t>
      </w:r>
    </w:p>
    <w:p w14:paraId="2ED24305" w14:textId="77777777" w:rsidR="00EC39AF" w:rsidRDefault="0028165B">
      <w:pPr>
        <w:pStyle w:val="Heading3"/>
        <w:spacing w:after="296"/>
        <w:ind w:left="-5"/>
      </w:pPr>
      <w:r>
        <w:t>2.1.1 - Dashboard</w:t>
      </w:r>
      <w:r>
        <w:rPr>
          <w:b w:val="0"/>
          <w:color w:val="666666"/>
        </w:rPr>
        <w:t xml:space="preserve"> </w:t>
      </w:r>
    </w:p>
    <w:p w14:paraId="5361E6C4" w14:textId="77777777" w:rsidR="00EC39AF" w:rsidRDefault="0028165B">
      <w:pPr>
        <w:spacing w:after="190" w:line="370" w:lineRule="auto"/>
        <w:ind w:left="-5" w:right="113"/>
      </w:pPr>
      <w:r>
        <w:t xml:space="preserve">The dashboard provides the user an overview of the detection system. The overview contains the total violation logs, types of PPE violations in the past week, live camera feed and PPEs being detected.  </w:t>
      </w:r>
    </w:p>
    <w:p w14:paraId="6DDEBFC6" w14:textId="77777777" w:rsidR="00EC39AF" w:rsidRDefault="0028165B">
      <w:pPr>
        <w:spacing w:after="0" w:line="370" w:lineRule="auto"/>
        <w:ind w:left="0" w:right="6" w:firstLine="30"/>
      </w:pPr>
      <w:r>
        <w:rPr>
          <w:noProof/>
        </w:rPr>
        <w:drawing>
          <wp:inline distT="0" distB="0" distL="0" distR="0" wp14:anchorId="6362EC25" wp14:editId="650A3ECD">
            <wp:extent cx="5943600" cy="334482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9"/>
                    <a:stretch>
                      <a:fillRect/>
                    </a:stretch>
                  </pic:blipFill>
                  <pic:spPr>
                    <a:xfrm>
                      <a:off x="0" y="0"/>
                      <a:ext cx="5943600" cy="3344820"/>
                    </a:xfrm>
                    <a:prstGeom prst="rect">
                      <a:avLst/>
                    </a:prstGeom>
                  </pic:spPr>
                </pic:pic>
              </a:graphicData>
            </a:graphic>
          </wp:inline>
        </w:drawing>
      </w:r>
      <w:r>
        <w:t xml:space="preserve">  </w:t>
      </w:r>
    </w:p>
    <w:p w14:paraId="156FEF37" w14:textId="77777777" w:rsidR="00EC39AF" w:rsidRDefault="0028165B">
      <w:pPr>
        <w:spacing w:after="117" w:line="259" w:lineRule="auto"/>
        <w:ind w:left="0" w:right="6" w:firstLine="0"/>
        <w:jc w:val="right"/>
      </w:pPr>
      <w:r>
        <w:rPr>
          <w:noProof/>
        </w:rPr>
        <w:lastRenderedPageBreak/>
        <w:drawing>
          <wp:inline distT="0" distB="0" distL="0" distR="0" wp14:anchorId="55183442" wp14:editId="1C99B680">
            <wp:extent cx="5943600" cy="33448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0"/>
                    <a:stretch>
                      <a:fillRect/>
                    </a:stretch>
                  </pic:blipFill>
                  <pic:spPr>
                    <a:xfrm>
                      <a:off x="0" y="0"/>
                      <a:ext cx="5943600" cy="3344820"/>
                    </a:xfrm>
                    <a:prstGeom prst="rect">
                      <a:avLst/>
                    </a:prstGeom>
                  </pic:spPr>
                </pic:pic>
              </a:graphicData>
            </a:graphic>
          </wp:inline>
        </w:drawing>
      </w:r>
      <w:r>
        <w:t xml:space="preserve"> </w:t>
      </w:r>
    </w:p>
    <w:p w14:paraId="0238D432" w14:textId="77777777" w:rsidR="00EC39AF" w:rsidRDefault="0028165B">
      <w:pPr>
        <w:spacing w:after="160" w:line="259" w:lineRule="auto"/>
        <w:ind w:left="0" w:right="66" w:firstLine="0"/>
        <w:jc w:val="center"/>
      </w:pPr>
      <w:r>
        <w:t xml:space="preserve"> </w:t>
      </w:r>
    </w:p>
    <w:p w14:paraId="59313304" w14:textId="77777777" w:rsidR="00EC39AF" w:rsidRDefault="0028165B">
      <w:pPr>
        <w:spacing w:after="121" w:line="496" w:lineRule="auto"/>
        <w:ind w:left="-5" w:right="113"/>
      </w:pPr>
      <w:r>
        <w:rPr>
          <w:b/>
        </w:rPr>
        <w:t xml:space="preserve">Total PPE Violations: </w:t>
      </w:r>
      <w:r>
        <w:t>Shows the trend of violations over the course of five days (four days ago</w:t>
      </w:r>
      <w:r>
        <w:rPr>
          <w:rFonts w:ascii="Calibri" w:eastAsia="Calibri" w:hAnsi="Calibri" w:cs="Calibri"/>
        </w:rPr>
        <w:t>​</w:t>
      </w:r>
      <w:r>
        <w:rPr>
          <w:rFonts w:ascii="Calibri" w:eastAsia="Calibri" w:hAnsi="Calibri" w:cs="Calibri"/>
        </w:rPr>
        <w:tab/>
      </w:r>
      <w:r>
        <w:t xml:space="preserve"> until today). </w:t>
      </w:r>
    </w:p>
    <w:p w14:paraId="4F7F0AC7" w14:textId="77777777" w:rsidR="00EC39AF" w:rsidRDefault="0028165B">
      <w:pPr>
        <w:spacing w:after="121" w:line="496" w:lineRule="auto"/>
        <w:ind w:left="-5" w:right="113"/>
      </w:pPr>
      <w:r>
        <w:rPr>
          <w:b/>
        </w:rPr>
        <w:t xml:space="preserve">Type of PPE Violations: </w:t>
      </w:r>
      <w:r>
        <w:t>Shows the number of times an equipment has been violated over the</w:t>
      </w:r>
      <w:r>
        <w:rPr>
          <w:rFonts w:ascii="Calibri" w:eastAsia="Calibri" w:hAnsi="Calibri" w:cs="Calibri"/>
        </w:rPr>
        <w:t>​</w:t>
      </w:r>
      <w:r>
        <w:rPr>
          <w:rFonts w:ascii="Calibri" w:eastAsia="Calibri" w:hAnsi="Calibri" w:cs="Calibri"/>
        </w:rPr>
        <w:tab/>
      </w:r>
      <w:r>
        <w:t xml:space="preserve"> course of five days (four days ago until today). </w:t>
      </w:r>
    </w:p>
    <w:p w14:paraId="57CD5B78" w14:textId="77777777" w:rsidR="00EC39AF" w:rsidRDefault="0028165B">
      <w:pPr>
        <w:tabs>
          <w:tab w:val="center" w:pos="9189"/>
        </w:tabs>
        <w:ind w:left="-15" w:firstLine="0"/>
      </w:pPr>
      <w:r>
        <w:rPr>
          <w:b/>
        </w:rPr>
        <w:t xml:space="preserve">PPEs to Detect: </w:t>
      </w:r>
      <w:r>
        <w:t>Shows t</w:t>
      </w:r>
      <w:r>
        <w:t>he list of PPEs that will be detected when a user uses the visitor app.</w:t>
      </w:r>
      <w:r>
        <w:rPr>
          <w:rFonts w:ascii="Calibri" w:eastAsia="Calibri" w:hAnsi="Calibri" w:cs="Calibri"/>
        </w:rPr>
        <w:t>​</w:t>
      </w:r>
      <w:r>
        <w:rPr>
          <w:rFonts w:ascii="Calibri" w:eastAsia="Calibri" w:hAnsi="Calibri" w:cs="Calibri"/>
        </w:rPr>
        <w:tab/>
      </w:r>
      <w:r>
        <w:rPr>
          <w:b/>
        </w:rPr>
        <w:t xml:space="preserve">  </w:t>
      </w:r>
    </w:p>
    <w:p w14:paraId="7C3AE900" w14:textId="77777777" w:rsidR="00EC39AF" w:rsidRDefault="0028165B">
      <w:pPr>
        <w:spacing w:after="116" w:line="500" w:lineRule="auto"/>
        <w:ind w:left="-5" w:right="113"/>
      </w:pPr>
      <w:r>
        <w:rPr>
          <w:b/>
        </w:rPr>
        <w:t xml:space="preserve">Live Camera Feed: </w:t>
      </w:r>
      <w:r>
        <w:t>Shows a live feed from a connected webcam. You can turn on or off the</w:t>
      </w:r>
      <w:r>
        <w:rPr>
          <w:rFonts w:ascii="Calibri" w:eastAsia="Calibri" w:hAnsi="Calibri" w:cs="Calibri"/>
        </w:rPr>
        <w:t>​</w:t>
      </w:r>
      <w:r>
        <w:rPr>
          <w:rFonts w:ascii="Calibri" w:eastAsia="Calibri" w:hAnsi="Calibri" w:cs="Calibri"/>
        </w:rPr>
        <w:tab/>
      </w:r>
      <w:r>
        <w:t xml:space="preserve"> camera feed by clicking on the respective “ON/OFF” button on the right. (</w:t>
      </w:r>
      <w:r>
        <w:rPr>
          <w:b/>
        </w:rPr>
        <w:t>NOTE:</w:t>
      </w:r>
      <w:r>
        <w:rPr>
          <w:rFonts w:ascii="Calibri" w:eastAsia="Calibri" w:hAnsi="Calibri" w:cs="Calibri"/>
        </w:rPr>
        <w:t>​</w:t>
      </w:r>
      <w:r>
        <w:rPr>
          <w:rFonts w:ascii="Calibri" w:eastAsia="Calibri" w:hAnsi="Calibri" w:cs="Calibri"/>
        </w:rPr>
        <w:tab/>
      </w:r>
      <w:r>
        <w:t xml:space="preserve"> You will </w:t>
      </w:r>
      <w:r>
        <w:t>have</w:t>
      </w:r>
      <w:r>
        <w:rPr>
          <w:rFonts w:ascii="Calibri" w:eastAsia="Calibri" w:hAnsi="Calibri" w:cs="Calibri"/>
        </w:rPr>
        <w:t>​</w:t>
      </w:r>
      <w:r>
        <w:rPr>
          <w:rFonts w:ascii="Calibri" w:eastAsia="Calibri" w:hAnsi="Calibri" w:cs="Calibri"/>
        </w:rPr>
        <w:tab/>
      </w:r>
      <w:r>
        <w:t xml:space="preserve"> to grant access to your camera in the browser for this feature to work) </w:t>
      </w:r>
    </w:p>
    <w:p w14:paraId="7B09A01B" w14:textId="77777777" w:rsidR="00EC39AF" w:rsidRDefault="0028165B">
      <w:pPr>
        <w:tabs>
          <w:tab w:val="center" w:pos="8065"/>
        </w:tabs>
        <w:spacing w:after="231"/>
        <w:ind w:left="-15" w:firstLine="0"/>
      </w:pPr>
      <w:r>
        <w:rPr>
          <w:b/>
        </w:rPr>
        <w:t xml:space="preserve">Bell: </w:t>
      </w:r>
      <w:r>
        <w:t>Shows a notification when a new record has been created. (</w:t>
      </w:r>
      <w:proofErr w:type="gramStart"/>
      <w:r>
        <w:t>refer</w:t>
      </w:r>
      <w:proofErr w:type="gramEnd"/>
      <w:r>
        <w:t xml:space="preserve"> to Figure 1).</w:t>
      </w:r>
      <w:r>
        <w:rPr>
          <w:rFonts w:ascii="Calibri" w:eastAsia="Calibri" w:hAnsi="Calibri" w:cs="Calibri"/>
        </w:rPr>
        <w:t>​</w:t>
      </w:r>
      <w:r>
        <w:rPr>
          <w:rFonts w:ascii="Calibri" w:eastAsia="Calibri" w:hAnsi="Calibri" w:cs="Calibri"/>
        </w:rPr>
        <w:tab/>
      </w:r>
      <w:r>
        <w:t xml:space="preserve"> </w:t>
      </w:r>
    </w:p>
    <w:p w14:paraId="3B50166F" w14:textId="77777777" w:rsidR="00EC39AF" w:rsidRDefault="0028165B">
      <w:pPr>
        <w:spacing w:line="389" w:lineRule="auto"/>
        <w:ind w:left="-5" w:right="113"/>
      </w:pPr>
      <w:r>
        <w:t xml:space="preserve">Clicking on the bell icon will show a message about the number of new </w:t>
      </w:r>
      <w:proofErr w:type="gramStart"/>
      <w:r>
        <w:t>records, and</w:t>
      </w:r>
      <w:proofErr w:type="gramEnd"/>
      <w:r>
        <w:t xml:space="preserve"> clicki</w:t>
      </w:r>
      <w:r>
        <w:t xml:space="preserve">ng on it again will dismiss it (refer to Figure 2).  </w:t>
      </w:r>
      <w:r>
        <w:tab/>
        <w:t xml:space="preserve"> </w:t>
      </w:r>
    </w:p>
    <w:p w14:paraId="0A796616" w14:textId="77777777" w:rsidR="00EC39AF" w:rsidRDefault="0028165B">
      <w:pPr>
        <w:tabs>
          <w:tab w:val="center" w:pos="7735"/>
        </w:tabs>
        <w:ind w:left="-15" w:firstLine="0"/>
      </w:pPr>
      <w:r>
        <w:rPr>
          <w:b/>
        </w:rPr>
        <w:t xml:space="preserve">Navigation Sidebar: </w:t>
      </w:r>
      <w:r>
        <w:t>Used to navigate to the various features of the application</w:t>
      </w:r>
      <w:r>
        <w:rPr>
          <w:rFonts w:ascii="Calibri" w:eastAsia="Calibri" w:hAnsi="Calibri" w:cs="Calibri"/>
        </w:rPr>
        <w:t>​</w:t>
      </w:r>
      <w:r>
        <w:rPr>
          <w:rFonts w:ascii="Calibri" w:eastAsia="Calibri" w:hAnsi="Calibri" w:cs="Calibri"/>
        </w:rPr>
        <w:tab/>
      </w:r>
      <w:r>
        <w:t xml:space="preserve"> </w:t>
      </w:r>
    </w:p>
    <w:p w14:paraId="6E4E1196" w14:textId="77777777" w:rsidR="00EC39AF" w:rsidRDefault="0028165B">
      <w:pPr>
        <w:numPr>
          <w:ilvl w:val="0"/>
          <w:numId w:val="2"/>
        </w:numPr>
        <w:ind w:right="113" w:hanging="360"/>
      </w:pPr>
      <w:r>
        <w:rPr>
          <w:b/>
        </w:rPr>
        <w:lastRenderedPageBreak/>
        <w:t xml:space="preserve">Dashboard: </w:t>
      </w:r>
      <w:r>
        <w:t>Provides an overview of the detection system.</w:t>
      </w:r>
      <w:r>
        <w:rPr>
          <w:rFonts w:ascii="Calibri" w:eastAsia="Calibri" w:hAnsi="Calibri" w:cs="Calibri"/>
        </w:rPr>
        <w:t>​</w:t>
      </w:r>
      <w:r>
        <w:rPr>
          <w:rFonts w:ascii="Calibri" w:eastAsia="Calibri" w:hAnsi="Calibri" w:cs="Calibri"/>
        </w:rPr>
        <w:tab/>
      </w:r>
      <w:r>
        <w:t xml:space="preserve"> </w:t>
      </w:r>
    </w:p>
    <w:p w14:paraId="44059F27" w14:textId="77777777" w:rsidR="00EC39AF" w:rsidRDefault="0028165B">
      <w:pPr>
        <w:numPr>
          <w:ilvl w:val="0"/>
          <w:numId w:val="2"/>
        </w:numPr>
        <w:ind w:right="113" w:hanging="360"/>
      </w:pPr>
      <w:r>
        <w:rPr>
          <w:b/>
        </w:rPr>
        <w:t xml:space="preserve">PPE Selection: </w:t>
      </w:r>
      <w:r>
        <w:t>Choose the Personal Protective Equipment t</w:t>
      </w:r>
      <w:r>
        <w:t>o detect.</w:t>
      </w:r>
      <w:r>
        <w:rPr>
          <w:rFonts w:ascii="Calibri" w:eastAsia="Calibri" w:hAnsi="Calibri" w:cs="Calibri"/>
        </w:rPr>
        <w:t>​</w:t>
      </w:r>
      <w:r>
        <w:rPr>
          <w:rFonts w:ascii="Calibri" w:eastAsia="Calibri" w:hAnsi="Calibri" w:cs="Calibri"/>
        </w:rPr>
        <w:tab/>
      </w:r>
      <w:r>
        <w:t xml:space="preserve"> </w:t>
      </w:r>
    </w:p>
    <w:p w14:paraId="26B77828" w14:textId="77777777" w:rsidR="00EC39AF" w:rsidRDefault="0028165B">
      <w:pPr>
        <w:numPr>
          <w:ilvl w:val="0"/>
          <w:numId w:val="2"/>
        </w:numPr>
        <w:ind w:right="113" w:hanging="360"/>
      </w:pPr>
      <w:r>
        <w:rPr>
          <w:b/>
        </w:rPr>
        <w:t xml:space="preserve">Manage Logs: </w:t>
      </w:r>
      <w:r>
        <w:t>View and delete any logs in the database.</w:t>
      </w:r>
      <w:r>
        <w:rPr>
          <w:rFonts w:ascii="Calibri" w:eastAsia="Calibri" w:hAnsi="Calibri" w:cs="Calibri"/>
        </w:rPr>
        <w:t>​</w:t>
      </w:r>
      <w:r>
        <w:rPr>
          <w:rFonts w:ascii="Calibri" w:eastAsia="Calibri" w:hAnsi="Calibri" w:cs="Calibri"/>
        </w:rPr>
        <w:tab/>
      </w:r>
      <w:r>
        <w:rPr>
          <w:b/>
        </w:rPr>
        <w:t xml:space="preserve"> </w:t>
      </w:r>
    </w:p>
    <w:p w14:paraId="678959F7" w14:textId="77777777" w:rsidR="00EC39AF" w:rsidRDefault="0028165B">
      <w:pPr>
        <w:numPr>
          <w:ilvl w:val="0"/>
          <w:numId w:val="2"/>
        </w:numPr>
        <w:spacing w:after="121" w:line="496" w:lineRule="auto"/>
        <w:ind w:right="113" w:hanging="360"/>
      </w:pPr>
      <w:r>
        <w:rPr>
          <w:b/>
        </w:rPr>
        <w:t xml:space="preserve">Slack Notifications: </w:t>
      </w:r>
      <w:r>
        <w:t>Manage and delete the access tokens and channel IDs for the</w:t>
      </w:r>
      <w:r>
        <w:rPr>
          <w:rFonts w:ascii="Calibri" w:eastAsia="Calibri" w:hAnsi="Calibri" w:cs="Calibri"/>
        </w:rPr>
        <w:t>​</w:t>
      </w:r>
      <w:r>
        <w:rPr>
          <w:rFonts w:ascii="Calibri" w:eastAsia="Calibri" w:hAnsi="Calibri" w:cs="Calibri"/>
        </w:rPr>
        <w:tab/>
      </w:r>
      <w:r>
        <w:t xml:space="preserve"> Slack workspace.</w:t>
      </w:r>
      <w:r>
        <w:rPr>
          <w:b/>
        </w:rPr>
        <w:t xml:space="preserve"> </w:t>
      </w:r>
    </w:p>
    <w:p w14:paraId="1B4D44DB" w14:textId="5747DADD" w:rsidR="00EC39AF" w:rsidRDefault="0028165B">
      <w:pPr>
        <w:numPr>
          <w:ilvl w:val="0"/>
          <w:numId w:val="2"/>
        </w:numPr>
        <w:spacing w:after="121" w:line="496" w:lineRule="auto"/>
        <w:ind w:right="113" w:hanging="360"/>
      </w:pPr>
      <w:r>
        <w:rPr>
          <w:b/>
        </w:rPr>
        <w:t xml:space="preserve">Settings: </w:t>
      </w:r>
      <w:r>
        <w:t>Configure the application settings such as importing and exporting of data</w:t>
      </w:r>
      <w:r>
        <w:t>base</w:t>
      </w:r>
      <w:r>
        <w:rPr>
          <w:rFonts w:ascii="Calibri" w:eastAsia="Calibri" w:hAnsi="Calibri" w:cs="Calibri"/>
        </w:rPr>
        <w:t>​</w:t>
      </w:r>
      <w:r>
        <w:t xml:space="preserve">records. </w:t>
      </w:r>
    </w:p>
    <w:p w14:paraId="7E573D27" w14:textId="77777777" w:rsidR="00EC39AF" w:rsidRDefault="0028165B">
      <w:pPr>
        <w:numPr>
          <w:ilvl w:val="0"/>
          <w:numId w:val="2"/>
        </w:numPr>
        <w:spacing w:after="567"/>
        <w:ind w:right="113" w:hanging="360"/>
      </w:pPr>
      <w:r>
        <w:rPr>
          <w:b/>
        </w:rPr>
        <w:t xml:space="preserve">Visitor Console: </w:t>
      </w:r>
      <w:r>
        <w:t>Opens the Visitor Console in a new tab</w:t>
      </w:r>
      <w:r>
        <w:rPr>
          <w:rFonts w:ascii="Calibri" w:eastAsia="Calibri" w:hAnsi="Calibri" w:cs="Calibri"/>
        </w:rPr>
        <w:t>​</w:t>
      </w:r>
      <w:r>
        <w:rPr>
          <w:rFonts w:ascii="Calibri" w:eastAsia="Calibri" w:hAnsi="Calibri" w:cs="Calibri"/>
        </w:rPr>
        <w:tab/>
      </w:r>
      <w:r>
        <w:t xml:space="preserve"> </w:t>
      </w:r>
    </w:p>
    <w:p w14:paraId="73D1F8D3" w14:textId="77777777" w:rsidR="00EC39AF" w:rsidRDefault="0028165B">
      <w:pPr>
        <w:spacing w:after="0" w:line="259" w:lineRule="auto"/>
        <w:ind w:left="0" w:firstLine="0"/>
      </w:pPr>
      <w:r>
        <w:rPr>
          <w:b/>
          <w:sz w:val="24"/>
        </w:rPr>
        <w:t xml:space="preserve"> </w:t>
      </w:r>
      <w:r>
        <w:rPr>
          <w:b/>
          <w:sz w:val="24"/>
        </w:rPr>
        <w:tab/>
        <w:t xml:space="preserve"> </w:t>
      </w:r>
      <w:r>
        <w:br w:type="page"/>
      </w:r>
    </w:p>
    <w:p w14:paraId="5943BA00" w14:textId="77777777" w:rsidR="00EC39AF" w:rsidRDefault="0028165B">
      <w:pPr>
        <w:pStyle w:val="Heading3"/>
        <w:ind w:left="-5"/>
      </w:pPr>
      <w:r>
        <w:lastRenderedPageBreak/>
        <w:t xml:space="preserve">2.1.2 - PPE Selection </w:t>
      </w:r>
    </w:p>
    <w:p w14:paraId="16437BE0" w14:textId="77777777" w:rsidR="00EC39AF" w:rsidRDefault="0028165B">
      <w:pPr>
        <w:spacing w:after="280" w:line="370" w:lineRule="auto"/>
        <w:ind w:left="-5" w:right="113"/>
      </w:pPr>
      <w:r>
        <w:t xml:space="preserve">This feature is used to select the Personal Protective Equipment that the system will detect during the detection process. </w:t>
      </w:r>
    </w:p>
    <w:p w14:paraId="35F40D1A" w14:textId="77777777" w:rsidR="00EC39AF" w:rsidRDefault="0028165B">
      <w:pPr>
        <w:spacing w:after="197" w:line="259" w:lineRule="auto"/>
        <w:ind w:left="0" w:firstLine="0"/>
        <w:jc w:val="right"/>
      </w:pPr>
      <w:r>
        <w:rPr>
          <w:noProof/>
        </w:rPr>
        <w:drawing>
          <wp:inline distT="0" distB="0" distL="0" distR="0" wp14:anchorId="4FFAFCE7" wp14:editId="6AC510CB">
            <wp:extent cx="5943600" cy="334327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943600" cy="3343275"/>
                    </a:xfrm>
                    <a:prstGeom prst="rect">
                      <a:avLst/>
                    </a:prstGeom>
                  </pic:spPr>
                </pic:pic>
              </a:graphicData>
            </a:graphic>
          </wp:inline>
        </w:drawing>
      </w:r>
      <w:r>
        <w:rPr>
          <w:color w:val="666666"/>
          <w:sz w:val="24"/>
        </w:rPr>
        <w:t xml:space="preserve"> </w:t>
      </w:r>
    </w:p>
    <w:p w14:paraId="6EA77848" w14:textId="77777777" w:rsidR="00EC39AF" w:rsidRDefault="0028165B">
      <w:pPr>
        <w:spacing w:after="0" w:line="259" w:lineRule="auto"/>
        <w:ind w:left="0" w:right="66" w:firstLine="0"/>
        <w:jc w:val="center"/>
      </w:pPr>
      <w:r>
        <w:rPr>
          <w:b/>
        </w:rPr>
        <w:t xml:space="preserve"> </w:t>
      </w:r>
    </w:p>
    <w:p w14:paraId="29BE5A31" w14:textId="77777777" w:rsidR="00EC39AF" w:rsidRDefault="0028165B">
      <w:pPr>
        <w:spacing w:after="117" w:line="259" w:lineRule="auto"/>
        <w:ind w:left="0" w:right="6" w:firstLine="0"/>
        <w:jc w:val="right"/>
      </w:pPr>
      <w:r>
        <w:rPr>
          <w:noProof/>
        </w:rPr>
        <w:drawing>
          <wp:inline distT="0" distB="0" distL="0" distR="0" wp14:anchorId="252224A6" wp14:editId="29E4B32C">
            <wp:extent cx="5943600" cy="334327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14:paraId="0696E358" w14:textId="77777777" w:rsidR="00EC39AF" w:rsidRDefault="0028165B">
      <w:pPr>
        <w:spacing w:after="160" w:line="259" w:lineRule="auto"/>
        <w:ind w:left="0" w:right="66" w:firstLine="0"/>
        <w:jc w:val="center"/>
      </w:pPr>
      <w:r>
        <w:rPr>
          <w:b/>
        </w:rPr>
        <w:lastRenderedPageBreak/>
        <w:t xml:space="preserve"> </w:t>
      </w:r>
    </w:p>
    <w:p w14:paraId="659C5CC4" w14:textId="77777777" w:rsidR="00EC39AF" w:rsidRDefault="0028165B">
      <w:pPr>
        <w:tabs>
          <w:tab w:val="center" w:pos="8235"/>
        </w:tabs>
        <w:ind w:left="-15" w:firstLine="0"/>
      </w:pPr>
      <w:r>
        <w:rPr>
          <w:b/>
        </w:rPr>
        <w:t xml:space="preserve">Select the PPEs to detect: </w:t>
      </w:r>
      <w:r>
        <w:t>Shows a list of PPEs to choose from (Refer to Figure 3).</w:t>
      </w:r>
      <w:r>
        <w:rPr>
          <w:rFonts w:ascii="Calibri" w:eastAsia="Calibri" w:hAnsi="Calibri" w:cs="Calibri"/>
        </w:rPr>
        <w:t>​</w:t>
      </w:r>
      <w:r>
        <w:rPr>
          <w:rFonts w:ascii="Calibri" w:eastAsia="Calibri" w:hAnsi="Calibri" w:cs="Calibri"/>
        </w:rPr>
        <w:tab/>
      </w:r>
      <w:r>
        <w:t xml:space="preserve"> </w:t>
      </w:r>
    </w:p>
    <w:p w14:paraId="3A9FB514" w14:textId="77777777" w:rsidR="00EC39AF" w:rsidRDefault="0028165B">
      <w:pPr>
        <w:tabs>
          <w:tab w:val="center" w:pos="6233"/>
        </w:tabs>
        <w:ind w:left="-15" w:firstLine="0"/>
      </w:pPr>
      <w:r>
        <w:rPr>
          <w:b/>
        </w:rPr>
        <w:t xml:space="preserve">Save: </w:t>
      </w:r>
      <w:r>
        <w:t>Saves any changes into the da</w:t>
      </w:r>
      <w:r>
        <w:t>tabase (Refer to Figure 4).</w:t>
      </w:r>
      <w:r>
        <w:rPr>
          <w:rFonts w:ascii="Calibri" w:eastAsia="Calibri" w:hAnsi="Calibri" w:cs="Calibri"/>
        </w:rPr>
        <w:t>​</w:t>
      </w:r>
      <w:r>
        <w:rPr>
          <w:rFonts w:ascii="Calibri" w:eastAsia="Calibri" w:hAnsi="Calibri" w:cs="Calibri"/>
        </w:rPr>
        <w:tab/>
      </w:r>
      <w:r>
        <w:rPr>
          <w:b/>
        </w:rPr>
        <w:t xml:space="preserve"> </w:t>
      </w:r>
    </w:p>
    <w:p w14:paraId="0D7C7E45" w14:textId="4FF5A273" w:rsidR="00EC39AF" w:rsidRDefault="0028165B" w:rsidP="0038551F">
      <w:pPr>
        <w:spacing w:after="0" w:line="693" w:lineRule="auto"/>
        <w:ind w:left="370" w:right="2206"/>
      </w:pPr>
      <w:r>
        <w:rPr>
          <w:b/>
        </w:rPr>
        <w:t>●</w:t>
      </w:r>
      <w:r>
        <w:rPr>
          <w:b/>
        </w:rPr>
        <w:tab/>
        <w:t xml:space="preserve">Success: </w:t>
      </w:r>
      <w:r>
        <w:t>A success message would appear as a popup in green</w:t>
      </w:r>
      <w:r>
        <w:rPr>
          <w:rFonts w:ascii="Calibri" w:eastAsia="Calibri" w:hAnsi="Calibri" w:cs="Calibri"/>
        </w:rPr>
        <w:t>​</w:t>
      </w:r>
      <w:r>
        <w:rPr>
          <w:rFonts w:ascii="Calibri" w:eastAsia="Calibri" w:hAnsi="Calibri" w:cs="Calibri"/>
        </w:rPr>
        <w:tab/>
      </w:r>
      <w:r>
        <w:rPr>
          <w:b/>
        </w:rPr>
        <w:t xml:space="preserve"> ●</w:t>
      </w:r>
      <w:r>
        <w:rPr>
          <w:b/>
        </w:rPr>
        <w:tab/>
        <w:t xml:space="preserve">Failure: </w:t>
      </w:r>
      <w:r>
        <w:t>A failure message would appear as a popup in red.</w:t>
      </w:r>
      <w:r>
        <w:rPr>
          <w:rFonts w:ascii="Calibri" w:eastAsia="Calibri" w:hAnsi="Calibri" w:cs="Calibri"/>
        </w:rPr>
        <w:t>​</w:t>
      </w:r>
      <w:r>
        <w:rPr>
          <w:rFonts w:ascii="Calibri" w:eastAsia="Calibri" w:hAnsi="Calibri" w:cs="Calibri"/>
        </w:rPr>
        <w:tab/>
      </w:r>
      <w:r>
        <w:t xml:space="preserve"> </w:t>
      </w:r>
    </w:p>
    <w:p w14:paraId="7C04E512" w14:textId="77777777" w:rsidR="00EC39AF" w:rsidRDefault="0028165B">
      <w:pPr>
        <w:spacing w:after="0" w:line="259" w:lineRule="auto"/>
        <w:ind w:left="0" w:firstLine="0"/>
      </w:pPr>
      <w:r>
        <w:rPr>
          <w:b/>
          <w:sz w:val="24"/>
        </w:rPr>
        <w:t xml:space="preserve"> </w:t>
      </w:r>
      <w:r>
        <w:rPr>
          <w:b/>
          <w:sz w:val="24"/>
        </w:rPr>
        <w:tab/>
        <w:t xml:space="preserve"> </w:t>
      </w:r>
    </w:p>
    <w:p w14:paraId="62D4D2BB" w14:textId="77777777" w:rsidR="00EC39AF" w:rsidRDefault="0028165B">
      <w:pPr>
        <w:pStyle w:val="Heading3"/>
        <w:ind w:left="-5"/>
      </w:pPr>
      <w:r>
        <w:t xml:space="preserve">2.1.3 - Manage Logs </w:t>
      </w:r>
    </w:p>
    <w:p w14:paraId="19A53F0E" w14:textId="77777777" w:rsidR="00EC39AF" w:rsidRDefault="0028165B">
      <w:pPr>
        <w:spacing w:after="0" w:line="370" w:lineRule="auto"/>
        <w:ind w:left="-5" w:right="113"/>
      </w:pPr>
      <w:r>
        <w:t xml:space="preserve">This feature is used to manage the detection logs stored in the database. Logs can be filtered by selecting from a list of options provided and can be deleted if necessary. </w:t>
      </w:r>
    </w:p>
    <w:p w14:paraId="7370BDDF" w14:textId="77777777" w:rsidR="00EC39AF" w:rsidRDefault="0028165B">
      <w:pPr>
        <w:spacing w:after="97" w:line="259" w:lineRule="auto"/>
        <w:ind w:left="0" w:firstLine="0"/>
      </w:pPr>
      <w:r>
        <w:t xml:space="preserve"> </w:t>
      </w:r>
    </w:p>
    <w:p w14:paraId="47310048" w14:textId="77777777" w:rsidR="00EC39AF" w:rsidRDefault="0028165B">
      <w:pPr>
        <w:spacing w:after="0" w:line="370" w:lineRule="auto"/>
        <w:ind w:left="0" w:right="6" w:firstLine="30"/>
      </w:pPr>
      <w:r>
        <w:rPr>
          <w:noProof/>
        </w:rPr>
        <w:drawing>
          <wp:inline distT="0" distB="0" distL="0" distR="0" wp14:anchorId="45BA61AC" wp14:editId="1A41D04A">
            <wp:extent cx="5943600" cy="334327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14:paraId="3DE4B621" w14:textId="77777777" w:rsidR="00EC39AF" w:rsidRDefault="0028165B">
      <w:pPr>
        <w:spacing w:after="117" w:line="259" w:lineRule="auto"/>
        <w:ind w:left="0" w:right="6" w:firstLine="0"/>
        <w:jc w:val="right"/>
      </w:pPr>
      <w:r>
        <w:rPr>
          <w:noProof/>
        </w:rPr>
        <w:lastRenderedPageBreak/>
        <w:drawing>
          <wp:inline distT="0" distB="0" distL="0" distR="0" wp14:anchorId="69E06153" wp14:editId="6002A111">
            <wp:extent cx="5943600" cy="3343275"/>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4"/>
                    <a:stretch>
                      <a:fillRect/>
                    </a:stretch>
                  </pic:blipFill>
                  <pic:spPr>
                    <a:xfrm>
                      <a:off x="0" y="0"/>
                      <a:ext cx="5943600" cy="3343275"/>
                    </a:xfrm>
                    <a:prstGeom prst="rect">
                      <a:avLst/>
                    </a:prstGeom>
                  </pic:spPr>
                </pic:pic>
              </a:graphicData>
            </a:graphic>
          </wp:inline>
        </w:drawing>
      </w:r>
      <w:r>
        <w:rPr>
          <w:b/>
        </w:rPr>
        <w:t xml:space="preserve"> </w:t>
      </w:r>
    </w:p>
    <w:p w14:paraId="0A2BE004" w14:textId="77777777" w:rsidR="00EC39AF" w:rsidRDefault="0028165B">
      <w:pPr>
        <w:spacing w:after="160" w:line="259" w:lineRule="auto"/>
        <w:ind w:left="0" w:right="66" w:firstLine="0"/>
        <w:jc w:val="center"/>
      </w:pPr>
      <w:r>
        <w:rPr>
          <w:b/>
        </w:rPr>
        <w:t xml:space="preserve"> </w:t>
      </w:r>
    </w:p>
    <w:p w14:paraId="08B17E42" w14:textId="77777777" w:rsidR="0038551F" w:rsidRDefault="0028165B">
      <w:pPr>
        <w:spacing w:after="0" w:line="693" w:lineRule="auto"/>
        <w:ind w:left="345" w:right="2622" w:hanging="360"/>
        <w:rPr>
          <w:b/>
        </w:rPr>
      </w:pPr>
      <w:r>
        <w:rPr>
          <w:b/>
        </w:rPr>
        <w:t xml:space="preserve">Logs Table: </w:t>
      </w:r>
      <w:r>
        <w:rPr>
          <w:rFonts w:ascii="Calibri" w:eastAsia="Calibri" w:hAnsi="Calibri" w:cs="Calibri"/>
        </w:rPr>
        <w:t>​</w:t>
      </w:r>
      <w:r>
        <w:t>A list containing all records detected.(Refer to Figure 5)</w:t>
      </w:r>
    </w:p>
    <w:p w14:paraId="503DACA1" w14:textId="2E9441EA" w:rsidR="00EC39AF" w:rsidRDefault="0028165B" w:rsidP="0038551F">
      <w:pPr>
        <w:spacing w:after="0" w:line="693" w:lineRule="auto"/>
        <w:ind w:left="345" w:right="2622" w:firstLine="0"/>
      </w:pPr>
      <w:r>
        <w:t>●</w:t>
      </w:r>
      <w:r>
        <w:tab/>
      </w:r>
      <w:r>
        <w:rPr>
          <w:b/>
        </w:rPr>
        <w:t xml:space="preserve">No.: </w:t>
      </w:r>
      <w:r>
        <w:rPr>
          <w:rFonts w:ascii="Calibri" w:eastAsia="Calibri" w:hAnsi="Calibri" w:cs="Calibri"/>
        </w:rPr>
        <w:t>​</w:t>
      </w:r>
      <w:r>
        <w:t xml:space="preserve">The record number. </w:t>
      </w:r>
    </w:p>
    <w:p w14:paraId="691478A6" w14:textId="77777777" w:rsidR="00EC39AF" w:rsidRDefault="0028165B">
      <w:pPr>
        <w:numPr>
          <w:ilvl w:val="0"/>
          <w:numId w:val="3"/>
        </w:numPr>
        <w:ind w:right="113" w:hanging="360"/>
      </w:pPr>
      <w:r>
        <w:rPr>
          <w:b/>
        </w:rPr>
        <w:t xml:space="preserve">Time: </w:t>
      </w:r>
      <w:r>
        <w:rPr>
          <w:rFonts w:ascii="Calibri" w:eastAsia="Calibri" w:hAnsi="Calibri" w:cs="Calibri"/>
        </w:rPr>
        <w:t>​</w:t>
      </w:r>
      <w:r>
        <w:t xml:space="preserve">Date and timestamp of the record. </w:t>
      </w:r>
    </w:p>
    <w:p w14:paraId="5165622D" w14:textId="77777777" w:rsidR="00EC39AF" w:rsidRDefault="0028165B">
      <w:pPr>
        <w:numPr>
          <w:ilvl w:val="0"/>
          <w:numId w:val="3"/>
        </w:numPr>
        <w:ind w:right="113" w:hanging="360"/>
      </w:pPr>
      <w:r>
        <w:rPr>
          <w:b/>
        </w:rPr>
        <w:t xml:space="preserve">Expected PPE: </w:t>
      </w:r>
      <w:r>
        <w:rPr>
          <w:rFonts w:ascii="Calibri" w:eastAsia="Calibri" w:hAnsi="Calibri" w:cs="Calibri"/>
        </w:rPr>
        <w:t>​</w:t>
      </w:r>
      <w:r>
        <w:t xml:space="preserve">A list of </w:t>
      </w:r>
      <w:proofErr w:type="gramStart"/>
      <w:r>
        <w:t>PPE</w:t>
      </w:r>
      <w:proofErr w:type="gramEnd"/>
      <w:r>
        <w:t xml:space="preserve"> expected for the day. </w:t>
      </w:r>
    </w:p>
    <w:p w14:paraId="39744B70" w14:textId="77777777" w:rsidR="00EC39AF" w:rsidRDefault="0028165B">
      <w:pPr>
        <w:numPr>
          <w:ilvl w:val="0"/>
          <w:numId w:val="3"/>
        </w:numPr>
        <w:ind w:right="113" w:hanging="360"/>
      </w:pPr>
      <w:r>
        <w:rPr>
          <w:b/>
        </w:rPr>
        <w:t xml:space="preserve">Missing PPE: </w:t>
      </w:r>
      <w:r>
        <w:rPr>
          <w:rFonts w:ascii="Calibri" w:eastAsia="Calibri" w:hAnsi="Calibri" w:cs="Calibri"/>
        </w:rPr>
        <w:t>​</w:t>
      </w:r>
      <w:r>
        <w:t xml:space="preserve">A list of </w:t>
      </w:r>
      <w:proofErr w:type="gramStart"/>
      <w:r>
        <w:t>PPE</w:t>
      </w:r>
      <w:proofErr w:type="gramEnd"/>
      <w:r>
        <w:t xml:space="preserve"> that was missing during detection. </w:t>
      </w:r>
    </w:p>
    <w:p w14:paraId="3D7EE187" w14:textId="77777777" w:rsidR="00EC39AF" w:rsidRDefault="0028165B">
      <w:pPr>
        <w:numPr>
          <w:ilvl w:val="0"/>
          <w:numId w:val="3"/>
        </w:numPr>
        <w:ind w:right="113" w:hanging="360"/>
      </w:pPr>
      <w:r>
        <w:rPr>
          <w:b/>
        </w:rPr>
        <w:t xml:space="preserve">Is </w:t>
      </w:r>
      <w:proofErr w:type="gramStart"/>
      <w:r>
        <w:rPr>
          <w:b/>
        </w:rPr>
        <w:t>Complian</w:t>
      </w:r>
      <w:r>
        <w:rPr>
          <w:b/>
        </w:rPr>
        <w:t>t?:</w:t>
      </w:r>
      <w:proofErr w:type="gramEnd"/>
      <w:r>
        <w:rPr>
          <w:b/>
        </w:rPr>
        <w:t xml:space="preserve"> </w:t>
      </w:r>
      <w:r>
        <w:rPr>
          <w:rFonts w:ascii="Calibri" w:eastAsia="Calibri" w:hAnsi="Calibri" w:cs="Calibri"/>
        </w:rPr>
        <w:t>​</w:t>
      </w:r>
      <w:r>
        <w:t xml:space="preserve">A checkmark/cross stating the compliance of a visitor. </w:t>
      </w:r>
    </w:p>
    <w:p w14:paraId="479EC9B7" w14:textId="77777777" w:rsidR="00EC39AF" w:rsidRDefault="0028165B">
      <w:pPr>
        <w:numPr>
          <w:ilvl w:val="0"/>
          <w:numId w:val="3"/>
        </w:numPr>
        <w:ind w:right="113" w:hanging="360"/>
      </w:pPr>
      <w:r>
        <w:rPr>
          <w:b/>
        </w:rPr>
        <w:t>Image:</w:t>
      </w:r>
      <w:r>
        <w:rPr>
          <w:rFonts w:ascii="Calibri" w:eastAsia="Calibri" w:hAnsi="Calibri" w:cs="Calibri"/>
        </w:rPr>
        <w:t>​</w:t>
      </w:r>
      <w:r>
        <w:t xml:space="preserve"> The image of the visitor at time of detection.</w:t>
      </w:r>
      <w:r>
        <w:rPr>
          <w:b/>
        </w:rPr>
        <w:t xml:space="preserve"> </w:t>
      </w:r>
    </w:p>
    <w:p w14:paraId="31AD4ADF" w14:textId="77777777" w:rsidR="00EC39AF" w:rsidRDefault="0028165B">
      <w:pPr>
        <w:spacing w:after="452"/>
        <w:ind w:left="-5" w:right="113"/>
      </w:pPr>
      <w:r>
        <w:rPr>
          <w:b/>
        </w:rPr>
        <w:t xml:space="preserve">Filter: </w:t>
      </w:r>
      <w:r>
        <w:rPr>
          <w:rFonts w:ascii="Calibri" w:eastAsia="Calibri" w:hAnsi="Calibri" w:cs="Calibri"/>
        </w:rPr>
        <w:t>​</w:t>
      </w:r>
      <w:r>
        <w:t xml:space="preserve">Hide/unhide logs based on a </w:t>
      </w:r>
      <w:proofErr w:type="gramStart"/>
      <w:r>
        <w:t>selected criteria</w:t>
      </w:r>
      <w:proofErr w:type="gramEnd"/>
      <w:r>
        <w:t>. (Refer to Figure 6)</w:t>
      </w:r>
      <w:r>
        <w:rPr>
          <w:b/>
          <w:sz w:val="24"/>
        </w:rPr>
        <w:t xml:space="preserve"> </w:t>
      </w:r>
    </w:p>
    <w:p w14:paraId="601E1B3C" w14:textId="77777777" w:rsidR="00EC39AF" w:rsidRDefault="0028165B">
      <w:pPr>
        <w:numPr>
          <w:ilvl w:val="0"/>
          <w:numId w:val="3"/>
        </w:numPr>
        <w:spacing w:after="373" w:line="263" w:lineRule="auto"/>
        <w:ind w:right="113" w:hanging="360"/>
      </w:pPr>
      <w:r>
        <w:rPr>
          <w:b/>
        </w:rPr>
        <w:t xml:space="preserve">Date and Time </w:t>
      </w:r>
    </w:p>
    <w:p w14:paraId="7E07BEE9" w14:textId="77777777" w:rsidR="00EC39AF" w:rsidRDefault="0028165B">
      <w:pPr>
        <w:numPr>
          <w:ilvl w:val="0"/>
          <w:numId w:val="3"/>
        </w:numPr>
        <w:ind w:right="113" w:hanging="360"/>
      </w:pPr>
      <w:r>
        <w:rPr>
          <w:b/>
        </w:rPr>
        <w:t xml:space="preserve">Start Date/Time: </w:t>
      </w:r>
      <w:r>
        <w:rPr>
          <w:rFonts w:ascii="Calibri" w:eastAsia="Calibri" w:hAnsi="Calibri" w:cs="Calibri"/>
        </w:rPr>
        <w:t>​</w:t>
      </w:r>
      <w:r>
        <w:t>Shows all records created aft</w:t>
      </w:r>
      <w:r>
        <w:t>er the date and time specified.</w:t>
      </w:r>
      <w:r>
        <w:rPr>
          <w:b/>
        </w:rPr>
        <w:t xml:space="preserve"> </w:t>
      </w:r>
    </w:p>
    <w:p w14:paraId="0A33E2FD" w14:textId="77777777" w:rsidR="00EC39AF" w:rsidRDefault="0028165B">
      <w:pPr>
        <w:numPr>
          <w:ilvl w:val="0"/>
          <w:numId w:val="3"/>
        </w:numPr>
        <w:ind w:right="113" w:hanging="360"/>
      </w:pPr>
      <w:r>
        <w:rPr>
          <w:b/>
        </w:rPr>
        <w:lastRenderedPageBreak/>
        <w:t>End Date/</w:t>
      </w:r>
      <w:proofErr w:type="spellStart"/>
      <w:r>
        <w:rPr>
          <w:b/>
        </w:rPr>
        <w:t>TIme</w:t>
      </w:r>
      <w:proofErr w:type="spellEnd"/>
      <w:r>
        <w:rPr>
          <w:b/>
        </w:rPr>
        <w:t xml:space="preserve">: </w:t>
      </w:r>
      <w:r>
        <w:rPr>
          <w:rFonts w:ascii="Calibri" w:eastAsia="Calibri" w:hAnsi="Calibri" w:cs="Calibri"/>
        </w:rPr>
        <w:t>​</w:t>
      </w:r>
      <w:r>
        <w:t>Shows all records created before the date and time specified.</w:t>
      </w:r>
      <w:r>
        <w:rPr>
          <w:b/>
        </w:rPr>
        <w:t xml:space="preserve"> </w:t>
      </w:r>
    </w:p>
    <w:p w14:paraId="0397BE95" w14:textId="77777777" w:rsidR="00EC39AF" w:rsidRDefault="0028165B">
      <w:pPr>
        <w:numPr>
          <w:ilvl w:val="0"/>
          <w:numId w:val="3"/>
        </w:numPr>
        <w:spacing w:after="373" w:line="263" w:lineRule="auto"/>
        <w:ind w:right="113" w:hanging="360"/>
      </w:pPr>
      <w:r>
        <w:rPr>
          <w:b/>
        </w:rPr>
        <w:t xml:space="preserve">Expected PPE/Missing PPE </w:t>
      </w:r>
    </w:p>
    <w:p w14:paraId="6F771638" w14:textId="77777777" w:rsidR="00EC39AF" w:rsidRDefault="0028165B">
      <w:pPr>
        <w:numPr>
          <w:ilvl w:val="1"/>
          <w:numId w:val="3"/>
        </w:numPr>
        <w:ind w:right="113" w:hanging="360"/>
      </w:pPr>
      <w:r>
        <w:rPr>
          <w:b/>
        </w:rPr>
        <w:t xml:space="preserve">Hard Hat: </w:t>
      </w:r>
      <w:r>
        <w:t>Shows all records that include only the Hard Hat.</w:t>
      </w:r>
      <w:r>
        <w:rPr>
          <w:rFonts w:ascii="Calibri" w:eastAsia="Calibri" w:hAnsi="Calibri" w:cs="Calibri"/>
        </w:rPr>
        <w:t>​</w:t>
      </w:r>
      <w:r>
        <w:rPr>
          <w:rFonts w:ascii="Calibri" w:eastAsia="Calibri" w:hAnsi="Calibri" w:cs="Calibri"/>
        </w:rPr>
        <w:tab/>
      </w:r>
      <w:r>
        <w:rPr>
          <w:b/>
        </w:rPr>
        <w:t xml:space="preserve"> </w:t>
      </w:r>
    </w:p>
    <w:p w14:paraId="469C561C" w14:textId="77777777" w:rsidR="00EC39AF" w:rsidRDefault="0028165B">
      <w:pPr>
        <w:tabs>
          <w:tab w:val="center" w:pos="1146"/>
          <w:tab w:val="center" w:pos="4153"/>
          <w:tab w:val="center" w:pos="6865"/>
        </w:tabs>
        <w:ind w:left="0" w:firstLine="0"/>
      </w:pPr>
      <w:r>
        <w:rPr>
          <w:rFonts w:ascii="Calibri" w:eastAsia="Calibri" w:hAnsi="Calibri" w:cs="Calibri"/>
        </w:rPr>
        <w:tab/>
      </w:r>
      <w:r>
        <w:t>○</w:t>
      </w:r>
      <w:r>
        <w:tab/>
      </w:r>
      <w:r>
        <w:rPr>
          <w:b/>
        </w:rPr>
        <w:t xml:space="preserve">Gloves: </w:t>
      </w:r>
      <w:r>
        <w:t>Shows all records that include only the Glov</w:t>
      </w:r>
      <w:r>
        <w:t>es.</w:t>
      </w:r>
      <w:r>
        <w:rPr>
          <w:rFonts w:ascii="Calibri" w:eastAsia="Calibri" w:hAnsi="Calibri" w:cs="Calibri"/>
        </w:rPr>
        <w:t>​</w:t>
      </w:r>
      <w:r>
        <w:rPr>
          <w:rFonts w:ascii="Calibri" w:eastAsia="Calibri" w:hAnsi="Calibri" w:cs="Calibri"/>
        </w:rPr>
        <w:tab/>
      </w:r>
      <w:r>
        <w:rPr>
          <w:b/>
        </w:rPr>
        <w:t xml:space="preserve"> </w:t>
      </w:r>
    </w:p>
    <w:p w14:paraId="76A03C12" w14:textId="77777777" w:rsidR="00EC39AF" w:rsidRDefault="0028165B">
      <w:pPr>
        <w:numPr>
          <w:ilvl w:val="0"/>
          <w:numId w:val="3"/>
        </w:numPr>
        <w:spacing w:after="373" w:line="263" w:lineRule="auto"/>
        <w:ind w:right="113" w:hanging="360"/>
      </w:pPr>
      <w:r>
        <w:rPr>
          <w:b/>
        </w:rPr>
        <w:t xml:space="preserve">Is Compliant </w:t>
      </w:r>
    </w:p>
    <w:p w14:paraId="7C2D7ED0" w14:textId="77777777" w:rsidR="00EC39AF" w:rsidRDefault="0028165B">
      <w:pPr>
        <w:numPr>
          <w:ilvl w:val="1"/>
          <w:numId w:val="3"/>
        </w:numPr>
        <w:ind w:right="113" w:hanging="360"/>
      </w:pPr>
      <w:r>
        <w:rPr>
          <w:b/>
        </w:rPr>
        <w:t xml:space="preserve">Both: </w:t>
      </w:r>
      <w:r>
        <w:t>Shows both compliant and non-compliant records.</w:t>
      </w:r>
      <w:r>
        <w:rPr>
          <w:rFonts w:ascii="Calibri" w:eastAsia="Calibri" w:hAnsi="Calibri" w:cs="Calibri"/>
        </w:rPr>
        <w:t>​</w:t>
      </w:r>
      <w:r>
        <w:rPr>
          <w:rFonts w:ascii="Calibri" w:eastAsia="Calibri" w:hAnsi="Calibri" w:cs="Calibri"/>
        </w:rPr>
        <w:tab/>
      </w:r>
      <w:r>
        <w:rPr>
          <w:b/>
        </w:rPr>
        <w:t xml:space="preserve"> </w:t>
      </w:r>
    </w:p>
    <w:p w14:paraId="7866F090" w14:textId="77777777" w:rsidR="00EC39AF" w:rsidRDefault="0028165B">
      <w:pPr>
        <w:tabs>
          <w:tab w:val="center" w:pos="1146"/>
          <w:tab w:val="center" w:pos="3102"/>
          <w:tab w:val="center" w:pos="4763"/>
        </w:tabs>
        <w:ind w:left="0" w:firstLine="0"/>
      </w:pPr>
      <w:r>
        <w:rPr>
          <w:rFonts w:ascii="Calibri" w:eastAsia="Calibri" w:hAnsi="Calibri" w:cs="Calibri"/>
        </w:rPr>
        <w:tab/>
      </w:r>
      <w:r>
        <w:t>○</w:t>
      </w:r>
      <w:r>
        <w:tab/>
      </w:r>
      <w:r>
        <w:rPr>
          <w:b/>
        </w:rPr>
        <w:t xml:space="preserve">Yes: </w:t>
      </w:r>
      <w:r>
        <w:t>Shows all compliant records.</w:t>
      </w:r>
      <w:r>
        <w:rPr>
          <w:rFonts w:ascii="Calibri" w:eastAsia="Calibri" w:hAnsi="Calibri" w:cs="Calibri"/>
        </w:rPr>
        <w:t>​</w:t>
      </w:r>
      <w:r>
        <w:rPr>
          <w:rFonts w:ascii="Calibri" w:eastAsia="Calibri" w:hAnsi="Calibri" w:cs="Calibri"/>
        </w:rPr>
        <w:tab/>
      </w:r>
      <w:r>
        <w:rPr>
          <w:b/>
        </w:rPr>
        <w:t xml:space="preserve"> </w:t>
      </w:r>
    </w:p>
    <w:p w14:paraId="2027C005" w14:textId="77777777" w:rsidR="00EC39AF" w:rsidRDefault="0028165B">
      <w:pPr>
        <w:tabs>
          <w:tab w:val="center" w:pos="1146"/>
          <w:tab w:val="center" w:pos="3242"/>
          <w:tab w:val="center" w:pos="5044"/>
        </w:tabs>
        <w:ind w:left="0" w:firstLine="0"/>
      </w:pPr>
      <w:r>
        <w:rPr>
          <w:rFonts w:ascii="Calibri" w:eastAsia="Calibri" w:hAnsi="Calibri" w:cs="Calibri"/>
        </w:rPr>
        <w:tab/>
      </w:r>
      <w:r>
        <w:t>○</w:t>
      </w:r>
      <w:r>
        <w:tab/>
      </w:r>
      <w:r>
        <w:rPr>
          <w:b/>
        </w:rPr>
        <w:t xml:space="preserve">No: </w:t>
      </w:r>
      <w:r>
        <w:t>Shows all non-compliant records</w:t>
      </w:r>
      <w:r>
        <w:rPr>
          <w:rFonts w:ascii="Calibri" w:eastAsia="Calibri" w:hAnsi="Calibri" w:cs="Calibri"/>
        </w:rPr>
        <w:t>​</w:t>
      </w:r>
      <w:r>
        <w:rPr>
          <w:rFonts w:ascii="Calibri" w:eastAsia="Calibri" w:hAnsi="Calibri" w:cs="Calibri"/>
        </w:rPr>
        <w:tab/>
      </w:r>
      <w:r>
        <w:rPr>
          <w:b/>
        </w:rPr>
        <w:t xml:space="preserve"> </w:t>
      </w:r>
    </w:p>
    <w:p w14:paraId="2FFE5576" w14:textId="77777777" w:rsidR="00EC39AF" w:rsidRDefault="0028165B">
      <w:pPr>
        <w:tabs>
          <w:tab w:val="center" w:pos="5535"/>
        </w:tabs>
        <w:spacing w:after="567"/>
        <w:ind w:left="-15" w:firstLine="0"/>
      </w:pPr>
      <w:r>
        <w:rPr>
          <w:b/>
        </w:rPr>
        <w:t xml:space="preserve">Delete Row: </w:t>
      </w:r>
      <w:r>
        <w:t>Deletes a record based on selected values.</w:t>
      </w:r>
      <w:r>
        <w:rPr>
          <w:rFonts w:ascii="Calibri" w:eastAsia="Calibri" w:hAnsi="Calibri" w:cs="Calibri"/>
        </w:rPr>
        <w:t>​</w:t>
      </w:r>
      <w:r>
        <w:rPr>
          <w:rFonts w:ascii="Calibri" w:eastAsia="Calibri" w:hAnsi="Calibri" w:cs="Calibri"/>
        </w:rPr>
        <w:tab/>
      </w:r>
      <w:r>
        <w:t xml:space="preserve"> </w:t>
      </w:r>
    </w:p>
    <w:p w14:paraId="4B215AF2" w14:textId="77777777" w:rsidR="00EC39AF" w:rsidRDefault="0028165B">
      <w:pPr>
        <w:spacing w:after="0" w:line="259" w:lineRule="auto"/>
        <w:ind w:left="0" w:firstLine="0"/>
      </w:pPr>
      <w:r>
        <w:rPr>
          <w:b/>
          <w:sz w:val="24"/>
        </w:rPr>
        <w:t xml:space="preserve"> </w:t>
      </w:r>
      <w:r>
        <w:rPr>
          <w:b/>
          <w:sz w:val="24"/>
        </w:rPr>
        <w:tab/>
        <w:t xml:space="preserve"> </w:t>
      </w:r>
      <w:r>
        <w:br w:type="page"/>
      </w:r>
    </w:p>
    <w:p w14:paraId="59AACFE7" w14:textId="77777777" w:rsidR="00EC39AF" w:rsidRDefault="0028165B">
      <w:pPr>
        <w:pStyle w:val="Heading3"/>
        <w:spacing w:after="371"/>
        <w:ind w:left="-5"/>
      </w:pPr>
      <w:r>
        <w:lastRenderedPageBreak/>
        <w:t xml:space="preserve">2.1.4 - Slack Notifications </w:t>
      </w:r>
    </w:p>
    <w:p w14:paraId="08F6B088" w14:textId="77777777" w:rsidR="00EC39AF" w:rsidRDefault="0028165B">
      <w:pPr>
        <w:spacing w:after="275" w:line="374" w:lineRule="auto"/>
        <w:ind w:left="-5" w:right="126"/>
        <w:jc w:val="both"/>
      </w:pPr>
      <w:r>
        <w:t xml:space="preserve">This feature is used to manage the slack workspace. The user can add new OAuth access                tokens and channel IDs. Users can assign and unassign existing channels and OAuth access              tokens. </w:t>
      </w:r>
    </w:p>
    <w:p w14:paraId="7ADEFC30" w14:textId="77777777" w:rsidR="00EC39AF" w:rsidRDefault="0028165B">
      <w:pPr>
        <w:spacing w:line="259" w:lineRule="auto"/>
        <w:ind w:left="0" w:firstLine="0"/>
        <w:jc w:val="right"/>
      </w:pPr>
      <w:r>
        <w:rPr>
          <w:noProof/>
        </w:rPr>
        <w:drawing>
          <wp:inline distT="0" distB="0" distL="0" distR="0" wp14:anchorId="5FE9E2F0" wp14:editId="2AB40242">
            <wp:extent cx="5943600" cy="334327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5"/>
                    <a:stretch>
                      <a:fillRect/>
                    </a:stretch>
                  </pic:blipFill>
                  <pic:spPr>
                    <a:xfrm>
                      <a:off x="0" y="0"/>
                      <a:ext cx="5943600" cy="3343275"/>
                    </a:xfrm>
                    <a:prstGeom prst="rect">
                      <a:avLst/>
                    </a:prstGeom>
                  </pic:spPr>
                </pic:pic>
              </a:graphicData>
            </a:graphic>
          </wp:inline>
        </w:drawing>
      </w:r>
      <w:r>
        <w:rPr>
          <w:b/>
          <w:color w:val="666666"/>
          <w:sz w:val="24"/>
        </w:rPr>
        <w:t xml:space="preserve"> </w:t>
      </w:r>
    </w:p>
    <w:p w14:paraId="577DB2C6" w14:textId="6B930BB6" w:rsidR="00EC39AF" w:rsidRDefault="0028165B">
      <w:pPr>
        <w:spacing w:after="253" w:line="370" w:lineRule="auto"/>
        <w:ind w:left="-5" w:right="113"/>
      </w:pPr>
      <w:r>
        <w:rPr>
          <w:b/>
        </w:rPr>
        <w:t>Set up Slack</w:t>
      </w:r>
      <w:r>
        <w:rPr>
          <w:b/>
        </w:rPr>
        <w:t xml:space="preserve"> Workspace/Channel: </w:t>
      </w:r>
      <w:r>
        <w:t xml:space="preserve">Contains a downloadable documentation to set up the        workspace/channel for Slack (Refer to Figure 7). </w:t>
      </w:r>
    </w:p>
    <w:p w14:paraId="0C404128" w14:textId="77777777" w:rsidR="00EC39AF" w:rsidRDefault="0028165B">
      <w:pPr>
        <w:tabs>
          <w:tab w:val="center" w:pos="6708"/>
        </w:tabs>
        <w:ind w:left="-15" w:firstLine="0"/>
      </w:pPr>
      <w:r>
        <w:rPr>
          <w:b/>
        </w:rPr>
        <w:t xml:space="preserve">OAuth Access Token: </w:t>
      </w:r>
      <w:r>
        <w:t>Add a new OAuth Access Token (Slack bot)*</w:t>
      </w:r>
      <w:r>
        <w:rPr>
          <w:rFonts w:ascii="Calibri" w:eastAsia="Calibri" w:hAnsi="Calibri" w:cs="Calibri"/>
        </w:rPr>
        <w:t>​</w:t>
      </w:r>
      <w:r>
        <w:rPr>
          <w:rFonts w:ascii="Calibri" w:eastAsia="Calibri" w:hAnsi="Calibri" w:cs="Calibri"/>
        </w:rPr>
        <w:tab/>
      </w:r>
      <w:r>
        <w:rPr>
          <w:b/>
        </w:rPr>
        <w:t xml:space="preserve"> </w:t>
      </w:r>
    </w:p>
    <w:p w14:paraId="18104C3D" w14:textId="77777777" w:rsidR="00EC39AF" w:rsidRDefault="0028165B">
      <w:pPr>
        <w:tabs>
          <w:tab w:val="center" w:pos="6549"/>
        </w:tabs>
        <w:ind w:left="-15" w:firstLine="0"/>
      </w:pPr>
      <w:r>
        <w:rPr>
          <w:b/>
        </w:rPr>
        <w:t xml:space="preserve">Channel ID: </w:t>
      </w:r>
      <w:r>
        <w:t>Link a channel ID to an existing OAuth Access T</w:t>
      </w:r>
      <w:r>
        <w:t>oken*</w:t>
      </w:r>
      <w:r>
        <w:rPr>
          <w:rFonts w:ascii="Calibri" w:eastAsia="Calibri" w:hAnsi="Calibri" w:cs="Calibri"/>
        </w:rPr>
        <w:t>​</w:t>
      </w:r>
      <w:r>
        <w:rPr>
          <w:rFonts w:ascii="Calibri" w:eastAsia="Calibri" w:hAnsi="Calibri" w:cs="Calibri"/>
        </w:rPr>
        <w:tab/>
      </w:r>
      <w:r>
        <w:rPr>
          <w:b/>
        </w:rPr>
        <w:t xml:space="preserve"> </w:t>
      </w:r>
    </w:p>
    <w:p w14:paraId="4449762F" w14:textId="77777777" w:rsidR="00EC39AF" w:rsidRDefault="0028165B">
      <w:pPr>
        <w:spacing w:after="121" w:line="496" w:lineRule="auto"/>
        <w:ind w:left="-5" w:right="113"/>
      </w:pPr>
      <w:r>
        <w:rPr>
          <w:b/>
        </w:rPr>
        <w:t xml:space="preserve">Access Token Table: </w:t>
      </w:r>
      <w:r>
        <w:t>View and manage their access tokens. The ‘Delete Token’ button will be</w:t>
      </w:r>
      <w:r>
        <w:rPr>
          <w:rFonts w:ascii="Calibri" w:eastAsia="Calibri" w:hAnsi="Calibri" w:cs="Calibri"/>
        </w:rPr>
        <w:t>​</w:t>
      </w:r>
      <w:r>
        <w:rPr>
          <w:rFonts w:ascii="Calibri" w:eastAsia="Calibri" w:hAnsi="Calibri" w:cs="Calibri"/>
        </w:rPr>
        <w:tab/>
      </w:r>
      <w:r>
        <w:t xml:space="preserve"> enabled </w:t>
      </w:r>
    </w:p>
    <w:p w14:paraId="5147C17D" w14:textId="77777777" w:rsidR="00EC39AF" w:rsidRDefault="0028165B">
      <w:pPr>
        <w:tabs>
          <w:tab w:val="center" w:pos="8834"/>
        </w:tabs>
        <w:spacing w:after="441"/>
        <w:ind w:left="-15" w:firstLine="0"/>
      </w:pPr>
      <w:r>
        <w:rPr>
          <w:b/>
        </w:rPr>
        <w:t xml:space="preserve">Channel ID Table: </w:t>
      </w:r>
      <w:r>
        <w:t>View and manage Channel IDs linked to their respective access tokens</w:t>
      </w:r>
      <w:r>
        <w:rPr>
          <w:rFonts w:ascii="Calibri" w:eastAsia="Calibri" w:hAnsi="Calibri" w:cs="Calibri"/>
        </w:rPr>
        <w:t>​</w:t>
      </w:r>
      <w:r>
        <w:rPr>
          <w:rFonts w:ascii="Calibri" w:eastAsia="Calibri" w:hAnsi="Calibri" w:cs="Calibri"/>
        </w:rPr>
        <w:tab/>
      </w:r>
      <w:r>
        <w:t xml:space="preserve"> </w:t>
      </w:r>
    </w:p>
    <w:p w14:paraId="48D6BF23" w14:textId="77777777" w:rsidR="00EC39AF" w:rsidRDefault="0028165B">
      <w:pPr>
        <w:ind w:left="-5" w:right="113"/>
      </w:pPr>
      <w:r>
        <w:t xml:space="preserve">* Please refer to the documentation to set up your Slack workspace/channel </w:t>
      </w:r>
    </w:p>
    <w:p w14:paraId="716F7CAD" w14:textId="77777777" w:rsidR="00EC39AF" w:rsidRDefault="0028165B">
      <w:pPr>
        <w:pStyle w:val="Heading3"/>
        <w:ind w:left="-5"/>
      </w:pPr>
      <w:r>
        <w:lastRenderedPageBreak/>
        <w:t xml:space="preserve">2.1.5 - Settings </w:t>
      </w:r>
    </w:p>
    <w:p w14:paraId="5D0EE651" w14:textId="77777777" w:rsidR="00EC39AF" w:rsidRDefault="0028165B">
      <w:pPr>
        <w:spacing w:after="25"/>
        <w:ind w:left="-5" w:right="113"/>
      </w:pPr>
      <w:r>
        <w:t xml:space="preserve">This feature allows the user to import and export logs using CSV </w:t>
      </w:r>
    </w:p>
    <w:p w14:paraId="1FA699CE" w14:textId="77777777" w:rsidR="00EC39AF" w:rsidRDefault="0028165B">
      <w:pPr>
        <w:spacing w:after="7" w:line="259" w:lineRule="auto"/>
        <w:ind w:left="0" w:firstLine="0"/>
      </w:pPr>
      <w:r>
        <w:t xml:space="preserve"> </w:t>
      </w:r>
    </w:p>
    <w:p w14:paraId="55672849" w14:textId="77777777" w:rsidR="00EC39AF" w:rsidRDefault="0028165B">
      <w:pPr>
        <w:spacing w:after="0" w:line="370" w:lineRule="auto"/>
        <w:ind w:left="4680" w:right="6" w:hanging="4650"/>
      </w:pPr>
      <w:r>
        <w:rPr>
          <w:noProof/>
        </w:rPr>
        <w:drawing>
          <wp:inline distT="0" distB="0" distL="0" distR="0" wp14:anchorId="56C7551F" wp14:editId="38197A7A">
            <wp:extent cx="5943600" cy="334327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6"/>
                    <a:stretch>
                      <a:fillRect/>
                    </a:stretch>
                  </pic:blipFill>
                  <pic:spPr>
                    <a:xfrm>
                      <a:off x="0" y="0"/>
                      <a:ext cx="5943600" cy="3343275"/>
                    </a:xfrm>
                    <a:prstGeom prst="rect">
                      <a:avLst/>
                    </a:prstGeom>
                  </pic:spPr>
                </pic:pic>
              </a:graphicData>
            </a:graphic>
          </wp:inline>
        </w:drawing>
      </w:r>
      <w:r>
        <w:t xml:space="preserve"> </w:t>
      </w:r>
      <w:r>
        <w:rPr>
          <w:b/>
        </w:rPr>
        <w:t xml:space="preserve"> </w:t>
      </w:r>
    </w:p>
    <w:p w14:paraId="7181580D" w14:textId="77777777" w:rsidR="00EC39AF" w:rsidRDefault="0028165B">
      <w:pPr>
        <w:spacing w:after="0" w:line="370" w:lineRule="auto"/>
        <w:ind w:left="0" w:right="6" w:firstLine="30"/>
      </w:pPr>
      <w:r>
        <w:rPr>
          <w:noProof/>
        </w:rPr>
        <w:drawing>
          <wp:inline distT="0" distB="0" distL="0" distR="0" wp14:anchorId="447C6998" wp14:editId="73EBCCCC">
            <wp:extent cx="5943600" cy="334327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7"/>
                    <a:stretch>
                      <a:fillRect/>
                    </a:stretch>
                  </pic:blipFill>
                  <pic:spPr>
                    <a:xfrm>
                      <a:off x="0" y="0"/>
                      <a:ext cx="5943600" cy="3343275"/>
                    </a:xfrm>
                    <a:prstGeom prst="rect">
                      <a:avLst/>
                    </a:prstGeom>
                  </pic:spPr>
                </pic:pic>
              </a:graphicData>
            </a:graphic>
          </wp:inline>
        </w:drawing>
      </w:r>
      <w:r>
        <w:rPr>
          <w:b/>
        </w:rPr>
        <w:t xml:space="preserve">  </w:t>
      </w:r>
    </w:p>
    <w:p w14:paraId="0A1BDB45" w14:textId="77777777" w:rsidR="00EC39AF" w:rsidRDefault="0028165B">
      <w:pPr>
        <w:spacing w:after="121" w:line="496" w:lineRule="auto"/>
        <w:ind w:left="-5" w:right="113"/>
      </w:pPr>
      <w:r>
        <w:rPr>
          <w:b/>
        </w:rPr>
        <w:t>Export As CSV:</w:t>
      </w:r>
      <w:r>
        <w:rPr>
          <w:b/>
        </w:rPr>
        <w:t xml:space="preserve">   </w:t>
      </w:r>
      <w:r>
        <w:t>Gathers all your database records and exports them to a .CSV file (Refer to</w:t>
      </w:r>
      <w:r>
        <w:rPr>
          <w:rFonts w:ascii="Calibri" w:eastAsia="Calibri" w:hAnsi="Calibri" w:cs="Calibri"/>
        </w:rPr>
        <w:t>​</w:t>
      </w:r>
      <w:r>
        <w:t xml:space="preserve">              Figure 8).</w:t>
      </w:r>
      <w:r>
        <w:rPr>
          <w:b/>
        </w:rPr>
        <w:t xml:space="preserve"> </w:t>
      </w:r>
    </w:p>
    <w:p w14:paraId="69B792F2" w14:textId="77777777" w:rsidR="00EC39AF" w:rsidRDefault="0028165B">
      <w:pPr>
        <w:tabs>
          <w:tab w:val="center" w:pos="8065"/>
        </w:tabs>
        <w:ind w:left="-15" w:firstLine="0"/>
      </w:pPr>
      <w:r>
        <w:rPr>
          <w:b/>
        </w:rPr>
        <w:lastRenderedPageBreak/>
        <w:t>Import:</w:t>
      </w:r>
      <w:r>
        <w:t xml:space="preserve"> Uploads the contents in the .CSV file into the database (Refer to Figure 9).</w:t>
      </w:r>
      <w:r>
        <w:rPr>
          <w:rFonts w:ascii="Calibri" w:eastAsia="Calibri" w:hAnsi="Calibri" w:cs="Calibri"/>
        </w:rPr>
        <w:t>​</w:t>
      </w:r>
      <w:r>
        <w:rPr>
          <w:rFonts w:ascii="Calibri" w:eastAsia="Calibri" w:hAnsi="Calibri" w:cs="Calibri"/>
        </w:rPr>
        <w:tab/>
      </w:r>
      <w:r>
        <w:rPr>
          <w:b/>
        </w:rPr>
        <w:t xml:space="preserve"> </w:t>
      </w:r>
    </w:p>
    <w:p w14:paraId="428D468C" w14:textId="77777777" w:rsidR="00EC39AF" w:rsidRDefault="0028165B">
      <w:pPr>
        <w:numPr>
          <w:ilvl w:val="0"/>
          <w:numId w:val="4"/>
        </w:numPr>
        <w:ind w:right="113" w:hanging="360"/>
      </w:pPr>
      <w:r>
        <w:rPr>
          <w:b/>
        </w:rPr>
        <w:t xml:space="preserve">Success: </w:t>
      </w:r>
      <w:r>
        <w:t>A success message would appear as a popup in green.</w:t>
      </w:r>
      <w:r>
        <w:rPr>
          <w:rFonts w:ascii="Calibri" w:eastAsia="Calibri" w:hAnsi="Calibri" w:cs="Calibri"/>
        </w:rPr>
        <w:t>​</w:t>
      </w:r>
      <w:r>
        <w:rPr>
          <w:rFonts w:ascii="Calibri" w:eastAsia="Calibri" w:hAnsi="Calibri" w:cs="Calibri"/>
        </w:rPr>
        <w:tab/>
      </w:r>
      <w:r>
        <w:rPr>
          <w:b/>
        </w:rPr>
        <w:t xml:space="preserve"> </w:t>
      </w:r>
    </w:p>
    <w:p w14:paraId="3445F34B" w14:textId="77777777" w:rsidR="0038551F" w:rsidRPr="0038551F" w:rsidRDefault="0028165B">
      <w:pPr>
        <w:numPr>
          <w:ilvl w:val="0"/>
          <w:numId w:val="4"/>
        </w:numPr>
        <w:spacing w:after="0" w:line="695" w:lineRule="auto"/>
        <w:ind w:right="113" w:hanging="360"/>
      </w:pPr>
      <w:r>
        <w:rPr>
          <w:b/>
        </w:rPr>
        <w:t xml:space="preserve">Failure: </w:t>
      </w:r>
      <w:r>
        <w:t>A failure message would appear as a popup in red.</w:t>
      </w:r>
    </w:p>
    <w:p w14:paraId="02D24090" w14:textId="77777777" w:rsidR="0038551F" w:rsidRDefault="0038551F" w:rsidP="0038551F">
      <w:pPr>
        <w:spacing w:after="0" w:line="695" w:lineRule="auto"/>
        <w:ind w:right="113"/>
        <w:rPr>
          <w:b/>
        </w:rPr>
      </w:pPr>
    </w:p>
    <w:p w14:paraId="40D853A2" w14:textId="7A935FE1" w:rsidR="00EC39AF" w:rsidRDefault="0028165B" w:rsidP="0038551F">
      <w:pPr>
        <w:spacing w:after="0" w:line="695" w:lineRule="auto"/>
        <w:ind w:right="113"/>
      </w:pPr>
      <w:r>
        <w:rPr>
          <w:b/>
        </w:rPr>
        <w:t xml:space="preserve">Troubleshooting Steps: </w:t>
      </w:r>
    </w:p>
    <w:p w14:paraId="460D4179" w14:textId="77777777" w:rsidR="00EC39AF" w:rsidRDefault="0028165B">
      <w:pPr>
        <w:numPr>
          <w:ilvl w:val="0"/>
          <w:numId w:val="4"/>
        </w:numPr>
        <w:spacing w:after="352"/>
        <w:ind w:right="113" w:hanging="360"/>
      </w:pPr>
      <w:r>
        <w:t xml:space="preserve">Please ensure that the file used for import is of a valid format (.csv). </w:t>
      </w:r>
    </w:p>
    <w:p w14:paraId="05958DB6" w14:textId="77777777" w:rsidR="00EC39AF" w:rsidRDefault="0028165B">
      <w:pPr>
        <w:numPr>
          <w:ilvl w:val="0"/>
          <w:numId w:val="4"/>
        </w:numPr>
        <w:spacing w:after="223" w:line="377" w:lineRule="auto"/>
        <w:ind w:right="113" w:hanging="360"/>
      </w:pPr>
      <w:r>
        <w:t xml:space="preserve">Check that the values on the </w:t>
      </w:r>
      <w:proofErr w:type="gramStart"/>
      <w:r>
        <w:t>first row</w:t>
      </w:r>
      <w:proofErr w:type="gramEnd"/>
      <w:r>
        <w:t xml:space="preserve"> match these: image, time, </w:t>
      </w:r>
      <w:proofErr w:type="spellStart"/>
      <w:r>
        <w:t>objectsDetected</w:t>
      </w:r>
      <w:proofErr w:type="spellEnd"/>
      <w:r>
        <w:t xml:space="preserve">,             </w:t>
      </w:r>
      <w:proofErr w:type="spellStart"/>
      <w:r>
        <w:t>objectsViolated</w:t>
      </w:r>
      <w:proofErr w:type="spellEnd"/>
      <w:r>
        <w:t xml:space="preserve">, id, compliant. </w:t>
      </w:r>
    </w:p>
    <w:p w14:paraId="556A2EEC" w14:textId="77777777" w:rsidR="00EC39AF" w:rsidRDefault="0028165B">
      <w:pPr>
        <w:numPr>
          <w:ilvl w:val="0"/>
          <w:numId w:val="4"/>
        </w:numPr>
        <w:spacing w:after="582"/>
        <w:ind w:right="113" w:hanging="360"/>
      </w:pPr>
      <w:r>
        <w:t xml:space="preserve">Check that none of the cells in the file are empty. </w:t>
      </w:r>
    </w:p>
    <w:p w14:paraId="6596E93A" w14:textId="77777777" w:rsidR="00EC39AF" w:rsidRDefault="0028165B">
      <w:pPr>
        <w:spacing w:after="0" w:line="259" w:lineRule="auto"/>
        <w:ind w:left="0" w:firstLine="0"/>
      </w:pPr>
      <w:r>
        <w:rPr>
          <w:b/>
          <w:sz w:val="28"/>
        </w:rPr>
        <w:t xml:space="preserve"> </w:t>
      </w:r>
      <w:r>
        <w:rPr>
          <w:b/>
          <w:sz w:val="28"/>
        </w:rPr>
        <w:tab/>
        <w:t xml:space="preserve"> </w:t>
      </w:r>
      <w:r>
        <w:br w:type="page"/>
      </w:r>
    </w:p>
    <w:p w14:paraId="697E3993" w14:textId="77777777" w:rsidR="00EC39AF" w:rsidRDefault="0028165B">
      <w:pPr>
        <w:pStyle w:val="Heading2"/>
        <w:spacing w:after="236"/>
        <w:ind w:left="-5"/>
      </w:pPr>
      <w:r>
        <w:lastRenderedPageBreak/>
        <w:t xml:space="preserve">2.2 - Visitor Console </w:t>
      </w:r>
    </w:p>
    <w:p w14:paraId="2A739EA3" w14:textId="77777777" w:rsidR="00EC39AF" w:rsidRDefault="0028165B">
      <w:pPr>
        <w:spacing w:after="404" w:line="387" w:lineRule="auto"/>
        <w:ind w:left="-5" w:right="113"/>
      </w:pPr>
      <w:r>
        <w:t xml:space="preserve">This section covers the Visitor Console. Please </w:t>
      </w:r>
      <w:r>
        <w:t xml:space="preserve">ensure that the web application is installed by following the </w:t>
      </w:r>
      <w:r>
        <w:rPr>
          <w:rFonts w:ascii="Calibri" w:eastAsia="Calibri" w:hAnsi="Calibri" w:cs="Calibri"/>
        </w:rPr>
        <w:t>​</w:t>
      </w:r>
      <w:r>
        <w:rPr>
          <w:b/>
        </w:rPr>
        <w:t>Installation Manual</w:t>
      </w:r>
      <w:r>
        <w:rPr>
          <w:rFonts w:ascii="Calibri" w:eastAsia="Calibri" w:hAnsi="Calibri" w:cs="Calibri"/>
        </w:rPr>
        <w:t>​</w:t>
      </w:r>
      <w:r>
        <w:t xml:space="preserve">. </w:t>
      </w:r>
    </w:p>
    <w:p w14:paraId="30998BB6" w14:textId="77777777" w:rsidR="00EC39AF" w:rsidRDefault="0028165B">
      <w:pPr>
        <w:pStyle w:val="Heading3"/>
        <w:ind w:left="-5"/>
      </w:pPr>
      <w:r>
        <w:t xml:space="preserve">2.2.1 - Main Page </w:t>
      </w:r>
    </w:p>
    <w:p w14:paraId="0D919D50" w14:textId="77777777" w:rsidR="00EC39AF" w:rsidRDefault="0028165B">
      <w:pPr>
        <w:spacing w:after="99"/>
        <w:ind w:left="-5" w:right="113"/>
      </w:pPr>
      <w:r>
        <w:t xml:space="preserve">This feature allows the safety manager to edit the camera configuration. </w:t>
      </w:r>
    </w:p>
    <w:p w14:paraId="264CB186" w14:textId="77777777" w:rsidR="00EC39AF" w:rsidRDefault="0028165B">
      <w:pPr>
        <w:spacing w:after="440" w:line="259" w:lineRule="auto"/>
        <w:ind w:left="30" w:firstLine="0"/>
      </w:pPr>
      <w:r>
        <w:rPr>
          <w:noProof/>
        </w:rPr>
        <w:drawing>
          <wp:inline distT="0" distB="0" distL="0" distR="0" wp14:anchorId="381CB37C" wp14:editId="401E5BD0">
            <wp:extent cx="5943600" cy="29718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8"/>
                    <a:stretch>
                      <a:fillRect/>
                    </a:stretch>
                  </pic:blipFill>
                  <pic:spPr>
                    <a:xfrm>
                      <a:off x="0" y="0"/>
                      <a:ext cx="5943600" cy="2971800"/>
                    </a:xfrm>
                    <a:prstGeom prst="rect">
                      <a:avLst/>
                    </a:prstGeom>
                  </pic:spPr>
                </pic:pic>
              </a:graphicData>
            </a:graphic>
          </wp:inline>
        </w:drawing>
      </w:r>
    </w:p>
    <w:p w14:paraId="674322A4" w14:textId="77777777" w:rsidR="00EC39AF" w:rsidRDefault="0028165B">
      <w:pPr>
        <w:ind w:left="-5" w:right="113"/>
      </w:pPr>
      <w:r>
        <w:rPr>
          <w:b/>
        </w:rPr>
        <w:t xml:space="preserve">Resolution settings: </w:t>
      </w:r>
      <w:r>
        <w:rPr>
          <w:rFonts w:ascii="Calibri" w:eastAsia="Calibri" w:hAnsi="Calibri" w:cs="Calibri"/>
        </w:rPr>
        <w:t>​</w:t>
      </w:r>
      <w:r>
        <w:t xml:space="preserve">Set the resolution for the camera output. </w:t>
      </w:r>
    </w:p>
    <w:p w14:paraId="1594D9ED" w14:textId="77777777" w:rsidR="00EC39AF" w:rsidRDefault="0028165B">
      <w:pPr>
        <w:ind w:left="-5" w:right="113"/>
      </w:pPr>
      <w:r>
        <w:rPr>
          <w:b/>
        </w:rPr>
        <w:t>Media Sett</w:t>
      </w:r>
      <w:r>
        <w:rPr>
          <w:b/>
        </w:rPr>
        <w:t xml:space="preserve">ings: </w:t>
      </w:r>
      <w:r>
        <w:rPr>
          <w:rFonts w:ascii="Calibri" w:eastAsia="Calibri" w:hAnsi="Calibri" w:cs="Calibri"/>
        </w:rPr>
        <w:t>​</w:t>
      </w:r>
      <w:r>
        <w:t xml:space="preserve">Set the Audio Input device and Video Source for the Visitor Console. </w:t>
      </w:r>
    </w:p>
    <w:p w14:paraId="0A79259A" w14:textId="77777777" w:rsidR="00EC39AF" w:rsidRDefault="0028165B">
      <w:pPr>
        <w:ind w:left="-5" w:right="113"/>
      </w:pPr>
      <w:r>
        <w:rPr>
          <w:b/>
        </w:rPr>
        <w:t xml:space="preserve">Launch App: </w:t>
      </w:r>
      <w:r>
        <w:rPr>
          <w:rFonts w:ascii="Calibri" w:eastAsia="Calibri" w:hAnsi="Calibri" w:cs="Calibri"/>
        </w:rPr>
        <w:t>​</w:t>
      </w:r>
      <w:r>
        <w:t xml:space="preserve">Launches the PPE Detection App. </w:t>
      </w:r>
    </w:p>
    <w:p w14:paraId="64A449E1" w14:textId="77777777" w:rsidR="00EC39AF" w:rsidRDefault="0028165B">
      <w:pPr>
        <w:ind w:left="-5" w:right="113"/>
      </w:pPr>
      <w:r>
        <w:rPr>
          <w:b/>
        </w:rPr>
        <w:t xml:space="preserve">Flip Horizontally: </w:t>
      </w:r>
      <w:r>
        <w:rPr>
          <w:rFonts w:ascii="Calibri" w:eastAsia="Calibri" w:hAnsi="Calibri" w:cs="Calibri"/>
        </w:rPr>
        <w:t>​</w:t>
      </w:r>
      <w:r>
        <w:t xml:space="preserve">Flips the video feed horizontally. </w:t>
      </w:r>
    </w:p>
    <w:p w14:paraId="0DB31AC7" w14:textId="77777777" w:rsidR="00EC39AF" w:rsidRDefault="0028165B">
      <w:pPr>
        <w:ind w:left="-5" w:right="113"/>
      </w:pPr>
      <w:r>
        <w:rPr>
          <w:b/>
        </w:rPr>
        <w:t xml:space="preserve">Flip Vertically: </w:t>
      </w:r>
      <w:r>
        <w:rPr>
          <w:rFonts w:ascii="Calibri" w:eastAsia="Calibri" w:hAnsi="Calibri" w:cs="Calibri"/>
        </w:rPr>
        <w:t>​</w:t>
      </w:r>
      <w:r>
        <w:t xml:space="preserve">Flips the video feed vertically. </w:t>
      </w:r>
    </w:p>
    <w:p w14:paraId="2C275E54" w14:textId="77777777" w:rsidR="0038551F" w:rsidRDefault="0038551F">
      <w:pPr>
        <w:spacing w:after="160" w:line="259" w:lineRule="auto"/>
        <w:ind w:left="0" w:firstLine="0"/>
        <w:rPr>
          <w:b/>
          <w:sz w:val="24"/>
        </w:rPr>
      </w:pPr>
      <w:r>
        <w:br w:type="page"/>
      </w:r>
    </w:p>
    <w:p w14:paraId="2B16F632" w14:textId="03353B0F" w:rsidR="00EC39AF" w:rsidRDefault="0028165B">
      <w:pPr>
        <w:pStyle w:val="Heading3"/>
        <w:ind w:left="-5"/>
      </w:pPr>
      <w:r>
        <w:lastRenderedPageBreak/>
        <w:t xml:space="preserve">2.2.2 - PPE Detection App </w:t>
      </w:r>
    </w:p>
    <w:p w14:paraId="2AEFB4F5" w14:textId="77777777" w:rsidR="00EC39AF" w:rsidRDefault="0028165B">
      <w:pPr>
        <w:spacing w:after="9"/>
        <w:ind w:left="-5" w:right="113"/>
      </w:pPr>
      <w:r>
        <w:t xml:space="preserve">This feature allows the visitor to conduct PPE compliance detection. </w:t>
      </w:r>
    </w:p>
    <w:p w14:paraId="48FDD7D8" w14:textId="77777777" w:rsidR="00EC39AF" w:rsidRDefault="0028165B">
      <w:pPr>
        <w:spacing w:after="600" w:line="259" w:lineRule="auto"/>
        <w:ind w:left="30" w:firstLine="0"/>
      </w:pPr>
      <w:r>
        <w:rPr>
          <w:noProof/>
        </w:rPr>
        <w:drawing>
          <wp:inline distT="0" distB="0" distL="0" distR="0" wp14:anchorId="67B50424" wp14:editId="266CC128">
            <wp:extent cx="5943600" cy="330517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9"/>
                    <a:stretch>
                      <a:fillRect/>
                    </a:stretch>
                  </pic:blipFill>
                  <pic:spPr>
                    <a:xfrm>
                      <a:off x="0" y="0"/>
                      <a:ext cx="5943600" cy="3305175"/>
                    </a:xfrm>
                    <a:prstGeom prst="rect">
                      <a:avLst/>
                    </a:prstGeom>
                  </pic:spPr>
                </pic:pic>
              </a:graphicData>
            </a:graphic>
          </wp:inline>
        </w:drawing>
      </w:r>
    </w:p>
    <w:p w14:paraId="4D4E6630" w14:textId="77777777" w:rsidR="00EC39AF" w:rsidRDefault="0028165B">
      <w:pPr>
        <w:spacing w:after="0" w:line="259" w:lineRule="auto"/>
        <w:ind w:left="30" w:firstLine="0"/>
      </w:pPr>
      <w:r>
        <w:rPr>
          <w:noProof/>
        </w:rPr>
        <w:drawing>
          <wp:inline distT="0" distB="0" distL="0" distR="0" wp14:anchorId="353ADA79" wp14:editId="2DDC1D9D">
            <wp:extent cx="5943600" cy="3343275"/>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20"/>
                    <a:stretch>
                      <a:fillRect/>
                    </a:stretch>
                  </pic:blipFill>
                  <pic:spPr>
                    <a:xfrm>
                      <a:off x="0" y="0"/>
                      <a:ext cx="5943600" cy="3343275"/>
                    </a:xfrm>
                    <a:prstGeom prst="rect">
                      <a:avLst/>
                    </a:prstGeom>
                  </pic:spPr>
                </pic:pic>
              </a:graphicData>
            </a:graphic>
          </wp:inline>
        </w:drawing>
      </w:r>
    </w:p>
    <w:p w14:paraId="53B32EC8" w14:textId="77777777" w:rsidR="00EC39AF" w:rsidRDefault="0028165B">
      <w:pPr>
        <w:spacing w:after="230" w:line="259" w:lineRule="auto"/>
        <w:ind w:left="30" w:firstLine="0"/>
      </w:pPr>
      <w:r>
        <w:rPr>
          <w:noProof/>
        </w:rPr>
        <w:lastRenderedPageBreak/>
        <w:drawing>
          <wp:inline distT="0" distB="0" distL="0" distR="0" wp14:anchorId="7068D8B7" wp14:editId="014EC5AB">
            <wp:extent cx="5943600" cy="334327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1"/>
                    <a:stretch>
                      <a:fillRect/>
                    </a:stretch>
                  </pic:blipFill>
                  <pic:spPr>
                    <a:xfrm>
                      <a:off x="0" y="0"/>
                      <a:ext cx="5943600" cy="3343275"/>
                    </a:xfrm>
                    <a:prstGeom prst="rect">
                      <a:avLst/>
                    </a:prstGeom>
                  </pic:spPr>
                </pic:pic>
              </a:graphicData>
            </a:graphic>
          </wp:inline>
        </w:drawing>
      </w:r>
    </w:p>
    <w:p w14:paraId="1C16855A" w14:textId="77777777" w:rsidR="00EC39AF" w:rsidRDefault="0028165B">
      <w:pPr>
        <w:ind w:left="-5" w:right="113"/>
      </w:pPr>
      <w:r>
        <w:rPr>
          <w:b/>
        </w:rPr>
        <w:t xml:space="preserve">Start Screen: </w:t>
      </w:r>
      <w:r>
        <w:rPr>
          <w:rFonts w:ascii="Calibri" w:eastAsia="Calibri" w:hAnsi="Calibri" w:cs="Calibri"/>
        </w:rPr>
        <w:t>​</w:t>
      </w:r>
      <w:r>
        <w:t xml:space="preserve">Tap the screen to start the PPE detection process (Refer to Figure 11). </w:t>
      </w:r>
    </w:p>
    <w:p w14:paraId="2706873E" w14:textId="77777777" w:rsidR="00EC39AF" w:rsidRDefault="0028165B">
      <w:pPr>
        <w:spacing w:after="187" w:line="433" w:lineRule="auto"/>
        <w:ind w:left="-5" w:right="113"/>
      </w:pPr>
      <w:r>
        <w:rPr>
          <w:b/>
        </w:rPr>
        <w:t xml:space="preserve">Detection Screen: </w:t>
      </w:r>
      <w:r>
        <w:rPr>
          <w:rFonts w:ascii="Calibri" w:eastAsia="Calibri" w:hAnsi="Calibri" w:cs="Calibri"/>
        </w:rPr>
        <w:t>​</w:t>
      </w:r>
      <w:r>
        <w:t>The detectio</w:t>
      </w:r>
      <w:r>
        <w:t>n process will begin when a visitor steps into the designated yellow box. A voice over will guide the user through the detection process (Refer to Figure 12, 13).</w:t>
      </w:r>
      <w:r>
        <w:rPr>
          <w:b/>
        </w:rPr>
        <w:t xml:space="preserve"> </w:t>
      </w:r>
    </w:p>
    <w:p w14:paraId="407F1C2E" w14:textId="77777777" w:rsidR="00EC39AF" w:rsidRDefault="0028165B">
      <w:pPr>
        <w:numPr>
          <w:ilvl w:val="0"/>
          <w:numId w:val="5"/>
        </w:numPr>
        <w:ind w:right="113" w:hanging="360"/>
      </w:pPr>
      <w:r>
        <w:rPr>
          <w:b/>
        </w:rPr>
        <w:t xml:space="preserve">Left Panel: </w:t>
      </w:r>
      <w:r>
        <w:rPr>
          <w:rFonts w:ascii="Calibri" w:eastAsia="Calibri" w:hAnsi="Calibri" w:cs="Calibri"/>
        </w:rPr>
        <w:t>​</w:t>
      </w:r>
      <w:r>
        <w:t>Notifies the user if there is someone in the box.</w:t>
      </w:r>
    </w:p>
    <w:p w14:paraId="6768F590" w14:textId="77777777" w:rsidR="00EC39AF" w:rsidRDefault="0028165B">
      <w:pPr>
        <w:numPr>
          <w:ilvl w:val="0"/>
          <w:numId w:val="5"/>
        </w:numPr>
        <w:ind w:right="113" w:hanging="360"/>
      </w:pPr>
      <w:r>
        <w:rPr>
          <w:b/>
        </w:rPr>
        <w:t xml:space="preserve">Right Panel: </w:t>
      </w:r>
      <w:r>
        <w:rPr>
          <w:rFonts w:ascii="Calibri" w:eastAsia="Calibri" w:hAnsi="Calibri" w:cs="Calibri"/>
        </w:rPr>
        <w:t>​</w:t>
      </w:r>
      <w:r>
        <w:t>Shows the PPE r</w:t>
      </w:r>
      <w:r>
        <w:t>equired for detection for the day.</w:t>
      </w:r>
    </w:p>
    <w:p w14:paraId="40A181E2" w14:textId="77777777" w:rsidR="00EC39AF" w:rsidRDefault="0028165B">
      <w:pPr>
        <w:numPr>
          <w:ilvl w:val="0"/>
          <w:numId w:val="5"/>
        </w:numPr>
        <w:ind w:right="113" w:hanging="360"/>
      </w:pPr>
      <w:r>
        <w:rPr>
          <w:b/>
        </w:rPr>
        <w:t xml:space="preserve">Return to Start: </w:t>
      </w:r>
      <w:r>
        <w:rPr>
          <w:rFonts w:ascii="Calibri" w:eastAsia="Calibri" w:hAnsi="Calibri" w:cs="Calibri"/>
        </w:rPr>
        <w:t>​</w:t>
      </w:r>
      <w:r>
        <w:t>Returns to the Start screen.</w:t>
      </w:r>
    </w:p>
    <w:p w14:paraId="17ABA536" w14:textId="77777777" w:rsidR="0038551F" w:rsidRDefault="0038551F">
      <w:pPr>
        <w:spacing w:after="160" w:line="259" w:lineRule="auto"/>
        <w:ind w:left="0" w:firstLine="0"/>
        <w:rPr>
          <w:b/>
          <w:sz w:val="24"/>
        </w:rPr>
      </w:pPr>
      <w:r>
        <w:br w:type="page"/>
      </w:r>
    </w:p>
    <w:p w14:paraId="0F009C83" w14:textId="7D5A98FA" w:rsidR="00EC39AF" w:rsidRDefault="0028165B">
      <w:pPr>
        <w:pStyle w:val="Heading2"/>
        <w:spacing w:after="236"/>
        <w:ind w:left="-5"/>
      </w:pPr>
      <w:r>
        <w:lastRenderedPageBreak/>
        <w:t>2.3 - Updated Visitor Console (as of 27 January 2022)</w:t>
      </w:r>
    </w:p>
    <w:p w14:paraId="2581062A" w14:textId="77777777" w:rsidR="00EC39AF" w:rsidRDefault="0028165B">
      <w:pPr>
        <w:spacing w:line="387" w:lineRule="auto"/>
        <w:ind w:left="-5" w:right="113"/>
      </w:pPr>
      <w:r>
        <w:t xml:space="preserve">This section covers the Visitor Console. Please ensure that the web application is installed by following the </w:t>
      </w:r>
      <w:r>
        <w:rPr>
          <w:rFonts w:ascii="Calibri" w:eastAsia="Calibri" w:hAnsi="Calibri" w:cs="Calibri"/>
        </w:rPr>
        <w:t>​</w:t>
      </w:r>
      <w:r>
        <w:rPr>
          <w:b/>
        </w:rPr>
        <w:t>Installation Manual</w:t>
      </w:r>
      <w:r>
        <w:rPr>
          <w:rFonts w:ascii="Calibri" w:eastAsia="Calibri" w:hAnsi="Calibri" w:cs="Calibri"/>
        </w:rPr>
        <w:t>​</w:t>
      </w:r>
      <w:r>
        <w:t xml:space="preserve">. </w:t>
      </w:r>
    </w:p>
    <w:p w14:paraId="61D6320D" w14:textId="77777777" w:rsidR="00EC39AF" w:rsidRDefault="0028165B">
      <w:pPr>
        <w:pStyle w:val="Heading3"/>
        <w:ind w:left="-5"/>
      </w:pPr>
      <w:r>
        <w:t xml:space="preserve">2.3.1 - Main Page </w:t>
      </w:r>
    </w:p>
    <w:p w14:paraId="714B10C9" w14:textId="77777777" w:rsidR="00EC39AF" w:rsidRDefault="0028165B">
      <w:pPr>
        <w:spacing w:after="42"/>
        <w:ind w:left="-5" w:right="113"/>
      </w:pPr>
      <w:r>
        <w:t xml:space="preserve">This feature allows the safety manager to edit the camera configuration. </w:t>
      </w:r>
    </w:p>
    <w:p w14:paraId="67CFD6B8" w14:textId="77777777" w:rsidR="00EC39AF" w:rsidRDefault="0028165B">
      <w:pPr>
        <w:spacing w:after="327" w:line="259" w:lineRule="auto"/>
        <w:ind w:left="30" w:firstLine="0"/>
      </w:pPr>
      <w:r>
        <w:rPr>
          <w:noProof/>
        </w:rPr>
        <w:drawing>
          <wp:inline distT="0" distB="0" distL="0" distR="0" wp14:anchorId="4601D4DD" wp14:editId="4F4FEE6A">
            <wp:extent cx="5943600" cy="297180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8"/>
                    <a:stretch>
                      <a:fillRect/>
                    </a:stretch>
                  </pic:blipFill>
                  <pic:spPr>
                    <a:xfrm>
                      <a:off x="0" y="0"/>
                      <a:ext cx="5943600" cy="2971800"/>
                    </a:xfrm>
                    <a:prstGeom prst="rect">
                      <a:avLst/>
                    </a:prstGeom>
                  </pic:spPr>
                </pic:pic>
              </a:graphicData>
            </a:graphic>
          </wp:inline>
        </w:drawing>
      </w:r>
    </w:p>
    <w:p w14:paraId="2B6D39AC" w14:textId="77777777" w:rsidR="00EC39AF" w:rsidRDefault="0028165B">
      <w:pPr>
        <w:ind w:left="-5" w:right="113"/>
      </w:pPr>
      <w:r>
        <w:rPr>
          <w:b/>
        </w:rPr>
        <w:t xml:space="preserve">Resolution settings: </w:t>
      </w:r>
      <w:r>
        <w:rPr>
          <w:rFonts w:ascii="Calibri" w:eastAsia="Calibri" w:hAnsi="Calibri" w:cs="Calibri"/>
        </w:rPr>
        <w:t>​</w:t>
      </w:r>
      <w:r>
        <w:t xml:space="preserve">Set the resolution for the camera output. </w:t>
      </w:r>
    </w:p>
    <w:p w14:paraId="184A3362" w14:textId="77777777" w:rsidR="00EC39AF" w:rsidRDefault="0028165B">
      <w:pPr>
        <w:ind w:left="-5" w:right="113"/>
      </w:pPr>
      <w:r>
        <w:rPr>
          <w:b/>
        </w:rPr>
        <w:t xml:space="preserve">Media Settings: </w:t>
      </w:r>
      <w:r>
        <w:rPr>
          <w:rFonts w:ascii="Calibri" w:eastAsia="Calibri" w:hAnsi="Calibri" w:cs="Calibri"/>
        </w:rPr>
        <w:t>​</w:t>
      </w:r>
      <w:r>
        <w:t>Set the Audio Input device and Video Source for the Visitor Console.</w:t>
      </w:r>
    </w:p>
    <w:p w14:paraId="71A1FD68" w14:textId="77777777" w:rsidR="00EC39AF" w:rsidRDefault="0028165B">
      <w:pPr>
        <w:ind w:left="-5" w:right="113"/>
      </w:pPr>
      <w:r>
        <w:rPr>
          <w:b/>
        </w:rPr>
        <w:t xml:space="preserve">Launch App: </w:t>
      </w:r>
      <w:r>
        <w:rPr>
          <w:rFonts w:ascii="Calibri" w:eastAsia="Calibri" w:hAnsi="Calibri" w:cs="Calibri"/>
        </w:rPr>
        <w:t>​</w:t>
      </w:r>
      <w:r>
        <w:t xml:space="preserve">Launches the PPE Detection App (goes into </w:t>
      </w:r>
      <w:proofErr w:type="spellStart"/>
      <w:r>
        <w:t>fullscreen</w:t>
      </w:r>
      <w:proofErr w:type="spellEnd"/>
      <w:r>
        <w:t xml:space="preserve">). </w:t>
      </w:r>
    </w:p>
    <w:p w14:paraId="6E837192" w14:textId="77777777" w:rsidR="00EC39AF" w:rsidRDefault="0028165B">
      <w:pPr>
        <w:ind w:left="-5" w:right="113"/>
      </w:pPr>
      <w:r>
        <w:rPr>
          <w:b/>
        </w:rPr>
        <w:t xml:space="preserve">Flip Horizontally: </w:t>
      </w:r>
      <w:r>
        <w:rPr>
          <w:rFonts w:ascii="Calibri" w:eastAsia="Calibri" w:hAnsi="Calibri" w:cs="Calibri"/>
        </w:rPr>
        <w:t>​</w:t>
      </w:r>
      <w:r>
        <w:t xml:space="preserve">Flips the video feed horizontally. </w:t>
      </w:r>
    </w:p>
    <w:p w14:paraId="43A8D25E" w14:textId="77777777" w:rsidR="00EC39AF" w:rsidRDefault="0028165B">
      <w:pPr>
        <w:ind w:left="-5" w:right="113"/>
      </w:pPr>
      <w:r>
        <w:rPr>
          <w:b/>
        </w:rPr>
        <w:t xml:space="preserve">Flip Vertically: </w:t>
      </w:r>
      <w:r>
        <w:rPr>
          <w:rFonts w:ascii="Calibri" w:eastAsia="Calibri" w:hAnsi="Calibri" w:cs="Calibri"/>
        </w:rPr>
        <w:t>​</w:t>
      </w:r>
      <w:r>
        <w:t xml:space="preserve">Flips the video feed vertically. </w:t>
      </w:r>
    </w:p>
    <w:p w14:paraId="2F357940" w14:textId="77777777" w:rsidR="0038551F" w:rsidRDefault="0038551F">
      <w:pPr>
        <w:spacing w:after="160" w:line="259" w:lineRule="auto"/>
        <w:ind w:left="0" w:firstLine="0"/>
        <w:rPr>
          <w:b/>
          <w:sz w:val="24"/>
        </w:rPr>
      </w:pPr>
      <w:r>
        <w:br w:type="page"/>
      </w:r>
    </w:p>
    <w:p w14:paraId="3E9B4261" w14:textId="2292157E" w:rsidR="00EC39AF" w:rsidRDefault="0028165B">
      <w:pPr>
        <w:pStyle w:val="Heading3"/>
        <w:ind w:left="-5"/>
      </w:pPr>
      <w:r>
        <w:lastRenderedPageBreak/>
        <w:t>2.</w:t>
      </w:r>
      <w:r>
        <w:t>3</w:t>
      </w:r>
      <w:r>
        <w:t>.2 - PP</w:t>
      </w:r>
      <w:r>
        <w:t>E Detection App</w:t>
      </w:r>
    </w:p>
    <w:p w14:paraId="654E6218" w14:textId="36CCDAD5" w:rsidR="00EC39AF" w:rsidRDefault="0028165B">
      <w:pPr>
        <w:spacing w:after="352"/>
        <w:ind w:left="-5" w:right="113"/>
      </w:pPr>
      <w:r>
        <w:t>This feature allows the visitor</w:t>
      </w:r>
      <w:r>
        <w:t xml:space="preserve"> to conduct PPE compliance detection. </w:t>
      </w:r>
    </w:p>
    <w:p w14:paraId="0B163147" w14:textId="77777777" w:rsidR="00EC39AF" w:rsidRDefault="0028165B">
      <w:pPr>
        <w:spacing w:after="698" w:line="259" w:lineRule="auto"/>
        <w:ind w:left="0" w:firstLine="0"/>
      </w:pPr>
      <w:r>
        <w:rPr>
          <w:noProof/>
        </w:rPr>
        <w:drawing>
          <wp:inline distT="0" distB="0" distL="0" distR="0" wp14:anchorId="487A2C6D" wp14:editId="12073C39">
            <wp:extent cx="5842208" cy="3286243"/>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22"/>
                    <a:stretch>
                      <a:fillRect/>
                    </a:stretch>
                  </pic:blipFill>
                  <pic:spPr>
                    <a:xfrm>
                      <a:off x="0" y="0"/>
                      <a:ext cx="5842208" cy="3286243"/>
                    </a:xfrm>
                    <a:prstGeom prst="rect">
                      <a:avLst/>
                    </a:prstGeom>
                  </pic:spPr>
                </pic:pic>
              </a:graphicData>
            </a:graphic>
          </wp:inline>
        </w:drawing>
      </w:r>
    </w:p>
    <w:p w14:paraId="6D6D1C40" w14:textId="77777777" w:rsidR="00EC39AF" w:rsidRDefault="0028165B">
      <w:pPr>
        <w:spacing w:after="0" w:line="259" w:lineRule="auto"/>
        <w:ind w:left="9" w:firstLine="0"/>
      </w:pPr>
      <w:r>
        <w:rPr>
          <w:noProof/>
        </w:rPr>
        <w:drawing>
          <wp:inline distT="0" distB="0" distL="0" distR="0" wp14:anchorId="3A9E1C64" wp14:editId="5EB3FF51">
            <wp:extent cx="5818950" cy="3273159"/>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23"/>
                    <a:stretch>
                      <a:fillRect/>
                    </a:stretch>
                  </pic:blipFill>
                  <pic:spPr>
                    <a:xfrm>
                      <a:off x="0" y="0"/>
                      <a:ext cx="5818950" cy="3273159"/>
                    </a:xfrm>
                    <a:prstGeom prst="rect">
                      <a:avLst/>
                    </a:prstGeom>
                  </pic:spPr>
                </pic:pic>
              </a:graphicData>
            </a:graphic>
          </wp:inline>
        </w:drawing>
      </w:r>
    </w:p>
    <w:p w14:paraId="0DE1AA94" w14:textId="77777777" w:rsidR="00EC39AF" w:rsidRDefault="00EC39AF">
      <w:pPr>
        <w:sectPr w:rsidR="00EC39AF">
          <w:pgSz w:w="12240" w:h="15840"/>
          <w:pgMar w:top="1470" w:right="1313" w:bottom="1618" w:left="1440" w:header="720" w:footer="720" w:gutter="0"/>
          <w:cols w:space="720"/>
        </w:sectPr>
      </w:pPr>
    </w:p>
    <w:p w14:paraId="2559B5D3" w14:textId="77777777" w:rsidR="00EC39AF" w:rsidRDefault="0028165B">
      <w:pPr>
        <w:spacing w:after="1490" w:line="259" w:lineRule="auto"/>
        <w:ind w:left="1" w:firstLine="0"/>
      </w:pPr>
      <w:r>
        <w:rPr>
          <w:noProof/>
        </w:rPr>
        <w:lastRenderedPageBreak/>
        <w:drawing>
          <wp:inline distT="0" distB="0" distL="0" distR="0" wp14:anchorId="3A56C235" wp14:editId="2D6547CB">
            <wp:extent cx="5840287" cy="3285162"/>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24"/>
                    <a:stretch>
                      <a:fillRect/>
                    </a:stretch>
                  </pic:blipFill>
                  <pic:spPr>
                    <a:xfrm>
                      <a:off x="0" y="0"/>
                      <a:ext cx="5840287" cy="3285162"/>
                    </a:xfrm>
                    <a:prstGeom prst="rect">
                      <a:avLst/>
                    </a:prstGeom>
                  </pic:spPr>
                </pic:pic>
              </a:graphicData>
            </a:graphic>
          </wp:inline>
        </w:drawing>
      </w:r>
    </w:p>
    <w:p w14:paraId="7DA1331E" w14:textId="77777777" w:rsidR="00EC39AF" w:rsidRDefault="0028165B">
      <w:pPr>
        <w:spacing w:after="0" w:line="259" w:lineRule="auto"/>
        <w:ind w:left="14" w:firstLine="0"/>
      </w:pPr>
      <w:r>
        <w:rPr>
          <w:noProof/>
        </w:rPr>
        <w:drawing>
          <wp:inline distT="0" distB="0" distL="0" distR="0" wp14:anchorId="217FF6BD" wp14:editId="452968C8">
            <wp:extent cx="5830005" cy="3279378"/>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5"/>
                    <a:stretch>
                      <a:fillRect/>
                    </a:stretch>
                  </pic:blipFill>
                  <pic:spPr>
                    <a:xfrm>
                      <a:off x="0" y="0"/>
                      <a:ext cx="5830005" cy="3279378"/>
                    </a:xfrm>
                    <a:prstGeom prst="rect">
                      <a:avLst/>
                    </a:prstGeom>
                  </pic:spPr>
                </pic:pic>
              </a:graphicData>
            </a:graphic>
          </wp:inline>
        </w:drawing>
      </w:r>
    </w:p>
    <w:p w14:paraId="2C331371" w14:textId="77777777" w:rsidR="00EC39AF" w:rsidRDefault="00EC39AF">
      <w:pPr>
        <w:sectPr w:rsidR="00EC39AF">
          <w:pgSz w:w="12240" w:h="15840"/>
          <w:pgMar w:top="1104" w:right="1440" w:bottom="1440" w:left="1440" w:header="720" w:footer="720" w:gutter="0"/>
          <w:cols w:space="720"/>
        </w:sectPr>
      </w:pPr>
    </w:p>
    <w:p w14:paraId="3E7D8E2C" w14:textId="77777777" w:rsidR="00EC39AF" w:rsidRDefault="0028165B">
      <w:pPr>
        <w:spacing w:after="442" w:line="259" w:lineRule="auto"/>
        <w:ind w:left="14" w:firstLine="0"/>
      </w:pPr>
      <w:r>
        <w:rPr>
          <w:noProof/>
        </w:rPr>
        <w:lastRenderedPageBreak/>
        <w:drawing>
          <wp:inline distT="0" distB="0" distL="0" distR="0" wp14:anchorId="60A59C5E" wp14:editId="4C6CA893">
            <wp:extent cx="5815752" cy="2617096"/>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6"/>
                    <a:stretch>
                      <a:fillRect/>
                    </a:stretch>
                  </pic:blipFill>
                  <pic:spPr>
                    <a:xfrm>
                      <a:off x="0" y="0"/>
                      <a:ext cx="5815752" cy="2617096"/>
                    </a:xfrm>
                    <a:prstGeom prst="rect">
                      <a:avLst/>
                    </a:prstGeom>
                  </pic:spPr>
                </pic:pic>
              </a:graphicData>
            </a:graphic>
          </wp:inline>
        </w:drawing>
      </w:r>
    </w:p>
    <w:p w14:paraId="71C409B2" w14:textId="77777777" w:rsidR="00EC39AF" w:rsidRDefault="0028165B">
      <w:pPr>
        <w:spacing w:after="287" w:line="263" w:lineRule="auto"/>
        <w:ind w:left="27"/>
      </w:pPr>
      <w:r>
        <w:rPr>
          <w:b/>
        </w:rPr>
        <w:t>Changes Made:</w:t>
      </w:r>
    </w:p>
    <w:p w14:paraId="08B4D818" w14:textId="6BF3E3E2" w:rsidR="00EC39AF" w:rsidRDefault="0028165B">
      <w:pPr>
        <w:numPr>
          <w:ilvl w:val="0"/>
          <w:numId w:val="6"/>
        </w:numPr>
        <w:spacing w:after="288"/>
        <w:ind w:left="510" w:right="113" w:hanging="293"/>
      </w:pPr>
      <w:r>
        <w:rPr>
          <w:b/>
        </w:rPr>
        <w:t>Removed</w:t>
      </w:r>
      <w:r>
        <w:t>: Start Screen, Detection Screen, "Return to Start" button and most text-to-</w:t>
      </w:r>
      <w:r>
        <w:t>speech voices.</w:t>
      </w:r>
    </w:p>
    <w:p w14:paraId="1CD2CFE3" w14:textId="77777777" w:rsidR="00EC39AF" w:rsidRDefault="0028165B">
      <w:pPr>
        <w:numPr>
          <w:ilvl w:val="0"/>
          <w:numId w:val="6"/>
        </w:numPr>
        <w:spacing w:after="290"/>
        <w:ind w:left="510" w:right="113" w:hanging="293"/>
      </w:pPr>
      <w:r>
        <w:rPr>
          <w:b/>
        </w:rPr>
        <w:t>Detection Process</w:t>
      </w:r>
      <w:r>
        <w:t>: Immediately starts once person is detected. Once detection is done,</w:t>
      </w:r>
      <w:r>
        <w:t xml:space="preserve"> </w:t>
      </w:r>
      <w:r>
        <w:t>a boundary box is drawn on the person depending on whether a hardhat is detecte</w:t>
      </w:r>
      <w:r>
        <w:t>d: red</w:t>
      </w:r>
      <w:r>
        <w:t xml:space="preserve"> </w:t>
      </w:r>
      <w:r>
        <w:t>outline for no hardhat, green outline for hardhat detected. If no hardhat is detected, there</w:t>
      </w:r>
      <w:r>
        <w:t xml:space="preserve"> </w:t>
      </w:r>
      <w:r>
        <w:t>will be a voiceover indicating non-compliance detected. The detection process</w:t>
      </w:r>
      <w:r>
        <w:t xml:space="preserve"> </w:t>
      </w:r>
      <w:r>
        <w:t xml:space="preserve">automatically repeats and will run continuously until the user has exit </w:t>
      </w:r>
      <w:proofErr w:type="spellStart"/>
      <w:r>
        <w:t>fullsc</w:t>
      </w:r>
      <w:r>
        <w:t>reen</w:t>
      </w:r>
      <w:proofErr w:type="spellEnd"/>
      <w:r>
        <w:t>.</w:t>
      </w:r>
      <w:r>
        <w:t xml:space="preserve"> It is also able to detect multiple people simultaneously.</w:t>
      </w:r>
    </w:p>
    <w:p w14:paraId="5E7DEFA9" w14:textId="77777777" w:rsidR="00EC39AF" w:rsidRDefault="0028165B">
      <w:pPr>
        <w:numPr>
          <w:ilvl w:val="0"/>
          <w:numId w:val="6"/>
        </w:numPr>
        <w:spacing w:after="0"/>
        <w:ind w:left="510" w:right="113" w:hanging="293"/>
      </w:pPr>
      <w:r>
        <w:t>R</w:t>
      </w:r>
      <w:r>
        <w:rPr>
          <w:b/>
        </w:rPr>
        <w:t>esults</w:t>
      </w:r>
      <w:r>
        <w:t>:</w:t>
      </w:r>
      <w:r>
        <w:rPr>
          <w:b/>
        </w:rPr>
        <w:t xml:space="preserve"> </w:t>
      </w:r>
      <w:r>
        <w:t>A panel showing the last 7 results will be shown on the right</w:t>
      </w:r>
      <w:r>
        <w:rPr>
          <w:b/>
        </w:rPr>
        <w:t xml:space="preserve"> </w:t>
      </w:r>
      <w:r>
        <w:t>side of the screen,</w:t>
      </w:r>
      <w:r>
        <w:t xml:space="preserve"> </w:t>
      </w:r>
      <w:r>
        <w:t>showing the time, presence of hardhat and an image of the person that was captured at</w:t>
      </w:r>
      <w:r>
        <w:t xml:space="preserve"> </w:t>
      </w:r>
      <w:r>
        <w:t>the time that t</w:t>
      </w:r>
      <w:r>
        <w:t>he detection was made. All images shown in this panel can be clicked to</w:t>
      </w:r>
      <w:r>
        <w:t xml:space="preserve"> show the enlarged image.</w:t>
      </w:r>
    </w:p>
    <w:p w14:paraId="20600914" w14:textId="77777777" w:rsidR="00EC39AF" w:rsidRDefault="0028165B">
      <w:pPr>
        <w:spacing w:after="300" w:line="250" w:lineRule="auto"/>
        <w:ind w:left="511" w:firstLine="0"/>
      </w:pPr>
      <w:r>
        <w:rPr>
          <w:color w:val="FF0000"/>
        </w:rPr>
        <w:t>Note that while showing the enlarged images, the detection process still runs in the</w:t>
      </w:r>
      <w:r>
        <w:rPr>
          <w:color w:val="FF0000"/>
        </w:rPr>
        <w:t xml:space="preserve"> </w:t>
      </w:r>
      <w:r>
        <w:rPr>
          <w:color w:val="FF0000"/>
        </w:rPr>
        <w:t>background.</w:t>
      </w:r>
    </w:p>
    <w:p w14:paraId="1F490036" w14:textId="77777777" w:rsidR="00EC39AF" w:rsidRDefault="0028165B">
      <w:pPr>
        <w:numPr>
          <w:ilvl w:val="0"/>
          <w:numId w:val="6"/>
        </w:numPr>
        <w:spacing w:after="0"/>
        <w:ind w:left="510" w:right="113" w:hanging="293"/>
      </w:pPr>
      <w:r>
        <w:rPr>
          <w:b/>
        </w:rPr>
        <w:t>Non-compliance Indicator</w:t>
      </w:r>
      <w:r>
        <w:t>: In conjunction with the results panel, there will be a dot</w:t>
      </w:r>
      <w:r>
        <w:t xml:space="preserve"> </w:t>
      </w:r>
      <w:r>
        <w:t>present in the top left corner of the screen. This dot indicates whether there are noncompliant results (no presence of hardhat) out of the 7 results shown in the results panel.</w:t>
      </w:r>
      <w:r>
        <w:t xml:space="preserve"> </w:t>
      </w:r>
    </w:p>
    <w:p w14:paraId="4E99D715" w14:textId="77777777" w:rsidR="00EC39AF" w:rsidRDefault="0028165B">
      <w:pPr>
        <w:spacing w:after="269"/>
        <w:ind w:left="521"/>
      </w:pPr>
      <w:r>
        <w:t xml:space="preserve">The dot will be </w:t>
      </w:r>
      <w:r>
        <w:t>shown as red if there is at least 1 out of the 7 results that is non-compliant.</w:t>
      </w:r>
      <w:r>
        <w:t xml:space="preserve"> </w:t>
      </w:r>
      <w:r>
        <w:t xml:space="preserve">The dot will </w:t>
      </w:r>
      <w:proofErr w:type="spellStart"/>
      <w:r>
        <w:t>will</w:t>
      </w:r>
      <w:proofErr w:type="spellEnd"/>
      <w:r>
        <w:t xml:space="preserve"> be shown as green if all 7 results are compliant.</w:t>
      </w:r>
    </w:p>
    <w:p w14:paraId="1DB7480E" w14:textId="77777777" w:rsidR="0028165B" w:rsidRDefault="0028165B">
      <w:pPr>
        <w:spacing w:after="160" w:line="259" w:lineRule="auto"/>
        <w:ind w:left="0" w:firstLine="0"/>
        <w:rPr>
          <w:b/>
        </w:rPr>
      </w:pPr>
      <w:r>
        <w:rPr>
          <w:b/>
        </w:rPr>
        <w:br w:type="page"/>
      </w:r>
    </w:p>
    <w:p w14:paraId="7EDD14B2" w14:textId="067A5263" w:rsidR="00EC39AF" w:rsidRDefault="0028165B">
      <w:pPr>
        <w:spacing w:after="287" w:line="263" w:lineRule="auto"/>
      </w:pPr>
      <w:r>
        <w:rPr>
          <w:b/>
        </w:rPr>
        <w:lastRenderedPageBreak/>
        <w:t>Troubleshooting</w:t>
      </w:r>
    </w:p>
    <w:p w14:paraId="026FE93A" w14:textId="77777777" w:rsidR="00EC39AF" w:rsidRDefault="0028165B">
      <w:pPr>
        <w:numPr>
          <w:ilvl w:val="0"/>
          <w:numId w:val="6"/>
        </w:numPr>
        <w:spacing w:after="0"/>
        <w:ind w:left="510" w:right="113" w:hanging="293"/>
      </w:pPr>
      <w:r>
        <w:rPr>
          <w:b/>
        </w:rPr>
        <w:t>Detection Process</w:t>
      </w:r>
      <w:r>
        <w:t>: When the detection process is running, it is indicated by a yellow border</w:t>
      </w:r>
      <w:r>
        <w:t xml:space="preserve"> around the screen and disappears when it is logging the result and when it is showing the result for a few seconds before the next detection takes place. However, in the case where this yellow border does not appear, has not made a detection for a while, </w:t>
      </w:r>
      <w:r>
        <w:t xml:space="preserve">or there is a stray boundary box outline on the screen that does not go away for a while - it can be fixed by re-launching the app by exiting </w:t>
      </w:r>
      <w:proofErr w:type="spellStart"/>
      <w:r>
        <w:t>fullscreen</w:t>
      </w:r>
      <w:proofErr w:type="spellEnd"/>
      <w:r>
        <w:t xml:space="preserve"> and launching the app to go into </w:t>
      </w:r>
      <w:proofErr w:type="spellStart"/>
      <w:r>
        <w:t>fullscreen</w:t>
      </w:r>
      <w:proofErr w:type="spellEnd"/>
      <w:r>
        <w:t xml:space="preserve"> again.</w:t>
      </w:r>
    </w:p>
    <w:sectPr w:rsidR="00EC39AF">
      <w:pgSz w:w="12240" w:h="15840"/>
      <w:pgMar w:top="1440" w:right="157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2417E"/>
    <w:multiLevelType w:val="hybridMultilevel"/>
    <w:tmpl w:val="726065DC"/>
    <w:lvl w:ilvl="0" w:tplc="1854C9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ACC002">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78C2CD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02DAD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261DA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1F6622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B4555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C27BB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A4789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5E7CB0"/>
    <w:multiLevelType w:val="hybridMultilevel"/>
    <w:tmpl w:val="64CA2C48"/>
    <w:lvl w:ilvl="0" w:tplc="53BCEB06">
      <w:start w:val="1"/>
      <w:numFmt w:val="bullet"/>
      <w:lvlText w:val="-"/>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D8634F4">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EF4C79C">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A903EF6">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FF2DB26">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9E63E9A">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71CD97E">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CB6F11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BB28714">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4B228E"/>
    <w:multiLevelType w:val="hybridMultilevel"/>
    <w:tmpl w:val="D2E07044"/>
    <w:lvl w:ilvl="0" w:tplc="669AA046">
      <w:start w:val="1"/>
      <w:numFmt w:val="bullet"/>
      <w:lvlText w:val="•"/>
      <w:lvlJc w:val="left"/>
      <w:pPr>
        <w:ind w:left="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9C0D0A">
      <w:start w:val="1"/>
      <w:numFmt w:val="bullet"/>
      <w:lvlText w:val="o"/>
      <w:lvlJc w:val="left"/>
      <w:pPr>
        <w:ind w:left="1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94EB1C">
      <w:start w:val="1"/>
      <w:numFmt w:val="bullet"/>
      <w:lvlText w:val="▪"/>
      <w:lvlJc w:val="left"/>
      <w:pPr>
        <w:ind w:left="20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CC1C0A">
      <w:start w:val="1"/>
      <w:numFmt w:val="bullet"/>
      <w:lvlText w:val="•"/>
      <w:lvlJc w:val="left"/>
      <w:pPr>
        <w:ind w:left="2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F6277A">
      <w:start w:val="1"/>
      <w:numFmt w:val="bullet"/>
      <w:lvlText w:val="o"/>
      <w:lvlJc w:val="left"/>
      <w:pPr>
        <w:ind w:left="3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DC8622">
      <w:start w:val="1"/>
      <w:numFmt w:val="bullet"/>
      <w:lvlText w:val="▪"/>
      <w:lvlJc w:val="left"/>
      <w:pPr>
        <w:ind w:left="42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E82A3A">
      <w:start w:val="1"/>
      <w:numFmt w:val="bullet"/>
      <w:lvlText w:val="•"/>
      <w:lvlJc w:val="left"/>
      <w:pPr>
        <w:ind w:left="4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C65F12">
      <w:start w:val="1"/>
      <w:numFmt w:val="bullet"/>
      <w:lvlText w:val="o"/>
      <w:lvlJc w:val="left"/>
      <w:pPr>
        <w:ind w:left="56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E28212">
      <w:start w:val="1"/>
      <w:numFmt w:val="bullet"/>
      <w:lvlText w:val="▪"/>
      <w:lvlJc w:val="left"/>
      <w:pPr>
        <w:ind w:left="63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FF70829"/>
    <w:multiLevelType w:val="hybridMultilevel"/>
    <w:tmpl w:val="8C9CD5D0"/>
    <w:lvl w:ilvl="0" w:tplc="45065C48">
      <w:start w:val="1"/>
      <w:numFmt w:val="bullet"/>
      <w:lvlText w:val="●"/>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07CE1D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478EFFA">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62E6210">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4F6610E">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E14B7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68C2F7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FAAEA14">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C4A23D6">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9140E35"/>
    <w:multiLevelType w:val="hybridMultilevel"/>
    <w:tmpl w:val="6FE28B22"/>
    <w:lvl w:ilvl="0" w:tplc="2506B6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C84F5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506F9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10B3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8642A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5F0D60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1EC1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72937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740E9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895308E"/>
    <w:multiLevelType w:val="hybridMultilevel"/>
    <w:tmpl w:val="E79E41D8"/>
    <w:lvl w:ilvl="0" w:tplc="73FE658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FAAB4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88E98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0AA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CE72D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C123C7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FE6AC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BADC5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12F5C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AF"/>
    <w:rsid w:val="0028165B"/>
    <w:rsid w:val="0038551F"/>
    <w:rsid w:val="00EC39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4D27"/>
  <w15:docId w15:val="{74C1E252-B965-4C3F-A8E6-37679E1C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82" w:line="261"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215"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76" w:line="265" w:lineRule="auto"/>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76" w:line="265" w:lineRule="auto"/>
      <w:ind w:left="10"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0.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XINYI</dc:creator>
  <cp:keywords/>
  <cp:lastModifiedBy>LI XINYI</cp:lastModifiedBy>
  <cp:revision>2</cp:revision>
  <dcterms:created xsi:type="dcterms:W3CDTF">2022-02-11T06:12:00Z</dcterms:created>
  <dcterms:modified xsi:type="dcterms:W3CDTF">2022-02-11T06:12:00Z</dcterms:modified>
</cp:coreProperties>
</file>