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9C8F" w14:textId="7C0295B7" w:rsidR="00DB4F23" w:rsidRPr="00143199" w:rsidRDefault="00E45645" w:rsidP="000B744A">
      <w:pPr>
        <w:ind w:firstLine="0"/>
        <w:rPr>
          <w:rFonts w:cs="Arial"/>
        </w:rPr>
      </w:pPr>
      <w:r w:rsidRPr="00143199">
        <w:rPr>
          <w:rFonts w:cs="Arial"/>
        </w:rPr>
        <w:t>S1Tim03</w:t>
      </w:r>
      <w:r w:rsidR="00E20B06" w:rsidRPr="00143199">
        <w:rPr>
          <w:rFonts w:cs="Arial"/>
        </w:rPr>
        <w:t>: Zdravko Blažević, Antonio Dumić, Matko Kekez</w:t>
      </w:r>
    </w:p>
    <w:p w14:paraId="6AE8F8AE" w14:textId="472F3FE0" w:rsidR="00E20B06" w:rsidRPr="005A2327" w:rsidRDefault="00E20B06" w:rsidP="005A2327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5A2327">
        <w:rPr>
          <w:rFonts w:cs="Arial"/>
          <w:b/>
          <w:bCs/>
          <w:sz w:val="28"/>
          <w:szCs w:val="28"/>
        </w:rPr>
        <w:t>Strateški plan IS-a tvrtke Studenac d.o.o.</w:t>
      </w:r>
    </w:p>
    <w:p w14:paraId="4AC39BEB" w14:textId="70D1D241" w:rsidR="00DA39C8" w:rsidRPr="0037453A" w:rsidRDefault="000B7237" w:rsidP="000B744A">
      <w:pPr>
        <w:ind w:firstLine="0"/>
        <w:rPr>
          <w:rFonts w:cs="Arial"/>
          <w:b/>
          <w:bCs/>
        </w:rPr>
      </w:pPr>
      <w:r w:rsidRPr="0037453A">
        <w:rPr>
          <w:rFonts w:cs="Arial"/>
          <w:b/>
          <w:bCs/>
        </w:rPr>
        <w:t>Sažetak</w:t>
      </w:r>
    </w:p>
    <w:p w14:paraId="7CDD3353" w14:textId="6265D8B3" w:rsidR="00DA39C8" w:rsidRPr="00143199" w:rsidRDefault="00A2519C" w:rsidP="000B744A">
      <w:pPr>
        <w:rPr>
          <w:rFonts w:cs="Arial"/>
        </w:rPr>
      </w:pPr>
      <w:r w:rsidRPr="00143199">
        <w:rPr>
          <w:rFonts w:cs="Arial"/>
        </w:rPr>
        <w:t xml:space="preserve">U ovom eseju </w:t>
      </w:r>
      <w:r w:rsidR="00652D13" w:rsidRPr="00143199">
        <w:rPr>
          <w:rFonts w:cs="Arial"/>
        </w:rPr>
        <w:t xml:space="preserve">dan je uvod u poduzeće Studenac d.o.o. kroz opis poduzeća, njegove primarne djelatnosti i financijski pokazatelja poduzeća. </w:t>
      </w:r>
      <w:r w:rsidR="00842553" w:rsidRPr="00143199">
        <w:rPr>
          <w:rFonts w:cs="Arial"/>
        </w:rPr>
        <w:t>Nakon toga provedeno je vrednovanje vizije, misije i strateških ciljeva poduzeća</w:t>
      </w:r>
      <w:r w:rsidR="00ED34D9">
        <w:rPr>
          <w:rFonts w:cs="Arial"/>
        </w:rPr>
        <w:t xml:space="preserve"> koji nisu nigdje javno dostupni već su dobiveni putem intervjua s direktoricom operacija,</w:t>
      </w:r>
      <w:r w:rsidR="00C20D6C">
        <w:rPr>
          <w:rFonts w:cs="Arial"/>
        </w:rPr>
        <w:t xml:space="preserve"> prodaje i logistike</w:t>
      </w:r>
      <w:r w:rsidR="00842553" w:rsidRPr="00143199">
        <w:rPr>
          <w:rFonts w:cs="Arial"/>
        </w:rPr>
        <w:t>. Temeljem ciljeva i dostupnih informacija i podataka od strane poduzeća definirana je strategija poslovanja</w:t>
      </w:r>
      <w:r w:rsidR="002E4F1A" w:rsidRPr="00143199">
        <w:rPr>
          <w:rFonts w:cs="Arial"/>
        </w:rPr>
        <w:t xml:space="preserve"> poduzeća. Navedeni su i prikazani kroz dekompozicijski dijagram poslovni procesi koji se provode u samom poduzeću</w:t>
      </w:r>
      <w:r w:rsidR="000B0FC1" w:rsidRPr="00143199">
        <w:rPr>
          <w:rFonts w:cs="Arial"/>
        </w:rPr>
        <w:t xml:space="preserve"> te provedena analiza životnog ciklusa resursa rob</w:t>
      </w:r>
      <w:r w:rsidR="00B25BD9" w:rsidRPr="00143199">
        <w:rPr>
          <w:rFonts w:cs="Arial"/>
        </w:rPr>
        <w:t>a</w:t>
      </w:r>
      <w:r w:rsidR="000B0FC1" w:rsidRPr="00143199">
        <w:rPr>
          <w:rFonts w:cs="Arial"/>
        </w:rPr>
        <w:t xml:space="preserve">, zaposlenici i </w:t>
      </w:r>
      <w:r w:rsidR="00B25BD9" w:rsidRPr="00143199">
        <w:rPr>
          <w:rFonts w:cs="Arial"/>
        </w:rPr>
        <w:t xml:space="preserve">financijska sredstva. U konačnici istraženo je i navedeno kojim se sve informacijskim i komunikacijski tehnologijama (u nastavku IKT) </w:t>
      </w:r>
      <w:r w:rsidR="00935833" w:rsidRPr="00143199">
        <w:rPr>
          <w:rFonts w:cs="Arial"/>
        </w:rPr>
        <w:t>poduzeće trenutno koristi.</w:t>
      </w:r>
    </w:p>
    <w:p w14:paraId="62426738" w14:textId="460D61EC" w:rsidR="00DA39C8" w:rsidRPr="00143199" w:rsidRDefault="00DA39C8" w:rsidP="000F4585">
      <w:pPr>
        <w:pStyle w:val="Naslov1"/>
        <w:rPr>
          <w:rFonts w:cs="Arial"/>
        </w:rPr>
      </w:pPr>
      <w:r w:rsidRPr="00143199">
        <w:rPr>
          <w:rFonts w:cs="Arial"/>
        </w:rPr>
        <w:t>Uvod</w:t>
      </w:r>
    </w:p>
    <w:p w14:paraId="26413C37" w14:textId="55124B84" w:rsidR="00E20B06" w:rsidRPr="00143199" w:rsidRDefault="0003589E" w:rsidP="00ED34D9">
      <w:pPr>
        <w:rPr>
          <w:rFonts w:cs="Arial"/>
        </w:rPr>
      </w:pPr>
      <w:r w:rsidRPr="00143199">
        <w:rPr>
          <w:rFonts w:cs="Arial"/>
        </w:rPr>
        <w:t>Studenac d.o.o.</w:t>
      </w:r>
      <w:r w:rsidR="005D3CD3">
        <w:rPr>
          <w:rFonts w:cs="Arial"/>
        </w:rPr>
        <w:t xml:space="preserve"> maloprodajni je lanac osnovan 1991. </w:t>
      </w:r>
      <w:r w:rsidR="00EA67CB">
        <w:rPr>
          <w:rFonts w:cs="Arial"/>
        </w:rPr>
        <w:t xml:space="preserve">u Omišu </w:t>
      </w:r>
      <w:r w:rsidR="005D3CD3">
        <w:rPr>
          <w:rFonts w:cs="Arial"/>
        </w:rPr>
        <w:t>koji</w:t>
      </w:r>
      <w:r w:rsidRPr="00143199">
        <w:rPr>
          <w:rFonts w:cs="Arial"/>
        </w:rPr>
        <w:t xml:space="preserve"> </w:t>
      </w:r>
      <w:r w:rsidR="00804158" w:rsidRPr="00143199">
        <w:rPr>
          <w:rFonts w:cs="Arial"/>
        </w:rPr>
        <w:t xml:space="preserve">posluje kao </w:t>
      </w:r>
      <w:r w:rsidRPr="00143199">
        <w:rPr>
          <w:rFonts w:cs="Arial"/>
        </w:rPr>
        <w:t xml:space="preserve">društvo s ograničenom odgovornošću </w:t>
      </w:r>
      <w:r w:rsidR="00F82EED" w:rsidRPr="00143199">
        <w:rPr>
          <w:rFonts w:cs="Arial"/>
        </w:rPr>
        <w:t xml:space="preserve">za trgovinu i proizvodnju pretežito na području Hrvatske i Slovenije. </w:t>
      </w:r>
      <w:r w:rsidR="007B204F" w:rsidRPr="00143199">
        <w:rPr>
          <w:rFonts w:cs="Arial"/>
        </w:rPr>
        <w:t xml:space="preserve">Prema </w:t>
      </w:r>
      <w:r w:rsidR="00A73D05" w:rsidRPr="00143199">
        <w:rPr>
          <w:rFonts w:cs="Arial"/>
        </w:rPr>
        <w:t>nacionalnoj klasifikaciji djelatnosti (NKD) primarna djelatnost Studenca je: 47110 - Nespecijalizirana trgovina na malo pretežno hranom, pićima i duhanskim proizvodima</w:t>
      </w:r>
      <w:r w:rsidR="004456FB" w:rsidRPr="00143199">
        <w:rPr>
          <w:rFonts w:cs="Arial"/>
        </w:rPr>
        <w:t xml:space="preserve"> [1]</w:t>
      </w:r>
      <w:r w:rsidR="00A73D05" w:rsidRPr="00143199">
        <w:rPr>
          <w:rFonts w:cs="Arial"/>
        </w:rPr>
        <w:t>.</w:t>
      </w:r>
      <w:r w:rsidR="00ED34D9">
        <w:rPr>
          <w:rFonts w:cs="Arial"/>
        </w:rPr>
        <w:t xml:space="preserve"> </w:t>
      </w:r>
      <w:r w:rsidR="005E51E3" w:rsidRPr="00143199">
        <w:rPr>
          <w:rFonts w:cs="Arial"/>
        </w:rPr>
        <w:t xml:space="preserve">Prema podacima iz 2024. godine </w:t>
      </w:r>
      <w:r w:rsidR="00151627" w:rsidRPr="00143199">
        <w:rPr>
          <w:rFonts w:cs="Arial"/>
        </w:rPr>
        <w:t>poduzeće</w:t>
      </w:r>
      <w:r w:rsidR="00F70457" w:rsidRPr="00143199">
        <w:rPr>
          <w:rFonts w:cs="Arial"/>
        </w:rPr>
        <w:t xml:space="preserve"> ima ukupno 6.739 zaposlenika te 1.404 trgovina u mreži [2]. Ukupni prihodi u 2024. godini iznosili su 758.354.714,81 €, a ukupni rashodi 757.575.435,74 €. U toj godini </w:t>
      </w:r>
      <w:r w:rsidR="00151627" w:rsidRPr="00143199">
        <w:rPr>
          <w:rFonts w:cs="Arial"/>
        </w:rPr>
        <w:t xml:space="preserve">poduzeće </w:t>
      </w:r>
      <w:r w:rsidR="00F70457" w:rsidRPr="00143199">
        <w:rPr>
          <w:rFonts w:cs="Arial"/>
        </w:rPr>
        <w:t>je poslovala s gubitkom u iznosu od -699.795,42 € [3].</w:t>
      </w:r>
      <w:r w:rsidR="00530D2E" w:rsidRPr="00143199">
        <w:rPr>
          <w:rFonts w:cs="Arial"/>
        </w:rPr>
        <w:t xml:space="preserve"> Gubitak poduzeća nastao je zbog naglog rasta </w:t>
      </w:r>
      <w:r w:rsidR="00151627" w:rsidRPr="00143199">
        <w:rPr>
          <w:rFonts w:cs="Arial"/>
        </w:rPr>
        <w:t>poduzeća</w:t>
      </w:r>
      <w:r w:rsidR="00530D2E" w:rsidRPr="00143199">
        <w:rPr>
          <w:rFonts w:cs="Arial"/>
        </w:rPr>
        <w:t>, u mjesec dana otvarano je preko 150 novih trgovina,</w:t>
      </w:r>
      <w:r w:rsidR="00BF5133">
        <w:rPr>
          <w:rFonts w:cs="Arial"/>
        </w:rPr>
        <w:t xml:space="preserve"> </w:t>
      </w:r>
      <w:r w:rsidR="00530D2E" w:rsidRPr="00143199">
        <w:rPr>
          <w:rFonts w:cs="Arial"/>
        </w:rPr>
        <w:t>u istoj godini izgrađeni su logistički centri u Zagrebu i Split</w:t>
      </w:r>
      <w:r w:rsidR="00BF5133">
        <w:rPr>
          <w:rFonts w:cs="Arial"/>
        </w:rPr>
        <w:t>u</w:t>
      </w:r>
      <w:r w:rsidR="000B1BD8" w:rsidRPr="00143199">
        <w:rPr>
          <w:rFonts w:cs="Arial"/>
        </w:rPr>
        <w:t>, uveden je program vjernosti te razvijena mobilna aplikacija</w:t>
      </w:r>
      <w:r w:rsidR="00E32B8F">
        <w:rPr>
          <w:rFonts w:cs="Arial"/>
        </w:rPr>
        <w:t xml:space="preserve">. </w:t>
      </w:r>
      <w:r w:rsidR="000B1BD8" w:rsidRPr="00143199">
        <w:rPr>
          <w:rFonts w:cs="Arial"/>
        </w:rPr>
        <w:t>Trenutno poduzeće uvodi SAP što je također jedna veća investicija i trošak za samo poduzeće</w:t>
      </w:r>
      <w:r w:rsidR="00BC05EB" w:rsidRPr="00143199">
        <w:rPr>
          <w:rFonts w:cs="Arial"/>
        </w:rPr>
        <w:t xml:space="preserve"> [4].</w:t>
      </w:r>
      <w:r w:rsidR="000B1BD8" w:rsidRPr="00143199">
        <w:rPr>
          <w:rFonts w:cs="Arial"/>
        </w:rPr>
        <w:t xml:space="preserve"> </w:t>
      </w:r>
    </w:p>
    <w:p w14:paraId="61B7DF12" w14:textId="12B815EC" w:rsidR="000F4585" w:rsidRPr="00143199" w:rsidRDefault="000F4585" w:rsidP="000F4585">
      <w:pPr>
        <w:pStyle w:val="Naslov1"/>
        <w:rPr>
          <w:rFonts w:cs="Arial"/>
        </w:rPr>
      </w:pPr>
      <w:r w:rsidRPr="00143199">
        <w:rPr>
          <w:rFonts w:cs="Arial"/>
        </w:rPr>
        <w:t>Vizija</w:t>
      </w:r>
    </w:p>
    <w:p w14:paraId="318F4C09" w14:textId="35B24EB5" w:rsidR="001D5506" w:rsidRPr="00143199" w:rsidRDefault="001D5506" w:rsidP="00E451C3">
      <w:pPr>
        <w:rPr>
          <w:rFonts w:cs="Arial"/>
        </w:rPr>
      </w:pPr>
      <w:r w:rsidRPr="00143199">
        <w:rPr>
          <w:rFonts w:cs="Arial"/>
        </w:rPr>
        <w:t>Prema [5] viziju se može definirati kao slika budućnosti koju poduzeće svojim djelovanjem želi ostvariti. Vizijom poduzeće sebi i drugima odgovara na pitanja: „Što želimo postići?“.</w:t>
      </w:r>
      <w:r w:rsidR="00E451C3">
        <w:rPr>
          <w:rFonts w:cs="Arial"/>
        </w:rPr>
        <w:t xml:space="preserve"> </w:t>
      </w:r>
      <w:r w:rsidR="00F45375" w:rsidRPr="00143199">
        <w:rPr>
          <w:rFonts w:cs="Arial"/>
        </w:rPr>
        <w:t>Vizija poduzeća glasi: „</w:t>
      </w:r>
      <w:r w:rsidR="00D74861" w:rsidRPr="00143199">
        <w:rPr>
          <w:rFonts w:cs="Arial"/>
          <w:i/>
          <w:iCs/>
        </w:rPr>
        <w:t>Želimo postati prvi izbor kupaca u svakom susjedstvu, prepoznatljiv po gostoljubivosti, pouzdanosti i inovativnosti našeg koncepta „i sitno i bitno”, te istovremeno osiguravati održiv rast i doprinos zajednici</w:t>
      </w:r>
      <w:r w:rsidR="004272B6" w:rsidRPr="00143199">
        <w:rPr>
          <w:rFonts w:cs="Arial"/>
          <w:i/>
          <w:iCs/>
        </w:rPr>
        <w:t>.</w:t>
      </w:r>
      <w:r w:rsidR="004272B6" w:rsidRPr="00143199">
        <w:rPr>
          <w:rFonts w:cs="Arial"/>
        </w:rPr>
        <w:t>“ [4]</w:t>
      </w:r>
    </w:p>
    <w:p w14:paraId="0888347F" w14:textId="3BE1286D" w:rsidR="007834BA" w:rsidRPr="00EB5F37" w:rsidRDefault="00274A23" w:rsidP="005A2327">
      <w:pPr>
        <w:spacing w:after="120"/>
      </w:pPr>
      <w:r w:rsidRPr="00143199">
        <w:t>Vrednovanje vizije provedeno je prema kriterijima koji obuhvaćaj</w:t>
      </w:r>
      <w:r w:rsidR="00EF292E" w:rsidRPr="00143199">
        <w:t>u</w:t>
      </w:r>
      <w:r w:rsidR="007578AE" w:rsidRPr="00143199">
        <w:t xml:space="preserve">: predviđanje, snaga, </w:t>
      </w:r>
      <w:r w:rsidR="003F3146" w:rsidRPr="00143199">
        <w:t>osobitost</w:t>
      </w:r>
      <w:r w:rsidR="007578AE" w:rsidRPr="00143199">
        <w:t>, suglasnost i djelovanje [</w:t>
      </w:r>
      <w:r w:rsidR="005B0B4D" w:rsidRPr="00143199">
        <w:t>6</w:t>
      </w:r>
      <w:r w:rsidR="007578AE" w:rsidRPr="00143199">
        <w:t>].</w:t>
      </w:r>
      <w:r w:rsidR="00C90CCC" w:rsidRPr="00143199">
        <w:t xml:space="preserve"> </w:t>
      </w:r>
      <w:r w:rsidR="007A53B3" w:rsidRPr="00143199">
        <w:t xml:space="preserve">Tablica </w:t>
      </w:r>
      <w:r w:rsidR="00EB5F37">
        <w:t>ispod</w:t>
      </w:r>
      <w:r w:rsidR="007A53B3" w:rsidRPr="00143199">
        <w:t xml:space="preserve"> prikazuje provedeno vrednovanje vizije poduzeća, zelena boja predstavlja kriterij koji vizija dobro pokriva i zadovoljava</w:t>
      </w:r>
      <w:r w:rsidR="00282414" w:rsidRPr="00143199">
        <w:t xml:space="preserve">, dok narančasta boja predstavlja kriterije vizije koji su djelomično zadovoljeni, odnosno postoji prostor za unapređenje i napredak kako bi vizija bolje </w:t>
      </w:r>
      <w:r w:rsidR="00C95ED5" w:rsidRPr="00143199">
        <w:t>zadovoljavala kriterije</w:t>
      </w:r>
      <w:r w:rsidR="00282414" w:rsidRPr="00143199">
        <w:t>.</w:t>
      </w:r>
    </w:p>
    <w:tbl>
      <w:tblPr>
        <w:tblStyle w:val="Reetkatablice"/>
        <w:tblW w:w="11052" w:type="dxa"/>
        <w:jc w:val="center"/>
        <w:tblLook w:val="04A0" w:firstRow="1" w:lastRow="0" w:firstColumn="1" w:lastColumn="0" w:noHBand="0" w:noVBand="1"/>
      </w:tblPr>
      <w:tblGrid>
        <w:gridCol w:w="2210"/>
        <w:gridCol w:w="2210"/>
        <w:gridCol w:w="2211"/>
        <w:gridCol w:w="2210"/>
        <w:gridCol w:w="2211"/>
      </w:tblGrid>
      <w:tr w:rsidR="00C90CCC" w:rsidRPr="00143199" w14:paraId="4DB10818" w14:textId="77777777" w:rsidTr="00C65D38">
        <w:trPr>
          <w:jc w:val="center"/>
        </w:trPr>
        <w:tc>
          <w:tcPr>
            <w:tcW w:w="2210" w:type="dxa"/>
            <w:shd w:val="clear" w:color="auto" w:fill="A5C9EB" w:themeFill="text2" w:themeFillTint="40"/>
            <w:vAlign w:val="center"/>
          </w:tcPr>
          <w:p w14:paraId="37E11F73" w14:textId="67B879E7" w:rsidR="00C90CCC" w:rsidRPr="00143199" w:rsidRDefault="003F3146" w:rsidP="00C65D38">
            <w:pPr>
              <w:spacing w:before="40" w:after="40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143199">
              <w:rPr>
                <w:rFonts w:cs="Arial"/>
                <w:b/>
                <w:bCs/>
                <w:sz w:val="18"/>
                <w:szCs w:val="18"/>
              </w:rPr>
              <w:t>PREDVIĐANJE</w:t>
            </w:r>
          </w:p>
        </w:tc>
        <w:tc>
          <w:tcPr>
            <w:tcW w:w="2210" w:type="dxa"/>
            <w:shd w:val="clear" w:color="auto" w:fill="A5C9EB" w:themeFill="text2" w:themeFillTint="40"/>
            <w:vAlign w:val="center"/>
          </w:tcPr>
          <w:p w14:paraId="528048A8" w14:textId="7543C567" w:rsidR="00C90CCC" w:rsidRPr="00143199" w:rsidRDefault="003F3146" w:rsidP="00C65D38">
            <w:pPr>
              <w:spacing w:before="40" w:after="40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143199">
              <w:rPr>
                <w:rFonts w:cs="Arial"/>
                <w:b/>
                <w:bCs/>
                <w:sz w:val="18"/>
                <w:szCs w:val="18"/>
              </w:rPr>
              <w:t>SNAGA</w:t>
            </w:r>
          </w:p>
        </w:tc>
        <w:tc>
          <w:tcPr>
            <w:tcW w:w="2211" w:type="dxa"/>
            <w:shd w:val="clear" w:color="auto" w:fill="A5C9EB" w:themeFill="text2" w:themeFillTint="40"/>
            <w:vAlign w:val="center"/>
          </w:tcPr>
          <w:p w14:paraId="1E70329E" w14:textId="37F32B53" w:rsidR="00C90CCC" w:rsidRPr="00143199" w:rsidRDefault="003F3146" w:rsidP="00C65D38">
            <w:pPr>
              <w:spacing w:before="40" w:after="40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143199">
              <w:rPr>
                <w:rFonts w:cs="Arial"/>
                <w:b/>
                <w:bCs/>
                <w:sz w:val="18"/>
                <w:szCs w:val="18"/>
              </w:rPr>
              <w:t>OSOBITOST</w:t>
            </w:r>
          </w:p>
        </w:tc>
        <w:tc>
          <w:tcPr>
            <w:tcW w:w="2210" w:type="dxa"/>
            <w:shd w:val="clear" w:color="auto" w:fill="A5C9EB" w:themeFill="text2" w:themeFillTint="40"/>
            <w:vAlign w:val="center"/>
          </w:tcPr>
          <w:p w14:paraId="5152AC37" w14:textId="371C9E6D" w:rsidR="00C90CCC" w:rsidRPr="00143199" w:rsidRDefault="00A34D3E" w:rsidP="00C65D38">
            <w:pPr>
              <w:spacing w:before="40" w:after="40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143199">
              <w:rPr>
                <w:rFonts w:cs="Arial"/>
                <w:b/>
                <w:bCs/>
                <w:sz w:val="18"/>
                <w:szCs w:val="18"/>
              </w:rPr>
              <w:t>SUGLASNOST</w:t>
            </w:r>
          </w:p>
        </w:tc>
        <w:tc>
          <w:tcPr>
            <w:tcW w:w="2211" w:type="dxa"/>
            <w:shd w:val="clear" w:color="auto" w:fill="A5C9EB" w:themeFill="text2" w:themeFillTint="40"/>
            <w:vAlign w:val="center"/>
          </w:tcPr>
          <w:p w14:paraId="6BA5AB7F" w14:textId="68721CB0" w:rsidR="00C90CCC" w:rsidRPr="00143199" w:rsidRDefault="00A34D3E" w:rsidP="00C65D38">
            <w:pPr>
              <w:spacing w:before="40" w:after="40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143199">
              <w:rPr>
                <w:rFonts w:cs="Arial"/>
                <w:b/>
                <w:bCs/>
                <w:sz w:val="18"/>
                <w:szCs w:val="18"/>
              </w:rPr>
              <w:t>DJELOVANJE</w:t>
            </w:r>
          </w:p>
        </w:tc>
      </w:tr>
      <w:tr w:rsidR="00C90CCC" w:rsidRPr="00143199" w14:paraId="0A491526" w14:textId="77777777" w:rsidTr="00C65D38">
        <w:trPr>
          <w:jc w:val="center"/>
        </w:trPr>
        <w:tc>
          <w:tcPr>
            <w:tcW w:w="2210" w:type="dxa"/>
            <w:shd w:val="clear" w:color="auto" w:fill="FFC000"/>
          </w:tcPr>
          <w:p w14:paraId="1B905C5C" w14:textId="565792B8" w:rsidR="00C90CCC" w:rsidRPr="00143199" w:rsidRDefault="005406E8" w:rsidP="00383212">
            <w:pPr>
              <w:spacing w:before="40" w:after="40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143199">
              <w:rPr>
                <w:rFonts w:cs="Arial"/>
                <w:sz w:val="18"/>
                <w:szCs w:val="18"/>
              </w:rPr>
              <w:t xml:space="preserve">Vizija kombinira </w:t>
            </w:r>
            <w:r w:rsidR="00CC72AC" w:rsidRPr="00143199">
              <w:rPr>
                <w:rFonts w:cs="Arial"/>
                <w:sz w:val="18"/>
                <w:szCs w:val="18"/>
              </w:rPr>
              <w:t>ambiciozni</w:t>
            </w:r>
            <w:r w:rsidRPr="00143199">
              <w:rPr>
                <w:rFonts w:cs="Arial"/>
                <w:sz w:val="18"/>
                <w:szCs w:val="18"/>
              </w:rPr>
              <w:t xml:space="preserve"> cilj (“prvi izbor kupaca u svakom susjedstvu”) s realnim elementima poput rasta i lokalne prisutnosti, ali bez jasno definiranog vremenskog razdoblja koje vizija obuhvaća</w:t>
            </w:r>
          </w:p>
        </w:tc>
        <w:tc>
          <w:tcPr>
            <w:tcW w:w="2210" w:type="dxa"/>
            <w:shd w:val="clear" w:color="auto" w:fill="00B050"/>
          </w:tcPr>
          <w:p w14:paraId="0C33EE85" w14:textId="7CD8437C" w:rsidR="00C90CCC" w:rsidRPr="00143199" w:rsidRDefault="005406E8" w:rsidP="00383212">
            <w:pPr>
              <w:spacing w:before="40" w:after="40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143199">
              <w:rPr>
                <w:rFonts w:cs="Arial"/>
                <w:sz w:val="18"/>
                <w:szCs w:val="18"/>
              </w:rPr>
              <w:t>Vizija ima snažan utjecaj jer obuhvaća tržišnu poziciju i odnos s kupcima, oslanjajući se na blizinu kupcu</w:t>
            </w:r>
          </w:p>
        </w:tc>
        <w:tc>
          <w:tcPr>
            <w:tcW w:w="2211" w:type="dxa"/>
            <w:shd w:val="clear" w:color="auto" w:fill="00B050"/>
          </w:tcPr>
          <w:p w14:paraId="3F522787" w14:textId="59C72D5A" w:rsidR="00C90CCC" w:rsidRPr="00143199" w:rsidRDefault="00DA6418" w:rsidP="00383212">
            <w:pPr>
              <w:spacing w:before="40" w:after="40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143199">
              <w:rPr>
                <w:rFonts w:cs="Arial"/>
                <w:sz w:val="18"/>
                <w:szCs w:val="18"/>
              </w:rPr>
              <w:t>Vizija je posebna jer proizlazi iz fokusa na susjedstvo i koncept “i sitno i bitno”, što ju razlikuje od ostalih maloprodajnih lanaca</w:t>
            </w:r>
          </w:p>
        </w:tc>
        <w:tc>
          <w:tcPr>
            <w:tcW w:w="2210" w:type="dxa"/>
            <w:shd w:val="clear" w:color="auto" w:fill="00B050"/>
          </w:tcPr>
          <w:p w14:paraId="4DC33D42" w14:textId="68ADF92D" w:rsidR="00C90CCC" w:rsidRPr="00143199" w:rsidRDefault="00DA6418" w:rsidP="00383212">
            <w:pPr>
              <w:spacing w:before="40" w:after="40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143199">
              <w:rPr>
                <w:rFonts w:cs="Arial"/>
                <w:sz w:val="18"/>
                <w:szCs w:val="18"/>
              </w:rPr>
              <w:t>Vizija je dovoljno jasna i razumljiva za organizaciju, ali zbog više istovremenih ciljeva zahtijeva dobru internu usklađenost</w:t>
            </w:r>
          </w:p>
        </w:tc>
        <w:tc>
          <w:tcPr>
            <w:tcW w:w="2211" w:type="dxa"/>
            <w:shd w:val="clear" w:color="auto" w:fill="FFC000"/>
          </w:tcPr>
          <w:p w14:paraId="5611F74C" w14:textId="7D0F5A85" w:rsidR="00C90CCC" w:rsidRPr="00143199" w:rsidRDefault="00DA6418" w:rsidP="00383212">
            <w:pPr>
              <w:spacing w:before="40" w:after="40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143199">
              <w:rPr>
                <w:rFonts w:cs="Arial"/>
                <w:sz w:val="18"/>
                <w:szCs w:val="18"/>
              </w:rPr>
              <w:t>Vizija implicira konkretne aktivnosti poput širenja mreže, unapređenja usluge i ulaganja u logistiku i tehnologiju, ali ne definira precizne korake</w:t>
            </w:r>
          </w:p>
        </w:tc>
      </w:tr>
    </w:tbl>
    <w:p w14:paraId="40228BD7" w14:textId="418D34D6" w:rsidR="008B3166" w:rsidRPr="00143199" w:rsidRDefault="00E11FD6" w:rsidP="005A2327">
      <w:pPr>
        <w:spacing w:before="120" w:after="0"/>
      </w:pPr>
      <w:r w:rsidRPr="00143199">
        <w:t>Vizija je dobro definirana jer je jasna i izdvaja se kroz fokus na susjedstvo i inovativni koncept, no mogla bi se poboljšati uvođenjem konkretnog vremenskog okvira i boljom preciznošću u području djelovanja kako bi bila bolje provediva u praksi.</w:t>
      </w:r>
    </w:p>
    <w:p w14:paraId="1C929F93" w14:textId="399E8300" w:rsidR="007834BA" w:rsidRPr="00143199" w:rsidRDefault="00E11FD6" w:rsidP="00E11FD6">
      <w:pPr>
        <w:pStyle w:val="Naslov1"/>
        <w:rPr>
          <w:rFonts w:cs="Arial"/>
        </w:rPr>
      </w:pPr>
      <w:r w:rsidRPr="00143199">
        <w:rPr>
          <w:rFonts w:cs="Arial"/>
        </w:rPr>
        <w:t>Misija</w:t>
      </w:r>
    </w:p>
    <w:p w14:paraId="5D6D8EC4" w14:textId="3E0AF7A7" w:rsidR="00E11FD6" w:rsidRPr="00143199" w:rsidRDefault="00E11FD6" w:rsidP="00E451C3">
      <w:pPr>
        <w:rPr>
          <w:rFonts w:cs="Arial"/>
        </w:rPr>
      </w:pPr>
      <w:r w:rsidRPr="00143199">
        <w:rPr>
          <w:rFonts w:cs="Arial"/>
        </w:rPr>
        <w:t>Prema [5] misij</w:t>
      </w:r>
      <w:r w:rsidR="002A6ACE" w:rsidRPr="00143199">
        <w:rPr>
          <w:rFonts w:cs="Arial"/>
        </w:rPr>
        <w:t>a ukazuje na temeljnu svrhu postojanja poduzeća sagledanu sa stajališta vanjskih dionika.</w:t>
      </w:r>
      <w:r w:rsidR="00D00181" w:rsidRPr="00143199">
        <w:rPr>
          <w:rFonts w:cs="Arial"/>
        </w:rPr>
        <w:t xml:space="preserve"> Misijom poduzeće sebi i drugima odgovara na pitanje: “Koja je svrha našega postojanja?”</w:t>
      </w:r>
      <w:r w:rsidR="00E451C3">
        <w:rPr>
          <w:rFonts w:cs="Arial"/>
        </w:rPr>
        <w:t xml:space="preserve"> </w:t>
      </w:r>
      <w:r w:rsidR="00C95ED5" w:rsidRPr="00143199">
        <w:rPr>
          <w:rFonts w:cs="Arial"/>
        </w:rPr>
        <w:t>Misija</w:t>
      </w:r>
      <w:r w:rsidRPr="00143199">
        <w:rPr>
          <w:rFonts w:cs="Arial"/>
        </w:rPr>
        <w:t xml:space="preserve"> poduzeća glasi: „</w:t>
      </w:r>
      <w:r w:rsidR="00D00181" w:rsidRPr="00143199">
        <w:rPr>
          <w:rFonts w:cs="Arial"/>
          <w:i/>
          <w:iCs/>
        </w:rPr>
        <w:t>Studenac povezuje zajednice kroz praktične, susjedske trgovine usmjerene na potrebe kupaca, nudeći bogat asortiman i izvrsnu uslugu (koncept “sitno i bitno”), uz posvećenost održivom rastu i odgovornom poslovanju</w:t>
      </w:r>
      <w:r w:rsidRPr="00143199">
        <w:rPr>
          <w:rFonts w:cs="Arial"/>
          <w:i/>
          <w:iCs/>
        </w:rPr>
        <w:t>.</w:t>
      </w:r>
      <w:r w:rsidRPr="00143199">
        <w:rPr>
          <w:rFonts w:cs="Arial"/>
        </w:rPr>
        <w:t>“ [4]</w:t>
      </w:r>
    </w:p>
    <w:p w14:paraId="1F98ACE0" w14:textId="0A4A3123" w:rsidR="005C190F" w:rsidRPr="00EB5F37" w:rsidRDefault="00D00181" w:rsidP="005A2327">
      <w:pPr>
        <w:spacing w:after="120"/>
        <w:rPr>
          <w:rFonts w:cs="Arial"/>
        </w:rPr>
      </w:pPr>
      <w:r w:rsidRPr="00143199">
        <w:rPr>
          <w:rFonts w:cs="Arial"/>
        </w:rPr>
        <w:t xml:space="preserve">Vrednovanje misije provedeno je prema </w:t>
      </w:r>
      <w:r w:rsidR="00BE3371" w:rsidRPr="00143199">
        <w:rPr>
          <w:rFonts w:cs="Arial"/>
        </w:rPr>
        <w:t>Ashridgeovom modelu</w:t>
      </w:r>
      <w:r w:rsidR="00AE015F" w:rsidRPr="00143199">
        <w:rPr>
          <w:rFonts w:cs="Arial"/>
        </w:rPr>
        <w:t xml:space="preserve"> koji se sastoji od kriterija: svrha, strategija, vrijednosti i standardi ponašanja [6]. Tablica </w:t>
      </w:r>
      <w:r w:rsidR="00EB5F37">
        <w:rPr>
          <w:rFonts w:cs="Arial"/>
        </w:rPr>
        <w:t>ispod</w:t>
      </w:r>
      <w:r w:rsidR="00AE015F" w:rsidRPr="00143199">
        <w:rPr>
          <w:rFonts w:cs="Arial"/>
        </w:rPr>
        <w:t xml:space="preserve"> prikazuje provedeno vrednovanje misije poduzeća, zelena boja predstavlja kriterij koji </w:t>
      </w:r>
      <w:r w:rsidR="00C95ED5" w:rsidRPr="00143199">
        <w:rPr>
          <w:rFonts w:cs="Arial"/>
        </w:rPr>
        <w:t>misija</w:t>
      </w:r>
      <w:r w:rsidR="00AE015F" w:rsidRPr="00143199">
        <w:rPr>
          <w:rFonts w:cs="Arial"/>
        </w:rPr>
        <w:t xml:space="preserve"> dobro pokriva i zadovoljava, dok narančasta boja predstavlja kriterije </w:t>
      </w:r>
      <w:r w:rsidR="00C95ED5" w:rsidRPr="00143199">
        <w:rPr>
          <w:rFonts w:cs="Arial"/>
        </w:rPr>
        <w:t>misije</w:t>
      </w:r>
      <w:r w:rsidR="00AE015F" w:rsidRPr="00143199">
        <w:rPr>
          <w:rFonts w:cs="Arial"/>
        </w:rPr>
        <w:t xml:space="preserve"> koji su djelomično zadovoljeni, odnosno postoji prostor za unapređenje i napredak kako bi </w:t>
      </w:r>
      <w:r w:rsidR="00C95ED5" w:rsidRPr="00143199">
        <w:rPr>
          <w:rFonts w:cs="Arial"/>
        </w:rPr>
        <w:t>misija</w:t>
      </w:r>
      <w:r w:rsidR="00AE015F" w:rsidRPr="00143199">
        <w:rPr>
          <w:rFonts w:cs="Arial"/>
        </w:rPr>
        <w:t xml:space="preserve"> bolje </w:t>
      </w:r>
      <w:r w:rsidR="00C95ED5" w:rsidRPr="00143199">
        <w:rPr>
          <w:rFonts w:cs="Arial"/>
        </w:rPr>
        <w:t>zadovoljavala</w:t>
      </w:r>
      <w:r w:rsidR="00AE015F" w:rsidRPr="00143199">
        <w:rPr>
          <w:rFonts w:cs="Arial"/>
        </w:rPr>
        <w:t xml:space="preserve"> kriterij</w:t>
      </w:r>
      <w:r w:rsidR="00C95ED5" w:rsidRPr="00143199">
        <w:rPr>
          <w:rFonts w:cs="Arial"/>
        </w:rPr>
        <w:t>e, a crvena boja označava kriterije koje misija uopće ne zadovoljava</w:t>
      </w:r>
      <w:r w:rsidR="00AE015F" w:rsidRPr="00143199">
        <w:rPr>
          <w:rFonts w:cs="Arial"/>
        </w:rPr>
        <w:t>.</w:t>
      </w:r>
    </w:p>
    <w:tbl>
      <w:tblPr>
        <w:tblStyle w:val="Reetkatablice"/>
        <w:tblW w:w="11052" w:type="dxa"/>
        <w:jc w:val="center"/>
        <w:tblLook w:val="04A0" w:firstRow="1" w:lastRow="0" w:firstColumn="1" w:lastColumn="0" w:noHBand="0" w:noVBand="1"/>
      </w:tblPr>
      <w:tblGrid>
        <w:gridCol w:w="2763"/>
        <w:gridCol w:w="2763"/>
        <w:gridCol w:w="2763"/>
        <w:gridCol w:w="2763"/>
      </w:tblGrid>
      <w:tr w:rsidR="00C95ED5" w:rsidRPr="009601B3" w14:paraId="3D8758E7" w14:textId="77777777" w:rsidTr="00C65D38">
        <w:trPr>
          <w:jc w:val="center"/>
        </w:trPr>
        <w:tc>
          <w:tcPr>
            <w:tcW w:w="2763" w:type="dxa"/>
            <w:shd w:val="clear" w:color="auto" w:fill="A5C9EB" w:themeFill="text2" w:themeFillTint="40"/>
            <w:vAlign w:val="center"/>
          </w:tcPr>
          <w:p w14:paraId="72E84541" w14:textId="06F89C5C" w:rsidR="00C95ED5" w:rsidRPr="009601B3" w:rsidRDefault="00C95ED5" w:rsidP="00C65D38">
            <w:pPr>
              <w:spacing w:before="40" w:after="40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9601B3">
              <w:rPr>
                <w:rFonts w:cs="Arial"/>
                <w:b/>
                <w:bCs/>
                <w:sz w:val="18"/>
                <w:szCs w:val="18"/>
              </w:rPr>
              <w:lastRenderedPageBreak/>
              <w:t>SVRHA</w:t>
            </w:r>
          </w:p>
        </w:tc>
        <w:tc>
          <w:tcPr>
            <w:tcW w:w="2763" w:type="dxa"/>
            <w:shd w:val="clear" w:color="auto" w:fill="A5C9EB" w:themeFill="text2" w:themeFillTint="40"/>
            <w:vAlign w:val="center"/>
          </w:tcPr>
          <w:p w14:paraId="53B5C36D" w14:textId="59C11725" w:rsidR="00C95ED5" w:rsidRPr="009601B3" w:rsidRDefault="00C95ED5" w:rsidP="00C65D38">
            <w:pPr>
              <w:spacing w:before="40" w:after="40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9601B3">
              <w:rPr>
                <w:rFonts w:cs="Arial"/>
                <w:b/>
                <w:bCs/>
                <w:sz w:val="18"/>
                <w:szCs w:val="18"/>
              </w:rPr>
              <w:t>STRATEGIJA</w:t>
            </w:r>
          </w:p>
        </w:tc>
        <w:tc>
          <w:tcPr>
            <w:tcW w:w="2763" w:type="dxa"/>
            <w:shd w:val="clear" w:color="auto" w:fill="A5C9EB" w:themeFill="text2" w:themeFillTint="40"/>
            <w:vAlign w:val="center"/>
          </w:tcPr>
          <w:p w14:paraId="7F170D54" w14:textId="59829568" w:rsidR="00C95ED5" w:rsidRPr="009601B3" w:rsidRDefault="00C95ED5" w:rsidP="00C65D38">
            <w:pPr>
              <w:spacing w:before="40" w:after="40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9601B3">
              <w:rPr>
                <w:rFonts w:cs="Arial"/>
                <w:b/>
                <w:bCs/>
                <w:sz w:val="18"/>
                <w:szCs w:val="18"/>
              </w:rPr>
              <w:t>VRIJEDNOSTI</w:t>
            </w:r>
          </w:p>
        </w:tc>
        <w:tc>
          <w:tcPr>
            <w:tcW w:w="2763" w:type="dxa"/>
            <w:shd w:val="clear" w:color="auto" w:fill="A5C9EB" w:themeFill="text2" w:themeFillTint="40"/>
            <w:vAlign w:val="center"/>
          </w:tcPr>
          <w:p w14:paraId="32673C76" w14:textId="240953EB" w:rsidR="00C95ED5" w:rsidRPr="009601B3" w:rsidRDefault="00C95ED5" w:rsidP="00C65D38">
            <w:pPr>
              <w:spacing w:before="40" w:after="40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9601B3">
              <w:rPr>
                <w:rFonts w:cs="Arial"/>
                <w:b/>
                <w:bCs/>
                <w:sz w:val="18"/>
                <w:szCs w:val="18"/>
              </w:rPr>
              <w:t>STANDARDI PONAŠANJA</w:t>
            </w:r>
          </w:p>
        </w:tc>
      </w:tr>
      <w:tr w:rsidR="00C95ED5" w:rsidRPr="00143199" w14:paraId="143EEF56" w14:textId="77777777" w:rsidTr="009601B3">
        <w:trPr>
          <w:jc w:val="center"/>
        </w:trPr>
        <w:tc>
          <w:tcPr>
            <w:tcW w:w="2763" w:type="dxa"/>
            <w:shd w:val="clear" w:color="auto" w:fill="00B050"/>
          </w:tcPr>
          <w:p w14:paraId="0C6A6E30" w14:textId="6B621940" w:rsidR="00C95ED5" w:rsidRPr="00C65D38" w:rsidRDefault="00CB5221" w:rsidP="00383212">
            <w:pPr>
              <w:spacing w:before="40" w:after="40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65D38">
              <w:rPr>
                <w:rFonts w:cs="Arial"/>
                <w:sz w:val="18"/>
                <w:szCs w:val="18"/>
              </w:rPr>
              <w:t>Misija jasno naglašava ulogu zadovoljavanja potreba kupaca i povezivanja zajednice, ali ostaje donekle općenita</w:t>
            </w:r>
          </w:p>
        </w:tc>
        <w:tc>
          <w:tcPr>
            <w:tcW w:w="2763" w:type="dxa"/>
            <w:shd w:val="clear" w:color="auto" w:fill="FFC000"/>
          </w:tcPr>
          <w:p w14:paraId="6A11D9DD" w14:textId="036B5B14" w:rsidR="00C95ED5" w:rsidRPr="00C65D38" w:rsidRDefault="00CB5221" w:rsidP="00383212">
            <w:pPr>
              <w:spacing w:before="40" w:after="40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65D38">
              <w:rPr>
                <w:rFonts w:cs="Arial"/>
                <w:sz w:val="18"/>
                <w:szCs w:val="18"/>
              </w:rPr>
              <w:t>Strategija se temelji na fokusu na blizinu kupcu, asortiman i uslugu, ali nije dovoljno konkretna u definiranju ključnih konkurentskih prednosti</w:t>
            </w:r>
          </w:p>
        </w:tc>
        <w:tc>
          <w:tcPr>
            <w:tcW w:w="2763" w:type="dxa"/>
            <w:shd w:val="clear" w:color="auto" w:fill="FFC000"/>
          </w:tcPr>
          <w:p w14:paraId="49DFD67D" w14:textId="11FE2A16" w:rsidR="00C95ED5" w:rsidRPr="00C65D38" w:rsidRDefault="005C190F" w:rsidP="00383212">
            <w:pPr>
              <w:spacing w:before="40" w:after="40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65D38">
              <w:rPr>
                <w:rFonts w:cs="Arial"/>
                <w:sz w:val="18"/>
                <w:szCs w:val="18"/>
              </w:rPr>
              <w:t>Vrijednosti su dobro definirane i uključuju orijentiranost na kupca, kvalitetu usluge, održivost i odgovornost, ali ne odražavaju u potpunosti specifičnu organizacijsku kulturu</w:t>
            </w:r>
          </w:p>
        </w:tc>
        <w:tc>
          <w:tcPr>
            <w:tcW w:w="2763" w:type="dxa"/>
            <w:shd w:val="clear" w:color="auto" w:fill="EE0000"/>
          </w:tcPr>
          <w:p w14:paraId="2B346622" w14:textId="5824DF92" w:rsidR="00C95ED5" w:rsidRPr="00C65D38" w:rsidRDefault="005C190F" w:rsidP="00383212">
            <w:pPr>
              <w:spacing w:before="40" w:after="40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65D38">
              <w:rPr>
                <w:rFonts w:cs="Arial"/>
                <w:sz w:val="18"/>
                <w:szCs w:val="18"/>
              </w:rPr>
              <w:t>Standardi ponašanja nisu jasno definirani, što može otežati njihovu provedbu</w:t>
            </w:r>
          </w:p>
        </w:tc>
      </w:tr>
    </w:tbl>
    <w:p w14:paraId="55319CB2" w14:textId="48154C93" w:rsidR="00E11FD6" w:rsidRPr="00143199" w:rsidRDefault="005C190F" w:rsidP="005A2327">
      <w:pPr>
        <w:spacing w:before="120" w:after="0"/>
      </w:pPr>
      <w:r w:rsidRPr="00143199">
        <w:t>Misija je dobro strukturirana i usmjerena na kupca i zajednicu, no mogla bi se poboljšati preciznijim definiranjem strategije te konkretnijih standarda ponašanja kako bi bila bolje primjenjivija i konkurentski snažnija.</w:t>
      </w:r>
    </w:p>
    <w:p w14:paraId="72E1D604" w14:textId="6E9BA394" w:rsidR="00E105F7" w:rsidRPr="00143199" w:rsidRDefault="00536542" w:rsidP="00536542">
      <w:pPr>
        <w:pStyle w:val="Naslov1"/>
        <w:rPr>
          <w:rFonts w:cs="Arial"/>
        </w:rPr>
      </w:pPr>
      <w:r w:rsidRPr="00143199">
        <w:rPr>
          <w:rFonts w:cs="Arial"/>
        </w:rPr>
        <w:t>Strateški ciljevi</w:t>
      </w:r>
    </w:p>
    <w:p w14:paraId="19EC0B17" w14:textId="58B41BE0" w:rsidR="00373906" w:rsidRPr="00AA3251" w:rsidRDefault="00A10780" w:rsidP="005A2327">
      <w:pPr>
        <w:spacing w:after="120"/>
        <w:rPr>
          <w:rFonts w:cs="Arial"/>
        </w:rPr>
      </w:pPr>
      <w:r w:rsidRPr="00143199">
        <w:rPr>
          <w:rFonts w:cs="Arial"/>
        </w:rPr>
        <w:t>S</w:t>
      </w:r>
      <w:r w:rsidR="009E5659" w:rsidRPr="00143199">
        <w:rPr>
          <w:rFonts w:cs="Arial"/>
        </w:rPr>
        <w:t xml:space="preserve">trateške ciljeve možemo definirati kao </w:t>
      </w:r>
      <w:r w:rsidR="005032F8" w:rsidRPr="00143199">
        <w:rPr>
          <w:rFonts w:cs="Arial"/>
        </w:rPr>
        <w:t xml:space="preserve">dugoročne ciljeve koje organizacija postavlja kako bi vodila i uskladila svoje djelovanje prema postizanju određene vizije ili misije. Ovi ciljevi su ključni za definiranje ukupnog smjera tvrtke i služe kao putokaz za određivanje prioriteta resursa i napora u područjima koja </w:t>
      </w:r>
      <w:r w:rsidRPr="00143199">
        <w:rPr>
          <w:rFonts w:cs="Arial"/>
        </w:rPr>
        <w:t xml:space="preserve">potiču </w:t>
      </w:r>
      <w:r w:rsidR="005032F8" w:rsidRPr="00143199">
        <w:rPr>
          <w:rFonts w:cs="Arial"/>
        </w:rPr>
        <w:t>održivi rast i uspjeh</w:t>
      </w:r>
      <w:r w:rsidRPr="00143199">
        <w:rPr>
          <w:rFonts w:cs="Arial"/>
        </w:rPr>
        <w:t xml:space="preserve"> poduzeća [7].</w:t>
      </w:r>
      <w:r w:rsidR="00FF454F">
        <w:rPr>
          <w:rFonts w:cs="Arial"/>
        </w:rPr>
        <w:t xml:space="preserve"> </w:t>
      </w:r>
      <w:r w:rsidR="00D70A23" w:rsidRPr="00143199">
        <w:rPr>
          <w:rFonts w:cs="Arial"/>
        </w:rPr>
        <w:t xml:space="preserve">Strateški ciljevi poduzeća Studenac također nisu nigdje </w:t>
      </w:r>
      <w:r w:rsidR="00144D4F" w:rsidRPr="00143199">
        <w:rPr>
          <w:rFonts w:cs="Arial"/>
        </w:rPr>
        <w:t>jasno definirani već su isti dobiveni iz dokumenta</w:t>
      </w:r>
      <w:r w:rsidR="00C772A0" w:rsidRPr="00143199">
        <w:rPr>
          <w:rFonts w:cs="Arial"/>
        </w:rPr>
        <w:t xml:space="preserve"> objavljenog na stranicama Zagrebačke burze</w:t>
      </w:r>
      <w:r w:rsidR="008459C3" w:rsidRPr="00143199">
        <w:rPr>
          <w:rFonts w:cs="Arial"/>
        </w:rPr>
        <w:t xml:space="preserve"> (u nastavku ZSE)</w:t>
      </w:r>
      <w:r w:rsidR="00C772A0" w:rsidRPr="00143199">
        <w:rPr>
          <w:rFonts w:cs="Arial"/>
        </w:rPr>
        <w:t xml:space="preserve"> 2024. godine </w:t>
      </w:r>
      <w:r w:rsidR="008459C3" w:rsidRPr="00143199">
        <w:rPr>
          <w:rFonts w:cs="Arial"/>
        </w:rPr>
        <w:t xml:space="preserve">kada je Studenac izlazio na </w:t>
      </w:r>
      <w:r w:rsidR="00716D44" w:rsidRPr="00143199">
        <w:rPr>
          <w:rFonts w:cs="Arial"/>
        </w:rPr>
        <w:t>ZSE javnom ponudom</w:t>
      </w:r>
      <w:r w:rsidR="00755C24" w:rsidRPr="00143199">
        <w:rPr>
          <w:rFonts w:cs="Arial"/>
        </w:rPr>
        <w:t xml:space="preserve"> [8]. </w:t>
      </w:r>
      <w:r w:rsidR="00FF454F">
        <w:rPr>
          <w:rFonts w:cs="Arial"/>
        </w:rPr>
        <w:t xml:space="preserve"> </w:t>
      </w:r>
      <w:r w:rsidR="00755C24" w:rsidRPr="00143199">
        <w:rPr>
          <w:rFonts w:cs="Arial"/>
        </w:rPr>
        <w:t>Analiza ciljeva provedena je prema SMART modelu</w:t>
      </w:r>
      <w:r w:rsidR="000C4FF6" w:rsidRPr="00143199">
        <w:rPr>
          <w:rFonts w:cs="Arial"/>
        </w:rPr>
        <w:t xml:space="preserve"> koji predstavlja kriterije: </w:t>
      </w:r>
      <w:r w:rsidR="004B24DF" w:rsidRPr="00143199">
        <w:rPr>
          <w:rFonts w:cs="Arial"/>
        </w:rPr>
        <w:t>specifičan, mjerljiv, ostvariv, relevantan i vremenski određen</w:t>
      </w:r>
      <w:r w:rsidR="00DB26E7" w:rsidRPr="00143199">
        <w:rPr>
          <w:rFonts w:cs="Arial"/>
        </w:rPr>
        <w:t xml:space="preserve"> [9].</w:t>
      </w:r>
      <w:r w:rsidR="00D40535" w:rsidRPr="00143199">
        <w:rPr>
          <w:rFonts w:cs="Arial"/>
        </w:rPr>
        <w:t xml:space="preserve"> </w:t>
      </w:r>
      <w:r w:rsidR="00373906" w:rsidRPr="00143199">
        <w:rPr>
          <w:rFonts w:cs="Arial"/>
        </w:rPr>
        <w:t xml:space="preserve">Tablica </w:t>
      </w:r>
      <w:r w:rsidR="00C349FD">
        <w:rPr>
          <w:rFonts w:cs="Arial"/>
        </w:rPr>
        <w:t>ispod</w:t>
      </w:r>
      <w:r w:rsidR="00373906" w:rsidRPr="00143199">
        <w:rPr>
          <w:rFonts w:cs="Arial"/>
        </w:rPr>
        <w:t xml:space="preserve"> prikazuje strateške ciljeve poduzeća Studenac te zadovoljavaju li SMART kriterije.</w:t>
      </w:r>
    </w:p>
    <w:tbl>
      <w:tblPr>
        <w:tblStyle w:val="Reetkatablice"/>
        <w:tblW w:w="11335" w:type="dxa"/>
        <w:jc w:val="center"/>
        <w:tblLayout w:type="fixed"/>
        <w:tblLook w:val="04A0" w:firstRow="1" w:lastRow="0" w:firstColumn="1" w:lastColumn="0" w:noHBand="0" w:noVBand="1"/>
      </w:tblPr>
      <w:tblGrid>
        <w:gridCol w:w="3964"/>
        <w:gridCol w:w="1474"/>
        <w:gridCol w:w="1474"/>
        <w:gridCol w:w="1474"/>
        <w:gridCol w:w="1474"/>
        <w:gridCol w:w="1475"/>
      </w:tblGrid>
      <w:tr w:rsidR="00F548C1" w:rsidRPr="003158DF" w14:paraId="4D070195" w14:textId="77777777" w:rsidTr="00405B4F">
        <w:trPr>
          <w:jc w:val="center"/>
        </w:trPr>
        <w:tc>
          <w:tcPr>
            <w:tcW w:w="3964" w:type="dxa"/>
            <w:shd w:val="clear" w:color="auto" w:fill="A5C9EB" w:themeFill="text2" w:themeFillTint="40"/>
            <w:vAlign w:val="center"/>
          </w:tcPr>
          <w:p w14:paraId="170E771C" w14:textId="21CE18C6" w:rsidR="00AC0986" w:rsidRPr="003158DF" w:rsidRDefault="00AC0986" w:rsidP="00C9649C">
            <w:pPr>
              <w:spacing w:after="0"/>
              <w:ind w:firstLine="0"/>
              <w:jc w:val="left"/>
              <w:rPr>
                <w:rFonts w:cs="Arial"/>
                <w:b/>
                <w:bCs/>
                <w:sz w:val="18"/>
                <w:szCs w:val="18"/>
              </w:rPr>
            </w:pPr>
            <w:r w:rsidRPr="003158DF">
              <w:rPr>
                <w:rFonts w:cs="Arial"/>
                <w:b/>
                <w:bCs/>
                <w:sz w:val="18"/>
                <w:szCs w:val="18"/>
              </w:rPr>
              <w:t>CILJEVI (2024.)</w:t>
            </w:r>
          </w:p>
        </w:tc>
        <w:tc>
          <w:tcPr>
            <w:tcW w:w="1474" w:type="dxa"/>
            <w:shd w:val="clear" w:color="auto" w:fill="A5C9EB" w:themeFill="text2" w:themeFillTint="40"/>
            <w:vAlign w:val="center"/>
          </w:tcPr>
          <w:p w14:paraId="20FC358E" w14:textId="0A35D1A5" w:rsidR="00AC0986" w:rsidRPr="003158DF" w:rsidRDefault="002C666C" w:rsidP="00383212">
            <w:pPr>
              <w:spacing w:before="40" w:after="40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S</w:t>
            </w:r>
            <w:r w:rsidR="00A114A1">
              <w:rPr>
                <w:rFonts w:cs="Arial"/>
                <w:b/>
                <w:bCs/>
                <w:sz w:val="18"/>
                <w:szCs w:val="18"/>
              </w:rPr>
              <w:t>PECIFIČAN</w:t>
            </w:r>
          </w:p>
        </w:tc>
        <w:tc>
          <w:tcPr>
            <w:tcW w:w="1474" w:type="dxa"/>
            <w:shd w:val="clear" w:color="auto" w:fill="A5C9EB" w:themeFill="text2" w:themeFillTint="40"/>
            <w:vAlign w:val="center"/>
          </w:tcPr>
          <w:p w14:paraId="069F4DE6" w14:textId="7C388C3C" w:rsidR="00AC0986" w:rsidRPr="003158DF" w:rsidRDefault="00A114A1" w:rsidP="00383212">
            <w:pPr>
              <w:spacing w:before="40" w:after="40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MJERLJIV</w:t>
            </w:r>
          </w:p>
        </w:tc>
        <w:tc>
          <w:tcPr>
            <w:tcW w:w="1474" w:type="dxa"/>
            <w:shd w:val="clear" w:color="auto" w:fill="A5C9EB" w:themeFill="text2" w:themeFillTint="40"/>
            <w:vAlign w:val="center"/>
          </w:tcPr>
          <w:p w14:paraId="287C24B5" w14:textId="1677D216" w:rsidR="00AC0986" w:rsidRPr="003158DF" w:rsidRDefault="00A114A1" w:rsidP="00383212">
            <w:pPr>
              <w:spacing w:before="40" w:after="40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OSTVARIV</w:t>
            </w:r>
          </w:p>
        </w:tc>
        <w:tc>
          <w:tcPr>
            <w:tcW w:w="1474" w:type="dxa"/>
            <w:shd w:val="clear" w:color="auto" w:fill="A5C9EB" w:themeFill="text2" w:themeFillTint="40"/>
            <w:vAlign w:val="center"/>
          </w:tcPr>
          <w:p w14:paraId="3D98F76A" w14:textId="4531DA9D" w:rsidR="00AC0986" w:rsidRPr="003158DF" w:rsidRDefault="002C666C" w:rsidP="00383212">
            <w:pPr>
              <w:spacing w:before="40" w:after="40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R</w:t>
            </w:r>
            <w:r w:rsidR="00A114A1">
              <w:rPr>
                <w:rFonts w:cs="Arial"/>
                <w:b/>
                <w:bCs/>
                <w:sz w:val="18"/>
                <w:szCs w:val="18"/>
              </w:rPr>
              <w:t>ELEVANTAN</w:t>
            </w:r>
          </w:p>
        </w:tc>
        <w:tc>
          <w:tcPr>
            <w:tcW w:w="1475" w:type="dxa"/>
            <w:shd w:val="clear" w:color="auto" w:fill="A5C9EB" w:themeFill="text2" w:themeFillTint="40"/>
            <w:vAlign w:val="center"/>
          </w:tcPr>
          <w:p w14:paraId="3058782C" w14:textId="43583B22" w:rsidR="00AC0986" w:rsidRPr="003158DF" w:rsidRDefault="00A114A1" w:rsidP="00383212">
            <w:pPr>
              <w:spacing w:before="40" w:after="40"/>
              <w:ind w:firstLine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VREMENSKI ODREĐEN</w:t>
            </w:r>
          </w:p>
        </w:tc>
      </w:tr>
      <w:tr w:rsidR="00F548C1" w:rsidRPr="00143199" w14:paraId="4B4FCB3F" w14:textId="77777777" w:rsidTr="00405B4F">
        <w:trPr>
          <w:jc w:val="center"/>
        </w:trPr>
        <w:tc>
          <w:tcPr>
            <w:tcW w:w="3964" w:type="dxa"/>
          </w:tcPr>
          <w:p w14:paraId="20D4838D" w14:textId="406E7926" w:rsidR="00AC0986" w:rsidRPr="00143199" w:rsidRDefault="00653DD8" w:rsidP="00383212">
            <w:pPr>
              <w:spacing w:before="40" w:after="40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143199">
              <w:rPr>
                <w:rFonts w:cs="Arial"/>
                <w:sz w:val="18"/>
                <w:szCs w:val="18"/>
              </w:rPr>
              <w:t>Studenac planira imati 3400 trgovina u svojoj mreži do kraja 2028. godine i to otvaranjem novih trgovina te akvizicijama drugih tržišnih igrača u Hrvatskoj i Sloveniji.</w:t>
            </w:r>
          </w:p>
        </w:tc>
        <w:tc>
          <w:tcPr>
            <w:tcW w:w="1474" w:type="dxa"/>
            <w:vAlign w:val="center"/>
          </w:tcPr>
          <w:p w14:paraId="13C78A92" w14:textId="261ADF13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6FEC9718" wp14:editId="2EED057F">
                  <wp:extent cx="360000" cy="360000"/>
                  <wp:effectExtent l="0" t="0" r="2540" b="0"/>
                  <wp:docPr id="1131552927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B8A3C3D-B806-4E42-A4AC-618BED19B0C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Align w:val="center"/>
          </w:tcPr>
          <w:p w14:paraId="691BCE6A" w14:textId="42BA4BF1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00003C3D" wp14:editId="662F4CD8">
                  <wp:extent cx="360000" cy="360000"/>
                  <wp:effectExtent l="0" t="0" r="2540" b="0"/>
                  <wp:docPr id="59209722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026B9C-7D50-4488-8B34-9E5CFE5216E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Align w:val="center"/>
          </w:tcPr>
          <w:p w14:paraId="6ACAAE5E" w14:textId="7389295B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700471DB" wp14:editId="3EE21D48">
                  <wp:extent cx="360000" cy="360000"/>
                  <wp:effectExtent l="0" t="0" r="2540" b="0"/>
                  <wp:docPr id="843580249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195C425-AF5F-4345-ADA8-BBCAF7C5E5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Align w:val="center"/>
          </w:tcPr>
          <w:p w14:paraId="7C9041A2" w14:textId="08A117E2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271DDE7E" wp14:editId="25B54F43">
                  <wp:extent cx="360000" cy="360000"/>
                  <wp:effectExtent l="0" t="0" r="2540" b="0"/>
                  <wp:docPr id="196612833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265A11-0FA9-4259-8B7B-390CF8E036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5" w:type="dxa"/>
            <w:vAlign w:val="center"/>
          </w:tcPr>
          <w:p w14:paraId="4532DCDC" w14:textId="631F5DA0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4557AE33" wp14:editId="27FCF4E4">
                  <wp:extent cx="360000" cy="360000"/>
                  <wp:effectExtent l="0" t="0" r="2540" b="0"/>
                  <wp:docPr id="638358266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711F6DC-EAD4-416C-B6DA-02611D2ED9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C1" w:rsidRPr="00143199" w14:paraId="74D5EB73" w14:textId="77777777" w:rsidTr="00405B4F">
        <w:trPr>
          <w:jc w:val="center"/>
        </w:trPr>
        <w:tc>
          <w:tcPr>
            <w:tcW w:w="3964" w:type="dxa"/>
          </w:tcPr>
          <w:p w14:paraId="4F351C3C" w14:textId="7031632F" w:rsidR="00AC0986" w:rsidRPr="00143199" w:rsidRDefault="00653DD8" w:rsidP="00383212">
            <w:pPr>
              <w:spacing w:before="40" w:after="40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653DD8">
              <w:rPr>
                <w:rFonts w:cs="Arial"/>
                <w:sz w:val="18"/>
                <w:szCs w:val="18"/>
              </w:rPr>
              <w:t>Kompanija planira</w:t>
            </w:r>
            <w:r w:rsidRPr="00653DD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653DD8">
              <w:rPr>
                <w:rFonts w:cs="Arial"/>
                <w:sz w:val="18"/>
                <w:szCs w:val="18"/>
              </w:rPr>
              <w:t>udvostručiti udio centraliziranih isporuka</w:t>
            </w:r>
            <w:r w:rsidRPr="00653DD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653DD8">
              <w:rPr>
                <w:rFonts w:cs="Arial"/>
                <w:sz w:val="18"/>
                <w:szCs w:val="18"/>
                <w:lang w:val="pt-BR"/>
              </w:rPr>
              <w:t xml:space="preserve">s 33 posto u 2023. na 65 posto </w:t>
            </w:r>
            <w:r w:rsidRPr="00653DD8">
              <w:rPr>
                <w:rFonts w:cs="Arial"/>
                <w:sz w:val="18"/>
                <w:szCs w:val="18"/>
              </w:rPr>
              <w:t>do 2028. godine, čime će povećati</w:t>
            </w:r>
            <w:r w:rsidRPr="00653DD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653DD8">
              <w:rPr>
                <w:rFonts w:cs="Arial"/>
                <w:sz w:val="18"/>
                <w:szCs w:val="18"/>
                <w:lang w:val="pl-PL"/>
              </w:rPr>
              <w:t>učinkovitost i profitabilnost. To će</w:t>
            </w:r>
            <w:r w:rsidRPr="00653DD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653DD8">
              <w:rPr>
                <w:rFonts w:cs="Arial"/>
                <w:sz w:val="18"/>
                <w:szCs w:val="18"/>
              </w:rPr>
              <w:t>postići i pregovorima o boljim uvjetima</w:t>
            </w:r>
            <w:r w:rsidRPr="00653DD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653DD8">
              <w:rPr>
                <w:rFonts w:cs="Arial"/>
                <w:sz w:val="18"/>
                <w:szCs w:val="18"/>
              </w:rPr>
              <w:t>s dobavljačima.</w:t>
            </w:r>
          </w:p>
        </w:tc>
        <w:tc>
          <w:tcPr>
            <w:tcW w:w="1474" w:type="dxa"/>
            <w:vAlign w:val="center"/>
          </w:tcPr>
          <w:p w14:paraId="4388F64C" w14:textId="5470A9B9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012BF79A" wp14:editId="0EC676CF">
                  <wp:extent cx="360000" cy="360000"/>
                  <wp:effectExtent l="0" t="0" r="2540" b="0"/>
                  <wp:docPr id="1432421937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F195A9B-9D35-4A60-8ED3-98818E0DF7A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Align w:val="center"/>
          </w:tcPr>
          <w:p w14:paraId="785DACE7" w14:textId="3B7B4408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02EDBFB3" wp14:editId="75DFF2DE">
                  <wp:extent cx="360000" cy="360000"/>
                  <wp:effectExtent l="0" t="0" r="2540" b="0"/>
                  <wp:docPr id="721923328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F7EDF83-44C4-4BC2-BFD2-C55ACFCE3CA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Align w:val="center"/>
          </w:tcPr>
          <w:p w14:paraId="3CBF1E51" w14:textId="3EECEF45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22A4040F" wp14:editId="093C6CB3">
                  <wp:extent cx="360000" cy="360000"/>
                  <wp:effectExtent l="0" t="0" r="2540" b="0"/>
                  <wp:docPr id="629513705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DDBCBC-77EA-4A08-A6DA-CC2D7BE83DB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Align w:val="center"/>
          </w:tcPr>
          <w:p w14:paraId="0AFAE1C5" w14:textId="49DC7FBE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2B1D7198" wp14:editId="239B9855">
                  <wp:extent cx="360000" cy="360000"/>
                  <wp:effectExtent l="0" t="0" r="2540" b="0"/>
                  <wp:docPr id="280411448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FEBA959-E367-41D9-BB19-47AA4377853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5" w:type="dxa"/>
            <w:vAlign w:val="center"/>
          </w:tcPr>
          <w:p w14:paraId="55B3FBF6" w14:textId="0CFF24AA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332E546B" wp14:editId="13694B5D">
                  <wp:extent cx="360000" cy="360000"/>
                  <wp:effectExtent l="0" t="0" r="2540" b="0"/>
                  <wp:docPr id="1265226022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32FCE4E-2EB2-4BE1-9DD6-AD457AA4C77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C1" w:rsidRPr="00143199" w14:paraId="15E853C7" w14:textId="77777777" w:rsidTr="00405B4F">
        <w:trPr>
          <w:jc w:val="center"/>
        </w:trPr>
        <w:tc>
          <w:tcPr>
            <w:tcW w:w="3964" w:type="dxa"/>
          </w:tcPr>
          <w:p w14:paraId="4DB687DF" w14:textId="3D8B3619" w:rsidR="00AC0986" w:rsidRPr="00143199" w:rsidRDefault="00653DD8" w:rsidP="00383212">
            <w:pPr>
              <w:spacing w:before="40" w:after="40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653DD8">
              <w:rPr>
                <w:rFonts w:cs="Arial"/>
                <w:sz w:val="18"/>
                <w:szCs w:val="18"/>
              </w:rPr>
              <w:t>Studenac namjerava nastaviti razvijati</w:t>
            </w:r>
            <w:r w:rsidRPr="00653DD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653DD8">
              <w:rPr>
                <w:rFonts w:cs="Arial"/>
                <w:sz w:val="18"/>
                <w:szCs w:val="18"/>
              </w:rPr>
              <w:t>svoju logistiku i opskrbni lanac</w:t>
            </w:r>
            <w:r w:rsidRPr="00653DD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653DD8">
              <w:rPr>
                <w:rFonts w:cs="Arial"/>
                <w:sz w:val="18"/>
                <w:szCs w:val="18"/>
              </w:rPr>
              <w:t>kako bi unaprijedio kvalitetu svježih</w:t>
            </w:r>
            <w:r w:rsidRPr="00653DD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653DD8">
              <w:rPr>
                <w:rFonts w:cs="Arial"/>
                <w:sz w:val="18"/>
                <w:szCs w:val="18"/>
              </w:rPr>
              <w:t>proizvoda i njihovu dostupnost na</w:t>
            </w:r>
            <w:r w:rsidRPr="00653DD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653DD8">
              <w:rPr>
                <w:rFonts w:cs="Arial"/>
                <w:sz w:val="18"/>
                <w:szCs w:val="18"/>
              </w:rPr>
              <w:t>policama te skratio vrijeme isporuke</w:t>
            </w:r>
            <w:r w:rsidRPr="00653DD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653DD8">
              <w:rPr>
                <w:rFonts w:cs="Arial"/>
                <w:sz w:val="18"/>
                <w:szCs w:val="18"/>
              </w:rPr>
              <w:t>u trgovine.</w:t>
            </w:r>
          </w:p>
        </w:tc>
        <w:tc>
          <w:tcPr>
            <w:tcW w:w="1474" w:type="dxa"/>
            <w:vAlign w:val="center"/>
          </w:tcPr>
          <w:p w14:paraId="6E8761D5" w14:textId="5E11AB1F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66DE9F4C" wp14:editId="05921B0D">
                  <wp:extent cx="360000" cy="360000"/>
                  <wp:effectExtent l="0" t="0" r="2540" b="0"/>
                  <wp:docPr id="132311251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99828F3-5E24-4196-984D-B03D4F30C3C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Align w:val="center"/>
          </w:tcPr>
          <w:p w14:paraId="5AC110D4" w14:textId="70345EE0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2428BCAD" wp14:editId="2C6C7E18">
                  <wp:extent cx="360000" cy="360000"/>
                  <wp:effectExtent l="0" t="0" r="0" b="2540"/>
                  <wp:docPr id="26772028" name="Grafika 2" descr="Close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61A8CFB-CAC1-4343-8B5D-DE26B810EA5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72028" name="Grafika 26772028" descr="Close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Align w:val="center"/>
          </w:tcPr>
          <w:p w14:paraId="3BAF76F3" w14:textId="3186E9E1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1FC71D54" wp14:editId="34BCE905">
                  <wp:extent cx="360000" cy="360000"/>
                  <wp:effectExtent l="0" t="0" r="2540" b="0"/>
                  <wp:docPr id="1832228019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FA46F4E-7D0F-4208-9E20-4F439CE2A72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Align w:val="center"/>
          </w:tcPr>
          <w:p w14:paraId="55730B43" w14:textId="4ED3E9E7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32C12FDD" wp14:editId="38560F2C">
                  <wp:extent cx="360000" cy="360000"/>
                  <wp:effectExtent l="0" t="0" r="2540" b="0"/>
                  <wp:docPr id="2024899048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3B5F2B2-97C5-4692-BBA2-D0B4A02AA8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5" w:type="dxa"/>
            <w:vAlign w:val="center"/>
          </w:tcPr>
          <w:p w14:paraId="3983F204" w14:textId="1AC87915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17D9CF4E" wp14:editId="19F2B16A">
                  <wp:extent cx="360000" cy="360000"/>
                  <wp:effectExtent l="0" t="0" r="0" b="2540"/>
                  <wp:docPr id="1769684886" name="Grafika 2" descr="Close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CD82163-4BDB-4576-B543-8CD45F4F09C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72028" name="Grafika 26772028" descr="Close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C1" w:rsidRPr="00143199" w14:paraId="49CF8087" w14:textId="77777777" w:rsidTr="00405B4F">
        <w:trPr>
          <w:jc w:val="center"/>
        </w:trPr>
        <w:tc>
          <w:tcPr>
            <w:tcW w:w="3964" w:type="dxa"/>
          </w:tcPr>
          <w:p w14:paraId="0CE2C859" w14:textId="5E78F298" w:rsidR="00AC0986" w:rsidRPr="00143199" w:rsidRDefault="000F1914" w:rsidP="00383212">
            <w:pPr>
              <w:spacing w:before="40" w:after="40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0F1914">
              <w:rPr>
                <w:rFonts w:cs="Arial"/>
                <w:sz w:val="18"/>
                <w:szCs w:val="18"/>
              </w:rPr>
              <w:t>Studenac je ekološki osviještena</w:t>
            </w:r>
            <w:r w:rsidRPr="000F1914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0F1914">
              <w:rPr>
                <w:rFonts w:cs="Arial"/>
                <w:sz w:val="18"/>
                <w:szCs w:val="18"/>
              </w:rPr>
              <w:t>organizacija usmjerena na smanjenje</w:t>
            </w:r>
            <w:r w:rsidRPr="000F1914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0F1914">
              <w:rPr>
                <w:rFonts w:cs="Arial"/>
                <w:sz w:val="18"/>
                <w:szCs w:val="18"/>
              </w:rPr>
              <w:t>svog ugljičnog otiska. To planira</w:t>
            </w:r>
            <w:r w:rsidRPr="000F1914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0F1914">
              <w:rPr>
                <w:rFonts w:cs="Arial"/>
                <w:sz w:val="18"/>
                <w:szCs w:val="18"/>
              </w:rPr>
              <w:t>postići inicijativama za uštedu</w:t>
            </w:r>
            <w:r w:rsidRPr="000F1914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0F1914">
              <w:rPr>
                <w:rFonts w:cs="Arial"/>
                <w:sz w:val="18"/>
                <w:szCs w:val="18"/>
              </w:rPr>
              <w:t>energije te korištenjem obnovljivih</w:t>
            </w:r>
            <w:r w:rsidRPr="000F1914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0F1914">
              <w:rPr>
                <w:rFonts w:cs="Arial"/>
                <w:sz w:val="18"/>
                <w:szCs w:val="18"/>
              </w:rPr>
              <w:t>izvora energije.</w:t>
            </w:r>
          </w:p>
        </w:tc>
        <w:tc>
          <w:tcPr>
            <w:tcW w:w="1474" w:type="dxa"/>
            <w:vAlign w:val="center"/>
          </w:tcPr>
          <w:p w14:paraId="732CA3A5" w14:textId="0B6A6977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0C5CABFD" wp14:editId="5A3EAD66">
                  <wp:extent cx="360000" cy="360000"/>
                  <wp:effectExtent l="0" t="0" r="2540" b="0"/>
                  <wp:docPr id="1972901716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4E4082-A224-475C-9043-A69C62A9D40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Align w:val="center"/>
          </w:tcPr>
          <w:p w14:paraId="128EDC51" w14:textId="1A2D02CA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4BD0D0FB" wp14:editId="24EDFF9B">
                  <wp:extent cx="360000" cy="360000"/>
                  <wp:effectExtent l="0" t="0" r="0" b="2540"/>
                  <wp:docPr id="2082089121" name="Grafika 2" descr="Close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9D173F-F48B-4430-97AA-63650A9FF80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72028" name="Grafika 26772028" descr="Close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Align w:val="center"/>
          </w:tcPr>
          <w:p w14:paraId="0DA6CE25" w14:textId="24E143EB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70F74810" wp14:editId="599488C5">
                  <wp:extent cx="360000" cy="360000"/>
                  <wp:effectExtent l="0" t="0" r="2540" b="0"/>
                  <wp:docPr id="1102292395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24A3EE8-EE4E-438B-B974-FB89D51DEFA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Align w:val="center"/>
          </w:tcPr>
          <w:p w14:paraId="533F1631" w14:textId="67A6A59F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7F2CA3D8" wp14:editId="6E968290">
                  <wp:extent cx="360000" cy="360000"/>
                  <wp:effectExtent l="0" t="0" r="2540" b="0"/>
                  <wp:docPr id="1881413740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272A06-12C4-4C2F-945A-08B01C45E89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5" w:type="dxa"/>
            <w:vAlign w:val="center"/>
          </w:tcPr>
          <w:p w14:paraId="36432AD8" w14:textId="3D8398D8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7C8B6FB4" wp14:editId="0C495969">
                  <wp:extent cx="360000" cy="360000"/>
                  <wp:effectExtent l="0" t="0" r="0" b="2540"/>
                  <wp:docPr id="2049485918" name="Grafika 2" descr="Close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2410757-4754-4ADD-8700-AFBE847F2FF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72028" name="Grafika 26772028" descr="Close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C1" w:rsidRPr="00143199" w14:paraId="6FD57B48" w14:textId="77777777" w:rsidTr="00405B4F">
        <w:trPr>
          <w:jc w:val="center"/>
        </w:trPr>
        <w:tc>
          <w:tcPr>
            <w:tcW w:w="3964" w:type="dxa"/>
          </w:tcPr>
          <w:p w14:paraId="38828FA3" w14:textId="549D66BE" w:rsidR="00AC0986" w:rsidRPr="00143199" w:rsidRDefault="000F1914" w:rsidP="00383212">
            <w:pPr>
              <w:spacing w:before="40" w:after="40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0F1914">
              <w:rPr>
                <w:rFonts w:cs="Arial"/>
                <w:sz w:val="18"/>
                <w:szCs w:val="18"/>
                <w:lang w:val="en-US"/>
              </w:rPr>
              <w:t xml:space="preserve">Povećati </w:t>
            </w:r>
            <w:r w:rsidRPr="000F1914">
              <w:rPr>
                <w:rFonts w:cs="Arial"/>
                <w:sz w:val="18"/>
                <w:szCs w:val="18"/>
              </w:rPr>
              <w:t>prihode Studenca za otprilike 30</w:t>
            </w:r>
            <w:r w:rsidRPr="000F1914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0F1914">
              <w:rPr>
                <w:rFonts w:cs="Arial"/>
                <w:sz w:val="18"/>
                <w:szCs w:val="18"/>
              </w:rPr>
              <w:t>post</w:t>
            </w:r>
            <w:r w:rsidRPr="000F1914">
              <w:rPr>
                <w:rFonts w:cs="Arial"/>
                <w:sz w:val="18"/>
                <w:szCs w:val="18"/>
                <w:lang w:val="en-US"/>
              </w:rPr>
              <w:t>o</w:t>
            </w:r>
            <w:r w:rsidRPr="000F1914">
              <w:rPr>
                <w:rFonts w:cs="Arial"/>
                <w:sz w:val="18"/>
                <w:szCs w:val="18"/>
              </w:rPr>
              <w:t xml:space="preserve"> u 2024.</w:t>
            </w:r>
            <w:r w:rsidRPr="000F1914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0F1914">
              <w:rPr>
                <w:rFonts w:cs="Arial"/>
                <w:sz w:val="18"/>
                <w:szCs w:val="18"/>
              </w:rPr>
              <w:t>godini u usporedbi s 2023. godinom</w:t>
            </w:r>
            <w:r w:rsidRPr="000F1914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0F1914">
              <w:rPr>
                <w:rFonts w:cs="Arial"/>
                <w:sz w:val="18"/>
                <w:szCs w:val="18"/>
              </w:rPr>
              <w:t>s CAGR-om od 25 do 30 posto u</w:t>
            </w:r>
            <w:r w:rsidRPr="000F1914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Pr="000F1914">
              <w:rPr>
                <w:rFonts w:cs="Arial"/>
                <w:sz w:val="18"/>
                <w:szCs w:val="18"/>
              </w:rPr>
              <w:t>srednjoročnom razdoblju.</w:t>
            </w:r>
          </w:p>
        </w:tc>
        <w:tc>
          <w:tcPr>
            <w:tcW w:w="1474" w:type="dxa"/>
            <w:vAlign w:val="center"/>
          </w:tcPr>
          <w:p w14:paraId="03CD3CD5" w14:textId="6976F3B1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136FB60E" wp14:editId="3FA7E804">
                  <wp:extent cx="360000" cy="360000"/>
                  <wp:effectExtent l="0" t="0" r="2540" b="0"/>
                  <wp:docPr id="2126933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85812B9-358D-4DC6-86E2-1D5EF3C066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Align w:val="center"/>
          </w:tcPr>
          <w:p w14:paraId="73A357F8" w14:textId="661F6B66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5E682748" wp14:editId="5CB7DF54">
                  <wp:extent cx="360000" cy="360000"/>
                  <wp:effectExtent l="0" t="0" r="2540" b="0"/>
                  <wp:docPr id="2076186827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22CE425-5768-46BA-B416-AAEA4427F68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Align w:val="center"/>
          </w:tcPr>
          <w:p w14:paraId="5C72C5D2" w14:textId="24B76CA9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2BD057DA" wp14:editId="72C71278">
                  <wp:extent cx="360000" cy="360000"/>
                  <wp:effectExtent l="0" t="0" r="2540" b="0"/>
                  <wp:docPr id="1888896961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0E4CA01-840E-47C3-AD47-2D78E0EDDAF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Align w:val="center"/>
          </w:tcPr>
          <w:p w14:paraId="3A1BE587" w14:textId="0F537018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0EFFEF4F" wp14:editId="0B8C7215">
                  <wp:extent cx="360000" cy="360000"/>
                  <wp:effectExtent l="0" t="0" r="2540" b="0"/>
                  <wp:docPr id="1655775769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BE52CDB-DA0F-4EB0-AF86-CE0171D4DDD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5" w:type="dxa"/>
            <w:vAlign w:val="center"/>
          </w:tcPr>
          <w:p w14:paraId="5B413685" w14:textId="246310A8" w:rsidR="00AC0986" w:rsidRPr="00143199" w:rsidRDefault="00376D40" w:rsidP="00383212">
            <w:pPr>
              <w:spacing w:before="40" w:after="40"/>
              <w:ind w:firstLine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0782B83A" wp14:editId="3CE24F94">
                  <wp:extent cx="360000" cy="360000"/>
                  <wp:effectExtent l="0" t="0" r="2540" b="0"/>
                  <wp:docPr id="1476997147" name="Grafika 1" descr="Checkmark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84DCC2C-06DE-4159-9559-6DE4265999D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52927" name="Grafika 1131552927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43228A" w14:textId="31A3D47C" w:rsidR="0077600C" w:rsidRDefault="0077600C" w:rsidP="005A2327">
      <w:pPr>
        <w:spacing w:before="120" w:after="0"/>
      </w:pPr>
      <w:r w:rsidRPr="0077600C">
        <w:t>Ciljevi većinski zadovoljavaju SMART kriterije jer su jasno definirani, ostvarivi i relevantni, posebno u području rasta i logistike, no kod pojedinih ciljeva uočavaju se nedostaci u nedovoljno kvantifikacije i vremenske preciznosti, što može otežati njihovu učinkovitu provedbu i praćenje u praksi.</w:t>
      </w:r>
    </w:p>
    <w:p w14:paraId="161219DF" w14:textId="778E0BF0" w:rsidR="0077600C" w:rsidRDefault="0077600C" w:rsidP="0077600C">
      <w:pPr>
        <w:pStyle w:val="Naslov1"/>
      </w:pPr>
      <w:r>
        <w:t>Strategija poslovanja</w:t>
      </w:r>
    </w:p>
    <w:p w14:paraId="70BAE308" w14:textId="79E0A436" w:rsidR="002A6146" w:rsidRDefault="00E8562C" w:rsidP="000F7430">
      <w:r>
        <w:t xml:space="preserve">Na temelju analize ciljeva moguće je primijetiti kako </w:t>
      </w:r>
      <w:r w:rsidR="00F8449D">
        <w:t xml:space="preserve">se pojavljuju dvije moguće strategije poduzeća. To su strategija kontinuiteta </w:t>
      </w:r>
      <w:r w:rsidR="00804CDA">
        <w:t xml:space="preserve">i strategija rasta. S obzirom </w:t>
      </w:r>
      <w:r w:rsidR="00A1016C">
        <w:t xml:space="preserve">na to </w:t>
      </w:r>
      <w:r w:rsidR="00804CDA">
        <w:t>da više ciljeva odgovara st</w:t>
      </w:r>
      <w:r w:rsidR="00A1016C">
        <w:t>rategiji rasta zaključili smo kako p</w:t>
      </w:r>
      <w:r w:rsidR="00A1016C" w:rsidRPr="00A1016C">
        <w:t>oduzeće implementira strategiju rasta, prvenstveno kroz</w:t>
      </w:r>
      <w:r w:rsidR="00D94D38">
        <w:t xml:space="preserve"> ekspanziju i akviziciju</w:t>
      </w:r>
      <w:r w:rsidR="00A1016C" w:rsidRPr="00A1016C">
        <w:t>, s ciljem povećanja tržišnog udjela, operativne učinkovitosti i dugoročne konkurentske prednosti.</w:t>
      </w:r>
      <w:r w:rsidR="00256A54">
        <w:t xml:space="preserve"> Također</w:t>
      </w:r>
      <w:r w:rsidR="00FF41F1">
        <w:t>,</w:t>
      </w:r>
      <w:r w:rsidR="00256A54">
        <w:t xml:space="preserve"> prema [10] navodi se da </w:t>
      </w:r>
      <w:r w:rsidR="00256A54" w:rsidRPr="00256A54">
        <w:t>Studenac temelji svoj rast na sveobuhvatnoj kombinaciji organskog širenja, strateških akvizicija, inicijativa usmjerenih na kupce, digitalnim transformacijama i organizacijskom razvoju. Ove sastavnice zajedno doprinose dugoročnom uspjehu i tržišnom vodstvu kompanije.</w:t>
      </w:r>
      <w:r w:rsidR="009918EA">
        <w:t xml:space="preserve"> Ovime i samo poduzeće potvrđuje da se koriste upravo strategijom rasta.</w:t>
      </w:r>
    </w:p>
    <w:p w14:paraId="629217C4" w14:textId="77777777" w:rsidR="002A6146" w:rsidRDefault="002A6146" w:rsidP="002A6146"/>
    <w:p w14:paraId="26819C0F" w14:textId="77777777" w:rsidR="002A6146" w:rsidRDefault="002A6146" w:rsidP="002A6146"/>
    <w:p w14:paraId="40FF7FC0" w14:textId="0B8B0F5E" w:rsidR="004D0BF2" w:rsidRDefault="009C230D" w:rsidP="003876C4">
      <w:pPr>
        <w:pStyle w:val="Naslov1"/>
      </w:pPr>
      <w:r>
        <w:lastRenderedPageBreak/>
        <w:t>Poslovni procesi</w:t>
      </w:r>
    </w:p>
    <w:p w14:paraId="09EFBEA7" w14:textId="3C2B00EA" w:rsidR="00F36FCA" w:rsidRDefault="0073561F" w:rsidP="00C540BB">
      <w:r w:rsidRPr="0073561F">
        <w:t>Metoda dekompozicije predstavlja postupak razlaganja složenog poslovnog sustava na manje dijelove, procese i aktivnosti, kako bi se omogućilo njihovo bolje razumijevanje, analiza i upravljanje</w:t>
      </w:r>
      <w:r w:rsidR="00096879">
        <w:t xml:space="preserve"> </w:t>
      </w:r>
      <w:r w:rsidR="00E53498">
        <w:t>[11]</w:t>
      </w:r>
      <w:r w:rsidRPr="0073561F">
        <w:t>.</w:t>
      </w:r>
    </w:p>
    <w:p w14:paraId="5ABDAD5F" w14:textId="2A5F2930" w:rsidR="002E6F6E" w:rsidRDefault="00B053FA" w:rsidP="00CE12D5">
      <w:pPr>
        <w:spacing w:after="120"/>
      </w:pPr>
      <w:r>
        <w:t xml:space="preserve">U </w:t>
      </w:r>
      <w:r w:rsidR="007F6C38">
        <w:t>nastavku j</w:t>
      </w:r>
      <w:r w:rsidR="00BD1E7D">
        <w:t>e prikazan d</w:t>
      </w:r>
      <w:r w:rsidR="00EA60AD">
        <w:t>ekompozi</w:t>
      </w:r>
      <w:r w:rsidR="003B2472">
        <w:t>cijski dija</w:t>
      </w:r>
      <w:r w:rsidR="001F79CB">
        <w:t>gram sa svim pro</w:t>
      </w:r>
      <w:r w:rsidR="00AE4D11">
        <w:t xml:space="preserve">cesima </w:t>
      </w:r>
      <w:r w:rsidR="00F04F4D">
        <w:t xml:space="preserve">poduzeća </w:t>
      </w:r>
      <w:r w:rsidR="003573F1">
        <w:t>S</w:t>
      </w:r>
      <w:r w:rsidR="0029439B">
        <w:t>t</w:t>
      </w:r>
      <w:r w:rsidR="00205482">
        <w:t>udenac</w:t>
      </w:r>
      <w:r w:rsidR="00353660" w:rsidRPr="00353660">
        <w:t xml:space="preserve"> </w:t>
      </w:r>
      <w:r w:rsidR="00B673ED">
        <w:t>koji či</w:t>
      </w:r>
      <w:r w:rsidR="003520DA">
        <w:t>ne</w:t>
      </w:r>
      <w:r w:rsidR="00353660" w:rsidRPr="00353660">
        <w:t xml:space="preserve"> cjelokupno poslovanje kroz </w:t>
      </w:r>
      <w:r w:rsidR="00A3532A">
        <w:t>glavni</w:t>
      </w:r>
      <w:r w:rsidR="00353660" w:rsidRPr="00353660">
        <w:t xml:space="preserve"> </w:t>
      </w:r>
      <w:r w:rsidR="00A307BB">
        <w:t>proces</w:t>
      </w:r>
      <w:r w:rsidR="00353660" w:rsidRPr="00353660">
        <w:t xml:space="preserve"> opskrbe kupaca robom koj</w:t>
      </w:r>
      <w:r w:rsidR="00A92A63">
        <w:t xml:space="preserve">i </w:t>
      </w:r>
      <w:r w:rsidR="00353660" w:rsidRPr="00353660">
        <w:t xml:space="preserve">se razlaže na nekoliko međusobno povezanih područja poput nabave, prodaje, marketinga, upravljanja zaposlenicima, razvoja poslovanja i financija. Svako od tih područja obuhvaća niz operativnih i strateških aktivnosti koje zajedno omogućuju učinkovito i koordinirano funkcioniranje poduzeća. </w:t>
      </w:r>
    </w:p>
    <w:p w14:paraId="40CC052C" w14:textId="1907C92E" w:rsidR="003876C4" w:rsidRDefault="004D0BF2" w:rsidP="00C540BB">
      <w:r w:rsidRPr="004D0BF2">
        <w:rPr>
          <w:noProof/>
        </w:rPr>
        <w:drawing>
          <wp:inline distT="0" distB="0" distL="0" distR="0" wp14:anchorId="3B136C12" wp14:editId="0877782A">
            <wp:extent cx="6839585" cy="4747260"/>
            <wp:effectExtent l="0" t="0" r="0" b="15240"/>
            <wp:docPr id="457342052" name="Dijagram 1">
              <a:extLst xmlns:a="http://schemas.openxmlformats.org/drawingml/2006/main">
                <a:ext uri="{FF2B5EF4-FFF2-40B4-BE49-F238E27FC236}">
                  <a16:creationId xmlns:a16="http://schemas.microsoft.com/office/drawing/2014/main" id="{FE40F370-4000-4D37-A3F7-0C3CE86C579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7F321D9F" w14:textId="2A34ACC4" w:rsidR="00F21D2A" w:rsidRPr="00F21D2A" w:rsidRDefault="00A65C48" w:rsidP="00F21D2A">
      <w:pPr>
        <w:pStyle w:val="Naslov1"/>
      </w:pPr>
      <w:r w:rsidRPr="00A65C48">
        <w:t>Životni ciklus</w:t>
      </w:r>
      <w:r w:rsidR="00422858">
        <w:t>i</w:t>
      </w:r>
      <w:r w:rsidRPr="00A65C48">
        <w:t xml:space="preserve"> resursa</w:t>
      </w:r>
    </w:p>
    <w:p w14:paraId="62FFFD8B" w14:textId="355C6B1E" w:rsidR="00BD0A5E" w:rsidRDefault="00422858" w:rsidP="005A2327">
      <w:pPr>
        <w:spacing w:after="120"/>
      </w:pPr>
      <w:r w:rsidRPr="00422858">
        <w:t xml:space="preserve">Životni ciklusi robe, zaposlenika i financijskih sredstava u Studencu temelje se na istim fazama </w:t>
      </w:r>
      <w:r>
        <w:t>koje obuhvaćaju</w:t>
      </w:r>
      <w:r w:rsidRPr="00422858">
        <w:t xml:space="preserve"> planiranj</w:t>
      </w:r>
      <w:r>
        <w:t>e</w:t>
      </w:r>
      <w:r w:rsidRPr="00422858">
        <w:t>, prikupljanj</w:t>
      </w:r>
      <w:r>
        <w:t>e</w:t>
      </w:r>
      <w:r w:rsidRPr="00422858">
        <w:t>, korištenj</w:t>
      </w:r>
      <w:r>
        <w:t>e</w:t>
      </w:r>
      <w:r w:rsidRPr="00422858">
        <w:t xml:space="preserve"> i nestajanj</w:t>
      </w:r>
      <w:r>
        <w:t>e.</w:t>
      </w:r>
      <w:r w:rsidRPr="00422858">
        <w:t xml:space="preserve"> Roba tako prolazi put od nabave do prodaje, zaposlenici od zapošljavanja do prestanka radnog odnosa, dok financijska sredstva </w:t>
      </w:r>
      <w:r w:rsidR="00821248">
        <w:t xml:space="preserve">prolaze </w:t>
      </w:r>
      <w:r w:rsidRPr="00422858">
        <w:t xml:space="preserve">kroz različite faze poslovanja, od planiranja i prikupljanja do njihove konačne potrošnje. Sve navedene faze </w:t>
      </w:r>
      <w:r w:rsidR="00182F43">
        <w:t xml:space="preserve">povezane su </w:t>
      </w:r>
      <w:r w:rsidRPr="00422858">
        <w:t xml:space="preserve">s poslovnim procesima, čime se omogućuje kvalitetno i učinkovito upravljanje robom i </w:t>
      </w:r>
      <w:r w:rsidR="00182F43" w:rsidRPr="00422858">
        <w:t>zaposlenicima</w:t>
      </w:r>
      <w:r w:rsidR="00182F43">
        <w:t xml:space="preserve"> te</w:t>
      </w:r>
      <w:r w:rsidRPr="00422858">
        <w:t xml:space="preserve"> praćenje</w:t>
      </w:r>
      <w:r w:rsidR="00182F43">
        <w:t>,</w:t>
      </w:r>
      <w:r w:rsidRPr="00422858">
        <w:t xml:space="preserve"> raspodjela </w:t>
      </w:r>
      <w:r w:rsidR="00182F43">
        <w:t>i</w:t>
      </w:r>
      <w:r w:rsidRPr="00422858">
        <w:t xml:space="preserve"> korištenje financija u svakodnevnom poslovanju.</w:t>
      </w:r>
      <w:r w:rsidR="00821248">
        <w:t xml:space="preserve"> Tablica ispod prikazuje </w:t>
      </w:r>
      <w:r w:rsidR="00C53DBB">
        <w:t>resurse poduzeća te procese koji se provode u svakoj od prethodno spomenutih faza.</w:t>
      </w:r>
    </w:p>
    <w:tbl>
      <w:tblPr>
        <w:tblStyle w:val="Reetkatablice"/>
        <w:tblW w:w="0" w:type="auto"/>
        <w:jc w:val="center"/>
        <w:shd w:val="clear" w:color="auto" w:fill="A5C9EB" w:themeFill="text2" w:themeFillTint="40"/>
        <w:tblLook w:val="04A0" w:firstRow="1" w:lastRow="0" w:firstColumn="1" w:lastColumn="0" w:noHBand="0" w:noVBand="1"/>
      </w:tblPr>
      <w:tblGrid>
        <w:gridCol w:w="1980"/>
        <w:gridCol w:w="2458"/>
        <w:gridCol w:w="2219"/>
        <w:gridCol w:w="2219"/>
        <w:gridCol w:w="2220"/>
      </w:tblGrid>
      <w:tr w:rsidR="00152224" w:rsidRPr="006B400C" w14:paraId="1757D3BD" w14:textId="77777777" w:rsidTr="009B775B">
        <w:trPr>
          <w:jc w:val="center"/>
        </w:trPr>
        <w:tc>
          <w:tcPr>
            <w:tcW w:w="1980" w:type="dxa"/>
            <w:shd w:val="clear" w:color="auto" w:fill="A5C9EB" w:themeFill="text2" w:themeFillTint="40"/>
          </w:tcPr>
          <w:p w14:paraId="7039BCD2" w14:textId="6532DCD0" w:rsidR="00152224" w:rsidRPr="006B400C" w:rsidRDefault="009B775B" w:rsidP="009B775B">
            <w:pPr>
              <w:spacing w:before="40" w:after="4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6B400C">
              <w:rPr>
                <w:b/>
                <w:bCs/>
                <w:sz w:val="18"/>
                <w:szCs w:val="18"/>
              </w:rPr>
              <w:t>RESURS</w:t>
            </w:r>
          </w:p>
        </w:tc>
        <w:tc>
          <w:tcPr>
            <w:tcW w:w="2458" w:type="dxa"/>
            <w:shd w:val="clear" w:color="auto" w:fill="A5C9EB" w:themeFill="text2" w:themeFillTint="40"/>
          </w:tcPr>
          <w:p w14:paraId="720DC982" w14:textId="0ECDFA80" w:rsidR="00152224" w:rsidRPr="006B400C" w:rsidRDefault="006B400C" w:rsidP="006B400C">
            <w:pPr>
              <w:spacing w:before="40" w:after="4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6B400C">
              <w:rPr>
                <w:b/>
                <w:bCs/>
                <w:sz w:val="18"/>
                <w:szCs w:val="18"/>
              </w:rPr>
              <w:t>PLANIRANJE</w:t>
            </w:r>
          </w:p>
        </w:tc>
        <w:tc>
          <w:tcPr>
            <w:tcW w:w="2219" w:type="dxa"/>
            <w:shd w:val="clear" w:color="auto" w:fill="A5C9EB" w:themeFill="text2" w:themeFillTint="40"/>
          </w:tcPr>
          <w:p w14:paraId="15F87EEF" w14:textId="18ED1CC4" w:rsidR="00152224" w:rsidRPr="006B400C" w:rsidRDefault="006B400C" w:rsidP="006B400C">
            <w:pPr>
              <w:spacing w:before="40" w:after="4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6B400C">
              <w:rPr>
                <w:b/>
                <w:bCs/>
                <w:sz w:val="18"/>
                <w:szCs w:val="18"/>
              </w:rPr>
              <w:t>PRIKUPLJANJE</w:t>
            </w:r>
          </w:p>
        </w:tc>
        <w:tc>
          <w:tcPr>
            <w:tcW w:w="2219" w:type="dxa"/>
            <w:shd w:val="clear" w:color="auto" w:fill="A5C9EB" w:themeFill="text2" w:themeFillTint="40"/>
          </w:tcPr>
          <w:p w14:paraId="792A504B" w14:textId="1692ED11" w:rsidR="00152224" w:rsidRPr="006B400C" w:rsidRDefault="006B400C" w:rsidP="006B400C">
            <w:pPr>
              <w:spacing w:before="40" w:after="4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6B400C">
              <w:rPr>
                <w:b/>
                <w:bCs/>
                <w:sz w:val="18"/>
                <w:szCs w:val="18"/>
              </w:rPr>
              <w:t>KORIŠTENJE</w:t>
            </w:r>
          </w:p>
        </w:tc>
        <w:tc>
          <w:tcPr>
            <w:tcW w:w="2220" w:type="dxa"/>
            <w:shd w:val="clear" w:color="auto" w:fill="A5C9EB" w:themeFill="text2" w:themeFillTint="40"/>
          </w:tcPr>
          <w:p w14:paraId="6757334C" w14:textId="3EA6E28E" w:rsidR="00152224" w:rsidRPr="006B400C" w:rsidRDefault="006B400C" w:rsidP="006B400C">
            <w:pPr>
              <w:spacing w:before="40" w:after="4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6B400C">
              <w:rPr>
                <w:b/>
                <w:bCs/>
                <w:sz w:val="18"/>
                <w:szCs w:val="18"/>
              </w:rPr>
              <w:t>NESTAJANJE</w:t>
            </w:r>
          </w:p>
        </w:tc>
      </w:tr>
      <w:tr w:rsidR="006B400C" w:rsidRPr="006B400C" w14:paraId="68091FCF" w14:textId="77777777" w:rsidTr="00BD35FB">
        <w:trPr>
          <w:trHeight w:val="494"/>
          <w:jc w:val="center"/>
        </w:trPr>
        <w:tc>
          <w:tcPr>
            <w:tcW w:w="1980" w:type="dxa"/>
            <w:vAlign w:val="center"/>
          </w:tcPr>
          <w:p w14:paraId="4603B999" w14:textId="2B26CC14" w:rsidR="006B400C" w:rsidRPr="006B400C" w:rsidRDefault="009B775B" w:rsidP="00BD35FB">
            <w:pPr>
              <w:spacing w:before="40" w:after="4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ROBA</w:t>
            </w:r>
          </w:p>
        </w:tc>
        <w:tc>
          <w:tcPr>
            <w:tcW w:w="2458" w:type="dxa"/>
            <w:vAlign w:val="center"/>
          </w:tcPr>
          <w:p w14:paraId="2F9D5308" w14:textId="77777777" w:rsidR="00D12D39" w:rsidRPr="00D12D39" w:rsidRDefault="00D12D39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D12D39">
              <w:rPr>
                <w:sz w:val="18"/>
                <w:szCs w:val="18"/>
              </w:rPr>
              <w:t>Planirati nabavu robe</w:t>
            </w:r>
          </w:p>
          <w:p w14:paraId="4187340C" w14:textId="77777777" w:rsidR="00D12D39" w:rsidRPr="00D12D39" w:rsidRDefault="00D12D39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D12D39">
              <w:rPr>
                <w:sz w:val="18"/>
                <w:szCs w:val="18"/>
              </w:rPr>
              <w:t>Pratiti zalihe robe</w:t>
            </w:r>
          </w:p>
          <w:p w14:paraId="17F3F5AE" w14:textId="7AE4778A" w:rsidR="006B400C" w:rsidRPr="00D12D39" w:rsidRDefault="00D12D39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D12D39">
              <w:rPr>
                <w:sz w:val="18"/>
                <w:szCs w:val="18"/>
              </w:rPr>
              <w:t>Analizirati ponude i odabrati dobavljače</w:t>
            </w:r>
          </w:p>
        </w:tc>
        <w:tc>
          <w:tcPr>
            <w:tcW w:w="2219" w:type="dxa"/>
            <w:vAlign w:val="center"/>
          </w:tcPr>
          <w:p w14:paraId="4B8B31B9" w14:textId="77777777" w:rsidR="00BD35F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Naručiti robu</w:t>
            </w:r>
          </w:p>
          <w:p w14:paraId="35FF5ACD" w14:textId="77777777" w:rsidR="00BD35F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Preuzeti i kontrolirati robu</w:t>
            </w:r>
          </w:p>
          <w:p w14:paraId="204B4716" w14:textId="77777777" w:rsidR="00BD35F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Skladištiti robu</w:t>
            </w:r>
          </w:p>
          <w:p w14:paraId="0524D88D" w14:textId="584EE00E" w:rsidR="006B400C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Distribuirati robu u poslovnice</w:t>
            </w:r>
          </w:p>
        </w:tc>
        <w:tc>
          <w:tcPr>
            <w:tcW w:w="2219" w:type="dxa"/>
            <w:vAlign w:val="center"/>
          </w:tcPr>
          <w:p w14:paraId="7B752E17" w14:textId="77777777" w:rsidR="00BD35F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Izložiti i pozicionirati robu</w:t>
            </w:r>
          </w:p>
          <w:p w14:paraId="597631C6" w14:textId="77777777" w:rsidR="00BD35F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Poslužiti i informirati kupce</w:t>
            </w:r>
          </w:p>
          <w:p w14:paraId="71943F82" w14:textId="5FAB673B" w:rsidR="006B400C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Rješavati reklamacije kupaca</w:t>
            </w:r>
          </w:p>
        </w:tc>
        <w:tc>
          <w:tcPr>
            <w:tcW w:w="2220" w:type="dxa"/>
            <w:vAlign w:val="center"/>
          </w:tcPr>
          <w:p w14:paraId="5F555775" w14:textId="50387F5F" w:rsidR="00BD35F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Prodati i naplatiti robu kupcima</w:t>
            </w:r>
          </w:p>
        </w:tc>
      </w:tr>
      <w:tr w:rsidR="009B775B" w:rsidRPr="006B400C" w14:paraId="757BE3A3" w14:textId="77777777" w:rsidTr="00BD35FB">
        <w:trPr>
          <w:trHeight w:val="494"/>
          <w:jc w:val="center"/>
        </w:trPr>
        <w:tc>
          <w:tcPr>
            <w:tcW w:w="1980" w:type="dxa"/>
            <w:vAlign w:val="center"/>
          </w:tcPr>
          <w:p w14:paraId="29C2E198" w14:textId="0299AFD0" w:rsidR="009B775B" w:rsidRDefault="009B775B" w:rsidP="00BD35FB">
            <w:pPr>
              <w:spacing w:before="40" w:after="4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ZAPOSLENICI</w:t>
            </w:r>
          </w:p>
        </w:tc>
        <w:tc>
          <w:tcPr>
            <w:tcW w:w="2458" w:type="dxa"/>
            <w:vAlign w:val="center"/>
          </w:tcPr>
          <w:p w14:paraId="34554435" w14:textId="2471A9FE" w:rsidR="009B775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Planirati potrebe za zaposlenicima</w:t>
            </w:r>
          </w:p>
        </w:tc>
        <w:tc>
          <w:tcPr>
            <w:tcW w:w="2219" w:type="dxa"/>
            <w:vAlign w:val="center"/>
          </w:tcPr>
          <w:p w14:paraId="5179EE94" w14:textId="77777777" w:rsidR="00BD35F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Procijeniti i testirati kandidate</w:t>
            </w:r>
          </w:p>
          <w:p w14:paraId="462683BD" w14:textId="4DE34C6B" w:rsidR="009B775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Zaposliti kandidate</w:t>
            </w:r>
          </w:p>
        </w:tc>
        <w:tc>
          <w:tcPr>
            <w:tcW w:w="2219" w:type="dxa"/>
            <w:vAlign w:val="center"/>
          </w:tcPr>
          <w:p w14:paraId="68CE5E73" w14:textId="77777777" w:rsidR="00BD35F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Upravljati radnim mjestima</w:t>
            </w:r>
          </w:p>
          <w:p w14:paraId="4E98C55F" w14:textId="5932E018" w:rsidR="009B775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Upravljati karijerama zaposlenika</w:t>
            </w:r>
          </w:p>
        </w:tc>
        <w:tc>
          <w:tcPr>
            <w:tcW w:w="2220" w:type="dxa"/>
            <w:vAlign w:val="center"/>
          </w:tcPr>
          <w:p w14:paraId="55D8B3F0" w14:textId="1ED87CE8" w:rsidR="009B775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Prekinuti radni odnos</w:t>
            </w:r>
          </w:p>
        </w:tc>
      </w:tr>
      <w:tr w:rsidR="009B775B" w:rsidRPr="006B400C" w14:paraId="5CE11B31" w14:textId="77777777" w:rsidTr="00BD35FB">
        <w:trPr>
          <w:trHeight w:val="494"/>
          <w:jc w:val="center"/>
        </w:trPr>
        <w:tc>
          <w:tcPr>
            <w:tcW w:w="1980" w:type="dxa"/>
            <w:vAlign w:val="center"/>
          </w:tcPr>
          <w:p w14:paraId="1432B133" w14:textId="504725D5" w:rsidR="009B775B" w:rsidRDefault="009B775B" w:rsidP="00BD35FB">
            <w:pPr>
              <w:spacing w:before="40" w:after="4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FINANCIJSKA SREDSTVA</w:t>
            </w:r>
          </w:p>
        </w:tc>
        <w:tc>
          <w:tcPr>
            <w:tcW w:w="2458" w:type="dxa"/>
            <w:vAlign w:val="center"/>
          </w:tcPr>
          <w:p w14:paraId="77C4B290" w14:textId="6252DAC2" w:rsidR="009B775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Analizirati financijsko poslovanje</w:t>
            </w:r>
          </w:p>
        </w:tc>
        <w:tc>
          <w:tcPr>
            <w:tcW w:w="2219" w:type="dxa"/>
            <w:vAlign w:val="center"/>
          </w:tcPr>
          <w:p w14:paraId="7E641993" w14:textId="77777777" w:rsidR="00BD35F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Upravljati naplatom potraživanja</w:t>
            </w:r>
          </w:p>
          <w:p w14:paraId="500331A0" w14:textId="56ADB42C" w:rsidR="009B775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Prodati i naplatiti robu</w:t>
            </w:r>
          </w:p>
        </w:tc>
        <w:tc>
          <w:tcPr>
            <w:tcW w:w="2219" w:type="dxa"/>
            <w:vAlign w:val="center"/>
          </w:tcPr>
          <w:p w14:paraId="5F1B2B56" w14:textId="77777777" w:rsidR="00BD35F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Upravljati plaćanjem obveza</w:t>
            </w:r>
          </w:p>
          <w:p w14:paraId="2593B5F2" w14:textId="55C7CCA9" w:rsidR="009B775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Obračunati i isplatiti plaće</w:t>
            </w:r>
          </w:p>
        </w:tc>
        <w:tc>
          <w:tcPr>
            <w:tcW w:w="2220" w:type="dxa"/>
            <w:vAlign w:val="center"/>
          </w:tcPr>
          <w:p w14:paraId="2EB7D131" w14:textId="0243509B" w:rsidR="009B775B" w:rsidRPr="00BD35FB" w:rsidRDefault="00BD35FB" w:rsidP="00BD35FB">
            <w:pPr>
              <w:pStyle w:val="Odlomakpopisa"/>
              <w:numPr>
                <w:ilvl w:val="0"/>
                <w:numId w:val="12"/>
              </w:numPr>
              <w:spacing w:before="40" w:after="40"/>
              <w:ind w:left="357" w:hanging="357"/>
              <w:jc w:val="left"/>
              <w:rPr>
                <w:sz w:val="18"/>
                <w:szCs w:val="18"/>
              </w:rPr>
            </w:pPr>
            <w:r w:rsidRPr="00BD35FB">
              <w:rPr>
                <w:sz w:val="18"/>
                <w:szCs w:val="18"/>
              </w:rPr>
              <w:t>Sastaviti financijske izvještaje</w:t>
            </w:r>
          </w:p>
        </w:tc>
      </w:tr>
    </w:tbl>
    <w:p w14:paraId="5CF9C57C" w14:textId="5BAC412C" w:rsidR="009C230D" w:rsidRDefault="009C230D" w:rsidP="009C230D">
      <w:pPr>
        <w:pStyle w:val="Naslov1"/>
      </w:pPr>
      <w:r>
        <w:t>IKT</w:t>
      </w:r>
    </w:p>
    <w:p w14:paraId="783166C2" w14:textId="7ABC827B" w:rsidR="00D16949" w:rsidRDefault="00D16949" w:rsidP="00056812">
      <w:r w:rsidRPr="00D16949">
        <w:t>Poduzeće Studenac u svakodnevnom radi koristi razne ICT sustave, te kao jedan od osnovnih sustava koriste WMS koji služi za upravljanje skladištima i zalihama, a koristi se praćenje stanja količine robe u trgovinama i logističkim centrima, dok je jedna od njegovih glavnih funkcionalnosti praćenje rokova valjanosti, što je jako bitno za mesne i mliječne proizvode. Pro-bit je financijsko računovodstveni sustav koji se koristi za upravljanje financijama, obračun plaća, evidenciju bolovanja i viđenje svih podataka o zaposlenicima. Excel se koristi kao alat za analizu o obradu podataka, a služi za analizu i obradu podataka koji naknadno služe za donošenje raznih strateških odluka. Poduzeće također koristi i Pantheon koji je ERP sustav koji se ranije koristio za prodaju i osnovne poslovne procese prije uvođenja SAP-a. SAP je ERP sustav koji se trenutno uvodi kako bi zamijenio ostale programe koji se koriste, te kako bi sve centralizirao, a služit će za upravljanja prodajom, financijama i ostalim aspektima poslovanja. TalentLyft je sustav za upravljanje zapošljavanjem pomoću kojeg se prikupljaju kandidati putem oglasa, te se upravlja procesom regrutacije. Loyal Guru je sustav za upravljanje programom vjernosti kupaca, a koristi se za prikupljanje bodova, analizu ponašanja kupaca i personalizaciju ponuda</w:t>
      </w:r>
      <w:r w:rsidR="00B90637">
        <w:t xml:space="preserve"> [4]</w:t>
      </w:r>
      <w:r w:rsidRPr="00D16949">
        <w:t>.</w:t>
      </w:r>
    </w:p>
    <w:p w14:paraId="5B47CFEA" w14:textId="0536A880" w:rsidR="00E02661" w:rsidRDefault="00E02661" w:rsidP="00E02661">
      <w:pPr>
        <w:pStyle w:val="Naslov1"/>
      </w:pPr>
      <w:r>
        <w:t>Zaključak</w:t>
      </w:r>
    </w:p>
    <w:p w14:paraId="061593BB" w14:textId="77777777" w:rsidR="00C15277" w:rsidRDefault="00C15277"/>
    <w:p w14:paraId="196DBFBB" w14:textId="550A4568" w:rsidR="00E45C8A" w:rsidRDefault="009C230D" w:rsidP="009C230D">
      <w:pPr>
        <w:pStyle w:val="Naslov1"/>
      </w:pPr>
      <w:r>
        <w:t>Literatura</w:t>
      </w:r>
    </w:p>
    <w:p w14:paraId="1D9DDF46" w14:textId="77777777" w:rsidR="009453C4" w:rsidRPr="009453C4" w:rsidRDefault="009453C4" w:rsidP="00C53DBB">
      <w:pPr>
        <w:spacing w:before="40" w:after="40"/>
        <w:ind w:firstLine="0"/>
        <w:jc w:val="left"/>
      </w:pPr>
      <w:r w:rsidRPr="009453C4">
        <w:rPr>
          <w:lang w:val="en-US"/>
        </w:rPr>
        <w:t xml:space="preserve">[1] Fina (bez dat.) </w:t>
      </w:r>
      <w:r w:rsidRPr="009453C4">
        <w:rPr>
          <w:i/>
          <w:iCs/>
          <w:lang w:val="en-US"/>
        </w:rPr>
        <w:t xml:space="preserve">STUDENAC d.o.o. </w:t>
      </w:r>
      <w:r w:rsidRPr="009453C4">
        <w:rPr>
          <w:lang w:val="en-US"/>
        </w:rPr>
        <w:t xml:space="preserve">[Na internetu]. Dostupno: </w:t>
      </w:r>
      <w:hyperlink r:id="rId17" w:history="1">
        <w:r w:rsidRPr="009453C4">
          <w:rPr>
            <w:rStyle w:val="Hiperveza"/>
            <w:lang w:val="en-US"/>
          </w:rPr>
          <w:t>https://infobiz.fina.hr/tvrtka/studenac-d-o-o/OIB-02023029348</w:t>
        </w:r>
      </w:hyperlink>
      <w:r w:rsidRPr="009453C4">
        <w:rPr>
          <w:lang w:val="en-US"/>
        </w:rPr>
        <w:t xml:space="preserve"> [pristupano 24.03.2026.]</w:t>
      </w:r>
    </w:p>
    <w:p w14:paraId="4C8B4C42" w14:textId="77777777" w:rsidR="009453C4" w:rsidRPr="009453C4" w:rsidRDefault="009453C4" w:rsidP="00C53DBB">
      <w:pPr>
        <w:spacing w:before="40" w:after="40"/>
        <w:ind w:firstLine="0"/>
        <w:jc w:val="left"/>
      </w:pPr>
      <w:r w:rsidRPr="009453C4">
        <w:rPr>
          <w:lang w:val="en-US"/>
        </w:rPr>
        <w:t xml:space="preserve">[2] Studenac Market službena stranica [Na internetu]. Dostupno: </w:t>
      </w:r>
      <w:hyperlink r:id="rId18" w:history="1">
        <w:r w:rsidRPr="009453C4">
          <w:rPr>
            <w:rStyle w:val="Hiperveza"/>
            <w:lang w:val="en-US"/>
          </w:rPr>
          <w:t>https://tvrtka.studenac.hr/</w:t>
        </w:r>
      </w:hyperlink>
      <w:r w:rsidRPr="009453C4">
        <w:rPr>
          <w:lang w:val="en-US"/>
        </w:rPr>
        <w:t xml:space="preserve"> [pristupano 24.03.2026.]</w:t>
      </w:r>
    </w:p>
    <w:p w14:paraId="16F952ED" w14:textId="77777777" w:rsidR="009453C4" w:rsidRDefault="009453C4" w:rsidP="00C53DBB">
      <w:pPr>
        <w:spacing w:before="40" w:after="40"/>
        <w:ind w:firstLine="0"/>
        <w:jc w:val="left"/>
        <w:rPr>
          <w:lang w:val="en-US"/>
        </w:rPr>
      </w:pPr>
      <w:r w:rsidRPr="009453C4">
        <w:rPr>
          <w:lang w:val="en-US"/>
        </w:rPr>
        <w:t xml:space="preserve">[3] CompanyWall (bez dat.) </w:t>
      </w:r>
      <w:r w:rsidRPr="009453C4">
        <w:rPr>
          <w:i/>
          <w:iCs/>
          <w:lang w:val="en-US"/>
        </w:rPr>
        <w:t xml:space="preserve">STUDENAC d.o.o. </w:t>
      </w:r>
      <w:r w:rsidRPr="009453C4">
        <w:rPr>
          <w:lang w:val="en-US"/>
        </w:rPr>
        <w:t xml:space="preserve">[Na internetu]. Dostupno: </w:t>
      </w:r>
      <w:hyperlink r:id="rId19" w:history="1">
        <w:r w:rsidRPr="009453C4">
          <w:rPr>
            <w:rStyle w:val="Hiperveza"/>
            <w:lang w:val="en-US"/>
          </w:rPr>
          <w:t>https://www.companywall.hr/tvrtka/studenac-doo/MMHrYpiR</w:t>
        </w:r>
      </w:hyperlink>
      <w:r w:rsidRPr="009453C4">
        <w:rPr>
          <w:lang w:val="en-US"/>
        </w:rPr>
        <w:t xml:space="preserve"> [pristupano 24.03.2026.]</w:t>
      </w:r>
    </w:p>
    <w:p w14:paraId="707EBF8D" w14:textId="64C83211" w:rsidR="009453C4" w:rsidRPr="009453C4" w:rsidRDefault="009453C4" w:rsidP="00C53DBB">
      <w:pPr>
        <w:spacing w:before="40" w:after="40"/>
        <w:ind w:firstLine="0"/>
        <w:jc w:val="left"/>
      </w:pPr>
      <w:r w:rsidRPr="009453C4">
        <w:rPr>
          <w:lang w:val="en-US"/>
        </w:rPr>
        <w:t>[</w:t>
      </w:r>
      <w:r>
        <w:rPr>
          <w:lang w:val="en-US"/>
        </w:rPr>
        <w:t>4</w:t>
      </w:r>
      <w:r w:rsidRPr="009453C4">
        <w:rPr>
          <w:lang w:val="en-US"/>
        </w:rPr>
        <w:t>] Z. Blažević, „Intervju s direktoricom operacija, prodaje i logistike”, osobna komunikacija, Varaždin, Hrvatska, 15. ožujka 2026.</w:t>
      </w:r>
    </w:p>
    <w:p w14:paraId="75EF047E" w14:textId="464C1B2D" w:rsidR="009453C4" w:rsidRPr="009453C4" w:rsidRDefault="009453C4" w:rsidP="00C53DBB">
      <w:pPr>
        <w:spacing w:before="40" w:after="40"/>
        <w:ind w:firstLine="0"/>
        <w:jc w:val="left"/>
      </w:pPr>
      <w:r w:rsidRPr="009453C4">
        <w:rPr>
          <w:lang w:val="en-US"/>
        </w:rPr>
        <w:t>[</w:t>
      </w:r>
      <w:r w:rsidR="00DF5C3A">
        <w:rPr>
          <w:lang w:val="en-US"/>
        </w:rPr>
        <w:t>5</w:t>
      </w:r>
      <w:r w:rsidRPr="009453C4">
        <w:rPr>
          <w:lang w:val="en-US"/>
        </w:rPr>
        <w:t xml:space="preserve">] N. Rupčić, Suvremeni menadžment teorija i praksa. Ekonomski fakultet sveučilišta u Rijeci. 2018. </w:t>
      </w:r>
    </w:p>
    <w:p w14:paraId="6D8C5107" w14:textId="628BBF75" w:rsidR="009453C4" w:rsidRPr="009453C4" w:rsidRDefault="009453C4" w:rsidP="00C53DBB">
      <w:pPr>
        <w:spacing w:before="40" w:after="40"/>
        <w:ind w:firstLine="0"/>
        <w:jc w:val="left"/>
      </w:pPr>
      <w:r w:rsidRPr="009453C4">
        <w:rPr>
          <w:lang w:val="en-US"/>
        </w:rPr>
        <w:t>[</w:t>
      </w:r>
      <w:r w:rsidR="00DF5C3A">
        <w:rPr>
          <w:lang w:val="en-US"/>
        </w:rPr>
        <w:t>6</w:t>
      </w:r>
      <w:r w:rsidRPr="009453C4">
        <w:rPr>
          <w:lang w:val="en-US"/>
        </w:rPr>
        <w:t xml:space="preserve">] “Postavljanje misije, vizije i ciljeva”, nastavni materijali na predmetu </w:t>
      </w:r>
      <w:r w:rsidRPr="009453C4">
        <w:rPr>
          <w:lang w:val="pl-PL"/>
        </w:rPr>
        <w:t>Strategijsko planiranje u socijalnoj politici</w:t>
      </w:r>
      <w:r w:rsidRPr="009453C4">
        <w:rPr>
          <w:lang w:val="en-US"/>
        </w:rPr>
        <w:t xml:space="preserve">, Sveučilište Josipa Jurja Strossmayera u Osijeku, Pravni fakultet Osijek, Osijek. [Na internetu]. Dostupno: </w:t>
      </w:r>
      <w:hyperlink r:id="rId20" w:history="1">
        <w:r w:rsidRPr="009453C4">
          <w:rPr>
            <w:rStyle w:val="Hiperveza"/>
          </w:rPr>
          <w:t>https://www.pravos.unios.hr/pravo-arhiva/download/predavanje-2-i-3.ppt</w:t>
        </w:r>
      </w:hyperlink>
      <w:r w:rsidRPr="009453C4">
        <w:rPr>
          <w:lang w:val="en-US"/>
        </w:rPr>
        <w:t xml:space="preserve"> [pristupano 24.03.2026.]</w:t>
      </w:r>
    </w:p>
    <w:p w14:paraId="0DDF3354" w14:textId="77777777" w:rsidR="009453C4" w:rsidRDefault="009453C4" w:rsidP="00C53DBB">
      <w:pPr>
        <w:spacing w:before="40" w:after="40"/>
        <w:ind w:firstLine="0"/>
        <w:jc w:val="left"/>
        <w:rPr>
          <w:lang w:val="en-US"/>
        </w:rPr>
      </w:pPr>
      <w:r w:rsidRPr="009453C4">
        <w:rPr>
          <w:lang w:val="en-US"/>
        </w:rPr>
        <w:t xml:space="preserve">[7] “What Are Strategic Goals? Definition and Examples” (31.07.2023.) Chinel glossary [Na internetu]. Dostupno: </w:t>
      </w:r>
      <w:hyperlink r:id="rId21" w:history="1">
        <w:r w:rsidRPr="009453C4">
          <w:rPr>
            <w:rStyle w:val="Hiperveza"/>
            <w:lang w:val="en-US"/>
          </w:rPr>
          <w:t>https://chisellabs.com/glossary/what-are-strategic-goals/</w:t>
        </w:r>
      </w:hyperlink>
      <w:r w:rsidRPr="009453C4">
        <w:rPr>
          <w:lang w:val="en-US"/>
        </w:rPr>
        <w:t xml:space="preserve"> [pristupano 24.03.2026.]</w:t>
      </w:r>
    </w:p>
    <w:p w14:paraId="392CD4D4" w14:textId="25AFC38B" w:rsidR="00283E48" w:rsidRPr="009453C4" w:rsidRDefault="00283E48" w:rsidP="00C53DBB">
      <w:pPr>
        <w:spacing w:before="40" w:after="40"/>
        <w:ind w:firstLine="0"/>
        <w:jc w:val="left"/>
      </w:pPr>
      <w:r w:rsidRPr="009453C4">
        <w:rPr>
          <w:lang w:val="en-US"/>
        </w:rPr>
        <w:t>[</w:t>
      </w:r>
      <w:r>
        <w:rPr>
          <w:lang w:val="en-US"/>
        </w:rPr>
        <w:t>8</w:t>
      </w:r>
      <w:r w:rsidRPr="009453C4">
        <w:rPr>
          <w:lang w:val="en-US"/>
        </w:rPr>
        <w:t xml:space="preserve">] Studenac (19.11.2024.). </w:t>
      </w:r>
      <w:r w:rsidRPr="009453C4">
        <w:rPr>
          <w:i/>
          <w:iCs/>
          <w:lang w:val="en-US"/>
        </w:rPr>
        <w:t xml:space="preserve">Informacije o kompaniji </w:t>
      </w:r>
      <w:r w:rsidRPr="009453C4">
        <w:rPr>
          <w:lang w:val="en-US"/>
        </w:rPr>
        <w:t xml:space="preserve">u Zagrebačka burza. Dostupno: </w:t>
      </w:r>
      <w:hyperlink r:id="rId22" w:history="1">
        <w:r w:rsidRPr="009453C4">
          <w:rPr>
            <w:rStyle w:val="Hiperveza"/>
            <w:lang w:val="en-US"/>
          </w:rPr>
          <w:t>https://zse.hr/UserDocsImages/docs/issuers/ipo/2024%20-%20STUDENAC%20GROUP/HR_Studenac_Company_profile_IPO_new.pdf?vel=4709161</w:t>
        </w:r>
      </w:hyperlink>
      <w:r w:rsidRPr="009453C4">
        <w:rPr>
          <w:lang w:val="en-US"/>
        </w:rPr>
        <w:t xml:space="preserve"> [pristupano 24.03.2026.]</w:t>
      </w:r>
    </w:p>
    <w:p w14:paraId="46C0D5DD" w14:textId="53C4AC86" w:rsidR="009453C4" w:rsidRDefault="009453C4" w:rsidP="00C53DBB">
      <w:pPr>
        <w:spacing w:before="40" w:after="40"/>
        <w:ind w:firstLine="0"/>
        <w:jc w:val="left"/>
        <w:rPr>
          <w:lang w:val="en-US"/>
        </w:rPr>
      </w:pPr>
      <w:r w:rsidRPr="009453C4">
        <w:rPr>
          <w:lang w:val="en-US"/>
        </w:rPr>
        <w:t>[</w:t>
      </w:r>
      <w:r w:rsidR="00283E48">
        <w:rPr>
          <w:lang w:val="en-US"/>
        </w:rPr>
        <w:t>9</w:t>
      </w:r>
      <w:r w:rsidRPr="009453C4">
        <w:rPr>
          <w:lang w:val="en-US"/>
        </w:rPr>
        <w:t xml:space="preserve">] K. Boogaard, “How to write SMART goals”, [Blog post]. 2023. [Na internetu]. Dostupno: </w:t>
      </w:r>
      <w:hyperlink r:id="rId23" w:history="1">
        <w:r w:rsidRPr="009453C4">
          <w:rPr>
            <w:rStyle w:val="Hiperveza"/>
            <w:lang w:val="en-US"/>
          </w:rPr>
          <w:t>https://www.atlassian.com/blog/productivity/how-to-write-smart-goals</w:t>
        </w:r>
      </w:hyperlink>
      <w:r w:rsidRPr="009453C4">
        <w:rPr>
          <w:lang w:val="en-US"/>
        </w:rPr>
        <w:t xml:space="preserve"> [pristupano 24.03.2026.]</w:t>
      </w:r>
    </w:p>
    <w:p w14:paraId="7C8BA04D" w14:textId="02595BC2" w:rsidR="009C230D" w:rsidRPr="009C230D" w:rsidRDefault="009453C4" w:rsidP="00C53DBB">
      <w:pPr>
        <w:spacing w:before="40" w:after="40"/>
        <w:ind w:firstLine="0"/>
        <w:jc w:val="left"/>
      </w:pPr>
      <w:r w:rsidRPr="009453C4">
        <w:rPr>
          <w:lang w:val="en-US"/>
        </w:rPr>
        <w:t xml:space="preserve">[10] Studenac Market službena stranica [Na internetu]. Dostupno: </w:t>
      </w:r>
      <w:hyperlink r:id="rId24" w:history="1">
        <w:r w:rsidRPr="009453C4">
          <w:rPr>
            <w:rStyle w:val="Hiperveza"/>
            <w:lang w:val="en-US"/>
          </w:rPr>
          <w:t>https://tvrtka.studenac.hr/strategija-rasta-studenca</w:t>
        </w:r>
      </w:hyperlink>
      <w:r w:rsidRPr="009453C4">
        <w:rPr>
          <w:lang w:val="en-US"/>
        </w:rPr>
        <w:t xml:space="preserve"> [pristupano 24.03.2026.]</w:t>
      </w:r>
    </w:p>
    <w:p w14:paraId="37822B27" w14:textId="6B3CA16E" w:rsidR="001B0C69" w:rsidRPr="00C74A31" w:rsidRDefault="00BE7B77" w:rsidP="00C53DBB">
      <w:pPr>
        <w:spacing w:before="40" w:after="40"/>
        <w:ind w:firstLine="0"/>
        <w:jc w:val="left"/>
      </w:pPr>
      <w:r>
        <w:rPr>
          <w:lang w:val="en-US"/>
        </w:rPr>
        <w:t>[11</w:t>
      </w:r>
      <w:r w:rsidR="002118F7">
        <w:rPr>
          <w:lang w:val="en-US"/>
        </w:rPr>
        <w:t xml:space="preserve">] </w:t>
      </w:r>
      <w:r w:rsidR="00B2783E" w:rsidRPr="00B2783E">
        <w:rPr>
          <w:lang w:val="en-US"/>
        </w:rPr>
        <w:t xml:space="preserve">Božić, D., Vrček, K. i Bajor, I. (10.12.2013.) Dekompozicija procesa kao osnova za mjerenje logističkih performanci [Na internetu]. Dostupno: </w:t>
      </w:r>
      <w:hyperlink r:id="rId25" w:history="1">
        <w:r w:rsidR="00B2783E" w:rsidRPr="00B2783E">
          <w:rPr>
            <w:rStyle w:val="Hiperveza"/>
            <w:lang w:val="en-US"/>
          </w:rPr>
          <w:t xml:space="preserve">https://hrcak.srce.hr/clanak/165267 </w:t>
        </w:r>
      </w:hyperlink>
      <w:r w:rsidR="00B2783E" w:rsidRPr="00B2783E">
        <w:rPr>
          <w:lang w:val="en-US"/>
        </w:rPr>
        <w:t>[pristupano 2</w:t>
      </w:r>
      <w:r w:rsidR="00B2783E" w:rsidRPr="00B2783E">
        <w:t>5</w:t>
      </w:r>
      <w:r w:rsidR="00B2783E" w:rsidRPr="00B2783E">
        <w:rPr>
          <w:lang w:val="en-US"/>
        </w:rPr>
        <w:t>.03.2026.].</w:t>
      </w:r>
      <w:r w:rsidR="00B2783E" w:rsidRPr="00B2783E">
        <w:t xml:space="preserve"> </w:t>
      </w:r>
    </w:p>
    <w:sectPr w:rsidR="001B0C69" w:rsidRPr="00C74A31" w:rsidSect="00FE27E7">
      <w:pgSz w:w="12240" w:h="15840" w:code="1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63C"/>
    <w:multiLevelType w:val="hybridMultilevel"/>
    <w:tmpl w:val="68840592"/>
    <w:lvl w:ilvl="0" w:tplc="31CEF9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0437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6C7B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2CAB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522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5A06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8402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F85A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C841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5B7079"/>
    <w:multiLevelType w:val="hybridMultilevel"/>
    <w:tmpl w:val="5DC49E88"/>
    <w:lvl w:ilvl="0" w:tplc="5C1E60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9C94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CE99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A27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B43C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BC93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AEFE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7615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E415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D5A4E49"/>
    <w:multiLevelType w:val="hybridMultilevel"/>
    <w:tmpl w:val="F916869E"/>
    <w:lvl w:ilvl="0" w:tplc="C2549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9A5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0CC5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A870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0D5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1A1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0ABE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0655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3EF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F6B6642"/>
    <w:multiLevelType w:val="hybridMultilevel"/>
    <w:tmpl w:val="1BEA4B7C"/>
    <w:lvl w:ilvl="0" w:tplc="61A8F7E8">
      <w:start w:val="1"/>
      <w:numFmt w:val="decimal"/>
      <w:pStyle w:val="Naslov1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16055"/>
    <w:multiLevelType w:val="hybridMultilevel"/>
    <w:tmpl w:val="B348649E"/>
    <w:lvl w:ilvl="0" w:tplc="041A000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5" w15:restartNumberingAfterBreak="0">
    <w:nsid w:val="3FAA1835"/>
    <w:multiLevelType w:val="hybridMultilevel"/>
    <w:tmpl w:val="B3FEC8A2"/>
    <w:lvl w:ilvl="0" w:tplc="6914B4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F8BC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0407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B044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58B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445D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BACA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104E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100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8D4432E"/>
    <w:multiLevelType w:val="hybridMultilevel"/>
    <w:tmpl w:val="1F36B2B8"/>
    <w:lvl w:ilvl="0" w:tplc="CC3E1E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1E3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1E37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D019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C66C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244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0460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1A03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40A4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30475A3"/>
    <w:multiLevelType w:val="hybridMultilevel"/>
    <w:tmpl w:val="9F62E4F8"/>
    <w:lvl w:ilvl="0" w:tplc="8D6034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5C5D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94E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A8D2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DA1D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126E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E2CC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68A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3257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B5B6B5F"/>
    <w:multiLevelType w:val="hybridMultilevel"/>
    <w:tmpl w:val="B32E5B70"/>
    <w:lvl w:ilvl="0" w:tplc="561003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60A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CCD7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7050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6816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5225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262F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04BC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FAC5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F160CE7"/>
    <w:multiLevelType w:val="hybridMultilevel"/>
    <w:tmpl w:val="37C4E81A"/>
    <w:lvl w:ilvl="0" w:tplc="CD1C24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9EA6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68A7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7CCD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E816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3CB8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165E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7A60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327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1D5695E"/>
    <w:multiLevelType w:val="hybridMultilevel"/>
    <w:tmpl w:val="1E7A9896"/>
    <w:lvl w:ilvl="0" w:tplc="61DC9D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DA41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181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746B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888E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A452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38E3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78FA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22AE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05366BE"/>
    <w:multiLevelType w:val="hybridMultilevel"/>
    <w:tmpl w:val="86700EB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6E5719"/>
    <w:multiLevelType w:val="hybridMultilevel"/>
    <w:tmpl w:val="5D3AD37A"/>
    <w:lvl w:ilvl="0" w:tplc="88F6B3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E863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645D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1860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E654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52C4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26BA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E95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E0BE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80E10C1"/>
    <w:multiLevelType w:val="hybridMultilevel"/>
    <w:tmpl w:val="FF3A0D52"/>
    <w:lvl w:ilvl="0" w:tplc="4A9E03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7AF0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1CA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18D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098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C678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1233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78FC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0A00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04357779">
    <w:abstractNumId w:val="1"/>
  </w:num>
  <w:num w:numId="2" w16cid:durableId="1065226421">
    <w:abstractNumId w:val="8"/>
  </w:num>
  <w:num w:numId="3" w16cid:durableId="1358039246">
    <w:abstractNumId w:val="6"/>
  </w:num>
  <w:num w:numId="4" w16cid:durableId="1374309092">
    <w:abstractNumId w:val="3"/>
  </w:num>
  <w:num w:numId="5" w16cid:durableId="1471173125">
    <w:abstractNumId w:val="11"/>
  </w:num>
  <w:num w:numId="6" w16cid:durableId="1589458888">
    <w:abstractNumId w:val="7"/>
  </w:num>
  <w:num w:numId="7" w16cid:durableId="1629236710">
    <w:abstractNumId w:val="13"/>
  </w:num>
  <w:num w:numId="8" w16cid:durableId="1752923290">
    <w:abstractNumId w:val="0"/>
  </w:num>
  <w:num w:numId="9" w16cid:durableId="1929658392">
    <w:abstractNumId w:val="12"/>
  </w:num>
  <w:num w:numId="10" w16cid:durableId="1940943774">
    <w:abstractNumId w:val="10"/>
  </w:num>
  <w:num w:numId="11" w16cid:durableId="687562843">
    <w:abstractNumId w:val="5"/>
  </w:num>
  <w:num w:numId="12" w16cid:durableId="734015885">
    <w:abstractNumId w:val="4"/>
  </w:num>
  <w:num w:numId="13" w16cid:durableId="770591765">
    <w:abstractNumId w:val="9"/>
  </w:num>
  <w:num w:numId="14" w16cid:durableId="964237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98"/>
    <w:rsid w:val="00002830"/>
    <w:rsid w:val="000201D2"/>
    <w:rsid w:val="00020495"/>
    <w:rsid w:val="0003589E"/>
    <w:rsid w:val="00040A41"/>
    <w:rsid w:val="0005038A"/>
    <w:rsid w:val="00056812"/>
    <w:rsid w:val="00072706"/>
    <w:rsid w:val="00090FC6"/>
    <w:rsid w:val="00096879"/>
    <w:rsid w:val="000B0FC1"/>
    <w:rsid w:val="000B1BD8"/>
    <w:rsid w:val="000B66D1"/>
    <w:rsid w:val="000B7237"/>
    <w:rsid w:val="000B744A"/>
    <w:rsid w:val="000C4FF6"/>
    <w:rsid w:val="000F1914"/>
    <w:rsid w:val="000F420A"/>
    <w:rsid w:val="000F4585"/>
    <w:rsid w:val="000F7430"/>
    <w:rsid w:val="00120137"/>
    <w:rsid w:val="00124A0E"/>
    <w:rsid w:val="001359E2"/>
    <w:rsid w:val="00135C6E"/>
    <w:rsid w:val="00143199"/>
    <w:rsid w:val="00144D4F"/>
    <w:rsid w:val="00146040"/>
    <w:rsid w:val="00151627"/>
    <w:rsid w:val="00152224"/>
    <w:rsid w:val="00182F43"/>
    <w:rsid w:val="00186E4B"/>
    <w:rsid w:val="00190872"/>
    <w:rsid w:val="001A54BB"/>
    <w:rsid w:val="001A5F1A"/>
    <w:rsid w:val="001B0C69"/>
    <w:rsid w:val="001D5506"/>
    <w:rsid w:val="001D633A"/>
    <w:rsid w:val="001F06F2"/>
    <w:rsid w:val="001F79CB"/>
    <w:rsid w:val="00200007"/>
    <w:rsid w:val="00205482"/>
    <w:rsid w:val="0021145F"/>
    <w:rsid w:val="002118F7"/>
    <w:rsid w:val="002166F9"/>
    <w:rsid w:val="002316A5"/>
    <w:rsid w:val="002506B8"/>
    <w:rsid w:val="0025652B"/>
    <w:rsid w:val="00256A54"/>
    <w:rsid w:val="00260532"/>
    <w:rsid w:val="00260F10"/>
    <w:rsid w:val="00261C98"/>
    <w:rsid w:val="00264E0E"/>
    <w:rsid w:val="00274A23"/>
    <w:rsid w:val="00282414"/>
    <w:rsid w:val="00283E48"/>
    <w:rsid w:val="00284827"/>
    <w:rsid w:val="0029439B"/>
    <w:rsid w:val="002A3A52"/>
    <w:rsid w:val="002A6146"/>
    <w:rsid w:val="002A6ACE"/>
    <w:rsid w:val="002C666C"/>
    <w:rsid w:val="002D01EC"/>
    <w:rsid w:val="002D411C"/>
    <w:rsid w:val="002D5D1D"/>
    <w:rsid w:val="002E3F47"/>
    <w:rsid w:val="002E4F1A"/>
    <w:rsid w:val="002E51A2"/>
    <w:rsid w:val="002E6F6E"/>
    <w:rsid w:val="003158DF"/>
    <w:rsid w:val="003260AB"/>
    <w:rsid w:val="00331ACD"/>
    <w:rsid w:val="00333B13"/>
    <w:rsid w:val="003520DA"/>
    <w:rsid w:val="00353660"/>
    <w:rsid w:val="00356CB7"/>
    <w:rsid w:val="003573F1"/>
    <w:rsid w:val="003644E3"/>
    <w:rsid w:val="003650A4"/>
    <w:rsid w:val="00373906"/>
    <w:rsid w:val="0037453A"/>
    <w:rsid w:val="00376D40"/>
    <w:rsid w:val="00377C6B"/>
    <w:rsid w:val="00383212"/>
    <w:rsid w:val="003876C4"/>
    <w:rsid w:val="003B2472"/>
    <w:rsid w:val="003C1348"/>
    <w:rsid w:val="003C61EF"/>
    <w:rsid w:val="003F3146"/>
    <w:rsid w:val="003F4817"/>
    <w:rsid w:val="00400A8F"/>
    <w:rsid w:val="00404E69"/>
    <w:rsid w:val="00405B4F"/>
    <w:rsid w:val="004161C0"/>
    <w:rsid w:val="00422858"/>
    <w:rsid w:val="0042356B"/>
    <w:rsid w:val="004246F8"/>
    <w:rsid w:val="004272B6"/>
    <w:rsid w:val="004456FB"/>
    <w:rsid w:val="00447997"/>
    <w:rsid w:val="00450447"/>
    <w:rsid w:val="00451198"/>
    <w:rsid w:val="00461A9D"/>
    <w:rsid w:val="00466B08"/>
    <w:rsid w:val="0047030C"/>
    <w:rsid w:val="004732A3"/>
    <w:rsid w:val="004746A9"/>
    <w:rsid w:val="004805EE"/>
    <w:rsid w:val="00485C6D"/>
    <w:rsid w:val="004B24DF"/>
    <w:rsid w:val="004C20C2"/>
    <w:rsid w:val="004C7D20"/>
    <w:rsid w:val="004D0BF2"/>
    <w:rsid w:val="004D5B54"/>
    <w:rsid w:val="004E0304"/>
    <w:rsid w:val="004F1336"/>
    <w:rsid w:val="0050064B"/>
    <w:rsid w:val="005032F8"/>
    <w:rsid w:val="00505C0C"/>
    <w:rsid w:val="00511354"/>
    <w:rsid w:val="00530336"/>
    <w:rsid w:val="00530D2E"/>
    <w:rsid w:val="00536542"/>
    <w:rsid w:val="005406E8"/>
    <w:rsid w:val="00546A5C"/>
    <w:rsid w:val="005A2327"/>
    <w:rsid w:val="005B0B4D"/>
    <w:rsid w:val="005B2965"/>
    <w:rsid w:val="005C118E"/>
    <w:rsid w:val="005C190F"/>
    <w:rsid w:val="005D035F"/>
    <w:rsid w:val="005D3CD3"/>
    <w:rsid w:val="005D40D0"/>
    <w:rsid w:val="005E51E3"/>
    <w:rsid w:val="005F250C"/>
    <w:rsid w:val="005F67B8"/>
    <w:rsid w:val="00615FF2"/>
    <w:rsid w:val="00617B78"/>
    <w:rsid w:val="0062554D"/>
    <w:rsid w:val="0063398F"/>
    <w:rsid w:val="006347C7"/>
    <w:rsid w:val="00652D13"/>
    <w:rsid w:val="00653DD8"/>
    <w:rsid w:val="00692873"/>
    <w:rsid w:val="006940E5"/>
    <w:rsid w:val="006B400C"/>
    <w:rsid w:val="006E0AE8"/>
    <w:rsid w:val="006E5F1C"/>
    <w:rsid w:val="006E7E7A"/>
    <w:rsid w:val="006F0462"/>
    <w:rsid w:val="006F1731"/>
    <w:rsid w:val="007058FF"/>
    <w:rsid w:val="00711ED9"/>
    <w:rsid w:val="0071549C"/>
    <w:rsid w:val="00716D44"/>
    <w:rsid w:val="00717713"/>
    <w:rsid w:val="0073561F"/>
    <w:rsid w:val="007366EF"/>
    <w:rsid w:val="00755C24"/>
    <w:rsid w:val="007574FD"/>
    <w:rsid w:val="007578AE"/>
    <w:rsid w:val="00757CBE"/>
    <w:rsid w:val="00774E02"/>
    <w:rsid w:val="0077600C"/>
    <w:rsid w:val="007834BA"/>
    <w:rsid w:val="007950EA"/>
    <w:rsid w:val="007A5116"/>
    <w:rsid w:val="007A53B3"/>
    <w:rsid w:val="007A6018"/>
    <w:rsid w:val="007B1735"/>
    <w:rsid w:val="007B204F"/>
    <w:rsid w:val="007B4AA9"/>
    <w:rsid w:val="007C629C"/>
    <w:rsid w:val="007D3EAC"/>
    <w:rsid w:val="007F6C38"/>
    <w:rsid w:val="00804158"/>
    <w:rsid w:val="00804CDA"/>
    <w:rsid w:val="00811E5A"/>
    <w:rsid w:val="00821248"/>
    <w:rsid w:val="008251FF"/>
    <w:rsid w:val="00842553"/>
    <w:rsid w:val="00845899"/>
    <w:rsid w:val="008459C3"/>
    <w:rsid w:val="0086716B"/>
    <w:rsid w:val="0089441B"/>
    <w:rsid w:val="00894A27"/>
    <w:rsid w:val="00896613"/>
    <w:rsid w:val="008A43B8"/>
    <w:rsid w:val="008B09B4"/>
    <w:rsid w:val="008B3166"/>
    <w:rsid w:val="008D27C7"/>
    <w:rsid w:val="008D4FDE"/>
    <w:rsid w:val="008F3097"/>
    <w:rsid w:val="009038C1"/>
    <w:rsid w:val="0091208E"/>
    <w:rsid w:val="009143B0"/>
    <w:rsid w:val="009162EC"/>
    <w:rsid w:val="00921DD9"/>
    <w:rsid w:val="009220A7"/>
    <w:rsid w:val="00935833"/>
    <w:rsid w:val="009453C4"/>
    <w:rsid w:val="009601B3"/>
    <w:rsid w:val="00981F49"/>
    <w:rsid w:val="009918EA"/>
    <w:rsid w:val="009965B2"/>
    <w:rsid w:val="009A40E7"/>
    <w:rsid w:val="009B41C1"/>
    <w:rsid w:val="009B775B"/>
    <w:rsid w:val="009C230D"/>
    <w:rsid w:val="009C5909"/>
    <w:rsid w:val="009C626A"/>
    <w:rsid w:val="009D5A76"/>
    <w:rsid w:val="009D5E99"/>
    <w:rsid w:val="009E5659"/>
    <w:rsid w:val="009E6821"/>
    <w:rsid w:val="009F40A2"/>
    <w:rsid w:val="00A1016C"/>
    <w:rsid w:val="00A10780"/>
    <w:rsid w:val="00A114A1"/>
    <w:rsid w:val="00A20FF6"/>
    <w:rsid w:val="00A2519C"/>
    <w:rsid w:val="00A307BB"/>
    <w:rsid w:val="00A34D3E"/>
    <w:rsid w:val="00A3532A"/>
    <w:rsid w:val="00A35A3E"/>
    <w:rsid w:val="00A47901"/>
    <w:rsid w:val="00A65C48"/>
    <w:rsid w:val="00A70FBB"/>
    <w:rsid w:val="00A73D05"/>
    <w:rsid w:val="00A80569"/>
    <w:rsid w:val="00A92A63"/>
    <w:rsid w:val="00AA1463"/>
    <w:rsid w:val="00AA3251"/>
    <w:rsid w:val="00AB0D33"/>
    <w:rsid w:val="00AC0986"/>
    <w:rsid w:val="00AC3FC4"/>
    <w:rsid w:val="00AD7BBA"/>
    <w:rsid w:val="00AE015F"/>
    <w:rsid w:val="00AE4D11"/>
    <w:rsid w:val="00AE6228"/>
    <w:rsid w:val="00B005DB"/>
    <w:rsid w:val="00B053FA"/>
    <w:rsid w:val="00B13B77"/>
    <w:rsid w:val="00B25BD9"/>
    <w:rsid w:val="00B2783E"/>
    <w:rsid w:val="00B27F32"/>
    <w:rsid w:val="00B631FC"/>
    <w:rsid w:val="00B673ED"/>
    <w:rsid w:val="00B67853"/>
    <w:rsid w:val="00B736D7"/>
    <w:rsid w:val="00B74245"/>
    <w:rsid w:val="00B82877"/>
    <w:rsid w:val="00B90637"/>
    <w:rsid w:val="00B9211C"/>
    <w:rsid w:val="00BA5629"/>
    <w:rsid w:val="00BB031B"/>
    <w:rsid w:val="00BC05EB"/>
    <w:rsid w:val="00BD0A5E"/>
    <w:rsid w:val="00BD1E7D"/>
    <w:rsid w:val="00BD35FB"/>
    <w:rsid w:val="00BE040F"/>
    <w:rsid w:val="00BE3371"/>
    <w:rsid w:val="00BE7B77"/>
    <w:rsid w:val="00BF3DDD"/>
    <w:rsid w:val="00BF5133"/>
    <w:rsid w:val="00C10D36"/>
    <w:rsid w:val="00C11923"/>
    <w:rsid w:val="00C15277"/>
    <w:rsid w:val="00C177DC"/>
    <w:rsid w:val="00C20D6C"/>
    <w:rsid w:val="00C349FD"/>
    <w:rsid w:val="00C36C77"/>
    <w:rsid w:val="00C40765"/>
    <w:rsid w:val="00C53DBB"/>
    <w:rsid w:val="00C540BB"/>
    <w:rsid w:val="00C65D38"/>
    <w:rsid w:val="00C74A31"/>
    <w:rsid w:val="00C76475"/>
    <w:rsid w:val="00C772A0"/>
    <w:rsid w:val="00C82383"/>
    <w:rsid w:val="00C83DCE"/>
    <w:rsid w:val="00C87F18"/>
    <w:rsid w:val="00C90B04"/>
    <w:rsid w:val="00C90CCC"/>
    <w:rsid w:val="00C95ED5"/>
    <w:rsid w:val="00C9649C"/>
    <w:rsid w:val="00CA6232"/>
    <w:rsid w:val="00CB5221"/>
    <w:rsid w:val="00CC6406"/>
    <w:rsid w:val="00CC72AC"/>
    <w:rsid w:val="00CE12D5"/>
    <w:rsid w:val="00CF64BE"/>
    <w:rsid w:val="00D00181"/>
    <w:rsid w:val="00D12D39"/>
    <w:rsid w:val="00D16949"/>
    <w:rsid w:val="00D40535"/>
    <w:rsid w:val="00D54459"/>
    <w:rsid w:val="00D56315"/>
    <w:rsid w:val="00D60096"/>
    <w:rsid w:val="00D65B1B"/>
    <w:rsid w:val="00D70229"/>
    <w:rsid w:val="00D70A23"/>
    <w:rsid w:val="00D70BEE"/>
    <w:rsid w:val="00D71149"/>
    <w:rsid w:val="00D74861"/>
    <w:rsid w:val="00D909AA"/>
    <w:rsid w:val="00D94D38"/>
    <w:rsid w:val="00DA39C8"/>
    <w:rsid w:val="00DA6418"/>
    <w:rsid w:val="00DA77C3"/>
    <w:rsid w:val="00DB26E7"/>
    <w:rsid w:val="00DB3774"/>
    <w:rsid w:val="00DB4F23"/>
    <w:rsid w:val="00DC07DF"/>
    <w:rsid w:val="00DC51AE"/>
    <w:rsid w:val="00DC5565"/>
    <w:rsid w:val="00DE458B"/>
    <w:rsid w:val="00DF5C3A"/>
    <w:rsid w:val="00DF713F"/>
    <w:rsid w:val="00E02661"/>
    <w:rsid w:val="00E042E2"/>
    <w:rsid w:val="00E105F7"/>
    <w:rsid w:val="00E11FD6"/>
    <w:rsid w:val="00E20B06"/>
    <w:rsid w:val="00E20B25"/>
    <w:rsid w:val="00E20D1F"/>
    <w:rsid w:val="00E32B8F"/>
    <w:rsid w:val="00E4064E"/>
    <w:rsid w:val="00E451C3"/>
    <w:rsid w:val="00E45645"/>
    <w:rsid w:val="00E45C8A"/>
    <w:rsid w:val="00E50E9A"/>
    <w:rsid w:val="00E53498"/>
    <w:rsid w:val="00E56E24"/>
    <w:rsid w:val="00E676B4"/>
    <w:rsid w:val="00E8562C"/>
    <w:rsid w:val="00E857A2"/>
    <w:rsid w:val="00E92A19"/>
    <w:rsid w:val="00E961EF"/>
    <w:rsid w:val="00E968E0"/>
    <w:rsid w:val="00EA60AD"/>
    <w:rsid w:val="00EA67CB"/>
    <w:rsid w:val="00EB5F37"/>
    <w:rsid w:val="00EB786C"/>
    <w:rsid w:val="00EC18D8"/>
    <w:rsid w:val="00EC2B44"/>
    <w:rsid w:val="00ED34D9"/>
    <w:rsid w:val="00ED375D"/>
    <w:rsid w:val="00EE04CE"/>
    <w:rsid w:val="00EF292E"/>
    <w:rsid w:val="00F0015C"/>
    <w:rsid w:val="00F042D8"/>
    <w:rsid w:val="00F042FF"/>
    <w:rsid w:val="00F04F4D"/>
    <w:rsid w:val="00F12A98"/>
    <w:rsid w:val="00F21D2A"/>
    <w:rsid w:val="00F36FCA"/>
    <w:rsid w:val="00F45375"/>
    <w:rsid w:val="00F51C54"/>
    <w:rsid w:val="00F548C1"/>
    <w:rsid w:val="00F70457"/>
    <w:rsid w:val="00F82EED"/>
    <w:rsid w:val="00F8449D"/>
    <w:rsid w:val="00F96ED5"/>
    <w:rsid w:val="00FB4AC7"/>
    <w:rsid w:val="00FC4DEB"/>
    <w:rsid w:val="00FC5EA1"/>
    <w:rsid w:val="00FC6169"/>
    <w:rsid w:val="00FE27E7"/>
    <w:rsid w:val="00FF41F1"/>
    <w:rsid w:val="00FF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0C6D9"/>
  <w15:chartTrackingRefBased/>
  <w15:docId w15:val="{9A84C23F-6DA8-4A81-A01F-CF15539C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B1B"/>
    <w:pPr>
      <w:tabs>
        <w:tab w:val="left" w:pos="709"/>
      </w:tabs>
      <w:spacing w:after="80" w:line="240" w:lineRule="auto"/>
      <w:ind w:firstLine="284"/>
      <w:jc w:val="both"/>
    </w:pPr>
    <w:rPr>
      <w:rFonts w:ascii="Arial" w:hAnsi="Arial"/>
    </w:rPr>
  </w:style>
  <w:style w:type="paragraph" w:styleId="Naslov1">
    <w:name w:val="heading 1"/>
    <w:basedOn w:val="Odlomakpopisa"/>
    <w:next w:val="Normal"/>
    <w:link w:val="Naslov1Char"/>
    <w:uiPriority w:val="9"/>
    <w:qFormat/>
    <w:rsid w:val="005D035F"/>
    <w:pPr>
      <w:numPr>
        <w:numId w:val="4"/>
      </w:numPr>
      <w:spacing w:before="120" w:after="120"/>
      <w:ind w:left="357" w:hanging="357"/>
      <w:outlineLvl w:val="0"/>
    </w:pPr>
    <w:rPr>
      <w:b/>
      <w:bCs/>
      <w:szCs w:val="24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261C98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261C98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261C98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261C98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261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261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261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261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5D035F"/>
    <w:rPr>
      <w:rFonts w:ascii="Arial" w:hAnsi="Arial"/>
      <w:b/>
      <w:bCs/>
      <w:szCs w:val="24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261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261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261C9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261C98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261C98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261C98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261C98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261C9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261C9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261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261C98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261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61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261C98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261C98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261C98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261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261C98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261C98"/>
    <w:rPr>
      <w:b/>
      <w:bCs/>
      <w:smallCaps/>
      <w:color w:val="0F4761" w:themeColor="accent1" w:themeShade="BF"/>
      <w:spacing w:val="5"/>
    </w:rPr>
  </w:style>
  <w:style w:type="table" w:styleId="Reetkatablice">
    <w:name w:val="Table Grid"/>
    <w:basedOn w:val="Obinatablica"/>
    <w:uiPriority w:val="39"/>
    <w:rsid w:val="00C90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pisslike">
    <w:name w:val="caption"/>
    <w:basedOn w:val="Normal"/>
    <w:next w:val="Normal"/>
    <w:uiPriority w:val="35"/>
    <w:unhideWhenUsed/>
    <w:qFormat/>
    <w:rsid w:val="007834BA"/>
    <w:pPr>
      <w:spacing w:after="200"/>
    </w:pPr>
    <w:rPr>
      <w:i/>
      <w:iCs/>
      <w:color w:val="0E2841" w:themeColor="text2"/>
      <w:sz w:val="18"/>
      <w:szCs w:val="18"/>
    </w:rPr>
  </w:style>
  <w:style w:type="character" w:styleId="Hiperveza">
    <w:name w:val="Hyperlink"/>
    <w:basedOn w:val="Zadanifontodlomka"/>
    <w:uiPriority w:val="99"/>
    <w:unhideWhenUsed/>
    <w:rsid w:val="009453C4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9453C4"/>
    <w:rPr>
      <w:color w:val="605E5C"/>
      <w:shd w:val="clear" w:color="auto" w:fill="E1DFDD"/>
    </w:rPr>
  </w:style>
  <w:style w:type="paragraph" w:styleId="StandardWeb">
    <w:name w:val="Normal (Web)"/>
    <w:basedOn w:val="Normal"/>
    <w:uiPriority w:val="99"/>
    <w:semiHidden/>
    <w:unhideWhenUsed/>
    <w:rsid w:val="002E51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Layout" Target="diagrams/layout1.xml"/><Relationship Id="rId18" Type="http://schemas.openxmlformats.org/officeDocument/2006/relationships/hyperlink" Target="https://tvrtka.studenac.hr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chisellabs.com/glossary/what-are-strategic-goals/" TargetMode="External"/><Relationship Id="rId7" Type="http://schemas.openxmlformats.org/officeDocument/2006/relationships/webSettings" Target="webSettings.xml"/><Relationship Id="rId12" Type="http://schemas.openxmlformats.org/officeDocument/2006/relationships/diagramData" Target="diagrams/data1.xml"/><Relationship Id="rId17" Type="http://schemas.openxmlformats.org/officeDocument/2006/relationships/hyperlink" Target="https://infobiz.fina.hr/tvrtka/studenac-d-o-o/OIB-02023029348" TargetMode="External"/><Relationship Id="rId25" Type="http://schemas.openxmlformats.org/officeDocument/2006/relationships/hyperlink" Target="https://hrcak.srce.hr/clanak/165267" TargetMode="External"/><Relationship Id="rId2" Type="http://schemas.openxmlformats.org/officeDocument/2006/relationships/customXml" Target="../customXml/item2.xml"/><Relationship Id="rId16" Type="http://schemas.microsoft.com/office/2007/relationships/diagramDrawing" Target="diagrams/drawing1.xml"/><Relationship Id="rId20" Type="http://schemas.openxmlformats.org/officeDocument/2006/relationships/hyperlink" Target="https://www.pravos.unios.hr/pravo-arhiva/download/predavanje-2-i-3.pp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svg"/><Relationship Id="rId24" Type="http://schemas.openxmlformats.org/officeDocument/2006/relationships/hyperlink" Target="https://tvrtka.studenac.hr/strategija-rasta-studenca" TargetMode="External"/><Relationship Id="rId5" Type="http://schemas.openxmlformats.org/officeDocument/2006/relationships/styles" Target="styles.xml"/><Relationship Id="rId15" Type="http://schemas.openxmlformats.org/officeDocument/2006/relationships/diagramColors" Target="diagrams/colors1.xml"/><Relationship Id="rId23" Type="http://schemas.openxmlformats.org/officeDocument/2006/relationships/hyperlink" Target="https://www.atlassian.com/blog/productivity/how-to-write-smart-goals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companywall.hr/tvrtka/studenac-doo/MMHrYpiR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svg"/><Relationship Id="rId14" Type="http://schemas.openxmlformats.org/officeDocument/2006/relationships/diagramQuickStyle" Target="diagrams/quickStyle1.xml"/><Relationship Id="rId22" Type="http://schemas.openxmlformats.org/officeDocument/2006/relationships/hyperlink" Target="https://zse.hr/UserDocsImages/docs/issuers/ipo/2024%20-%20STUDENAC%20GROUP/HR_Studenac_Company_profile_IPO_new.pdf?vel=4709161" TargetMode="External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BBE25F6-6305-4E51-AA68-BCD70ACEF6AD}" type="doc">
      <dgm:prSet loTypeId="urn:microsoft.com/office/officeart/2005/8/layout/orgChart1" loCatId="hierarchy" qsTypeId="urn:microsoft.com/office/officeart/2005/8/quickstyle/simple1" qsCatId="simple" csTypeId="urn:microsoft.com/office/officeart/2005/8/colors/accent4_2" csCatId="accent4" phldr="1"/>
      <dgm:spPr/>
      <dgm:t>
        <a:bodyPr/>
        <a:lstStyle/>
        <a:p>
          <a:endParaRPr lang="hr-HR"/>
        </a:p>
      </dgm:t>
    </dgm:pt>
    <dgm:pt modelId="{C2ADF20F-7DE6-440A-BD59-0AE52B5751C7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Opskrbiti kupce robom</a:t>
          </a:r>
        </a:p>
      </dgm:t>
    </dgm:pt>
    <dgm:pt modelId="{A2E4D1B7-F8E6-49DF-9741-BF81567EDFB0}" type="parTrans" cxnId="{874D288F-2C5B-41D1-88AF-EF40572B8B55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C15212F-A0DE-40C6-9D5B-776E95F79A7A}" type="sibTrans" cxnId="{874D288F-2C5B-41D1-88AF-EF40572B8B55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3074C96-EB83-4E12-A1AD-F4A2823FE078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Nabaviti i distribuirati robu</a:t>
          </a:r>
        </a:p>
      </dgm:t>
    </dgm:pt>
    <dgm:pt modelId="{6D5A21C8-6007-4DD2-BD49-3AE5E89D724F}" type="parTrans" cxnId="{32831E63-E1A5-4F48-9C18-E8321F48A62F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75299C6-7810-47D5-AA72-E71C9150E5CD}" type="sibTrans" cxnId="{32831E63-E1A5-4F48-9C18-E8321F48A62F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6CA3DF0-3545-435C-9DEE-9E993803949C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Prodati robu i uslužiti kupce</a:t>
          </a:r>
        </a:p>
      </dgm:t>
    </dgm:pt>
    <dgm:pt modelId="{01A6AD8B-27A0-47B0-BCE5-60677E9A5683}" type="parTrans" cxnId="{EA8E43F6-83A6-4C08-B986-5098B9051CCB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485BABB-C026-4D26-8523-67E1AD2A40AE}" type="sibTrans" cxnId="{EA8E43F6-83A6-4C08-B986-5098B9051CCB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EF18FB9-3FEC-45CE-8845-125C7CB7BE53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Privući i zadržati kupce</a:t>
          </a:r>
        </a:p>
      </dgm:t>
    </dgm:pt>
    <dgm:pt modelId="{CEE73E72-48FF-4373-9515-2E2465C0EF5C}" type="parTrans" cxnId="{7A67C089-E331-40D9-B491-CE17AE012D60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8FA030A-60C2-4A19-B4EF-8532329DD0E0}" type="sibTrans" cxnId="{7A67C089-E331-40D9-B491-CE17AE012D60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3656C22-8C14-481C-9DBF-25B68F54BCA6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Planirati nabavu robe</a:t>
          </a:r>
        </a:p>
      </dgm:t>
    </dgm:pt>
    <dgm:pt modelId="{F76B0486-96DA-4626-B1A4-BE17A7F93560}" type="parTrans" cxnId="{D5E60FA3-2941-4B93-8544-27D64F6BACB4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04EAA06-6FB1-4652-9F50-4E07696C0CF2}" type="sibTrans" cxnId="{D5E60FA3-2941-4B93-8544-27D64F6BACB4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AA72D59-7C9A-4A45-AC70-B836962BB56A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Naručiti robu</a:t>
          </a:r>
        </a:p>
      </dgm:t>
    </dgm:pt>
    <dgm:pt modelId="{1DA1DAD8-2B31-4E07-9D7E-4BCE52D64ED1}" type="parTrans" cxnId="{C38D9296-BF82-478B-84F4-29766B76F7CB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58A382C-4E05-4560-A54E-B745EDB2AC7B}" type="sibTrans" cxnId="{C38D9296-BF82-478B-84F4-29766B76F7CB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59B7A94-F498-4C17-B1EF-DF3BC22ECA37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Preuzeti i kontrolirati robu</a:t>
          </a:r>
        </a:p>
      </dgm:t>
    </dgm:pt>
    <dgm:pt modelId="{F8B83E84-424D-4066-8613-DCC3DC2D41D1}" type="parTrans" cxnId="{28D8279E-D3E7-4845-B61F-AE1362F7DF30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81F3143-360F-4A95-BA68-6B48B882E2BF}" type="sibTrans" cxnId="{28D8279E-D3E7-4845-B61F-AE1362F7DF30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27D5FF6-E62C-4715-9140-A761FDEC40BF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Distribuirati robu u poslovnice</a:t>
          </a:r>
        </a:p>
      </dgm:t>
    </dgm:pt>
    <dgm:pt modelId="{9AB3CB23-674F-443E-ADBB-EA5F2F4E4D82}" type="parTrans" cxnId="{F99BD3B3-988A-4C40-8B78-251EC6A41801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8D70A75-AC70-43E1-ADDC-144B87669295}" type="sibTrans" cxnId="{F99BD3B3-988A-4C40-8B78-251EC6A41801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0E1E7DE-4201-418F-A476-B9B72E301A43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Izložiti i pozicionirati robu</a:t>
          </a:r>
        </a:p>
      </dgm:t>
    </dgm:pt>
    <dgm:pt modelId="{64F5FBEB-A6BE-44EE-A837-0BDDCBA70D26}" type="parTrans" cxnId="{9B63843A-3458-4110-9BCD-108C15CDAC62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E7D6224-09B3-40D2-BE39-342A829DC96D}" type="sibTrans" cxnId="{9B63843A-3458-4110-9BCD-108C15CDAC62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4A86666-5D47-4AEC-A168-15195CF3A0AF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Analizirati tržište i ponašanje kupaca</a:t>
          </a:r>
        </a:p>
      </dgm:t>
    </dgm:pt>
    <dgm:pt modelId="{19871E47-1BBD-4604-87A0-598DA011B71C}" type="parTrans" cxnId="{2FC6455B-80C5-43CC-885C-62A637B6A589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F387326-9CB2-4211-9847-7562471184B3}" type="sibTrans" cxnId="{2FC6455B-80C5-43CC-885C-62A637B6A589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A433439-B067-47F9-8F4C-E76CBE241E83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Kreirati akcije i ponude</a:t>
          </a:r>
        </a:p>
      </dgm:t>
    </dgm:pt>
    <dgm:pt modelId="{DC94DD39-C7EE-47DE-A1E8-673BFEE50BC9}" type="parTrans" cxnId="{1D970890-F1E0-44FE-BAF0-D226B9162C72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97C3C76-620E-4583-9305-80925F81FD1C}" type="sibTrans" cxnId="{1D970890-F1E0-44FE-BAF0-D226B9162C72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A2D66DC-67C9-48A3-B502-7853946A3F7B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Osigurati i razvijati zaposlenike</a:t>
          </a:r>
        </a:p>
      </dgm:t>
    </dgm:pt>
    <dgm:pt modelId="{190DCC60-7724-4EA0-9833-C1300FA00B30}" type="parTrans" cxnId="{FAD0F14A-603C-4A51-AA03-A4B9C3F8F107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F1B9C78-7E37-41C3-A524-D2D4789B19B9}" type="sibTrans" cxnId="{FAD0F14A-603C-4A51-AA03-A4B9C3F8F107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F6352E2-D828-47A5-9851-F993B238DB47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Planirati potrebe za zaposlenicima</a:t>
          </a:r>
        </a:p>
      </dgm:t>
    </dgm:pt>
    <dgm:pt modelId="{92F8462D-4213-4255-9461-37F19E0BE830}" type="parTrans" cxnId="{E99A42D7-940E-4693-AD21-CE8CD8710E08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F94ED2F-3F97-4CAD-B4EB-45107EFDE6C6}" type="sibTrans" cxnId="{E99A42D7-940E-4693-AD21-CE8CD8710E08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F309A1C-0BBF-4A5F-8CE8-735E69F4EA18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Procijeniti i testirati kandidate</a:t>
          </a:r>
        </a:p>
      </dgm:t>
    </dgm:pt>
    <dgm:pt modelId="{33C52496-550E-4947-8000-6C6CEF16A75B}" type="parTrans" cxnId="{C9B67592-B2AC-4019-BA66-7EA923B52C06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4BBC394-52AA-4787-801A-CE600E9933B8}" type="sibTrans" cxnId="{C9B67592-B2AC-4019-BA66-7EA923B52C06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606D576-BC7D-42B2-9278-ACF38C05DD0C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Upravljati programom vjernosti</a:t>
          </a:r>
        </a:p>
      </dgm:t>
    </dgm:pt>
    <dgm:pt modelId="{7A88C9C4-DE10-4CC7-8510-77125F3F44E1}" type="parTrans" cxnId="{599EFCB7-37D8-44C6-961D-E86F58B899E8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0901F02-2DE3-4F08-BB6E-56E475806951}" type="sibTrans" cxnId="{599EFCB7-37D8-44C6-961D-E86F58B899E8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6BCDE11-7CB9-4639-9C66-7BD2D8061B3B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Pratiti zalihe robe</a:t>
          </a:r>
        </a:p>
      </dgm:t>
    </dgm:pt>
    <dgm:pt modelId="{7A7BCBF5-3660-4E73-B081-DEE04541C112}" type="parTrans" cxnId="{2E0602C8-6C33-47BC-9E69-67D639B30E7D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F677589-4E14-428B-8752-2DB7B2A8A09C}" type="sibTrans" cxnId="{2E0602C8-6C33-47BC-9E69-67D639B30E7D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18112DF-5CBA-4A77-B0BE-0743679080AD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Skladištiti robu</a:t>
          </a:r>
        </a:p>
      </dgm:t>
    </dgm:pt>
    <dgm:pt modelId="{4B9924A8-06B1-4DE7-93F1-13069967CD02}" type="parTrans" cxnId="{07D03F5C-64F4-4C3D-AE49-2FE61E5D315C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4BA12DF-DEE7-451B-B102-13E33A538773}" type="sibTrans" cxnId="{07D03F5C-64F4-4C3D-AE49-2FE61E5D315C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8BF285C-5A96-49B7-B7FC-37CC711264E6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Prodati i naplatiti robu kupcima</a:t>
          </a:r>
        </a:p>
      </dgm:t>
    </dgm:pt>
    <dgm:pt modelId="{B16E0CD4-44B4-4BCA-9D12-AE087A02F9B2}" type="parTrans" cxnId="{6D410883-D2A7-4F13-8FC5-2742817F393A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D3DB1BD-DF1B-48BE-9D12-70F49D46A1B2}" type="sibTrans" cxnId="{6D410883-D2A7-4F13-8FC5-2742817F393A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7E8E68A-7BBD-4AB8-820D-90DA38835E84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Rješavati reklamacije kupaca</a:t>
          </a:r>
        </a:p>
      </dgm:t>
    </dgm:pt>
    <dgm:pt modelId="{A37E3997-2D59-4476-96F6-F9730100D052}" type="parTrans" cxnId="{15CE0AB8-1CD5-4D51-ADD1-7114FE33E1D8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0767040-E283-4160-9957-02F06512F872}" type="sibTrans" cxnId="{15CE0AB8-1CD5-4D51-ADD1-7114FE33E1D8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6B8646E-2CAD-4056-9696-E86EEF169618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Poslužiti i informirati kupce</a:t>
          </a:r>
        </a:p>
      </dgm:t>
    </dgm:pt>
    <dgm:pt modelId="{A3AAC0C8-C9BF-4577-9281-E45221FB4726}" type="parTrans" cxnId="{5B933E04-E85C-4CCA-9478-8C218B7A77C1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54020B6-9F51-4568-96A1-9375021F69C1}" type="sibTrans" cxnId="{5B933E04-E85C-4CCA-9478-8C218B7A77C1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D0F9274-1009-43D5-878B-4093FFE2CFCA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Planirati i provoditi marketinške aktivnosti</a:t>
          </a:r>
        </a:p>
      </dgm:t>
    </dgm:pt>
    <dgm:pt modelId="{14371520-8442-4F10-B244-E1CEF28809AD}" type="parTrans" cxnId="{B4F3FE45-99D4-4B8B-8C34-AFD0F6A33896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FDC89FF-7C56-4B54-ABCC-BEBAB6686020}" type="sibTrans" cxnId="{B4F3FE45-99D4-4B8B-8C34-AFD0F6A33896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C9D78C2-3CE4-43F4-9C40-C8AB96E04206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Pratiti i evaluirati učinkovitost marketinških aktivnosti</a:t>
          </a:r>
        </a:p>
      </dgm:t>
    </dgm:pt>
    <dgm:pt modelId="{B8CE2674-B8D8-418B-97D5-3113C817DCA0}" type="parTrans" cxnId="{C241561D-1BEB-4AB3-8EC4-AB521BFB8690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FD470C2-E079-4197-83FD-63185791BC94}" type="sibTrans" cxnId="{C241561D-1BEB-4AB3-8EC4-AB521BFB8690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18D4970-D362-426F-B4AE-CEB8D957B148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Upravljati karijerama zaposlenika</a:t>
          </a:r>
        </a:p>
      </dgm:t>
    </dgm:pt>
    <dgm:pt modelId="{DE3737CD-D448-48F2-A4C6-6ABA652E6BE1}" type="parTrans" cxnId="{74950AA4-4531-4CA0-AE82-CAA3A97CD5D1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C436423-A7E1-48FE-AC8D-DBA734561A38}" type="sibTrans" cxnId="{74950AA4-4531-4CA0-AE82-CAA3A97CD5D1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DF51113-BB76-46B8-B58C-0C3CE3DBF27A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Zaposliti kandidate</a:t>
          </a:r>
        </a:p>
      </dgm:t>
    </dgm:pt>
    <dgm:pt modelId="{F1CF4D6E-C324-4F04-92F5-D37DCF49F85B}" type="parTrans" cxnId="{47C39DFA-28C9-41E7-A647-7EC0E2395EB8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C820A24-F186-415D-B572-81B273C80480}" type="sibTrans" cxnId="{47C39DFA-28C9-41E7-A647-7EC0E2395EB8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D0B914A-A57A-48B9-9E4B-3B38BE8BB84A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Upravljati radnim mjestima</a:t>
          </a:r>
        </a:p>
      </dgm:t>
    </dgm:pt>
    <dgm:pt modelId="{06CAAC58-162E-461E-9307-5AD6ACD979AE}" type="parTrans" cxnId="{F9D9250C-FA8A-4D3C-856C-B398EF26113C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A8CF293-9011-4F38-9150-A9F91C0C48DD}" type="sibTrans" cxnId="{F9D9250C-FA8A-4D3C-856C-B398EF26113C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C8BA750-5526-4876-BAC2-0F268946EABD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Usmjeravati i razvijati poslovanje</a:t>
          </a:r>
        </a:p>
      </dgm:t>
    </dgm:pt>
    <dgm:pt modelId="{BEF81BB8-7AA5-4D04-88ED-9DA198FE1C14}" type="parTrans" cxnId="{31D01FA4-44A0-42AD-82BF-36772AE16DCD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D1704FB-4011-49B4-A8C3-1432E6BB6FE7}" type="sibTrans" cxnId="{31D01FA4-44A0-42AD-82BF-36772AE16DCD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2F4125C-D7D8-4DC2-AA29-452EE988F819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Upravljati cijenama</a:t>
          </a:r>
        </a:p>
      </dgm:t>
    </dgm:pt>
    <dgm:pt modelId="{7F39B62E-6B77-4A2C-B05C-B08168895BB2}" type="sibTrans" cxnId="{4C278D3E-EB4B-437C-92D2-B8BCBA986414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79770AD-5168-48FA-B97D-DA93DC62E01E}" type="parTrans" cxnId="{4C278D3E-EB4B-437C-92D2-B8BCBA986414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ADCF3A2-1BAE-48BF-871B-A7EFA6198331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Definirati misiju, viziju, vrijednosti i politike</a:t>
          </a:r>
        </a:p>
      </dgm:t>
    </dgm:pt>
    <dgm:pt modelId="{62181688-45AC-4482-93BE-A7248BCD5A1B}" type="sibTrans" cxnId="{9CD6EED0-EEC6-4FB3-9C87-49493CCCDE8A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D885B26-0927-4692-A4A8-2BE72669254C}" type="parTrans" cxnId="{9CD6EED0-EEC6-4FB3-9C87-49493CCCDE8A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0D4F880-DF6F-4649-AA75-170A64BB51D0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Definirati i strategiju i strateške ciljeve</a:t>
          </a:r>
        </a:p>
      </dgm:t>
    </dgm:pt>
    <dgm:pt modelId="{7E8E6079-F08D-4F52-B4E4-67BC52896CA7}" type="sibTrans" cxnId="{E0A2F8ED-1B5A-473E-9D28-4ADB5930E4DB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2655DBA-9167-4D12-B088-4319A799435D}" type="parTrans" cxnId="{E0A2F8ED-1B5A-473E-9D28-4ADB5930E4DB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9E864E7-C59F-4161-A1E6-D4152AB66345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Razvijati mrežu poslovnica</a:t>
          </a:r>
        </a:p>
      </dgm:t>
    </dgm:pt>
    <dgm:pt modelId="{2D04E34A-DF97-4DD8-A606-F0C20E61BC82}" type="sibTrans" cxnId="{2F45E4C9-9389-422B-8467-55BB1B23B698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B04BEA6-35D7-4AAC-A01F-AE298D619271}" type="parTrans" cxnId="{2F45E4C9-9389-422B-8467-55BB1B23B698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BA8362C-3947-48A1-96DD-FD036A708151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Provoditi interne revizije poslovanja</a:t>
          </a:r>
        </a:p>
      </dgm:t>
    </dgm:pt>
    <dgm:pt modelId="{100F5A53-318B-44C4-BC10-B49DB1A32689}" type="parTrans" cxnId="{234FFC47-BAE1-4372-837E-1D1B36ACF5B1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2EA0EF9-D891-4383-B7F6-E838E340FD86}" type="sibTrans" cxnId="{234FFC47-BAE1-4372-837E-1D1B36ACF5B1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DD601AD-8794-4825-8D81-158623E8C620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Donositi investicijske odluke</a:t>
          </a:r>
        </a:p>
      </dgm:t>
    </dgm:pt>
    <dgm:pt modelId="{C17CDFB8-A57D-4261-9DB5-534621C5E65E}" type="parTrans" cxnId="{C5C8AF6E-6170-486F-9567-D352E8FD9ED8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88CF5C9-D211-4545-82E2-25E0A4226251}" type="sibTrans" cxnId="{C5C8AF6E-6170-486F-9567-D352E8FD9ED8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183B07F-E139-410E-8099-CA22F8A98E56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Upravljati financijskim tokovima</a:t>
          </a:r>
        </a:p>
      </dgm:t>
    </dgm:pt>
    <dgm:pt modelId="{8322007F-4DA4-475E-B673-55ACC7CB3B4D}" type="parTrans" cxnId="{641803BE-8829-4AE7-AC08-1AAA7098B26D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50BFC00-1673-410C-B8AF-E982C81C4DD2}" type="sibTrans" cxnId="{641803BE-8829-4AE7-AC08-1AAA7098B26D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B92289B-F59F-4E37-8D14-B3B0F3FC9258}">
      <dgm:prSet phldrT="[Tekst]" custT="1"/>
      <dgm:spPr/>
      <dgm:t>
        <a:bodyPr lIns="0"/>
        <a:lstStyle/>
        <a:p>
          <a:pPr algn="ctr"/>
          <a:r>
            <a:rPr lang="hr-HR" sz="900" dirty="0">
              <a:latin typeface="Arial" panose="020B0604020202020204" pitchFamily="34" charset="0"/>
              <a:cs typeface="Arial" panose="020B0604020202020204" pitchFamily="34" charset="0"/>
            </a:rPr>
            <a:t>Obračunati i isplatiti plaće</a:t>
          </a:r>
        </a:p>
      </dgm:t>
    </dgm:pt>
    <dgm:pt modelId="{5B1A1923-9C35-4F9B-B28C-338DD70A1907}" type="parTrans" cxnId="{4CBAE128-3B0B-4AA9-B757-828D9A85B5E0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251D6EF-42D3-4BD5-A17D-0661844DE884}" type="sibTrans" cxnId="{4CBAE128-3B0B-4AA9-B757-828D9A85B5E0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5A55FCC-BD1B-4F37-ADCC-5C5144580CB4}">
      <dgm:prSet phldrT="[Tekst]" custT="1"/>
      <dgm:spPr/>
      <dgm:t>
        <a:bodyPr lIns="0"/>
        <a:lstStyle/>
        <a:p>
          <a:pPr algn="ctr"/>
          <a:r>
            <a:rPr lang="hr-HR" sz="900" dirty="0">
              <a:latin typeface="Arial" panose="020B0604020202020204" pitchFamily="34" charset="0"/>
              <a:cs typeface="Arial" panose="020B0604020202020204" pitchFamily="34" charset="0"/>
            </a:rPr>
            <a:t>Sastaviti financijske izvještaje</a:t>
          </a:r>
        </a:p>
      </dgm:t>
    </dgm:pt>
    <dgm:pt modelId="{60688517-2D28-4708-9B45-07350D12CA84}" type="parTrans" cxnId="{C086F943-8389-435E-A78D-841B8C257251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A0D408C-6BAE-4D72-807D-27EE417E3FE7}" type="sibTrans" cxnId="{C086F943-8389-435E-A78D-841B8C257251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C1BBAB9-2248-4F44-A46D-E5F90C1E0C1A}">
      <dgm:prSet phldrT="[Tekst]" custT="1"/>
      <dgm:spPr/>
      <dgm:t>
        <a:bodyPr lIns="0"/>
        <a:lstStyle/>
        <a:p>
          <a:pPr algn="ctr"/>
          <a:r>
            <a:rPr lang="hr-HR" sz="900" dirty="0">
              <a:latin typeface="Arial" panose="020B0604020202020204" pitchFamily="34" charset="0"/>
              <a:cs typeface="Arial" panose="020B0604020202020204" pitchFamily="34" charset="0"/>
            </a:rPr>
            <a:t>Analizirati financijsko poslovanje</a:t>
          </a:r>
        </a:p>
      </dgm:t>
    </dgm:pt>
    <dgm:pt modelId="{8062E9F9-6A28-4402-BBF9-A61346193DD6}" type="parTrans" cxnId="{790CA809-34E8-416C-AE24-4F8CD2F8612F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830D250-7B7C-45C2-B6E5-12CB4041DFF6}" type="sibTrans" cxnId="{790CA809-34E8-416C-AE24-4F8CD2F8612F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D09AD36-67EB-4E16-94DF-3EBA1D1E0E60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Analizirati ponude i odabrati dobavljače</a:t>
          </a:r>
        </a:p>
      </dgm:t>
    </dgm:pt>
    <dgm:pt modelId="{634C5093-F684-459D-A11A-BB41940F846D}" type="parTrans" cxnId="{24E1835E-3B4B-4C99-AD01-38DFDA190563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09DD106-6628-49EE-86F3-877362D01C17}" type="sibTrans" cxnId="{24E1835E-3B4B-4C99-AD01-38DFDA190563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9438D23-F96A-408B-8284-2A988C64ACC2}">
      <dgm:prSet phldrT="[Tekst]" custT="1"/>
      <dgm:spPr/>
      <dgm:t>
        <a:bodyPr lIns="0"/>
        <a:lstStyle/>
        <a:p>
          <a:pPr algn="ctr"/>
          <a:r>
            <a:rPr lang="hr-HR" sz="900">
              <a:latin typeface="Arial" panose="020B0604020202020204" pitchFamily="34" charset="0"/>
              <a:cs typeface="Arial" panose="020B0604020202020204" pitchFamily="34" charset="0"/>
            </a:rPr>
            <a:t>Prekinuti radni odnos</a:t>
          </a:r>
        </a:p>
      </dgm:t>
    </dgm:pt>
    <dgm:pt modelId="{8A6D5922-A2DB-4AA1-AD4E-B90DD9307390}" type="parTrans" cxnId="{AFCB7265-FBD2-4204-83CE-9DAC4D5C916B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0119A56-712F-4126-AD39-2CF1979A01B2}" type="sibTrans" cxnId="{AFCB7265-FBD2-4204-83CE-9DAC4D5C916B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A185730-DC92-4B38-961E-C4B71BCD239D}">
      <dgm:prSet phldrT="[Tekst]" custT="1"/>
      <dgm:spPr/>
      <dgm:t>
        <a:bodyPr vert="horz" lIns="0"/>
        <a:lstStyle/>
        <a:p>
          <a:pPr algn="ctr"/>
          <a:r>
            <a:rPr lang="hr-HR" sz="900" dirty="0">
              <a:latin typeface="Arial" panose="020B0604020202020204" pitchFamily="34" charset="0"/>
              <a:cs typeface="Arial" panose="020B0604020202020204" pitchFamily="34" charset="0"/>
            </a:rPr>
            <a:t>Upravljati naplatom potraživanja</a:t>
          </a:r>
        </a:p>
      </dgm:t>
    </dgm:pt>
    <dgm:pt modelId="{50172738-517F-4E0B-9B82-8DA156D6F830}" type="parTrans" cxnId="{BE7F70A8-FE52-4893-93FA-31A7C932F034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112F162-BF66-4C91-9761-B24A8ECBA6C9}" type="sibTrans" cxnId="{BE7F70A8-FE52-4893-93FA-31A7C932F034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0A881D1-6AA3-4842-9921-252EB3CFF5C2}">
      <dgm:prSet phldrT="[Tekst]" custT="1"/>
      <dgm:spPr/>
      <dgm:t>
        <a:bodyPr lIns="0"/>
        <a:lstStyle/>
        <a:p>
          <a:pPr algn="ctr"/>
          <a:r>
            <a:rPr lang="hr-HR" sz="900" dirty="0">
              <a:latin typeface="Arial" panose="020B0604020202020204" pitchFamily="34" charset="0"/>
              <a:cs typeface="Arial" panose="020B0604020202020204" pitchFamily="34" charset="0"/>
            </a:rPr>
            <a:t>Upravljati plaćanjem obveza</a:t>
          </a:r>
        </a:p>
      </dgm:t>
    </dgm:pt>
    <dgm:pt modelId="{C9BEB525-1645-4466-9646-E498C1064F01}" type="parTrans" cxnId="{A00392AE-7D03-40A6-B1F7-23E31191FAF7}">
      <dgm:prSet/>
      <dgm:spPr/>
      <dgm:t>
        <a:bodyPr lIns="0"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9158BA6-20B9-4C3B-BAA1-69C2D7881286}" type="sibTrans" cxnId="{A00392AE-7D03-40A6-B1F7-23E31191FAF7}">
      <dgm:prSet/>
      <dgm:spPr/>
      <dgm:t>
        <a:bodyPr/>
        <a:lstStyle/>
        <a:p>
          <a:pPr algn="ctr"/>
          <a:endParaRPr lang="hr-H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54115F7-5540-411F-B9C8-F15CC4579200}" type="pres">
      <dgm:prSet presAssocID="{2BBE25F6-6305-4E51-AA68-BCD70ACEF6A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9401A58-EBBA-4D89-9E9D-09FEDBE0BF4C}" type="pres">
      <dgm:prSet presAssocID="{C2ADF20F-7DE6-440A-BD59-0AE52B5751C7}" presName="hierRoot1" presStyleCnt="0">
        <dgm:presLayoutVars>
          <dgm:hierBranch/>
        </dgm:presLayoutVars>
      </dgm:prSet>
      <dgm:spPr/>
    </dgm:pt>
    <dgm:pt modelId="{B4153897-DAB1-48B3-90D0-7E121911FA04}" type="pres">
      <dgm:prSet presAssocID="{C2ADF20F-7DE6-440A-BD59-0AE52B5751C7}" presName="rootComposite1" presStyleCnt="0"/>
      <dgm:spPr/>
    </dgm:pt>
    <dgm:pt modelId="{92AC6973-E637-49C1-9CAE-0AE9BE6BC9AC}" type="pres">
      <dgm:prSet presAssocID="{C2ADF20F-7DE6-440A-BD59-0AE52B5751C7}" presName="rootText1" presStyleLbl="node0" presStyleIdx="0" presStyleCnt="1" custScaleX="143941">
        <dgm:presLayoutVars>
          <dgm:chPref val="3"/>
        </dgm:presLayoutVars>
      </dgm:prSet>
      <dgm:spPr/>
    </dgm:pt>
    <dgm:pt modelId="{B5ED064D-6543-4A00-823D-6DAE4AE11352}" type="pres">
      <dgm:prSet presAssocID="{C2ADF20F-7DE6-440A-BD59-0AE52B5751C7}" presName="rootConnector1" presStyleLbl="node1" presStyleIdx="0" presStyleCnt="0"/>
      <dgm:spPr/>
    </dgm:pt>
    <dgm:pt modelId="{D266CEE8-E947-4970-9454-1248085F86CC}" type="pres">
      <dgm:prSet presAssocID="{C2ADF20F-7DE6-440A-BD59-0AE52B5751C7}" presName="hierChild2" presStyleCnt="0"/>
      <dgm:spPr/>
    </dgm:pt>
    <dgm:pt modelId="{ACB97446-C4FF-46B5-BD12-A301C369F613}" type="pres">
      <dgm:prSet presAssocID="{6D5A21C8-6007-4DD2-BD49-3AE5E89D724F}" presName="Name35" presStyleLbl="parChTrans1D2" presStyleIdx="0" presStyleCnt="6"/>
      <dgm:spPr/>
    </dgm:pt>
    <dgm:pt modelId="{09DF6732-8C8A-472F-A5A6-EEF0B9D036C4}" type="pres">
      <dgm:prSet presAssocID="{03074C96-EB83-4E12-A1AD-F4A2823FE078}" presName="hierRoot2" presStyleCnt="0">
        <dgm:presLayoutVars>
          <dgm:hierBranch val="r"/>
        </dgm:presLayoutVars>
      </dgm:prSet>
      <dgm:spPr/>
    </dgm:pt>
    <dgm:pt modelId="{2459E252-542A-4F28-8275-559072C10703}" type="pres">
      <dgm:prSet presAssocID="{03074C96-EB83-4E12-A1AD-F4A2823FE078}" presName="rootComposite" presStyleCnt="0"/>
      <dgm:spPr/>
    </dgm:pt>
    <dgm:pt modelId="{49445832-E6FC-4B6F-8B16-7913CCBF9A6B}" type="pres">
      <dgm:prSet presAssocID="{03074C96-EB83-4E12-A1AD-F4A2823FE078}" presName="rootText" presStyleLbl="node2" presStyleIdx="0" presStyleCnt="6" custScaleX="151101" custScaleY="114455">
        <dgm:presLayoutVars>
          <dgm:chPref val="3"/>
        </dgm:presLayoutVars>
      </dgm:prSet>
      <dgm:spPr/>
    </dgm:pt>
    <dgm:pt modelId="{E466A95A-4104-4A74-8066-822DA96D2A0E}" type="pres">
      <dgm:prSet presAssocID="{03074C96-EB83-4E12-A1AD-F4A2823FE078}" presName="rootConnector" presStyleLbl="node2" presStyleIdx="0" presStyleCnt="6"/>
      <dgm:spPr/>
    </dgm:pt>
    <dgm:pt modelId="{00B3424D-C256-4B6B-A6AB-7F0FDFDD5D8F}" type="pres">
      <dgm:prSet presAssocID="{03074C96-EB83-4E12-A1AD-F4A2823FE078}" presName="hierChild4" presStyleCnt="0"/>
      <dgm:spPr/>
    </dgm:pt>
    <dgm:pt modelId="{E9A3DE0A-5DAB-42C5-971A-C6C166CAF23A}" type="pres">
      <dgm:prSet presAssocID="{F76B0486-96DA-4626-B1A4-BE17A7F93560}" presName="Name50" presStyleLbl="parChTrans1D3" presStyleIdx="0" presStyleCnt="33"/>
      <dgm:spPr/>
    </dgm:pt>
    <dgm:pt modelId="{F5D8BD12-4308-438C-8181-2507BB1426ED}" type="pres">
      <dgm:prSet presAssocID="{03656C22-8C14-481C-9DBF-25B68F54BCA6}" presName="hierRoot2" presStyleCnt="0">
        <dgm:presLayoutVars>
          <dgm:hierBranch val="init"/>
        </dgm:presLayoutVars>
      </dgm:prSet>
      <dgm:spPr/>
    </dgm:pt>
    <dgm:pt modelId="{BC5E0B09-07C2-40A7-A89E-0F3E29B23A66}" type="pres">
      <dgm:prSet presAssocID="{03656C22-8C14-481C-9DBF-25B68F54BCA6}" presName="rootComposite" presStyleCnt="0"/>
      <dgm:spPr/>
    </dgm:pt>
    <dgm:pt modelId="{C79B1C6C-16ED-4413-AF17-9117785D3A8C}" type="pres">
      <dgm:prSet presAssocID="{03656C22-8C14-481C-9DBF-25B68F54BCA6}" presName="rootText" presStyleLbl="node3" presStyleIdx="0" presStyleCnt="33" custScaleX="133333" custScaleY="120393">
        <dgm:presLayoutVars>
          <dgm:chPref val="3"/>
        </dgm:presLayoutVars>
      </dgm:prSet>
      <dgm:spPr/>
    </dgm:pt>
    <dgm:pt modelId="{FD878D9F-7F96-42B9-B1DA-71D85008D35F}" type="pres">
      <dgm:prSet presAssocID="{03656C22-8C14-481C-9DBF-25B68F54BCA6}" presName="rootConnector" presStyleLbl="node3" presStyleIdx="0" presStyleCnt="33"/>
      <dgm:spPr/>
    </dgm:pt>
    <dgm:pt modelId="{88A34103-BA7A-4F5F-9DD5-899CA78AC84B}" type="pres">
      <dgm:prSet presAssocID="{03656C22-8C14-481C-9DBF-25B68F54BCA6}" presName="hierChild4" presStyleCnt="0"/>
      <dgm:spPr/>
    </dgm:pt>
    <dgm:pt modelId="{70B9C985-1E1C-443C-9B33-F502D5131DBE}" type="pres">
      <dgm:prSet presAssocID="{03656C22-8C14-481C-9DBF-25B68F54BCA6}" presName="hierChild5" presStyleCnt="0"/>
      <dgm:spPr/>
    </dgm:pt>
    <dgm:pt modelId="{B2DFA967-3FEC-4CD8-95C6-68BB3A62011B}" type="pres">
      <dgm:prSet presAssocID="{634C5093-F684-459D-A11A-BB41940F846D}" presName="Name50" presStyleLbl="parChTrans1D3" presStyleIdx="1" presStyleCnt="33"/>
      <dgm:spPr/>
    </dgm:pt>
    <dgm:pt modelId="{91A40D52-0D5F-47BE-AC66-35512536052E}" type="pres">
      <dgm:prSet presAssocID="{BD09AD36-67EB-4E16-94DF-3EBA1D1E0E60}" presName="hierRoot2" presStyleCnt="0">
        <dgm:presLayoutVars>
          <dgm:hierBranch val="init"/>
        </dgm:presLayoutVars>
      </dgm:prSet>
      <dgm:spPr/>
    </dgm:pt>
    <dgm:pt modelId="{7941A018-292A-4143-BEDD-F669A636CA03}" type="pres">
      <dgm:prSet presAssocID="{BD09AD36-67EB-4E16-94DF-3EBA1D1E0E60}" presName="rootComposite" presStyleCnt="0"/>
      <dgm:spPr/>
    </dgm:pt>
    <dgm:pt modelId="{D8463A57-9288-4862-B693-C850BF1EF039}" type="pres">
      <dgm:prSet presAssocID="{BD09AD36-67EB-4E16-94DF-3EBA1D1E0E60}" presName="rootText" presStyleLbl="node3" presStyleIdx="1" presStyleCnt="33" custScaleX="133333" custScaleY="169445">
        <dgm:presLayoutVars>
          <dgm:chPref val="3"/>
        </dgm:presLayoutVars>
      </dgm:prSet>
      <dgm:spPr/>
    </dgm:pt>
    <dgm:pt modelId="{FC9FDAD6-8DB9-4736-B322-045E316DD6AF}" type="pres">
      <dgm:prSet presAssocID="{BD09AD36-67EB-4E16-94DF-3EBA1D1E0E60}" presName="rootConnector" presStyleLbl="node3" presStyleIdx="1" presStyleCnt="33"/>
      <dgm:spPr/>
    </dgm:pt>
    <dgm:pt modelId="{6287B43D-E1E6-4ACA-A52B-655CD2FB4EB6}" type="pres">
      <dgm:prSet presAssocID="{BD09AD36-67EB-4E16-94DF-3EBA1D1E0E60}" presName="hierChild4" presStyleCnt="0"/>
      <dgm:spPr/>
    </dgm:pt>
    <dgm:pt modelId="{0830BF8D-2323-4D12-80B9-511F6AF72E57}" type="pres">
      <dgm:prSet presAssocID="{BD09AD36-67EB-4E16-94DF-3EBA1D1E0E60}" presName="hierChild5" presStyleCnt="0"/>
      <dgm:spPr/>
    </dgm:pt>
    <dgm:pt modelId="{626639C4-9844-44B6-9300-A0AC118526CA}" type="pres">
      <dgm:prSet presAssocID="{1DA1DAD8-2B31-4E07-9D7E-4BCE52D64ED1}" presName="Name50" presStyleLbl="parChTrans1D3" presStyleIdx="2" presStyleCnt="33"/>
      <dgm:spPr/>
    </dgm:pt>
    <dgm:pt modelId="{7F472AE8-1C58-4FF0-B1F2-8E339694CCF4}" type="pres">
      <dgm:prSet presAssocID="{5AA72D59-7C9A-4A45-AC70-B836962BB56A}" presName="hierRoot2" presStyleCnt="0">
        <dgm:presLayoutVars>
          <dgm:hierBranch val="init"/>
        </dgm:presLayoutVars>
      </dgm:prSet>
      <dgm:spPr/>
    </dgm:pt>
    <dgm:pt modelId="{60B3D02F-C3CF-46D0-A575-4BD0B59E7AB2}" type="pres">
      <dgm:prSet presAssocID="{5AA72D59-7C9A-4A45-AC70-B836962BB56A}" presName="rootComposite" presStyleCnt="0"/>
      <dgm:spPr/>
    </dgm:pt>
    <dgm:pt modelId="{E2B1D1AB-5740-4F8D-BFD9-CD7507AFB262}" type="pres">
      <dgm:prSet presAssocID="{5AA72D59-7C9A-4A45-AC70-B836962BB56A}" presName="rootText" presStyleLbl="node3" presStyleIdx="2" presStyleCnt="33" custScaleX="133333" custScaleY="120393">
        <dgm:presLayoutVars>
          <dgm:chPref val="3"/>
        </dgm:presLayoutVars>
      </dgm:prSet>
      <dgm:spPr/>
    </dgm:pt>
    <dgm:pt modelId="{6BEDA1D8-CC37-43D9-8ED2-17BC5AF721BB}" type="pres">
      <dgm:prSet presAssocID="{5AA72D59-7C9A-4A45-AC70-B836962BB56A}" presName="rootConnector" presStyleLbl="node3" presStyleIdx="2" presStyleCnt="33"/>
      <dgm:spPr/>
    </dgm:pt>
    <dgm:pt modelId="{C5A39B5E-3655-46BA-9FA0-6744386BF90C}" type="pres">
      <dgm:prSet presAssocID="{5AA72D59-7C9A-4A45-AC70-B836962BB56A}" presName="hierChild4" presStyleCnt="0"/>
      <dgm:spPr/>
    </dgm:pt>
    <dgm:pt modelId="{73BBD1BA-FC61-4504-AA07-8E2DC0CCDBBA}" type="pres">
      <dgm:prSet presAssocID="{5AA72D59-7C9A-4A45-AC70-B836962BB56A}" presName="hierChild5" presStyleCnt="0"/>
      <dgm:spPr/>
    </dgm:pt>
    <dgm:pt modelId="{686EB841-7C34-4DFA-AFC5-E33C0B9012D8}" type="pres">
      <dgm:prSet presAssocID="{F8B83E84-424D-4066-8613-DCC3DC2D41D1}" presName="Name50" presStyleLbl="parChTrans1D3" presStyleIdx="3" presStyleCnt="33"/>
      <dgm:spPr/>
    </dgm:pt>
    <dgm:pt modelId="{B1DF421F-8170-450A-9C71-80FA0217E699}" type="pres">
      <dgm:prSet presAssocID="{059B7A94-F498-4C17-B1EF-DF3BC22ECA37}" presName="hierRoot2" presStyleCnt="0">
        <dgm:presLayoutVars>
          <dgm:hierBranch val="init"/>
        </dgm:presLayoutVars>
      </dgm:prSet>
      <dgm:spPr/>
    </dgm:pt>
    <dgm:pt modelId="{4D2F4D3E-0321-4C83-92D7-6153D00978D4}" type="pres">
      <dgm:prSet presAssocID="{059B7A94-F498-4C17-B1EF-DF3BC22ECA37}" presName="rootComposite" presStyleCnt="0"/>
      <dgm:spPr/>
    </dgm:pt>
    <dgm:pt modelId="{98CE09D1-8545-4006-8EE8-F885C21DB34D}" type="pres">
      <dgm:prSet presAssocID="{059B7A94-F498-4C17-B1EF-DF3BC22ECA37}" presName="rootText" presStyleLbl="node3" presStyleIdx="3" presStyleCnt="33" custScaleX="133333" custScaleY="120393">
        <dgm:presLayoutVars>
          <dgm:chPref val="3"/>
        </dgm:presLayoutVars>
      </dgm:prSet>
      <dgm:spPr/>
    </dgm:pt>
    <dgm:pt modelId="{06B027DF-38C5-4196-832C-12216E644028}" type="pres">
      <dgm:prSet presAssocID="{059B7A94-F498-4C17-B1EF-DF3BC22ECA37}" presName="rootConnector" presStyleLbl="node3" presStyleIdx="3" presStyleCnt="33"/>
      <dgm:spPr/>
    </dgm:pt>
    <dgm:pt modelId="{2E7D4A24-481E-41EB-B4DD-B1C0B6F827A0}" type="pres">
      <dgm:prSet presAssocID="{059B7A94-F498-4C17-B1EF-DF3BC22ECA37}" presName="hierChild4" presStyleCnt="0"/>
      <dgm:spPr/>
    </dgm:pt>
    <dgm:pt modelId="{67DEF3EA-287B-4582-B935-BFE89FA6FD1F}" type="pres">
      <dgm:prSet presAssocID="{059B7A94-F498-4C17-B1EF-DF3BC22ECA37}" presName="hierChild5" presStyleCnt="0"/>
      <dgm:spPr/>
    </dgm:pt>
    <dgm:pt modelId="{0973C63E-25C1-4224-9A07-762F90E89817}" type="pres">
      <dgm:prSet presAssocID="{4B9924A8-06B1-4DE7-93F1-13069967CD02}" presName="Name50" presStyleLbl="parChTrans1D3" presStyleIdx="4" presStyleCnt="33"/>
      <dgm:spPr/>
    </dgm:pt>
    <dgm:pt modelId="{F542A7F0-46DF-49CD-8A72-72FC3548B344}" type="pres">
      <dgm:prSet presAssocID="{518112DF-5CBA-4A77-B0BE-0743679080AD}" presName="hierRoot2" presStyleCnt="0">
        <dgm:presLayoutVars>
          <dgm:hierBranch val="init"/>
        </dgm:presLayoutVars>
      </dgm:prSet>
      <dgm:spPr/>
    </dgm:pt>
    <dgm:pt modelId="{1DF1E80A-EA3B-4D60-A1AB-B878630086D3}" type="pres">
      <dgm:prSet presAssocID="{518112DF-5CBA-4A77-B0BE-0743679080AD}" presName="rootComposite" presStyleCnt="0"/>
      <dgm:spPr/>
    </dgm:pt>
    <dgm:pt modelId="{5317B141-E333-4C5D-96B1-9067D486CF0E}" type="pres">
      <dgm:prSet presAssocID="{518112DF-5CBA-4A77-B0BE-0743679080AD}" presName="rootText" presStyleLbl="node3" presStyleIdx="4" presStyleCnt="33" custScaleX="133333" custScaleY="120393">
        <dgm:presLayoutVars>
          <dgm:chPref val="3"/>
        </dgm:presLayoutVars>
      </dgm:prSet>
      <dgm:spPr/>
    </dgm:pt>
    <dgm:pt modelId="{38A0CD32-BF0C-4838-AE8F-0E0D11CFFF19}" type="pres">
      <dgm:prSet presAssocID="{518112DF-5CBA-4A77-B0BE-0743679080AD}" presName="rootConnector" presStyleLbl="node3" presStyleIdx="4" presStyleCnt="33"/>
      <dgm:spPr/>
    </dgm:pt>
    <dgm:pt modelId="{DA18BC66-19F5-4FA4-9ECA-D3B9BDAEC5AA}" type="pres">
      <dgm:prSet presAssocID="{518112DF-5CBA-4A77-B0BE-0743679080AD}" presName="hierChild4" presStyleCnt="0"/>
      <dgm:spPr/>
    </dgm:pt>
    <dgm:pt modelId="{F4A0D720-3E8A-417B-86DE-C621919416DF}" type="pres">
      <dgm:prSet presAssocID="{518112DF-5CBA-4A77-B0BE-0743679080AD}" presName="hierChild5" presStyleCnt="0"/>
      <dgm:spPr/>
    </dgm:pt>
    <dgm:pt modelId="{D0D561E7-DA24-4EAE-924B-E9E186E49E41}" type="pres">
      <dgm:prSet presAssocID="{9AB3CB23-674F-443E-ADBB-EA5F2F4E4D82}" presName="Name50" presStyleLbl="parChTrans1D3" presStyleIdx="5" presStyleCnt="33"/>
      <dgm:spPr/>
    </dgm:pt>
    <dgm:pt modelId="{8CE34295-EA68-42B4-AC31-701C1AB64CD4}" type="pres">
      <dgm:prSet presAssocID="{227D5FF6-E62C-4715-9140-A761FDEC40BF}" presName="hierRoot2" presStyleCnt="0">
        <dgm:presLayoutVars>
          <dgm:hierBranch val="init"/>
        </dgm:presLayoutVars>
      </dgm:prSet>
      <dgm:spPr/>
    </dgm:pt>
    <dgm:pt modelId="{1B99AD6B-AD53-4914-9634-11B6A7FC2A8B}" type="pres">
      <dgm:prSet presAssocID="{227D5FF6-E62C-4715-9140-A761FDEC40BF}" presName="rootComposite" presStyleCnt="0"/>
      <dgm:spPr/>
    </dgm:pt>
    <dgm:pt modelId="{7A82154D-49FE-466E-9444-7D41EA93D5AE}" type="pres">
      <dgm:prSet presAssocID="{227D5FF6-E62C-4715-9140-A761FDEC40BF}" presName="rootText" presStyleLbl="node3" presStyleIdx="5" presStyleCnt="33" custScaleX="133333" custScaleY="120393">
        <dgm:presLayoutVars>
          <dgm:chPref val="3"/>
        </dgm:presLayoutVars>
      </dgm:prSet>
      <dgm:spPr/>
    </dgm:pt>
    <dgm:pt modelId="{903FF1AF-17F3-4753-9359-058F1FB3ECC6}" type="pres">
      <dgm:prSet presAssocID="{227D5FF6-E62C-4715-9140-A761FDEC40BF}" presName="rootConnector" presStyleLbl="node3" presStyleIdx="5" presStyleCnt="33"/>
      <dgm:spPr/>
    </dgm:pt>
    <dgm:pt modelId="{407DC690-36EB-413A-9F7B-3020FE4662E1}" type="pres">
      <dgm:prSet presAssocID="{227D5FF6-E62C-4715-9140-A761FDEC40BF}" presName="hierChild4" presStyleCnt="0"/>
      <dgm:spPr/>
    </dgm:pt>
    <dgm:pt modelId="{7F8F2521-23F0-4F07-B0D2-745D16AB0219}" type="pres">
      <dgm:prSet presAssocID="{227D5FF6-E62C-4715-9140-A761FDEC40BF}" presName="hierChild5" presStyleCnt="0"/>
      <dgm:spPr/>
    </dgm:pt>
    <dgm:pt modelId="{42889386-22F5-4C54-8AA1-883D0E42FBBE}" type="pres">
      <dgm:prSet presAssocID="{7A7BCBF5-3660-4E73-B081-DEE04541C112}" presName="Name50" presStyleLbl="parChTrans1D3" presStyleIdx="6" presStyleCnt="33"/>
      <dgm:spPr/>
    </dgm:pt>
    <dgm:pt modelId="{DE3ADBF4-6570-442E-9333-13BF2619C292}" type="pres">
      <dgm:prSet presAssocID="{F6BCDE11-7CB9-4639-9C66-7BD2D8061B3B}" presName="hierRoot2" presStyleCnt="0">
        <dgm:presLayoutVars>
          <dgm:hierBranch val="init"/>
        </dgm:presLayoutVars>
      </dgm:prSet>
      <dgm:spPr/>
    </dgm:pt>
    <dgm:pt modelId="{44B6744F-62F7-487C-92D0-EFB8790A5C00}" type="pres">
      <dgm:prSet presAssocID="{F6BCDE11-7CB9-4639-9C66-7BD2D8061B3B}" presName="rootComposite" presStyleCnt="0"/>
      <dgm:spPr/>
    </dgm:pt>
    <dgm:pt modelId="{6D29FA94-9D14-4DDC-A302-D59F2548251C}" type="pres">
      <dgm:prSet presAssocID="{F6BCDE11-7CB9-4639-9C66-7BD2D8061B3B}" presName="rootText" presStyleLbl="node3" presStyleIdx="6" presStyleCnt="33" custScaleX="133333" custScaleY="120393">
        <dgm:presLayoutVars>
          <dgm:chPref val="3"/>
        </dgm:presLayoutVars>
      </dgm:prSet>
      <dgm:spPr/>
    </dgm:pt>
    <dgm:pt modelId="{C296101A-F641-4046-9FD4-D1797790430F}" type="pres">
      <dgm:prSet presAssocID="{F6BCDE11-7CB9-4639-9C66-7BD2D8061B3B}" presName="rootConnector" presStyleLbl="node3" presStyleIdx="6" presStyleCnt="33"/>
      <dgm:spPr/>
    </dgm:pt>
    <dgm:pt modelId="{A4DFF5FB-FA85-4C5A-928B-D388F16B322D}" type="pres">
      <dgm:prSet presAssocID="{F6BCDE11-7CB9-4639-9C66-7BD2D8061B3B}" presName="hierChild4" presStyleCnt="0"/>
      <dgm:spPr/>
    </dgm:pt>
    <dgm:pt modelId="{4E743341-711A-4D9D-8850-909BCB9A5C7B}" type="pres">
      <dgm:prSet presAssocID="{F6BCDE11-7CB9-4639-9C66-7BD2D8061B3B}" presName="hierChild5" presStyleCnt="0"/>
      <dgm:spPr/>
    </dgm:pt>
    <dgm:pt modelId="{3905919D-5C04-47E7-9DA9-090634949FFF}" type="pres">
      <dgm:prSet presAssocID="{03074C96-EB83-4E12-A1AD-F4A2823FE078}" presName="hierChild5" presStyleCnt="0"/>
      <dgm:spPr/>
    </dgm:pt>
    <dgm:pt modelId="{83CD73F7-827D-4339-8CDE-BB154CCB05D8}" type="pres">
      <dgm:prSet presAssocID="{01A6AD8B-27A0-47B0-BCE5-60677E9A5683}" presName="Name35" presStyleLbl="parChTrans1D2" presStyleIdx="1" presStyleCnt="6"/>
      <dgm:spPr/>
    </dgm:pt>
    <dgm:pt modelId="{DDDAF68F-1BE5-4B6E-93B5-9E979D1B8134}" type="pres">
      <dgm:prSet presAssocID="{96CA3DF0-3545-435C-9DEE-9E993803949C}" presName="hierRoot2" presStyleCnt="0">
        <dgm:presLayoutVars>
          <dgm:hierBranch val="init"/>
        </dgm:presLayoutVars>
      </dgm:prSet>
      <dgm:spPr/>
    </dgm:pt>
    <dgm:pt modelId="{82B36C7A-2BDD-421A-921D-716AE2B4012E}" type="pres">
      <dgm:prSet presAssocID="{96CA3DF0-3545-435C-9DEE-9E993803949C}" presName="rootComposite" presStyleCnt="0"/>
      <dgm:spPr/>
    </dgm:pt>
    <dgm:pt modelId="{28765F65-B431-4B63-A8CA-9E3F603F8E95}" type="pres">
      <dgm:prSet presAssocID="{96CA3DF0-3545-435C-9DEE-9E993803949C}" presName="rootText" presStyleLbl="node2" presStyleIdx="1" presStyleCnt="6" custScaleX="151101" custScaleY="114455">
        <dgm:presLayoutVars>
          <dgm:chPref val="3"/>
        </dgm:presLayoutVars>
      </dgm:prSet>
      <dgm:spPr/>
    </dgm:pt>
    <dgm:pt modelId="{E275C79F-226E-48C8-926A-654D38B47366}" type="pres">
      <dgm:prSet presAssocID="{96CA3DF0-3545-435C-9DEE-9E993803949C}" presName="rootConnector" presStyleLbl="node2" presStyleIdx="1" presStyleCnt="6"/>
      <dgm:spPr/>
    </dgm:pt>
    <dgm:pt modelId="{898AF547-215F-49CB-97D3-207DBA6C78FB}" type="pres">
      <dgm:prSet presAssocID="{96CA3DF0-3545-435C-9DEE-9E993803949C}" presName="hierChild4" presStyleCnt="0"/>
      <dgm:spPr/>
    </dgm:pt>
    <dgm:pt modelId="{647BC549-77F1-4CCF-9EAD-2E062125C126}" type="pres">
      <dgm:prSet presAssocID="{64F5FBEB-A6BE-44EE-A837-0BDDCBA70D26}" presName="Name37" presStyleLbl="parChTrans1D3" presStyleIdx="7" presStyleCnt="33"/>
      <dgm:spPr/>
    </dgm:pt>
    <dgm:pt modelId="{6631947B-C783-462C-B018-7C8FFE0ADF81}" type="pres">
      <dgm:prSet presAssocID="{90E1E7DE-4201-418F-A476-B9B72E301A43}" presName="hierRoot2" presStyleCnt="0">
        <dgm:presLayoutVars>
          <dgm:hierBranch val="init"/>
        </dgm:presLayoutVars>
      </dgm:prSet>
      <dgm:spPr/>
    </dgm:pt>
    <dgm:pt modelId="{889DA2B4-AE8F-4B11-AFBD-6CDBA52F7B4B}" type="pres">
      <dgm:prSet presAssocID="{90E1E7DE-4201-418F-A476-B9B72E301A43}" presName="rootComposite" presStyleCnt="0"/>
      <dgm:spPr/>
    </dgm:pt>
    <dgm:pt modelId="{2DCA124A-3D6A-4290-91CF-E33032C83C7B}" type="pres">
      <dgm:prSet presAssocID="{90E1E7DE-4201-418F-A476-B9B72E301A43}" presName="rootText" presStyleLbl="node3" presStyleIdx="7" presStyleCnt="33" custScaleX="133333" custScaleY="120393">
        <dgm:presLayoutVars>
          <dgm:chPref val="3"/>
        </dgm:presLayoutVars>
      </dgm:prSet>
      <dgm:spPr/>
    </dgm:pt>
    <dgm:pt modelId="{1CB81A2A-17EB-4011-BCB4-E065090FF565}" type="pres">
      <dgm:prSet presAssocID="{90E1E7DE-4201-418F-A476-B9B72E301A43}" presName="rootConnector" presStyleLbl="node3" presStyleIdx="7" presStyleCnt="33"/>
      <dgm:spPr/>
    </dgm:pt>
    <dgm:pt modelId="{3164D462-D4DB-4DE7-B0ED-B7F99A4EF284}" type="pres">
      <dgm:prSet presAssocID="{90E1E7DE-4201-418F-A476-B9B72E301A43}" presName="hierChild4" presStyleCnt="0"/>
      <dgm:spPr/>
    </dgm:pt>
    <dgm:pt modelId="{D959494B-3134-4B8C-A535-EF132117D191}" type="pres">
      <dgm:prSet presAssocID="{90E1E7DE-4201-418F-A476-B9B72E301A43}" presName="hierChild5" presStyleCnt="0"/>
      <dgm:spPr/>
    </dgm:pt>
    <dgm:pt modelId="{12382F97-DB76-4FF6-97D0-96AEB7CBE0F5}" type="pres">
      <dgm:prSet presAssocID="{A3AAC0C8-C9BF-4577-9281-E45221FB4726}" presName="Name37" presStyleLbl="parChTrans1D3" presStyleIdx="8" presStyleCnt="33"/>
      <dgm:spPr/>
    </dgm:pt>
    <dgm:pt modelId="{48AC5CF6-D662-4C72-BDCE-F5A02E106EF4}" type="pres">
      <dgm:prSet presAssocID="{C6B8646E-2CAD-4056-9696-E86EEF169618}" presName="hierRoot2" presStyleCnt="0">
        <dgm:presLayoutVars>
          <dgm:hierBranch val="init"/>
        </dgm:presLayoutVars>
      </dgm:prSet>
      <dgm:spPr/>
    </dgm:pt>
    <dgm:pt modelId="{CF6B9F7D-687B-4C36-883E-78CF6219BB85}" type="pres">
      <dgm:prSet presAssocID="{C6B8646E-2CAD-4056-9696-E86EEF169618}" presName="rootComposite" presStyleCnt="0"/>
      <dgm:spPr/>
    </dgm:pt>
    <dgm:pt modelId="{9B982177-1032-45FC-8DD4-4AC6FD74B1B4}" type="pres">
      <dgm:prSet presAssocID="{C6B8646E-2CAD-4056-9696-E86EEF169618}" presName="rootText" presStyleLbl="node3" presStyleIdx="8" presStyleCnt="33" custScaleX="133333" custScaleY="120393">
        <dgm:presLayoutVars>
          <dgm:chPref val="3"/>
        </dgm:presLayoutVars>
      </dgm:prSet>
      <dgm:spPr/>
    </dgm:pt>
    <dgm:pt modelId="{BBEBAED3-A148-452D-A21E-7ADF06CA7B7E}" type="pres">
      <dgm:prSet presAssocID="{C6B8646E-2CAD-4056-9696-E86EEF169618}" presName="rootConnector" presStyleLbl="node3" presStyleIdx="8" presStyleCnt="33"/>
      <dgm:spPr/>
    </dgm:pt>
    <dgm:pt modelId="{73AF9DF0-8A5A-41DE-A37A-0C04C92259D1}" type="pres">
      <dgm:prSet presAssocID="{C6B8646E-2CAD-4056-9696-E86EEF169618}" presName="hierChild4" presStyleCnt="0"/>
      <dgm:spPr/>
    </dgm:pt>
    <dgm:pt modelId="{F9E673FB-D735-4E26-BE0C-9B1E40EC0A18}" type="pres">
      <dgm:prSet presAssocID="{C6B8646E-2CAD-4056-9696-E86EEF169618}" presName="hierChild5" presStyleCnt="0"/>
      <dgm:spPr/>
    </dgm:pt>
    <dgm:pt modelId="{431BA94D-D148-4C19-B7A1-00D8D48B5218}" type="pres">
      <dgm:prSet presAssocID="{B16E0CD4-44B4-4BCA-9D12-AE087A02F9B2}" presName="Name37" presStyleLbl="parChTrans1D3" presStyleIdx="9" presStyleCnt="33"/>
      <dgm:spPr/>
    </dgm:pt>
    <dgm:pt modelId="{56E61EAE-CDEC-4F21-8E97-B7B9AD45AAB5}" type="pres">
      <dgm:prSet presAssocID="{B8BF285C-5A96-49B7-B7FC-37CC711264E6}" presName="hierRoot2" presStyleCnt="0">
        <dgm:presLayoutVars>
          <dgm:hierBranch val="init"/>
        </dgm:presLayoutVars>
      </dgm:prSet>
      <dgm:spPr/>
    </dgm:pt>
    <dgm:pt modelId="{E1E16732-EE09-4372-ACD8-9E5DEFC902B2}" type="pres">
      <dgm:prSet presAssocID="{B8BF285C-5A96-49B7-B7FC-37CC711264E6}" presName="rootComposite" presStyleCnt="0"/>
      <dgm:spPr/>
    </dgm:pt>
    <dgm:pt modelId="{2419DB24-53A2-4EC7-B17C-F716D984B9FE}" type="pres">
      <dgm:prSet presAssocID="{B8BF285C-5A96-49B7-B7FC-37CC711264E6}" presName="rootText" presStyleLbl="node3" presStyleIdx="9" presStyleCnt="33" custScaleX="133333" custScaleY="120393">
        <dgm:presLayoutVars>
          <dgm:chPref val="3"/>
        </dgm:presLayoutVars>
      </dgm:prSet>
      <dgm:spPr/>
    </dgm:pt>
    <dgm:pt modelId="{5B2D516C-6F55-483F-BBB1-2490B471BBA2}" type="pres">
      <dgm:prSet presAssocID="{B8BF285C-5A96-49B7-B7FC-37CC711264E6}" presName="rootConnector" presStyleLbl="node3" presStyleIdx="9" presStyleCnt="33"/>
      <dgm:spPr/>
    </dgm:pt>
    <dgm:pt modelId="{C107B540-E16E-4D3E-9DFE-E7E7DC23D956}" type="pres">
      <dgm:prSet presAssocID="{B8BF285C-5A96-49B7-B7FC-37CC711264E6}" presName="hierChild4" presStyleCnt="0"/>
      <dgm:spPr/>
    </dgm:pt>
    <dgm:pt modelId="{14C1401C-5B1C-4422-9560-EB1251D9A4C2}" type="pres">
      <dgm:prSet presAssocID="{B8BF285C-5A96-49B7-B7FC-37CC711264E6}" presName="hierChild5" presStyleCnt="0"/>
      <dgm:spPr/>
    </dgm:pt>
    <dgm:pt modelId="{C3B41CA5-E20C-4845-AF2E-8F07FC69D9E6}" type="pres">
      <dgm:prSet presAssocID="{A37E3997-2D59-4476-96F6-F9730100D052}" presName="Name37" presStyleLbl="parChTrans1D3" presStyleIdx="10" presStyleCnt="33"/>
      <dgm:spPr/>
    </dgm:pt>
    <dgm:pt modelId="{AEF35F43-2F3C-43A6-8F63-E798DB1B41F9}" type="pres">
      <dgm:prSet presAssocID="{E7E8E68A-7BBD-4AB8-820D-90DA38835E84}" presName="hierRoot2" presStyleCnt="0">
        <dgm:presLayoutVars>
          <dgm:hierBranch val="init"/>
        </dgm:presLayoutVars>
      </dgm:prSet>
      <dgm:spPr/>
    </dgm:pt>
    <dgm:pt modelId="{775A5F2D-E3D6-4176-9B35-F878C36857A9}" type="pres">
      <dgm:prSet presAssocID="{E7E8E68A-7BBD-4AB8-820D-90DA38835E84}" presName="rootComposite" presStyleCnt="0"/>
      <dgm:spPr/>
    </dgm:pt>
    <dgm:pt modelId="{6AAC7968-EB76-4E81-A659-30667AEF4D6F}" type="pres">
      <dgm:prSet presAssocID="{E7E8E68A-7BBD-4AB8-820D-90DA38835E84}" presName="rootText" presStyleLbl="node3" presStyleIdx="10" presStyleCnt="33" custScaleX="133333" custScaleY="120393">
        <dgm:presLayoutVars>
          <dgm:chPref val="3"/>
        </dgm:presLayoutVars>
      </dgm:prSet>
      <dgm:spPr/>
    </dgm:pt>
    <dgm:pt modelId="{2340DD10-BFA6-4D59-B913-1F3481335B25}" type="pres">
      <dgm:prSet presAssocID="{E7E8E68A-7BBD-4AB8-820D-90DA38835E84}" presName="rootConnector" presStyleLbl="node3" presStyleIdx="10" presStyleCnt="33"/>
      <dgm:spPr/>
    </dgm:pt>
    <dgm:pt modelId="{AE28AFA6-8FFA-45E2-91F3-C7EC0466669C}" type="pres">
      <dgm:prSet presAssocID="{E7E8E68A-7BBD-4AB8-820D-90DA38835E84}" presName="hierChild4" presStyleCnt="0"/>
      <dgm:spPr/>
    </dgm:pt>
    <dgm:pt modelId="{AFA6CBA8-677D-440D-BBC0-9E1F0B974FE7}" type="pres">
      <dgm:prSet presAssocID="{E7E8E68A-7BBD-4AB8-820D-90DA38835E84}" presName="hierChild5" presStyleCnt="0"/>
      <dgm:spPr/>
    </dgm:pt>
    <dgm:pt modelId="{A91EE590-A48B-4852-9034-80B4F610665F}" type="pres">
      <dgm:prSet presAssocID="{96CA3DF0-3545-435C-9DEE-9E993803949C}" presName="hierChild5" presStyleCnt="0"/>
      <dgm:spPr/>
    </dgm:pt>
    <dgm:pt modelId="{0A00417F-E4CF-42DB-AE7C-369DDEE86C33}" type="pres">
      <dgm:prSet presAssocID="{CEE73E72-48FF-4373-9515-2E2465C0EF5C}" presName="Name35" presStyleLbl="parChTrans1D2" presStyleIdx="2" presStyleCnt="6"/>
      <dgm:spPr/>
    </dgm:pt>
    <dgm:pt modelId="{F2C8C5AA-9992-4493-B3EA-0DD3FFAFF4F3}" type="pres">
      <dgm:prSet presAssocID="{6EF18FB9-3FEC-45CE-8845-125C7CB7BE53}" presName="hierRoot2" presStyleCnt="0">
        <dgm:presLayoutVars>
          <dgm:hierBranch val="init"/>
        </dgm:presLayoutVars>
      </dgm:prSet>
      <dgm:spPr/>
    </dgm:pt>
    <dgm:pt modelId="{D313DD1C-2F90-49E3-9DBB-4F135356DE7C}" type="pres">
      <dgm:prSet presAssocID="{6EF18FB9-3FEC-45CE-8845-125C7CB7BE53}" presName="rootComposite" presStyleCnt="0"/>
      <dgm:spPr/>
    </dgm:pt>
    <dgm:pt modelId="{1269C3E6-05B1-44C1-8673-76D501246FA4}" type="pres">
      <dgm:prSet presAssocID="{6EF18FB9-3FEC-45CE-8845-125C7CB7BE53}" presName="rootText" presStyleLbl="node2" presStyleIdx="2" presStyleCnt="6" custScaleX="151101" custScaleY="114455">
        <dgm:presLayoutVars>
          <dgm:chPref val="3"/>
        </dgm:presLayoutVars>
      </dgm:prSet>
      <dgm:spPr/>
    </dgm:pt>
    <dgm:pt modelId="{5E516EC4-B413-4C10-8FD3-533D3C417052}" type="pres">
      <dgm:prSet presAssocID="{6EF18FB9-3FEC-45CE-8845-125C7CB7BE53}" presName="rootConnector" presStyleLbl="node2" presStyleIdx="2" presStyleCnt="6"/>
      <dgm:spPr/>
    </dgm:pt>
    <dgm:pt modelId="{95ABC7F5-D59A-43E4-A199-7B45E24F7C1B}" type="pres">
      <dgm:prSet presAssocID="{6EF18FB9-3FEC-45CE-8845-125C7CB7BE53}" presName="hierChild4" presStyleCnt="0"/>
      <dgm:spPr/>
    </dgm:pt>
    <dgm:pt modelId="{5F971057-79D5-422F-824F-AF68210D9487}" type="pres">
      <dgm:prSet presAssocID="{19871E47-1BBD-4604-87A0-598DA011B71C}" presName="Name37" presStyleLbl="parChTrans1D3" presStyleIdx="11" presStyleCnt="33"/>
      <dgm:spPr/>
    </dgm:pt>
    <dgm:pt modelId="{8BBAC4A1-9E0D-455C-8634-05F18088D3BF}" type="pres">
      <dgm:prSet presAssocID="{14A86666-5D47-4AEC-A168-15195CF3A0AF}" presName="hierRoot2" presStyleCnt="0">
        <dgm:presLayoutVars>
          <dgm:hierBranch val="init"/>
        </dgm:presLayoutVars>
      </dgm:prSet>
      <dgm:spPr/>
    </dgm:pt>
    <dgm:pt modelId="{E8A917FC-CBE2-4C47-AA65-C7E7B23EF106}" type="pres">
      <dgm:prSet presAssocID="{14A86666-5D47-4AEC-A168-15195CF3A0AF}" presName="rootComposite" presStyleCnt="0"/>
      <dgm:spPr/>
    </dgm:pt>
    <dgm:pt modelId="{90F75642-B04F-47C6-848E-C0D8480C2665}" type="pres">
      <dgm:prSet presAssocID="{14A86666-5D47-4AEC-A168-15195CF3A0AF}" presName="rootText" presStyleLbl="node3" presStyleIdx="11" presStyleCnt="33" custScaleX="133333" custScaleY="120393">
        <dgm:presLayoutVars>
          <dgm:chPref val="3"/>
        </dgm:presLayoutVars>
      </dgm:prSet>
      <dgm:spPr/>
    </dgm:pt>
    <dgm:pt modelId="{3E21DB3A-EF3F-4E3F-B24B-C6BB69B054B2}" type="pres">
      <dgm:prSet presAssocID="{14A86666-5D47-4AEC-A168-15195CF3A0AF}" presName="rootConnector" presStyleLbl="node3" presStyleIdx="11" presStyleCnt="33"/>
      <dgm:spPr/>
    </dgm:pt>
    <dgm:pt modelId="{AF7F63B4-45A2-4420-B516-A9B0743F8DAA}" type="pres">
      <dgm:prSet presAssocID="{14A86666-5D47-4AEC-A168-15195CF3A0AF}" presName="hierChild4" presStyleCnt="0"/>
      <dgm:spPr/>
    </dgm:pt>
    <dgm:pt modelId="{8DC33D3B-ACE0-48C8-B1D5-67C3C48C7532}" type="pres">
      <dgm:prSet presAssocID="{14A86666-5D47-4AEC-A168-15195CF3A0AF}" presName="hierChild5" presStyleCnt="0"/>
      <dgm:spPr/>
    </dgm:pt>
    <dgm:pt modelId="{5BB210D2-ACBC-4205-A08E-8AA21A92DBE8}" type="pres">
      <dgm:prSet presAssocID="{14371520-8442-4F10-B244-E1CEF28809AD}" presName="Name37" presStyleLbl="parChTrans1D3" presStyleIdx="12" presStyleCnt="33"/>
      <dgm:spPr/>
    </dgm:pt>
    <dgm:pt modelId="{C5B90834-5B4B-4D60-AB1D-82D003C3A981}" type="pres">
      <dgm:prSet presAssocID="{9D0F9274-1009-43D5-878B-4093FFE2CFCA}" presName="hierRoot2" presStyleCnt="0">
        <dgm:presLayoutVars>
          <dgm:hierBranch val="init"/>
        </dgm:presLayoutVars>
      </dgm:prSet>
      <dgm:spPr/>
    </dgm:pt>
    <dgm:pt modelId="{61A48531-CC7B-4C01-BEDE-CADF90011133}" type="pres">
      <dgm:prSet presAssocID="{9D0F9274-1009-43D5-878B-4093FFE2CFCA}" presName="rootComposite" presStyleCnt="0"/>
      <dgm:spPr/>
    </dgm:pt>
    <dgm:pt modelId="{C96D27E8-D074-4807-8F55-82A24692936D}" type="pres">
      <dgm:prSet presAssocID="{9D0F9274-1009-43D5-878B-4093FFE2CFCA}" presName="rootText" presStyleLbl="node3" presStyleIdx="12" presStyleCnt="33" custScaleX="133333" custScaleY="164846">
        <dgm:presLayoutVars>
          <dgm:chPref val="3"/>
        </dgm:presLayoutVars>
      </dgm:prSet>
      <dgm:spPr/>
    </dgm:pt>
    <dgm:pt modelId="{F32EFEE8-C800-4C25-82D2-F27682C8D2D0}" type="pres">
      <dgm:prSet presAssocID="{9D0F9274-1009-43D5-878B-4093FFE2CFCA}" presName="rootConnector" presStyleLbl="node3" presStyleIdx="12" presStyleCnt="33"/>
      <dgm:spPr/>
    </dgm:pt>
    <dgm:pt modelId="{62736D05-B2E5-475D-A42D-8FD634B59E51}" type="pres">
      <dgm:prSet presAssocID="{9D0F9274-1009-43D5-878B-4093FFE2CFCA}" presName="hierChild4" presStyleCnt="0"/>
      <dgm:spPr/>
    </dgm:pt>
    <dgm:pt modelId="{EC496622-EAE4-4BE6-9214-C78CDC82107A}" type="pres">
      <dgm:prSet presAssocID="{9D0F9274-1009-43D5-878B-4093FFE2CFCA}" presName="hierChild5" presStyleCnt="0"/>
      <dgm:spPr/>
    </dgm:pt>
    <dgm:pt modelId="{F8C8E135-E511-498C-982E-0C4B95E0092A}" type="pres">
      <dgm:prSet presAssocID="{179770AD-5168-48FA-B97D-DA93DC62E01E}" presName="Name37" presStyleLbl="parChTrans1D3" presStyleIdx="13" presStyleCnt="33"/>
      <dgm:spPr/>
    </dgm:pt>
    <dgm:pt modelId="{8072D102-816E-4668-96E7-2D18A60E4AB8}" type="pres">
      <dgm:prSet presAssocID="{82F4125C-D7D8-4DC2-AA29-452EE988F819}" presName="hierRoot2" presStyleCnt="0">
        <dgm:presLayoutVars>
          <dgm:hierBranch val="init"/>
        </dgm:presLayoutVars>
      </dgm:prSet>
      <dgm:spPr/>
    </dgm:pt>
    <dgm:pt modelId="{5596858B-3882-4211-A7C7-842B16C6B5CE}" type="pres">
      <dgm:prSet presAssocID="{82F4125C-D7D8-4DC2-AA29-452EE988F819}" presName="rootComposite" presStyleCnt="0"/>
      <dgm:spPr/>
    </dgm:pt>
    <dgm:pt modelId="{56F96189-8FEB-476E-BCCC-A95BDBB76D1E}" type="pres">
      <dgm:prSet presAssocID="{82F4125C-D7D8-4DC2-AA29-452EE988F819}" presName="rootText" presStyleLbl="node3" presStyleIdx="13" presStyleCnt="33" custScaleX="133333" custScaleY="120393">
        <dgm:presLayoutVars>
          <dgm:chPref val="3"/>
        </dgm:presLayoutVars>
      </dgm:prSet>
      <dgm:spPr/>
    </dgm:pt>
    <dgm:pt modelId="{33EF453C-AAFB-4F2E-8EFA-6246A40AFF34}" type="pres">
      <dgm:prSet presAssocID="{82F4125C-D7D8-4DC2-AA29-452EE988F819}" presName="rootConnector" presStyleLbl="node3" presStyleIdx="13" presStyleCnt="33"/>
      <dgm:spPr/>
    </dgm:pt>
    <dgm:pt modelId="{2C624F60-262D-44D2-A378-B67EAC977A5E}" type="pres">
      <dgm:prSet presAssocID="{82F4125C-D7D8-4DC2-AA29-452EE988F819}" presName="hierChild4" presStyleCnt="0"/>
      <dgm:spPr/>
    </dgm:pt>
    <dgm:pt modelId="{99B26C2C-0268-4B4E-BA8D-9F43FF454D19}" type="pres">
      <dgm:prSet presAssocID="{82F4125C-D7D8-4DC2-AA29-452EE988F819}" presName="hierChild5" presStyleCnt="0"/>
      <dgm:spPr/>
    </dgm:pt>
    <dgm:pt modelId="{794E1C88-B43E-4003-8D96-7483CD333BD1}" type="pres">
      <dgm:prSet presAssocID="{DC94DD39-C7EE-47DE-A1E8-673BFEE50BC9}" presName="Name37" presStyleLbl="parChTrans1D3" presStyleIdx="14" presStyleCnt="33"/>
      <dgm:spPr/>
    </dgm:pt>
    <dgm:pt modelId="{93B4ED9D-EEDC-4C25-9339-00D49D3BFD55}" type="pres">
      <dgm:prSet presAssocID="{AA433439-B067-47F9-8F4C-E76CBE241E83}" presName="hierRoot2" presStyleCnt="0">
        <dgm:presLayoutVars>
          <dgm:hierBranch val="init"/>
        </dgm:presLayoutVars>
      </dgm:prSet>
      <dgm:spPr/>
    </dgm:pt>
    <dgm:pt modelId="{82F7F28F-8FB1-4199-8D82-D9ECD46F8E71}" type="pres">
      <dgm:prSet presAssocID="{AA433439-B067-47F9-8F4C-E76CBE241E83}" presName="rootComposite" presStyleCnt="0"/>
      <dgm:spPr/>
    </dgm:pt>
    <dgm:pt modelId="{84036634-59E5-4D3B-B7E4-5172206BDB8F}" type="pres">
      <dgm:prSet presAssocID="{AA433439-B067-47F9-8F4C-E76CBE241E83}" presName="rootText" presStyleLbl="node3" presStyleIdx="14" presStyleCnt="33" custScaleX="133333" custScaleY="120393">
        <dgm:presLayoutVars>
          <dgm:chPref val="3"/>
        </dgm:presLayoutVars>
      </dgm:prSet>
      <dgm:spPr/>
    </dgm:pt>
    <dgm:pt modelId="{7B07381A-46F3-4B6C-BF58-0B157FE7212F}" type="pres">
      <dgm:prSet presAssocID="{AA433439-B067-47F9-8F4C-E76CBE241E83}" presName="rootConnector" presStyleLbl="node3" presStyleIdx="14" presStyleCnt="33"/>
      <dgm:spPr/>
    </dgm:pt>
    <dgm:pt modelId="{CA7328D3-44C9-4A19-9142-9B3260B1C2AF}" type="pres">
      <dgm:prSet presAssocID="{AA433439-B067-47F9-8F4C-E76CBE241E83}" presName="hierChild4" presStyleCnt="0"/>
      <dgm:spPr/>
    </dgm:pt>
    <dgm:pt modelId="{16082E59-C92C-47A1-BF8B-2C887A416CE2}" type="pres">
      <dgm:prSet presAssocID="{AA433439-B067-47F9-8F4C-E76CBE241E83}" presName="hierChild5" presStyleCnt="0"/>
      <dgm:spPr/>
    </dgm:pt>
    <dgm:pt modelId="{5F0C76FA-555B-47FD-BC01-6E8872700EF0}" type="pres">
      <dgm:prSet presAssocID="{7A88C9C4-DE10-4CC7-8510-77125F3F44E1}" presName="Name37" presStyleLbl="parChTrans1D3" presStyleIdx="15" presStyleCnt="33"/>
      <dgm:spPr/>
    </dgm:pt>
    <dgm:pt modelId="{4F01AF31-B5DA-432F-B9F5-AD08BDA75A5E}" type="pres">
      <dgm:prSet presAssocID="{5606D576-BC7D-42B2-9278-ACF38C05DD0C}" presName="hierRoot2" presStyleCnt="0">
        <dgm:presLayoutVars>
          <dgm:hierBranch val="init"/>
        </dgm:presLayoutVars>
      </dgm:prSet>
      <dgm:spPr/>
    </dgm:pt>
    <dgm:pt modelId="{A591455C-E547-4A4F-A3B2-94FCA6BC4E77}" type="pres">
      <dgm:prSet presAssocID="{5606D576-BC7D-42B2-9278-ACF38C05DD0C}" presName="rootComposite" presStyleCnt="0"/>
      <dgm:spPr/>
    </dgm:pt>
    <dgm:pt modelId="{1D8F9BC2-0620-477A-B709-AD241210D766}" type="pres">
      <dgm:prSet presAssocID="{5606D576-BC7D-42B2-9278-ACF38C05DD0C}" presName="rootText" presStyleLbl="node3" presStyleIdx="15" presStyleCnt="33" custScaleX="133333" custScaleY="120393">
        <dgm:presLayoutVars>
          <dgm:chPref val="3"/>
        </dgm:presLayoutVars>
      </dgm:prSet>
      <dgm:spPr/>
    </dgm:pt>
    <dgm:pt modelId="{AB2469E4-6F7D-4D3F-A62E-F4D1716BD888}" type="pres">
      <dgm:prSet presAssocID="{5606D576-BC7D-42B2-9278-ACF38C05DD0C}" presName="rootConnector" presStyleLbl="node3" presStyleIdx="15" presStyleCnt="33"/>
      <dgm:spPr/>
    </dgm:pt>
    <dgm:pt modelId="{019D2E23-4AD9-46F4-B848-D12BA0D9A97C}" type="pres">
      <dgm:prSet presAssocID="{5606D576-BC7D-42B2-9278-ACF38C05DD0C}" presName="hierChild4" presStyleCnt="0"/>
      <dgm:spPr/>
    </dgm:pt>
    <dgm:pt modelId="{E83168E0-1697-4129-8E25-33A2FF6A7858}" type="pres">
      <dgm:prSet presAssocID="{5606D576-BC7D-42B2-9278-ACF38C05DD0C}" presName="hierChild5" presStyleCnt="0"/>
      <dgm:spPr/>
    </dgm:pt>
    <dgm:pt modelId="{7CFB3448-807F-48CA-8948-12F0086B5790}" type="pres">
      <dgm:prSet presAssocID="{B8CE2674-B8D8-418B-97D5-3113C817DCA0}" presName="Name37" presStyleLbl="parChTrans1D3" presStyleIdx="16" presStyleCnt="33"/>
      <dgm:spPr/>
    </dgm:pt>
    <dgm:pt modelId="{D018F1F9-E77B-4A1A-9BCC-17A34D3FDDB4}" type="pres">
      <dgm:prSet presAssocID="{5C9D78C2-3CE4-43F4-9C40-C8AB96E04206}" presName="hierRoot2" presStyleCnt="0">
        <dgm:presLayoutVars>
          <dgm:hierBranch val="init"/>
        </dgm:presLayoutVars>
      </dgm:prSet>
      <dgm:spPr/>
    </dgm:pt>
    <dgm:pt modelId="{8B7A6648-3E97-41F6-8ABD-1511BC49F0FC}" type="pres">
      <dgm:prSet presAssocID="{5C9D78C2-3CE4-43F4-9C40-C8AB96E04206}" presName="rootComposite" presStyleCnt="0"/>
      <dgm:spPr/>
    </dgm:pt>
    <dgm:pt modelId="{1E005D88-033E-4039-A672-4AE0AB3DF289}" type="pres">
      <dgm:prSet presAssocID="{5C9D78C2-3CE4-43F4-9C40-C8AB96E04206}" presName="rootText" presStyleLbl="node3" presStyleIdx="16" presStyleCnt="33" custScaleX="133333" custScaleY="164116">
        <dgm:presLayoutVars>
          <dgm:chPref val="3"/>
        </dgm:presLayoutVars>
      </dgm:prSet>
      <dgm:spPr/>
    </dgm:pt>
    <dgm:pt modelId="{3D90E66C-6E80-496E-A77F-E0083673C3C2}" type="pres">
      <dgm:prSet presAssocID="{5C9D78C2-3CE4-43F4-9C40-C8AB96E04206}" presName="rootConnector" presStyleLbl="node3" presStyleIdx="16" presStyleCnt="33"/>
      <dgm:spPr/>
    </dgm:pt>
    <dgm:pt modelId="{BDBEDA77-6705-4D6E-B35D-B03C1CE77AAE}" type="pres">
      <dgm:prSet presAssocID="{5C9D78C2-3CE4-43F4-9C40-C8AB96E04206}" presName="hierChild4" presStyleCnt="0"/>
      <dgm:spPr/>
    </dgm:pt>
    <dgm:pt modelId="{0F76CB8D-66BB-464A-A433-FD1305E4AEEC}" type="pres">
      <dgm:prSet presAssocID="{5C9D78C2-3CE4-43F4-9C40-C8AB96E04206}" presName="hierChild5" presStyleCnt="0"/>
      <dgm:spPr/>
    </dgm:pt>
    <dgm:pt modelId="{108449F9-AC17-42B3-AB45-0915864C10E9}" type="pres">
      <dgm:prSet presAssocID="{6EF18FB9-3FEC-45CE-8845-125C7CB7BE53}" presName="hierChild5" presStyleCnt="0"/>
      <dgm:spPr/>
    </dgm:pt>
    <dgm:pt modelId="{1EA850FD-3A1A-4EEF-AA5C-2BC3AA4FB294}" type="pres">
      <dgm:prSet presAssocID="{190DCC60-7724-4EA0-9833-C1300FA00B30}" presName="Name35" presStyleLbl="parChTrans1D2" presStyleIdx="3" presStyleCnt="6"/>
      <dgm:spPr/>
    </dgm:pt>
    <dgm:pt modelId="{30C3C227-3E73-4532-B4C1-4E7D610F054C}" type="pres">
      <dgm:prSet presAssocID="{8A2D66DC-67C9-48A3-B502-7853946A3F7B}" presName="hierRoot2" presStyleCnt="0">
        <dgm:presLayoutVars>
          <dgm:hierBranch val="init"/>
        </dgm:presLayoutVars>
      </dgm:prSet>
      <dgm:spPr/>
    </dgm:pt>
    <dgm:pt modelId="{A7B4DB99-5554-4331-B941-F21F69B50527}" type="pres">
      <dgm:prSet presAssocID="{8A2D66DC-67C9-48A3-B502-7853946A3F7B}" presName="rootComposite" presStyleCnt="0"/>
      <dgm:spPr/>
    </dgm:pt>
    <dgm:pt modelId="{811B6C2B-3083-4FC6-AF18-2B0E1EEE56AD}" type="pres">
      <dgm:prSet presAssocID="{8A2D66DC-67C9-48A3-B502-7853946A3F7B}" presName="rootText" presStyleLbl="node2" presStyleIdx="3" presStyleCnt="6" custScaleX="151101" custScaleY="114455">
        <dgm:presLayoutVars>
          <dgm:chPref val="3"/>
        </dgm:presLayoutVars>
      </dgm:prSet>
      <dgm:spPr/>
    </dgm:pt>
    <dgm:pt modelId="{167F39EA-8421-4C01-B5E9-F20E9739E156}" type="pres">
      <dgm:prSet presAssocID="{8A2D66DC-67C9-48A3-B502-7853946A3F7B}" presName="rootConnector" presStyleLbl="node2" presStyleIdx="3" presStyleCnt="6"/>
      <dgm:spPr/>
    </dgm:pt>
    <dgm:pt modelId="{EFCA58B9-6F8D-4DF4-B51F-BDCF8DA70273}" type="pres">
      <dgm:prSet presAssocID="{8A2D66DC-67C9-48A3-B502-7853946A3F7B}" presName="hierChild4" presStyleCnt="0"/>
      <dgm:spPr/>
    </dgm:pt>
    <dgm:pt modelId="{E5C41292-3D01-4AFB-AA4E-B8F7362CDB35}" type="pres">
      <dgm:prSet presAssocID="{92F8462D-4213-4255-9461-37F19E0BE830}" presName="Name37" presStyleLbl="parChTrans1D3" presStyleIdx="17" presStyleCnt="33"/>
      <dgm:spPr/>
    </dgm:pt>
    <dgm:pt modelId="{F7122D86-EFD2-469F-9C6D-55F664CC8574}" type="pres">
      <dgm:prSet presAssocID="{BF6352E2-D828-47A5-9851-F993B238DB47}" presName="hierRoot2" presStyleCnt="0">
        <dgm:presLayoutVars>
          <dgm:hierBranch val="init"/>
        </dgm:presLayoutVars>
      </dgm:prSet>
      <dgm:spPr/>
    </dgm:pt>
    <dgm:pt modelId="{4C09310C-73A9-43FF-ACED-3923CA1790FA}" type="pres">
      <dgm:prSet presAssocID="{BF6352E2-D828-47A5-9851-F993B238DB47}" presName="rootComposite" presStyleCnt="0"/>
      <dgm:spPr/>
    </dgm:pt>
    <dgm:pt modelId="{5B550A68-48BE-4C24-8232-BAB7F66617E0}" type="pres">
      <dgm:prSet presAssocID="{BF6352E2-D828-47A5-9851-F993B238DB47}" presName="rootText" presStyleLbl="node3" presStyleIdx="17" presStyleCnt="33" custScaleX="133333" custScaleY="120393">
        <dgm:presLayoutVars>
          <dgm:chPref val="3"/>
        </dgm:presLayoutVars>
      </dgm:prSet>
      <dgm:spPr/>
    </dgm:pt>
    <dgm:pt modelId="{3F56923D-9AB3-4B5B-9B10-0317ECC849FD}" type="pres">
      <dgm:prSet presAssocID="{BF6352E2-D828-47A5-9851-F993B238DB47}" presName="rootConnector" presStyleLbl="node3" presStyleIdx="17" presStyleCnt="33"/>
      <dgm:spPr/>
    </dgm:pt>
    <dgm:pt modelId="{D9FA4B7F-84D6-4BD5-8A1B-6E45E3E4D700}" type="pres">
      <dgm:prSet presAssocID="{BF6352E2-D828-47A5-9851-F993B238DB47}" presName="hierChild4" presStyleCnt="0"/>
      <dgm:spPr/>
    </dgm:pt>
    <dgm:pt modelId="{A1A422EB-46D9-469B-BD57-9E79F02D0583}" type="pres">
      <dgm:prSet presAssocID="{BF6352E2-D828-47A5-9851-F993B238DB47}" presName="hierChild5" presStyleCnt="0"/>
      <dgm:spPr/>
    </dgm:pt>
    <dgm:pt modelId="{CB19ACB3-5105-4837-9A03-21D0B269D9C5}" type="pres">
      <dgm:prSet presAssocID="{33C52496-550E-4947-8000-6C6CEF16A75B}" presName="Name37" presStyleLbl="parChTrans1D3" presStyleIdx="18" presStyleCnt="33"/>
      <dgm:spPr/>
    </dgm:pt>
    <dgm:pt modelId="{54BA18BF-7F53-4D47-9DC4-10079BEB8EE8}" type="pres">
      <dgm:prSet presAssocID="{7F309A1C-0BBF-4A5F-8CE8-735E69F4EA18}" presName="hierRoot2" presStyleCnt="0">
        <dgm:presLayoutVars>
          <dgm:hierBranch val="init"/>
        </dgm:presLayoutVars>
      </dgm:prSet>
      <dgm:spPr/>
    </dgm:pt>
    <dgm:pt modelId="{7BA738E9-FBAF-4AE2-B294-2CFB4A7EB64B}" type="pres">
      <dgm:prSet presAssocID="{7F309A1C-0BBF-4A5F-8CE8-735E69F4EA18}" presName="rootComposite" presStyleCnt="0"/>
      <dgm:spPr/>
    </dgm:pt>
    <dgm:pt modelId="{6BDAE87D-743A-461F-B967-68F4B237F68B}" type="pres">
      <dgm:prSet presAssocID="{7F309A1C-0BBF-4A5F-8CE8-735E69F4EA18}" presName="rootText" presStyleLbl="node3" presStyleIdx="18" presStyleCnt="33" custScaleX="133333" custScaleY="120393">
        <dgm:presLayoutVars>
          <dgm:chPref val="3"/>
        </dgm:presLayoutVars>
      </dgm:prSet>
      <dgm:spPr/>
    </dgm:pt>
    <dgm:pt modelId="{875421B0-8F6F-42A8-87B6-AD5A33F3398D}" type="pres">
      <dgm:prSet presAssocID="{7F309A1C-0BBF-4A5F-8CE8-735E69F4EA18}" presName="rootConnector" presStyleLbl="node3" presStyleIdx="18" presStyleCnt="33"/>
      <dgm:spPr/>
    </dgm:pt>
    <dgm:pt modelId="{E8073E95-C151-491D-8DC7-35CD148D86D7}" type="pres">
      <dgm:prSet presAssocID="{7F309A1C-0BBF-4A5F-8CE8-735E69F4EA18}" presName="hierChild4" presStyleCnt="0"/>
      <dgm:spPr/>
    </dgm:pt>
    <dgm:pt modelId="{DB64ABBB-AF1A-455F-8646-A09A371EFAA1}" type="pres">
      <dgm:prSet presAssocID="{7F309A1C-0BBF-4A5F-8CE8-735E69F4EA18}" presName="hierChild5" presStyleCnt="0"/>
      <dgm:spPr/>
    </dgm:pt>
    <dgm:pt modelId="{5EF61D26-064F-4B21-8151-BB9E5632511F}" type="pres">
      <dgm:prSet presAssocID="{F1CF4D6E-C324-4F04-92F5-D37DCF49F85B}" presName="Name37" presStyleLbl="parChTrans1D3" presStyleIdx="19" presStyleCnt="33"/>
      <dgm:spPr/>
    </dgm:pt>
    <dgm:pt modelId="{DA35BFFD-C0A6-48AC-86BA-F5E6E27EA46A}" type="pres">
      <dgm:prSet presAssocID="{EDF51113-BB76-46B8-B58C-0C3CE3DBF27A}" presName="hierRoot2" presStyleCnt="0">
        <dgm:presLayoutVars>
          <dgm:hierBranch val="init"/>
        </dgm:presLayoutVars>
      </dgm:prSet>
      <dgm:spPr/>
    </dgm:pt>
    <dgm:pt modelId="{07BB5176-9910-48CA-AB62-08AEFE1171DB}" type="pres">
      <dgm:prSet presAssocID="{EDF51113-BB76-46B8-B58C-0C3CE3DBF27A}" presName="rootComposite" presStyleCnt="0"/>
      <dgm:spPr/>
    </dgm:pt>
    <dgm:pt modelId="{57992E85-FF17-4D53-9080-2AFCC0F86FB5}" type="pres">
      <dgm:prSet presAssocID="{EDF51113-BB76-46B8-B58C-0C3CE3DBF27A}" presName="rootText" presStyleLbl="node3" presStyleIdx="19" presStyleCnt="33" custScaleX="133333" custScaleY="120393">
        <dgm:presLayoutVars>
          <dgm:chPref val="3"/>
        </dgm:presLayoutVars>
      </dgm:prSet>
      <dgm:spPr/>
    </dgm:pt>
    <dgm:pt modelId="{6B2C28DE-D988-4FD3-BBCE-B359F6DF8018}" type="pres">
      <dgm:prSet presAssocID="{EDF51113-BB76-46B8-B58C-0C3CE3DBF27A}" presName="rootConnector" presStyleLbl="node3" presStyleIdx="19" presStyleCnt="33"/>
      <dgm:spPr/>
    </dgm:pt>
    <dgm:pt modelId="{78089072-0458-47DB-8CB0-3E77BE8DC6E0}" type="pres">
      <dgm:prSet presAssocID="{EDF51113-BB76-46B8-B58C-0C3CE3DBF27A}" presName="hierChild4" presStyleCnt="0"/>
      <dgm:spPr/>
    </dgm:pt>
    <dgm:pt modelId="{4C8470DB-FB21-4D7E-9BFE-A8DE00DB1FC6}" type="pres">
      <dgm:prSet presAssocID="{EDF51113-BB76-46B8-B58C-0C3CE3DBF27A}" presName="hierChild5" presStyleCnt="0"/>
      <dgm:spPr/>
    </dgm:pt>
    <dgm:pt modelId="{6FE71B66-A1B3-4FE9-B936-E2351F113ACE}" type="pres">
      <dgm:prSet presAssocID="{06CAAC58-162E-461E-9307-5AD6ACD979AE}" presName="Name37" presStyleLbl="parChTrans1D3" presStyleIdx="20" presStyleCnt="33"/>
      <dgm:spPr/>
    </dgm:pt>
    <dgm:pt modelId="{7BEC92A5-C816-45E0-91AA-F97FF7F036E3}" type="pres">
      <dgm:prSet presAssocID="{8D0B914A-A57A-48B9-9E4B-3B38BE8BB84A}" presName="hierRoot2" presStyleCnt="0">
        <dgm:presLayoutVars>
          <dgm:hierBranch val="init"/>
        </dgm:presLayoutVars>
      </dgm:prSet>
      <dgm:spPr/>
    </dgm:pt>
    <dgm:pt modelId="{33DFB83A-8B62-47C8-9940-95FB6905D735}" type="pres">
      <dgm:prSet presAssocID="{8D0B914A-A57A-48B9-9E4B-3B38BE8BB84A}" presName="rootComposite" presStyleCnt="0"/>
      <dgm:spPr/>
    </dgm:pt>
    <dgm:pt modelId="{F5FD93FF-47A9-4143-B2CA-D2F499EF5164}" type="pres">
      <dgm:prSet presAssocID="{8D0B914A-A57A-48B9-9E4B-3B38BE8BB84A}" presName="rootText" presStyleLbl="node3" presStyleIdx="20" presStyleCnt="33" custScaleX="133333" custScaleY="120393">
        <dgm:presLayoutVars>
          <dgm:chPref val="3"/>
        </dgm:presLayoutVars>
      </dgm:prSet>
      <dgm:spPr/>
    </dgm:pt>
    <dgm:pt modelId="{8990746C-8879-4FA8-9E8E-CB19B016DAAD}" type="pres">
      <dgm:prSet presAssocID="{8D0B914A-A57A-48B9-9E4B-3B38BE8BB84A}" presName="rootConnector" presStyleLbl="node3" presStyleIdx="20" presStyleCnt="33"/>
      <dgm:spPr/>
    </dgm:pt>
    <dgm:pt modelId="{6A8F0D38-BA4F-4857-8FD3-77249DF270CD}" type="pres">
      <dgm:prSet presAssocID="{8D0B914A-A57A-48B9-9E4B-3B38BE8BB84A}" presName="hierChild4" presStyleCnt="0"/>
      <dgm:spPr/>
    </dgm:pt>
    <dgm:pt modelId="{7C8D8762-9AFD-4813-B76C-6E074320B826}" type="pres">
      <dgm:prSet presAssocID="{8D0B914A-A57A-48B9-9E4B-3B38BE8BB84A}" presName="hierChild5" presStyleCnt="0"/>
      <dgm:spPr/>
    </dgm:pt>
    <dgm:pt modelId="{D6F72EFA-37BD-4D17-B417-49ABFAFD916F}" type="pres">
      <dgm:prSet presAssocID="{DE3737CD-D448-48F2-A4C6-6ABA652E6BE1}" presName="Name37" presStyleLbl="parChTrans1D3" presStyleIdx="21" presStyleCnt="33"/>
      <dgm:spPr/>
    </dgm:pt>
    <dgm:pt modelId="{B3AA319F-93F8-4EE5-9A30-B8CA86A63957}" type="pres">
      <dgm:prSet presAssocID="{318D4970-D362-426F-B4AE-CEB8D957B148}" presName="hierRoot2" presStyleCnt="0">
        <dgm:presLayoutVars>
          <dgm:hierBranch val="init"/>
        </dgm:presLayoutVars>
      </dgm:prSet>
      <dgm:spPr/>
    </dgm:pt>
    <dgm:pt modelId="{8324F8D7-810E-47AB-A70F-7E42A043233F}" type="pres">
      <dgm:prSet presAssocID="{318D4970-D362-426F-B4AE-CEB8D957B148}" presName="rootComposite" presStyleCnt="0"/>
      <dgm:spPr/>
    </dgm:pt>
    <dgm:pt modelId="{512FC029-8C99-43EA-B375-0E3C8C986902}" type="pres">
      <dgm:prSet presAssocID="{318D4970-D362-426F-B4AE-CEB8D957B148}" presName="rootText" presStyleLbl="node3" presStyleIdx="21" presStyleCnt="33" custScaleX="133333" custScaleY="120393">
        <dgm:presLayoutVars>
          <dgm:chPref val="3"/>
        </dgm:presLayoutVars>
      </dgm:prSet>
      <dgm:spPr/>
    </dgm:pt>
    <dgm:pt modelId="{486AE8A6-F994-4B22-BD39-2CFE88503BBF}" type="pres">
      <dgm:prSet presAssocID="{318D4970-D362-426F-B4AE-CEB8D957B148}" presName="rootConnector" presStyleLbl="node3" presStyleIdx="21" presStyleCnt="33"/>
      <dgm:spPr/>
    </dgm:pt>
    <dgm:pt modelId="{CBF169F2-5140-4DCC-9C2C-01E46E1BE3EF}" type="pres">
      <dgm:prSet presAssocID="{318D4970-D362-426F-B4AE-CEB8D957B148}" presName="hierChild4" presStyleCnt="0"/>
      <dgm:spPr/>
    </dgm:pt>
    <dgm:pt modelId="{C4544045-CDD1-47C8-A1BF-5545B536E9EA}" type="pres">
      <dgm:prSet presAssocID="{318D4970-D362-426F-B4AE-CEB8D957B148}" presName="hierChild5" presStyleCnt="0"/>
      <dgm:spPr/>
    </dgm:pt>
    <dgm:pt modelId="{187A4CF0-8264-44D8-8455-4205C92463D4}" type="pres">
      <dgm:prSet presAssocID="{8A6D5922-A2DB-4AA1-AD4E-B90DD9307390}" presName="Name37" presStyleLbl="parChTrans1D3" presStyleIdx="22" presStyleCnt="33"/>
      <dgm:spPr/>
    </dgm:pt>
    <dgm:pt modelId="{68BF2AF3-0257-42B4-8E94-1EE10182AEA6}" type="pres">
      <dgm:prSet presAssocID="{09438D23-F96A-408B-8284-2A988C64ACC2}" presName="hierRoot2" presStyleCnt="0">
        <dgm:presLayoutVars>
          <dgm:hierBranch val="init"/>
        </dgm:presLayoutVars>
      </dgm:prSet>
      <dgm:spPr/>
    </dgm:pt>
    <dgm:pt modelId="{DE92569A-82DA-45D0-86B8-D0D50FBC8174}" type="pres">
      <dgm:prSet presAssocID="{09438D23-F96A-408B-8284-2A988C64ACC2}" presName="rootComposite" presStyleCnt="0"/>
      <dgm:spPr/>
    </dgm:pt>
    <dgm:pt modelId="{B6279C59-5169-45B9-94F9-8E0C42B6BAAF}" type="pres">
      <dgm:prSet presAssocID="{09438D23-F96A-408B-8284-2A988C64ACC2}" presName="rootText" presStyleLbl="node3" presStyleIdx="22" presStyleCnt="33" custScaleX="133333" custScaleY="120393">
        <dgm:presLayoutVars>
          <dgm:chPref val="3"/>
        </dgm:presLayoutVars>
      </dgm:prSet>
      <dgm:spPr/>
    </dgm:pt>
    <dgm:pt modelId="{B18DD7D8-7B7D-46AA-86F1-89B930787DE3}" type="pres">
      <dgm:prSet presAssocID="{09438D23-F96A-408B-8284-2A988C64ACC2}" presName="rootConnector" presStyleLbl="node3" presStyleIdx="22" presStyleCnt="33"/>
      <dgm:spPr/>
    </dgm:pt>
    <dgm:pt modelId="{5FDC767F-0E5B-4C40-8E23-A1DFCF497B2B}" type="pres">
      <dgm:prSet presAssocID="{09438D23-F96A-408B-8284-2A988C64ACC2}" presName="hierChild4" presStyleCnt="0"/>
      <dgm:spPr/>
    </dgm:pt>
    <dgm:pt modelId="{EF70E721-ACAE-447C-B695-0F5678D6473C}" type="pres">
      <dgm:prSet presAssocID="{09438D23-F96A-408B-8284-2A988C64ACC2}" presName="hierChild5" presStyleCnt="0"/>
      <dgm:spPr/>
    </dgm:pt>
    <dgm:pt modelId="{7D876FE7-F53D-45E3-B6BD-F36D256ECBDB}" type="pres">
      <dgm:prSet presAssocID="{8A2D66DC-67C9-48A3-B502-7853946A3F7B}" presName="hierChild5" presStyleCnt="0"/>
      <dgm:spPr/>
    </dgm:pt>
    <dgm:pt modelId="{386B795F-1AB7-4149-A856-9F13F03B2C41}" type="pres">
      <dgm:prSet presAssocID="{BEF81BB8-7AA5-4D04-88ED-9DA198FE1C14}" presName="Name35" presStyleLbl="parChTrans1D2" presStyleIdx="4" presStyleCnt="6"/>
      <dgm:spPr/>
    </dgm:pt>
    <dgm:pt modelId="{4DDEB5AE-DF63-477D-ACF0-FBF847AB197E}" type="pres">
      <dgm:prSet presAssocID="{3C8BA750-5526-4876-BAC2-0F268946EABD}" presName="hierRoot2" presStyleCnt="0">
        <dgm:presLayoutVars>
          <dgm:hierBranch val="init"/>
        </dgm:presLayoutVars>
      </dgm:prSet>
      <dgm:spPr/>
    </dgm:pt>
    <dgm:pt modelId="{FE6DC2EC-8AAF-4B1D-BED6-296F1E4F20FC}" type="pres">
      <dgm:prSet presAssocID="{3C8BA750-5526-4876-BAC2-0F268946EABD}" presName="rootComposite" presStyleCnt="0"/>
      <dgm:spPr/>
    </dgm:pt>
    <dgm:pt modelId="{3FDC0C69-8431-4168-9364-1AA3E30ADB8F}" type="pres">
      <dgm:prSet presAssocID="{3C8BA750-5526-4876-BAC2-0F268946EABD}" presName="rootText" presStyleLbl="node2" presStyleIdx="4" presStyleCnt="6" custScaleX="151101" custScaleY="114455">
        <dgm:presLayoutVars>
          <dgm:chPref val="3"/>
        </dgm:presLayoutVars>
      </dgm:prSet>
      <dgm:spPr/>
    </dgm:pt>
    <dgm:pt modelId="{D0A32092-0360-4861-AFC7-A3393120DB46}" type="pres">
      <dgm:prSet presAssocID="{3C8BA750-5526-4876-BAC2-0F268946EABD}" presName="rootConnector" presStyleLbl="node2" presStyleIdx="4" presStyleCnt="6"/>
      <dgm:spPr/>
    </dgm:pt>
    <dgm:pt modelId="{5BC27CB6-C162-4B9D-AEF8-28931034DF7C}" type="pres">
      <dgm:prSet presAssocID="{3C8BA750-5526-4876-BAC2-0F268946EABD}" presName="hierChild4" presStyleCnt="0"/>
      <dgm:spPr/>
    </dgm:pt>
    <dgm:pt modelId="{ABEBDDC2-F7B3-4227-BF26-080427C5EF46}" type="pres">
      <dgm:prSet presAssocID="{CD885B26-0927-4692-A4A8-2BE72669254C}" presName="Name37" presStyleLbl="parChTrans1D3" presStyleIdx="23" presStyleCnt="33"/>
      <dgm:spPr/>
    </dgm:pt>
    <dgm:pt modelId="{0F5FAA33-ECCA-4285-A3CA-FDAF188D4539}" type="pres">
      <dgm:prSet presAssocID="{BADCF3A2-1BAE-48BF-871B-A7EFA6198331}" presName="hierRoot2" presStyleCnt="0">
        <dgm:presLayoutVars>
          <dgm:hierBranch val="init"/>
        </dgm:presLayoutVars>
      </dgm:prSet>
      <dgm:spPr/>
    </dgm:pt>
    <dgm:pt modelId="{67AD28F3-54EB-4329-B75B-3F76ACE8E4A2}" type="pres">
      <dgm:prSet presAssocID="{BADCF3A2-1BAE-48BF-871B-A7EFA6198331}" presName="rootComposite" presStyleCnt="0"/>
      <dgm:spPr/>
    </dgm:pt>
    <dgm:pt modelId="{31226CFE-AD9A-4E38-8A53-27D23760AD60}" type="pres">
      <dgm:prSet presAssocID="{BADCF3A2-1BAE-48BF-871B-A7EFA6198331}" presName="rootText" presStyleLbl="node3" presStyleIdx="23" presStyleCnt="33" custScaleX="133333" custScaleY="120393">
        <dgm:presLayoutVars>
          <dgm:chPref val="3"/>
        </dgm:presLayoutVars>
      </dgm:prSet>
      <dgm:spPr/>
    </dgm:pt>
    <dgm:pt modelId="{AF10AFE6-AD9D-4DD0-B0F7-183F9F808997}" type="pres">
      <dgm:prSet presAssocID="{BADCF3A2-1BAE-48BF-871B-A7EFA6198331}" presName="rootConnector" presStyleLbl="node3" presStyleIdx="23" presStyleCnt="33"/>
      <dgm:spPr/>
    </dgm:pt>
    <dgm:pt modelId="{9216B1AB-FD05-4531-AF14-3CE5D1867C92}" type="pres">
      <dgm:prSet presAssocID="{BADCF3A2-1BAE-48BF-871B-A7EFA6198331}" presName="hierChild4" presStyleCnt="0"/>
      <dgm:spPr/>
    </dgm:pt>
    <dgm:pt modelId="{B8554432-E335-4ACB-8756-766F1853D335}" type="pres">
      <dgm:prSet presAssocID="{BADCF3A2-1BAE-48BF-871B-A7EFA6198331}" presName="hierChild5" presStyleCnt="0"/>
      <dgm:spPr/>
    </dgm:pt>
    <dgm:pt modelId="{C03A43FC-7876-431A-802C-393E46F9472D}" type="pres">
      <dgm:prSet presAssocID="{A2655DBA-9167-4D12-B088-4319A799435D}" presName="Name37" presStyleLbl="parChTrans1D3" presStyleIdx="24" presStyleCnt="33"/>
      <dgm:spPr/>
    </dgm:pt>
    <dgm:pt modelId="{8235F717-E5A2-4D0E-A4D7-5A255C901F05}" type="pres">
      <dgm:prSet presAssocID="{B0D4F880-DF6F-4649-AA75-170A64BB51D0}" presName="hierRoot2" presStyleCnt="0">
        <dgm:presLayoutVars>
          <dgm:hierBranch val="init"/>
        </dgm:presLayoutVars>
      </dgm:prSet>
      <dgm:spPr/>
    </dgm:pt>
    <dgm:pt modelId="{D07D2DAA-4CCD-4BEB-84F5-B30AC39EBE56}" type="pres">
      <dgm:prSet presAssocID="{B0D4F880-DF6F-4649-AA75-170A64BB51D0}" presName="rootComposite" presStyleCnt="0"/>
      <dgm:spPr/>
    </dgm:pt>
    <dgm:pt modelId="{00DD5975-0F63-460F-85F5-092ECE40E6DE}" type="pres">
      <dgm:prSet presAssocID="{B0D4F880-DF6F-4649-AA75-170A64BB51D0}" presName="rootText" presStyleLbl="node3" presStyleIdx="24" presStyleCnt="33" custScaleX="133333" custScaleY="120393">
        <dgm:presLayoutVars>
          <dgm:chPref val="3"/>
        </dgm:presLayoutVars>
      </dgm:prSet>
      <dgm:spPr/>
    </dgm:pt>
    <dgm:pt modelId="{B6DF0B2F-3F9B-4871-83FC-A25A4A7DD34E}" type="pres">
      <dgm:prSet presAssocID="{B0D4F880-DF6F-4649-AA75-170A64BB51D0}" presName="rootConnector" presStyleLbl="node3" presStyleIdx="24" presStyleCnt="33"/>
      <dgm:spPr/>
    </dgm:pt>
    <dgm:pt modelId="{11A03334-DBE2-4228-8D72-CF77A05F7936}" type="pres">
      <dgm:prSet presAssocID="{B0D4F880-DF6F-4649-AA75-170A64BB51D0}" presName="hierChild4" presStyleCnt="0"/>
      <dgm:spPr/>
    </dgm:pt>
    <dgm:pt modelId="{DC22EA46-525E-4449-94EF-696DF447EDCE}" type="pres">
      <dgm:prSet presAssocID="{B0D4F880-DF6F-4649-AA75-170A64BB51D0}" presName="hierChild5" presStyleCnt="0"/>
      <dgm:spPr/>
    </dgm:pt>
    <dgm:pt modelId="{8F8D6B63-0E83-4221-AFD2-9CBE7F5C136F}" type="pres">
      <dgm:prSet presAssocID="{CB04BEA6-35D7-4AAC-A01F-AE298D619271}" presName="Name37" presStyleLbl="parChTrans1D3" presStyleIdx="25" presStyleCnt="33"/>
      <dgm:spPr/>
    </dgm:pt>
    <dgm:pt modelId="{A35D6B89-1324-4D03-82FF-AF6D9FA7F28E}" type="pres">
      <dgm:prSet presAssocID="{89E864E7-C59F-4161-A1E6-D4152AB66345}" presName="hierRoot2" presStyleCnt="0">
        <dgm:presLayoutVars>
          <dgm:hierBranch val="init"/>
        </dgm:presLayoutVars>
      </dgm:prSet>
      <dgm:spPr/>
    </dgm:pt>
    <dgm:pt modelId="{87451CAF-396C-4BC9-9128-8D54C07C9331}" type="pres">
      <dgm:prSet presAssocID="{89E864E7-C59F-4161-A1E6-D4152AB66345}" presName="rootComposite" presStyleCnt="0"/>
      <dgm:spPr/>
    </dgm:pt>
    <dgm:pt modelId="{48FFCDC2-3FCF-418E-BB9B-303B913E1E0B}" type="pres">
      <dgm:prSet presAssocID="{89E864E7-C59F-4161-A1E6-D4152AB66345}" presName="rootText" presStyleLbl="node3" presStyleIdx="25" presStyleCnt="33" custScaleX="133333" custScaleY="120393">
        <dgm:presLayoutVars>
          <dgm:chPref val="3"/>
        </dgm:presLayoutVars>
      </dgm:prSet>
      <dgm:spPr/>
    </dgm:pt>
    <dgm:pt modelId="{A8B55660-2FEA-4241-A89A-53FF6E48229B}" type="pres">
      <dgm:prSet presAssocID="{89E864E7-C59F-4161-A1E6-D4152AB66345}" presName="rootConnector" presStyleLbl="node3" presStyleIdx="25" presStyleCnt="33"/>
      <dgm:spPr/>
    </dgm:pt>
    <dgm:pt modelId="{7AFF2607-FFFE-4FB6-811F-4AB91E3A2A91}" type="pres">
      <dgm:prSet presAssocID="{89E864E7-C59F-4161-A1E6-D4152AB66345}" presName="hierChild4" presStyleCnt="0"/>
      <dgm:spPr/>
    </dgm:pt>
    <dgm:pt modelId="{2F72CA48-9489-4A74-A9E4-B9C6C24ED7F4}" type="pres">
      <dgm:prSet presAssocID="{89E864E7-C59F-4161-A1E6-D4152AB66345}" presName="hierChild5" presStyleCnt="0"/>
      <dgm:spPr/>
    </dgm:pt>
    <dgm:pt modelId="{75DAFE00-0895-453A-AF79-DEDB34B49EB7}" type="pres">
      <dgm:prSet presAssocID="{C17CDFB8-A57D-4261-9DB5-534621C5E65E}" presName="Name37" presStyleLbl="parChTrans1D3" presStyleIdx="26" presStyleCnt="33"/>
      <dgm:spPr/>
    </dgm:pt>
    <dgm:pt modelId="{BBB131EF-D6D4-419B-857F-0F4B2E0003BC}" type="pres">
      <dgm:prSet presAssocID="{3DD601AD-8794-4825-8D81-158623E8C620}" presName="hierRoot2" presStyleCnt="0">
        <dgm:presLayoutVars>
          <dgm:hierBranch val="init"/>
        </dgm:presLayoutVars>
      </dgm:prSet>
      <dgm:spPr/>
    </dgm:pt>
    <dgm:pt modelId="{535BC3D9-35E2-4C28-A561-046639AF530A}" type="pres">
      <dgm:prSet presAssocID="{3DD601AD-8794-4825-8D81-158623E8C620}" presName="rootComposite" presStyleCnt="0"/>
      <dgm:spPr/>
    </dgm:pt>
    <dgm:pt modelId="{1009C731-BA1C-43C9-9641-C5CA5CA6A9B6}" type="pres">
      <dgm:prSet presAssocID="{3DD601AD-8794-4825-8D81-158623E8C620}" presName="rootText" presStyleLbl="node3" presStyleIdx="26" presStyleCnt="33" custScaleX="133333" custScaleY="120393">
        <dgm:presLayoutVars>
          <dgm:chPref val="3"/>
        </dgm:presLayoutVars>
      </dgm:prSet>
      <dgm:spPr/>
    </dgm:pt>
    <dgm:pt modelId="{0E689CDA-DC05-4EEB-BE7E-4D2775E2B791}" type="pres">
      <dgm:prSet presAssocID="{3DD601AD-8794-4825-8D81-158623E8C620}" presName="rootConnector" presStyleLbl="node3" presStyleIdx="26" presStyleCnt="33"/>
      <dgm:spPr/>
    </dgm:pt>
    <dgm:pt modelId="{5CB55EEC-4CC0-4686-8E62-A4AE1EF87DBF}" type="pres">
      <dgm:prSet presAssocID="{3DD601AD-8794-4825-8D81-158623E8C620}" presName="hierChild4" presStyleCnt="0"/>
      <dgm:spPr/>
    </dgm:pt>
    <dgm:pt modelId="{E6E24634-2526-4B5F-A08B-0C7B10831D96}" type="pres">
      <dgm:prSet presAssocID="{3DD601AD-8794-4825-8D81-158623E8C620}" presName="hierChild5" presStyleCnt="0"/>
      <dgm:spPr/>
    </dgm:pt>
    <dgm:pt modelId="{5CBBA912-89C9-47CE-87F5-4D5F76C0133D}" type="pres">
      <dgm:prSet presAssocID="{100F5A53-318B-44C4-BC10-B49DB1A32689}" presName="Name37" presStyleLbl="parChTrans1D3" presStyleIdx="27" presStyleCnt="33"/>
      <dgm:spPr/>
    </dgm:pt>
    <dgm:pt modelId="{98828343-B340-4F5A-B16F-72E6CC4D9D88}" type="pres">
      <dgm:prSet presAssocID="{FBA8362C-3947-48A1-96DD-FD036A708151}" presName="hierRoot2" presStyleCnt="0">
        <dgm:presLayoutVars>
          <dgm:hierBranch val="init"/>
        </dgm:presLayoutVars>
      </dgm:prSet>
      <dgm:spPr/>
    </dgm:pt>
    <dgm:pt modelId="{EEF2BFDB-2887-49DF-A8BF-22F61E717799}" type="pres">
      <dgm:prSet presAssocID="{FBA8362C-3947-48A1-96DD-FD036A708151}" presName="rootComposite" presStyleCnt="0"/>
      <dgm:spPr/>
    </dgm:pt>
    <dgm:pt modelId="{580BCBA0-F360-45FE-A2B3-916864A00FAC}" type="pres">
      <dgm:prSet presAssocID="{FBA8362C-3947-48A1-96DD-FD036A708151}" presName="rootText" presStyleLbl="node3" presStyleIdx="27" presStyleCnt="33" custScaleX="133333" custScaleY="120393">
        <dgm:presLayoutVars>
          <dgm:chPref val="3"/>
        </dgm:presLayoutVars>
      </dgm:prSet>
      <dgm:spPr/>
    </dgm:pt>
    <dgm:pt modelId="{AE886C7E-FDE0-4532-8EB4-F48C1BD554B2}" type="pres">
      <dgm:prSet presAssocID="{FBA8362C-3947-48A1-96DD-FD036A708151}" presName="rootConnector" presStyleLbl="node3" presStyleIdx="27" presStyleCnt="33"/>
      <dgm:spPr/>
    </dgm:pt>
    <dgm:pt modelId="{C7095151-970B-438B-9CCA-E6E72A272161}" type="pres">
      <dgm:prSet presAssocID="{FBA8362C-3947-48A1-96DD-FD036A708151}" presName="hierChild4" presStyleCnt="0"/>
      <dgm:spPr/>
    </dgm:pt>
    <dgm:pt modelId="{68D3610E-7FC9-45D4-A487-2A77C24E15A5}" type="pres">
      <dgm:prSet presAssocID="{FBA8362C-3947-48A1-96DD-FD036A708151}" presName="hierChild5" presStyleCnt="0"/>
      <dgm:spPr/>
    </dgm:pt>
    <dgm:pt modelId="{EC22F82B-5FF9-45A1-B838-0E37F863D031}" type="pres">
      <dgm:prSet presAssocID="{3C8BA750-5526-4876-BAC2-0F268946EABD}" presName="hierChild5" presStyleCnt="0"/>
      <dgm:spPr/>
    </dgm:pt>
    <dgm:pt modelId="{D813EDF9-CDB0-4539-8F57-60335C2EBC87}" type="pres">
      <dgm:prSet presAssocID="{8322007F-4DA4-475E-B673-55ACC7CB3B4D}" presName="Name35" presStyleLbl="parChTrans1D2" presStyleIdx="5" presStyleCnt="6"/>
      <dgm:spPr/>
    </dgm:pt>
    <dgm:pt modelId="{9A4773D2-F152-48B4-B7A2-502B614ED0F0}" type="pres">
      <dgm:prSet presAssocID="{0183B07F-E139-410E-8099-CA22F8A98E56}" presName="hierRoot2" presStyleCnt="0">
        <dgm:presLayoutVars>
          <dgm:hierBranch val="init"/>
        </dgm:presLayoutVars>
      </dgm:prSet>
      <dgm:spPr/>
    </dgm:pt>
    <dgm:pt modelId="{1EA84B25-E700-42F5-B5FE-B91D6B184D82}" type="pres">
      <dgm:prSet presAssocID="{0183B07F-E139-410E-8099-CA22F8A98E56}" presName="rootComposite" presStyleCnt="0"/>
      <dgm:spPr/>
    </dgm:pt>
    <dgm:pt modelId="{4EDC1792-7DF0-434F-97E9-AF4A5C21C9B2}" type="pres">
      <dgm:prSet presAssocID="{0183B07F-E139-410E-8099-CA22F8A98E56}" presName="rootText" presStyleLbl="node2" presStyleIdx="5" presStyleCnt="6" custScaleX="151101" custScaleY="114455">
        <dgm:presLayoutVars>
          <dgm:chPref val="3"/>
        </dgm:presLayoutVars>
      </dgm:prSet>
      <dgm:spPr/>
    </dgm:pt>
    <dgm:pt modelId="{CB198DC4-7911-467C-95B9-63AD035733D1}" type="pres">
      <dgm:prSet presAssocID="{0183B07F-E139-410E-8099-CA22F8A98E56}" presName="rootConnector" presStyleLbl="node2" presStyleIdx="5" presStyleCnt="6"/>
      <dgm:spPr/>
    </dgm:pt>
    <dgm:pt modelId="{2257E7D8-55F0-4C22-B809-7F3D475A9D89}" type="pres">
      <dgm:prSet presAssocID="{0183B07F-E139-410E-8099-CA22F8A98E56}" presName="hierChild4" presStyleCnt="0"/>
      <dgm:spPr/>
    </dgm:pt>
    <dgm:pt modelId="{69443BCD-EAD9-4C85-9B35-D1F74CA55F70}" type="pres">
      <dgm:prSet presAssocID="{5B1A1923-9C35-4F9B-B28C-338DD70A1907}" presName="Name37" presStyleLbl="parChTrans1D3" presStyleIdx="28" presStyleCnt="33"/>
      <dgm:spPr/>
    </dgm:pt>
    <dgm:pt modelId="{5DEE2AE3-BBDC-4772-B266-977792C9BBA0}" type="pres">
      <dgm:prSet presAssocID="{0B92289B-F59F-4E37-8D14-B3B0F3FC9258}" presName="hierRoot2" presStyleCnt="0">
        <dgm:presLayoutVars>
          <dgm:hierBranch val="init"/>
        </dgm:presLayoutVars>
      </dgm:prSet>
      <dgm:spPr/>
    </dgm:pt>
    <dgm:pt modelId="{DC1FCFB5-CB8B-4161-B493-AA920EC47560}" type="pres">
      <dgm:prSet presAssocID="{0B92289B-F59F-4E37-8D14-B3B0F3FC9258}" presName="rootComposite" presStyleCnt="0"/>
      <dgm:spPr/>
    </dgm:pt>
    <dgm:pt modelId="{448A2B37-4B02-4014-8CD5-4389F5C9B7C7}" type="pres">
      <dgm:prSet presAssocID="{0B92289B-F59F-4E37-8D14-B3B0F3FC9258}" presName="rootText" presStyleLbl="node3" presStyleIdx="28" presStyleCnt="33" custScaleX="133333" custScaleY="120393">
        <dgm:presLayoutVars>
          <dgm:chPref val="3"/>
        </dgm:presLayoutVars>
      </dgm:prSet>
      <dgm:spPr/>
    </dgm:pt>
    <dgm:pt modelId="{4E2502BC-B964-42CF-A0AD-2DDB2A85358B}" type="pres">
      <dgm:prSet presAssocID="{0B92289B-F59F-4E37-8D14-B3B0F3FC9258}" presName="rootConnector" presStyleLbl="node3" presStyleIdx="28" presStyleCnt="33"/>
      <dgm:spPr/>
    </dgm:pt>
    <dgm:pt modelId="{A881EC41-6D25-444F-9ADE-A67202C54FFD}" type="pres">
      <dgm:prSet presAssocID="{0B92289B-F59F-4E37-8D14-B3B0F3FC9258}" presName="hierChild4" presStyleCnt="0"/>
      <dgm:spPr/>
    </dgm:pt>
    <dgm:pt modelId="{704892AF-58C9-467A-9554-B0065DC36350}" type="pres">
      <dgm:prSet presAssocID="{0B92289B-F59F-4E37-8D14-B3B0F3FC9258}" presName="hierChild5" presStyleCnt="0"/>
      <dgm:spPr/>
    </dgm:pt>
    <dgm:pt modelId="{95736CDA-2FEE-4ED2-8702-64EB1A8811CC}" type="pres">
      <dgm:prSet presAssocID="{50172738-517F-4E0B-9B82-8DA156D6F830}" presName="Name37" presStyleLbl="parChTrans1D3" presStyleIdx="29" presStyleCnt="33"/>
      <dgm:spPr/>
    </dgm:pt>
    <dgm:pt modelId="{ABFB908F-1FAA-457D-BC79-D96E0EEAA721}" type="pres">
      <dgm:prSet presAssocID="{EA185730-DC92-4B38-961E-C4B71BCD239D}" presName="hierRoot2" presStyleCnt="0">
        <dgm:presLayoutVars>
          <dgm:hierBranch val="init"/>
        </dgm:presLayoutVars>
      </dgm:prSet>
      <dgm:spPr/>
    </dgm:pt>
    <dgm:pt modelId="{254BA0BB-729D-4999-91D1-6EB26BD59070}" type="pres">
      <dgm:prSet presAssocID="{EA185730-DC92-4B38-961E-C4B71BCD239D}" presName="rootComposite" presStyleCnt="0"/>
      <dgm:spPr/>
    </dgm:pt>
    <dgm:pt modelId="{1BDE9464-F20D-492F-883F-92A9C5A0C7D2}" type="pres">
      <dgm:prSet presAssocID="{EA185730-DC92-4B38-961E-C4B71BCD239D}" presName="rootText" presStyleLbl="node3" presStyleIdx="29" presStyleCnt="33" custScaleX="133333" custScaleY="120393">
        <dgm:presLayoutVars>
          <dgm:chPref val="3"/>
        </dgm:presLayoutVars>
      </dgm:prSet>
      <dgm:spPr>
        <a:xfrm>
          <a:off x="14870439" y="3603680"/>
          <a:ext cx="2606352" cy="1303176"/>
        </a:xfrm>
      </dgm:spPr>
    </dgm:pt>
    <dgm:pt modelId="{6E017492-61C9-4AEC-A90D-399C2CA2F0AE}" type="pres">
      <dgm:prSet presAssocID="{EA185730-DC92-4B38-961E-C4B71BCD239D}" presName="rootConnector" presStyleLbl="node3" presStyleIdx="29" presStyleCnt="33"/>
      <dgm:spPr/>
    </dgm:pt>
    <dgm:pt modelId="{93403348-0F01-4C07-AD23-2416247BAD82}" type="pres">
      <dgm:prSet presAssocID="{EA185730-DC92-4B38-961E-C4B71BCD239D}" presName="hierChild4" presStyleCnt="0"/>
      <dgm:spPr/>
    </dgm:pt>
    <dgm:pt modelId="{D366E038-7A1F-44CF-9B41-FBC16672339E}" type="pres">
      <dgm:prSet presAssocID="{EA185730-DC92-4B38-961E-C4B71BCD239D}" presName="hierChild5" presStyleCnt="0"/>
      <dgm:spPr/>
    </dgm:pt>
    <dgm:pt modelId="{11AAE75D-04FA-4A69-87CB-DAFA340BE2CF}" type="pres">
      <dgm:prSet presAssocID="{C9BEB525-1645-4466-9646-E498C1064F01}" presName="Name37" presStyleLbl="parChTrans1D3" presStyleIdx="30" presStyleCnt="33"/>
      <dgm:spPr/>
    </dgm:pt>
    <dgm:pt modelId="{EDFAE6FF-3580-4051-AF99-809AC2433B88}" type="pres">
      <dgm:prSet presAssocID="{20A881D1-6AA3-4842-9921-252EB3CFF5C2}" presName="hierRoot2" presStyleCnt="0">
        <dgm:presLayoutVars>
          <dgm:hierBranch val="init"/>
        </dgm:presLayoutVars>
      </dgm:prSet>
      <dgm:spPr/>
    </dgm:pt>
    <dgm:pt modelId="{C523EC96-0598-4E5E-91C3-8D38D5F698A7}" type="pres">
      <dgm:prSet presAssocID="{20A881D1-6AA3-4842-9921-252EB3CFF5C2}" presName="rootComposite" presStyleCnt="0"/>
      <dgm:spPr/>
    </dgm:pt>
    <dgm:pt modelId="{0CD7CC8E-5E83-4D48-8798-7B8D455EFCAE}" type="pres">
      <dgm:prSet presAssocID="{20A881D1-6AA3-4842-9921-252EB3CFF5C2}" presName="rootText" presStyleLbl="node3" presStyleIdx="30" presStyleCnt="33" custScaleX="133333" custScaleY="120393">
        <dgm:presLayoutVars>
          <dgm:chPref val="3"/>
        </dgm:presLayoutVars>
      </dgm:prSet>
      <dgm:spPr/>
    </dgm:pt>
    <dgm:pt modelId="{AE1B72D8-2542-48C9-9957-405AD83DACFB}" type="pres">
      <dgm:prSet presAssocID="{20A881D1-6AA3-4842-9921-252EB3CFF5C2}" presName="rootConnector" presStyleLbl="node3" presStyleIdx="30" presStyleCnt="33"/>
      <dgm:spPr/>
    </dgm:pt>
    <dgm:pt modelId="{68E9A362-BCF9-49DD-8773-46C97E08AB0C}" type="pres">
      <dgm:prSet presAssocID="{20A881D1-6AA3-4842-9921-252EB3CFF5C2}" presName="hierChild4" presStyleCnt="0"/>
      <dgm:spPr/>
    </dgm:pt>
    <dgm:pt modelId="{5A2B7BB5-F63E-4C29-A725-0798B1BB8718}" type="pres">
      <dgm:prSet presAssocID="{20A881D1-6AA3-4842-9921-252EB3CFF5C2}" presName="hierChild5" presStyleCnt="0"/>
      <dgm:spPr/>
    </dgm:pt>
    <dgm:pt modelId="{1B83AF84-7366-47D5-A8F6-7A21F011F29C}" type="pres">
      <dgm:prSet presAssocID="{60688517-2D28-4708-9B45-07350D12CA84}" presName="Name37" presStyleLbl="parChTrans1D3" presStyleIdx="31" presStyleCnt="33"/>
      <dgm:spPr/>
    </dgm:pt>
    <dgm:pt modelId="{5C48662F-E7BE-48D7-8E0B-2BC1989CBD08}" type="pres">
      <dgm:prSet presAssocID="{85A55FCC-BD1B-4F37-ADCC-5C5144580CB4}" presName="hierRoot2" presStyleCnt="0">
        <dgm:presLayoutVars>
          <dgm:hierBranch val="init"/>
        </dgm:presLayoutVars>
      </dgm:prSet>
      <dgm:spPr/>
    </dgm:pt>
    <dgm:pt modelId="{45A9EC9F-6DD8-47E3-ADC9-49154A6D605B}" type="pres">
      <dgm:prSet presAssocID="{85A55FCC-BD1B-4F37-ADCC-5C5144580CB4}" presName="rootComposite" presStyleCnt="0"/>
      <dgm:spPr/>
    </dgm:pt>
    <dgm:pt modelId="{84621899-E368-4D89-A2FB-20A60ACA357A}" type="pres">
      <dgm:prSet presAssocID="{85A55FCC-BD1B-4F37-ADCC-5C5144580CB4}" presName="rootText" presStyleLbl="node3" presStyleIdx="31" presStyleCnt="33" custScaleX="133333" custScaleY="120393">
        <dgm:presLayoutVars>
          <dgm:chPref val="3"/>
        </dgm:presLayoutVars>
      </dgm:prSet>
      <dgm:spPr/>
    </dgm:pt>
    <dgm:pt modelId="{288B8AAA-DAE5-4386-BACF-DF5A5FCA5CDF}" type="pres">
      <dgm:prSet presAssocID="{85A55FCC-BD1B-4F37-ADCC-5C5144580CB4}" presName="rootConnector" presStyleLbl="node3" presStyleIdx="31" presStyleCnt="33"/>
      <dgm:spPr/>
    </dgm:pt>
    <dgm:pt modelId="{D4656D55-48C4-4579-8056-A8FDCB90F326}" type="pres">
      <dgm:prSet presAssocID="{85A55FCC-BD1B-4F37-ADCC-5C5144580CB4}" presName="hierChild4" presStyleCnt="0"/>
      <dgm:spPr/>
    </dgm:pt>
    <dgm:pt modelId="{C4B2A869-78FF-414C-B3F7-520C9AF5C198}" type="pres">
      <dgm:prSet presAssocID="{85A55FCC-BD1B-4F37-ADCC-5C5144580CB4}" presName="hierChild5" presStyleCnt="0"/>
      <dgm:spPr/>
    </dgm:pt>
    <dgm:pt modelId="{E04E8504-4881-4999-846B-B405678158A3}" type="pres">
      <dgm:prSet presAssocID="{8062E9F9-6A28-4402-BBF9-A61346193DD6}" presName="Name37" presStyleLbl="parChTrans1D3" presStyleIdx="32" presStyleCnt="33"/>
      <dgm:spPr/>
    </dgm:pt>
    <dgm:pt modelId="{20CE4EAC-6450-4131-873A-E44ABCC7A334}" type="pres">
      <dgm:prSet presAssocID="{9C1BBAB9-2248-4F44-A46D-E5F90C1E0C1A}" presName="hierRoot2" presStyleCnt="0">
        <dgm:presLayoutVars>
          <dgm:hierBranch val="init"/>
        </dgm:presLayoutVars>
      </dgm:prSet>
      <dgm:spPr/>
    </dgm:pt>
    <dgm:pt modelId="{20C4DA16-212E-409B-8D28-3D10B85CFD41}" type="pres">
      <dgm:prSet presAssocID="{9C1BBAB9-2248-4F44-A46D-E5F90C1E0C1A}" presName="rootComposite" presStyleCnt="0"/>
      <dgm:spPr/>
    </dgm:pt>
    <dgm:pt modelId="{12B540A8-0091-441D-9E70-BA417683D713}" type="pres">
      <dgm:prSet presAssocID="{9C1BBAB9-2248-4F44-A46D-E5F90C1E0C1A}" presName="rootText" presStyleLbl="node3" presStyleIdx="32" presStyleCnt="33" custScaleX="133333" custScaleY="120393">
        <dgm:presLayoutVars>
          <dgm:chPref val="3"/>
        </dgm:presLayoutVars>
      </dgm:prSet>
      <dgm:spPr/>
    </dgm:pt>
    <dgm:pt modelId="{491169FF-DA48-4322-9E8B-0EFBD1BD6E6E}" type="pres">
      <dgm:prSet presAssocID="{9C1BBAB9-2248-4F44-A46D-E5F90C1E0C1A}" presName="rootConnector" presStyleLbl="node3" presStyleIdx="32" presStyleCnt="33"/>
      <dgm:spPr/>
    </dgm:pt>
    <dgm:pt modelId="{A8D91BC8-916C-444E-9106-E6FA709766DA}" type="pres">
      <dgm:prSet presAssocID="{9C1BBAB9-2248-4F44-A46D-E5F90C1E0C1A}" presName="hierChild4" presStyleCnt="0"/>
      <dgm:spPr/>
    </dgm:pt>
    <dgm:pt modelId="{D903FA43-9001-40E1-8F7C-6104B740C9E6}" type="pres">
      <dgm:prSet presAssocID="{9C1BBAB9-2248-4F44-A46D-E5F90C1E0C1A}" presName="hierChild5" presStyleCnt="0"/>
      <dgm:spPr/>
    </dgm:pt>
    <dgm:pt modelId="{35ECD5EE-F3AB-402F-818B-E28BF5B64AD6}" type="pres">
      <dgm:prSet presAssocID="{0183B07F-E139-410E-8099-CA22F8A98E56}" presName="hierChild5" presStyleCnt="0"/>
      <dgm:spPr/>
    </dgm:pt>
    <dgm:pt modelId="{9984AD42-B245-4350-B81C-8407734D37AA}" type="pres">
      <dgm:prSet presAssocID="{C2ADF20F-7DE6-440A-BD59-0AE52B5751C7}" presName="hierChild3" presStyleCnt="0"/>
      <dgm:spPr/>
    </dgm:pt>
  </dgm:ptLst>
  <dgm:cxnLst>
    <dgm:cxn modelId="{1ACC7401-3A78-4DF4-9BD4-E214BC550561}" type="presOf" srcId="{B0D4F880-DF6F-4649-AA75-170A64BB51D0}" destId="{B6DF0B2F-3F9B-4871-83FC-A25A4A7DD34E}" srcOrd="1" destOrd="0" presId="urn:microsoft.com/office/officeart/2005/8/layout/orgChart1"/>
    <dgm:cxn modelId="{BADCA201-6D76-43B6-B9B5-B149D1333CBD}" type="presOf" srcId="{8D0B914A-A57A-48B9-9E4B-3B38BE8BB84A}" destId="{8990746C-8879-4FA8-9E8E-CB19B016DAAD}" srcOrd="1" destOrd="0" presId="urn:microsoft.com/office/officeart/2005/8/layout/orgChart1"/>
    <dgm:cxn modelId="{2F092A02-8DB5-43BF-ABA9-B9B62F99286B}" type="presOf" srcId="{E7E8E68A-7BBD-4AB8-820D-90DA38835E84}" destId="{6AAC7968-EB76-4E81-A659-30667AEF4D6F}" srcOrd="0" destOrd="0" presId="urn:microsoft.com/office/officeart/2005/8/layout/orgChart1"/>
    <dgm:cxn modelId="{5B933E04-E85C-4CCA-9478-8C218B7A77C1}" srcId="{96CA3DF0-3545-435C-9DEE-9E993803949C}" destId="{C6B8646E-2CAD-4056-9696-E86EEF169618}" srcOrd="1" destOrd="0" parTransId="{A3AAC0C8-C9BF-4577-9281-E45221FB4726}" sibTransId="{254020B6-9F51-4568-96A1-9375021F69C1}"/>
    <dgm:cxn modelId="{6E131606-823D-49EE-B9E6-EA7F285B17E2}" type="presOf" srcId="{518112DF-5CBA-4A77-B0BE-0743679080AD}" destId="{38A0CD32-BF0C-4838-AE8F-0E0D11CFFF19}" srcOrd="1" destOrd="0" presId="urn:microsoft.com/office/officeart/2005/8/layout/orgChart1"/>
    <dgm:cxn modelId="{3C08CE07-F05C-46B7-AE4C-1464ABA01D12}" type="presOf" srcId="{E7E8E68A-7BBD-4AB8-820D-90DA38835E84}" destId="{2340DD10-BFA6-4D59-B913-1F3481335B25}" srcOrd="1" destOrd="0" presId="urn:microsoft.com/office/officeart/2005/8/layout/orgChart1"/>
    <dgm:cxn modelId="{7FC44E08-2E89-4D4F-B35C-4DE784177360}" type="presOf" srcId="{8A2D66DC-67C9-48A3-B502-7853946A3F7B}" destId="{811B6C2B-3083-4FC6-AF18-2B0E1EEE56AD}" srcOrd="0" destOrd="0" presId="urn:microsoft.com/office/officeart/2005/8/layout/orgChart1"/>
    <dgm:cxn modelId="{DFB64509-FC94-4351-868D-04A6ACC8D3B5}" type="presOf" srcId="{AA433439-B067-47F9-8F4C-E76CBE241E83}" destId="{7B07381A-46F3-4B6C-BF58-0B157FE7212F}" srcOrd="1" destOrd="0" presId="urn:microsoft.com/office/officeart/2005/8/layout/orgChart1"/>
    <dgm:cxn modelId="{790CA809-34E8-416C-AE24-4F8CD2F8612F}" srcId="{0183B07F-E139-410E-8099-CA22F8A98E56}" destId="{9C1BBAB9-2248-4F44-A46D-E5F90C1E0C1A}" srcOrd="4" destOrd="0" parTransId="{8062E9F9-6A28-4402-BBF9-A61346193DD6}" sibTransId="{7830D250-7B7C-45C2-B6E5-12CB4041DFF6}"/>
    <dgm:cxn modelId="{CDD4A909-B608-4329-BFF1-329700AE60B0}" type="presOf" srcId="{F76B0486-96DA-4626-B1A4-BE17A7F93560}" destId="{E9A3DE0A-5DAB-42C5-971A-C6C166CAF23A}" srcOrd="0" destOrd="0" presId="urn:microsoft.com/office/officeart/2005/8/layout/orgChart1"/>
    <dgm:cxn modelId="{B8C57A0B-CE46-4D64-AC75-EA27CDD45DA1}" type="presOf" srcId="{89E864E7-C59F-4161-A1E6-D4152AB66345}" destId="{A8B55660-2FEA-4241-A89A-53FF6E48229B}" srcOrd="1" destOrd="0" presId="urn:microsoft.com/office/officeart/2005/8/layout/orgChart1"/>
    <dgm:cxn modelId="{F9D9250C-FA8A-4D3C-856C-B398EF26113C}" srcId="{8A2D66DC-67C9-48A3-B502-7853946A3F7B}" destId="{8D0B914A-A57A-48B9-9E4B-3B38BE8BB84A}" srcOrd="3" destOrd="0" parTransId="{06CAAC58-162E-461E-9307-5AD6ACD979AE}" sibTransId="{8A8CF293-9011-4F38-9150-A9F91C0C48DD}"/>
    <dgm:cxn modelId="{92BAD00C-45CC-4D13-B8C3-C50D3BF6C189}" type="presOf" srcId="{BEF81BB8-7AA5-4D04-88ED-9DA198FE1C14}" destId="{386B795F-1AB7-4149-A856-9F13F03B2C41}" srcOrd="0" destOrd="0" presId="urn:microsoft.com/office/officeart/2005/8/layout/orgChart1"/>
    <dgm:cxn modelId="{67746D0D-66EA-4A95-88B2-A9960D6C89A8}" type="presOf" srcId="{DE3737CD-D448-48F2-A4C6-6ABA652E6BE1}" destId="{D6F72EFA-37BD-4D17-B417-49ABFAFD916F}" srcOrd="0" destOrd="0" presId="urn:microsoft.com/office/officeart/2005/8/layout/orgChart1"/>
    <dgm:cxn modelId="{1CC58D0E-DCBF-480B-92FE-DF17B1838FDA}" type="presOf" srcId="{C2ADF20F-7DE6-440A-BD59-0AE52B5751C7}" destId="{92AC6973-E637-49C1-9CAE-0AE9BE6BC9AC}" srcOrd="0" destOrd="0" presId="urn:microsoft.com/office/officeart/2005/8/layout/orgChart1"/>
    <dgm:cxn modelId="{2DECD812-9F2D-4ECB-8C3B-120192639CE9}" type="presOf" srcId="{A3AAC0C8-C9BF-4577-9281-E45221FB4726}" destId="{12382F97-DB76-4FF6-97D0-96AEB7CBE0F5}" srcOrd="0" destOrd="0" presId="urn:microsoft.com/office/officeart/2005/8/layout/orgChart1"/>
    <dgm:cxn modelId="{FB61E214-2486-4DAA-BA13-429082A1A065}" type="presOf" srcId="{0B92289B-F59F-4E37-8D14-B3B0F3FC9258}" destId="{4E2502BC-B964-42CF-A0AD-2DDB2A85358B}" srcOrd="1" destOrd="0" presId="urn:microsoft.com/office/officeart/2005/8/layout/orgChart1"/>
    <dgm:cxn modelId="{A4A90217-B363-4F5B-BC76-7B572F076EC6}" type="presOf" srcId="{318D4970-D362-426F-B4AE-CEB8D957B148}" destId="{512FC029-8C99-43EA-B375-0E3C8C986902}" srcOrd="0" destOrd="0" presId="urn:microsoft.com/office/officeart/2005/8/layout/orgChart1"/>
    <dgm:cxn modelId="{8A83D217-539E-48B8-9081-CC9D00E07CFF}" type="presOf" srcId="{A37E3997-2D59-4476-96F6-F9730100D052}" destId="{C3B41CA5-E20C-4845-AF2E-8F07FC69D9E6}" srcOrd="0" destOrd="0" presId="urn:microsoft.com/office/officeart/2005/8/layout/orgChart1"/>
    <dgm:cxn modelId="{5962E017-3D5C-4505-B019-CF7C36761000}" type="presOf" srcId="{059B7A94-F498-4C17-B1EF-DF3BC22ECA37}" destId="{98CE09D1-8545-4006-8EE8-F885C21DB34D}" srcOrd="0" destOrd="0" presId="urn:microsoft.com/office/officeart/2005/8/layout/orgChart1"/>
    <dgm:cxn modelId="{D051CF1A-9130-49C8-B7C2-7C0C558D068B}" type="presOf" srcId="{634C5093-F684-459D-A11A-BB41940F846D}" destId="{B2DFA967-3FEC-4CD8-95C6-68BB3A62011B}" srcOrd="0" destOrd="0" presId="urn:microsoft.com/office/officeart/2005/8/layout/orgChart1"/>
    <dgm:cxn modelId="{4421F11C-DBCB-4DC9-9671-954D237C58F2}" type="presOf" srcId="{7A88C9C4-DE10-4CC7-8510-77125F3F44E1}" destId="{5F0C76FA-555B-47FD-BC01-6E8872700EF0}" srcOrd="0" destOrd="0" presId="urn:microsoft.com/office/officeart/2005/8/layout/orgChart1"/>
    <dgm:cxn modelId="{C241561D-1BEB-4AB3-8EC4-AB521BFB8690}" srcId="{6EF18FB9-3FEC-45CE-8845-125C7CB7BE53}" destId="{5C9D78C2-3CE4-43F4-9C40-C8AB96E04206}" srcOrd="5" destOrd="0" parTransId="{B8CE2674-B8D8-418B-97D5-3113C817DCA0}" sibTransId="{8FD470C2-E079-4197-83FD-63185791BC94}"/>
    <dgm:cxn modelId="{5E4AFD1F-DAC4-4845-8384-F7F340A7FD3A}" type="presOf" srcId="{09438D23-F96A-408B-8284-2A988C64ACC2}" destId="{B6279C59-5169-45B9-94F9-8E0C42B6BAAF}" srcOrd="0" destOrd="0" presId="urn:microsoft.com/office/officeart/2005/8/layout/orgChart1"/>
    <dgm:cxn modelId="{3A470B20-AF84-4DBC-9460-0AD37A7BCB4A}" type="presOf" srcId="{059B7A94-F498-4C17-B1EF-DF3BC22ECA37}" destId="{06B027DF-38C5-4196-832C-12216E644028}" srcOrd="1" destOrd="0" presId="urn:microsoft.com/office/officeart/2005/8/layout/orgChart1"/>
    <dgm:cxn modelId="{73477A20-615E-4B10-821E-209134844592}" type="presOf" srcId="{CB04BEA6-35D7-4AAC-A01F-AE298D619271}" destId="{8F8D6B63-0E83-4221-AFD2-9CBE7F5C136F}" srcOrd="0" destOrd="0" presId="urn:microsoft.com/office/officeart/2005/8/layout/orgChart1"/>
    <dgm:cxn modelId="{079D0324-F728-42F5-9339-DFF71A2CA654}" type="presOf" srcId="{8A6D5922-A2DB-4AA1-AD4E-B90DD9307390}" destId="{187A4CF0-8264-44D8-8455-4205C92463D4}" srcOrd="0" destOrd="0" presId="urn:microsoft.com/office/officeart/2005/8/layout/orgChart1"/>
    <dgm:cxn modelId="{94245B24-C728-4A29-B055-715909468C8E}" type="presOf" srcId="{96CA3DF0-3545-435C-9DEE-9E993803949C}" destId="{28765F65-B431-4B63-A8CA-9E3F603F8E95}" srcOrd="0" destOrd="0" presId="urn:microsoft.com/office/officeart/2005/8/layout/orgChart1"/>
    <dgm:cxn modelId="{ABB66824-67F7-45C3-A416-C42997FE9202}" type="presOf" srcId="{5AA72D59-7C9A-4A45-AC70-B836962BB56A}" destId="{6BEDA1D8-CC37-43D9-8ED2-17BC5AF721BB}" srcOrd="1" destOrd="0" presId="urn:microsoft.com/office/officeart/2005/8/layout/orgChart1"/>
    <dgm:cxn modelId="{D5CFA626-25BC-45A8-9187-35CAEAEA2D18}" type="presOf" srcId="{BD09AD36-67EB-4E16-94DF-3EBA1D1E0E60}" destId="{D8463A57-9288-4862-B693-C850BF1EF039}" srcOrd="0" destOrd="0" presId="urn:microsoft.com/office/officeart/2005/8/layout/orgChart1"/>
    <dgm:cxn modelId="{4CBAE128-3B0B-4AA9-B757-828D9A85B5E0}" srcId="{0183B07F-E139-410E-8099-CA22F8A98E56}" destId="{0B92289B-F59F-4E37-8D14-B3B0F3FC9258}" srcOrd="0" destOrd="0" parTransId="{5B1A1923-9C35-4F9B-B28C-338DD70A1907}" sibTransId="{F251D6EF-42D3-4BD5-A17D-0661844DE884}"/>
    <dgm:cxn modelId="{4F186329-F16D-47A5-9C80-0E87F684B03F}" type="presOf" srcId="{9AB3CB23-674F-443E-ADBB-EA5F2F4E4D82}" destId="{D0D561E7-DA24-4EAE-924B-E9E186E49E41}" srcOrd="0" destOrd="0" presId="urn:microsoft.com/office/officeart/2005/8/layout/orgChart1"/>
    <dgm:cxn modelId="{3474762F-D04C-4521-B389-B63A401837D3}" type="presOf" srcId="{F1CF4D6E-C324-4F04-92F5-D37DCF49F85B}" destId="{5EF61D26-064F-4B21-8151-BB9E5632511F}" srcOrd="0" destOrd="0" presId="urn:microsoft.com/office/officeart/2005/8/layout/orgChart1"/>
    <dgm:cxn modelId="{26D20F31-9C65-4EDD-9456-24CD61F20CEA}" type="presOf" srcId="{2BBE25F6-6305-4E51-AA68-BCD70ACEF6AD}" destId="{D54115F7-5540-411F-B9C8-F15CC4579200}" srcOrd="0" destOrd="0" presId="urn:microsoft.com/office/officeart/2005/8/layout/orgChart1"/>
    <dgm:cxn modelId="{299D1935-D696-48B0-97B1-453B130BAE54}" type="presOf" srcId="{8322007F-4DA4-475E-B673-55ACC7CB3B4D}" destId="{D813EDF9-CDB0-4539-8F57-60335C2EBC87}" srcOrd="0" destOrd="0" presId="urn:microsoft.com/office/officeart/2005/8/layout/orgChart1"/>
    <dgm:cxn modelId="{9B63843A-3458-4110-9BCD-108C15CDAC62}" srcId="{96CA3DF0-3545-435C-9DEE-9E993803949C}" destId="{90E1E7DE-4201-418F-A476-B9B72E301A43}" srcOrd="0" destOrd="0" parTransId="{64F5FBEB-A6BE-44EE-A837-0BDDCBA70D26}" sibTransId="{DE7D6224-09B3-40D2-BE39-342A829DC96D}"/>
    <dgm:cxn modelId="{4C278D3E-EB4B-437C-92D2-B8BCBA986414}" srcId="{6EF18FB9-3FEC-45CE-8845-125C7CB7BE53}" destId="{82F4125C-D7D8-4DC2-AA29-452EE988F819}" srcOrd="2" destOrd="0" parTransId="{179770AD-5168-48FA-B97D-DA93DC62E01E}" sibTransId="{7F39B62E-6B77-4A2C-B05C-B08168895BB2}"/>
    <dgm:cxn modelId="{924B553F-7AA9-4740-8066-BAF514AD9E2D}" type="presOf" srcId="{BADCF3A2-1BAE-48BF-871B-A7EFA6198331}" destId="{AF10AFE6-AD9D-4DD0-B0F7-183F9F808997}" srcOrd="1" destOrd="0" presId="urn:microsoft.com/office/officeart/2005/8/layout/orgChart1"/>
    <dgm:cxn modelId="{3A5FEC3F-1053-4442-A8CE-8F932BA8B510}" type="presOf" srcId="{5606D576-BC7D-42B2-9278-ACF38C05DD0C}" destId="{1D8F9BC2-0620-477A-B709-AD241210D766}" srcOrd="0" destOrd="0" presId="urn:microsoft.com/office/officeart/2005/8/layout/orgChart1"/>
    <dgm:cxn modelId="{2FC6455B-80C5-43CC-885C-62A637B6A589}" srcId="{6EF18FB9-3FEC-45CE-8845-125C7CB7BE53}" destId="{14A86666-5D47-4AEC-A168-15195CF3A0AF}" srcOrd="0" destOrd="0" parTransId="{19871E47-1BBD-4604-87A0-598DA011B71C}" sibTransId="{8F387326-9CB2-4211-9847-7562471184B3}"/>
    <dgm:cxn modelId="{210FCF5B-9EDE-4401-A559-AF7FE1A87283}" type="presOf" srcId="{09438D23-F96A-408B-8284-2A988C64ACC2}" destId="{B18DD7D8-7B7D-46AA-86F1-89B930787DE3}" srcOrd="1" destOrd="0" presId="urn:microsoft.com/office/officeart/2005/8/layout/orgChart1"/>
    <dgm:cxn modelId="{07D03F5C-64F4-4C3D-AE49-2FE61E5D315C}" srcId="{03074C96-EB83-4E12-A1AD-F4A2823FE078}" destId="{518112DF-5CBA-4A77-B0BE-0743679080AD}" srcOrd="4" destOrd="0" parTransId="{4B9924A8-06B1-4DE7-93F1-13069967CD02}" sibTransId="{C4BA12DF-DEE7-451B-B102-13E33A538773}"/>
    <dgm:cxn modelId="{434AB55D-EE8F-42C0-82EF-3C77E39EB778}" type="presOf" srcId="{7F309A1C-0BBF-4A5F-8CE8-735E69F4EA18}" destId="{6BDAE87D-743A-461F-B967-68F4B237F68B}" srcOrd="0" destOrd="0" presId="urn:microsoft.com/office/officeart/2005/8/layout/orgChart1"/>
    <dgm:cxn modelId="{2F41DF5D-E112-4FD8-BDA8-C9C908C7BCA8}" type="presOf" srcId="{14A86666-5D47-4AEC-A168-15195CF3A0AF}" destId="{3E21DB3A-EF3F-4E3F-B24B-C6BB69B054B2}" srcOrd="1" destOrd="0" presId="urn:microsoft.com/office/officeart/2005/8/layout/orgChart1"/>
    <dgm:cxn modelId="{24E1835E-3B4B-4C99-AD01-38DFDA190563}" srcId="{03074C96-EB83-4E12-A1AD-F4A2823FE078}" destId="{BD09AD36-67EB-4E16-94DF-3EBA1D1E0E60}" srcOrd="1" destOrd="0" parTransId="{634C5093-F684-459D-A11A-BB41940F846D}" sibTransId="{409DD106-6628-49EE-86F3-877362D01C17}"/>
    <dgm:cxn modelId="{B4940360-7BFE-4B3C-816C-258C391527A9}" type="presOf" srcId="{3DD601AD-8794-4825-8D81-158623E8C620}" destId="{0E689CDA-DC05-4EEB-BE7E-4D2775E2B791}" srcOrd="1" destOrd="0" presId="urn:microsoft.com/office/officeart/2005/8/layout/orgChart1"/>
    <dgm:cxn modelId="{B0F74B41-841C-450F-9D9D-78DBA66EAA4E}" type="presOf" srcId="{14371520-8442-4F10-B244-E1CEF28809AD}" destId="{5BB210D2-ACBC-4205-A08E-8AA21A92DBE8}" srcOrd="0" destOrd="0" presId="urn:microsoft.com/office/officeart/2005/8/layout/orgChart1"/>
    <dgm:cxn modelId="{0ACB9C61-E7E3-4587-9FB3-C0DDFF30192B}" type="presOf" srcId="{92F8462D-4213-4255-9461-37F19E0BE830}" destId="{E5C41292-3D01-4AFB-AA4E-B8F7362CDB35}" srcOrd="0" destOrd="0" presId="urn:microsoft.com/office/officeart/2005/8/layout/orgChart1"/>
    <dgm:cxn modelId="{BE98B241-6D2C-40F9-9F00-84D56E37DFA0}" type="presOf" srcId="{06CAAC58-162E-461E-9307-5AD6ACD979AE}" destId="{6FE71B66-A1B3-4FE9-B936-E2351F113ACE}" srcOrd="0" destOrd="0" presId="urn:microsoft.com/office/officeart/2005/8/layout/orgChart1"/>
    <dgm:cxn modelId="{32831E63-E1A5-4F48-9C18-E8321F48A62F}" srcId="{C2ADF20F-7DE6-440A-BD59-0AE52B5751C7}" destId="{03074C96-EB83-4E12-A1AD-F4A2823FE078}" srcOrd="0" destOrd="0" parTransId="{6D5A21C8-6007-4DD2-BD49-3AE5E89D724F}" sibTransId="{375299C6-7810-47D5-AA72-E71C9150E5CD}"/>
    <dgm:cxn modelId="{C086F943-8389-435E-A78D-841B8C257251}" srcId="{0183B07F-E139-410E-8099-CA22F8A98E56}" destId="{85A55FCC-BD1B-4F37-ADCC-5C5144580CB4}" srcOrd="3" destOrd="0" parTransId="{60688517-2D28-4708-9B45-07350D12CA84}" sibTransId="{4A0D408C-6BAE-4D72-807D-27EE417E3FE7}"/>
    <dgm:cxn modelId="{C1734345-7CD0-48EC-AFF4-055AD7AF407E}" type="presOf" srcId="{64F5FBEB-A6BE-44EE-A837-0BDDCBA70D26}" destId="{647BC549-77F1-4CCF-9EAD-2E062125C126}" srcOrd="0" destOrd="0" presId="urn:microsoft.com/office/officeart/2005/8/layout/orgChart1"/>
    <dgm:cxn modelId="{AFCB7265-FBD2-4204-83CE-9DAC4D5C916B}" srcId="{8A2D66DC-67C9-48A3-B502-7853946A3F7B}" destId="{09438D23-F96A-408B-8284-2A988C64ACC2}" srcOrd="5" destOrd="0" parTransId="{8A6D5922-A2DB-4AA1-AD4E-B90DD9307390}" sibTransId="{40119A56-712F-4126-AD39-2CF1979A01B2}"/>
    <dgm:cxn modelId="{19918B45-FD31-4C7C-B4DE-AA2AB3127390}" type="presOf" srcId="{4B9924A8-06B1-4DE7-93F1-13069967CD02}" destId="{0973C63E-25C1-4224-9A07-762F90E89817}" srcOrd="0" destOrd="0" presId="urn:microsoft.com/office/officeart/2005/8/layout/orgChart1"/>
    <dgm:cxn modelId="{3798F865-BC75-4DD8-811E-EC35DFD2A390}" type="presOf" srcId="{5AA72D59-7C9A-4A45-AC70-B836962BB56A}" destId="{E2B1D1AB-5740-4F8D-BFD9-CD7507AFB262}" srcOrd="0" destOrd="0" presId="urn:microsoft.com/office/officeart/2005/8/layout/orgChart1"/>
    <dgm:cxn modelId="{B4F3FE45-99D4-4B8B-8C34-AFD0F6A33896}" srcId="{6EF18FB9-3FEC-45CE-8845-125C7CB7BE53}" destId="{9D0F9274-1009-43D5-878B-4093FFE2CFCA}" srcOrd="1" destOrd="0" parTransId="{14371520-8442-4F10-B244-E1CEF28809AD}" sibTransId="{1FDC89FF-7C56-4B54-ABCC-BEBAB6686020}"/>
    <dgm:cxn modelId="{96349846-AF17-4E48-BD36-A72988AE31F7}" type="presOf" srcId="{BF6352E2-D828-47A5-9851-F993B238DB47}" destId="{3F56923D-9AB3-4B5B-9B10-0317ECC849FD}" srcOrd="1" destOrd="0" presId="urn:microsoft.com/office/officeart/2005/8/layout/orgChart1"/>
    <dgm:cxn modelId="{234FFC47-BAE1-4372-837E-1D1B36ACF5B1}" srcId="{3C8BA750-5526-4876-BAC2-0F268946EABD}" destId="{FBA8362C-3947-48A1-96DD-FD036A708151}" srcOrd="4" destOrd="0" parTransId="{100F5A53-318B-44C4-BC10-B49DB1A32689}" sibTransId="{A2EA0EF9-D891-4383-B7F6-E838E340FD86}"/>
    <dgm:cxn modelId="{FAD0F14A-603C-4A51-AA03-A4B9C3F8F107}" srcId="{C2ADF20F-7DE6-440A-BD59-0AE52B5751C7}" destId="{8A2D66DC-67C9-48A3-B502-7853946A3F7B}" srcOrd="3" destOrd="0" parTransId="{190DCC60-7724-4EA0-9833-C1300FA00B30}" sibTransId="{EF1B9C78-7E37-41C3-A524-D2D4789B19B9}"/>
    <dgm:cxn modelId="{C5C8AF6E-6170-486F-9567-D352E8FD9ED8}" srcId="{3C8BA750-5526-4876-BAC2-0F268946EABD}" destId="{3DD601AD-8794-4825-8D81-158623E8C620}" srcOrd="3" destOrd="0" parTransId="{C17CDFB8-A57D-4261-9DB5-534621C5E65E}" sibTransId="{A88CF5C9-D211-4545-82E2-25E0A4226251}"/>
    <dgm:cxn modelId="{0A81B96E-9EDC-4AED-91E5-216238430E7D}" type="presOf" srcId="{14A86666-5D47-4AEC-A168-15195CF3A0AF}" destId="{90F75642-B04F-47C6-848E-C0D8480C2665}" srcOrd="0" destOrd="0" presId="urn:microsoft.com/office/officeart/2005/8/layout/orgChart1"/>
    <dgm:cxn modelId="{F9D4D94F-A4C8-4F04-A47A-BE4CA541BCEA}" type="presOf" srcId="{33C52496-550E-4947-8000-6C6CEF16A75B}" destId="{CB19ACB3-5105-4837-9A03-21D0B269D9C5}" srcOrd="0" destOrd="0" presId="urn:microsoft.com/office/officeart/2005/8/layout/orgChart1"/>
    <dgm:cxn modelId="{FB064250-BC88-4B6A-98E0-6F3D1D6587AD}" type="presOf" srcId="{B8BF285C-5A96-49B7-B7FC-37CC711264E6}" destId="{2419DB24-53A2-4EC7-B17C-F716D984B9FE}" srcOrd="0" destOrd="0" presId="urn:microsoft.com/office/officeart/2005/8/layout/orgChart1"/>
    <dgm:cxn modelId="{90E66A71-40C5-4845-AEFD-3D878AC380AC}" type="presOf" srcId="{C6B8646E-2CAD-4056-9696-E86EEF169618}" destId="{9B982177-1032-45FC-8DD4-4AC6FD74B1B4}" srcOrd="0" destOrd="0" presId="urn:microsoft.com/office/officeart/2005/8/layout/orgChart1"/>
    <dgm:cxn modelId="{DF103D75-1FBF-4705-8029-B2C7647B7DEA}" type="presOf" srcId="{5C9D78C2-3CE4-43F4-9C40-C8AB96E04206}" destId="{3D90E66C-6E80-496E-A77F-E0083673C3C2}" srcOrd="1" destOrd="0" presId="urn:microsoft.com/office/officeart/2005/8/layout/orgChart1"/>
    <dgm:cxn modelId="{2DBDED55-6447-40DB-8602-FF8A6FF057C2}" type="presOf" srcId="{20A881D1-6AA3-4842-9921-252EB3CFF5C2}" destId="{0CD7CC8E-5E83-4D48-8798-7B8D455EFCAE}" srcOrd="0" destOrd="0" presId="urn:microsoft.com/office/officeart/2005/8/layout/orgChart1"/>
    <dgm:cxn modelId="{587AF476-6E5B-48C1-A505-5FC2BD82E3A0}" type="presOf" srcId="{100F5A53-318B-44C4-BC10-B49DB1A32689}" destId="{5CBBA912-89C9-47CE-87F5-4D5F76C0133D}" srcOrd="0" destOrd="0" presId="urn:microsoft.com/office/officeart/2005/8/layout/orgChart1"/>
    <dgm:cxn modelId="{9BA06857-52C5-4C08-B355-7E5C22649DF0}" type="presOf" srcId="{BD09AD36-67EB-4E16-94DF-3EBA1D1E0E60}" destId="{FC9FDAD6-8DB9-4736-B322-045E316DD6AF}" srcOrd="1" destOrd="0" presId="urn:microsoft.com/office/officeart/2005/8/layout/orgChart1"/>
    <dgm:cxn modelId="{2E1EAD79-841E-48FA-9615-ED56BDC6E004}" type="presOf" srcId="{8A2D66DC-67C9-48A3-B502-7853946A3F7B}" destId="{167F39EA-8421-4C01-B5E9-F20E9739E156}" srcOrd="1" destOrd="0" presId="urn:microsoft.com/office/officeart/2005/8/layout/orgChart1"/>
    <dgm:cxn modelId="{4388D97E-EBEE-4D9A-96D3-B7190ADA94AC}" type="presOf" srcId="{5B1A1923-9C35-4F9B-B28C-338DD70A1907}" destId="{69443BCD-EAD9-4C85-9B35-D1F74CA55F70}" srcOrd="0" destOrd="0" presId="urn:microsoft.com/office/officeart/2005/8/layout/orgChart1"/>
    <dgm:cxn modelId="{0ED82281-FB64-4962-BB25-06BF49A64A73}" type="presOf" srcId="{227D5FF6-E62C-4715-9140-A761FDEC40BF}" destId="{903FF1AF-17F3-4753-9359-058F1FB3ECC6}" srcOrd="1" destOrd="0" presId="urn:microsoft.com/office/officeart/2005/8/layout/orgChart1"/>
    <dgm:cxn modelId="{6D410883-D2A7-4F13-8FC5-2742817F393A}" srcId="{96CA3DF0-3545-435C-9DEE-9E993803949C}" destId="{B8BF285C-5A96-49B7-B7FC-37CC711264E6}" srcOrd="2" destOrd="0" parTransId="{B16E0CD4-44B4-4BCA-9D12-AE087A02F9B2}" sibTransId="{3D3DB1BD-DF1B-48BE-9D12-70F49D46A1B2}"/>
    <dgm:cxn modelId="{F7838B84-3EE7-493E-A744-0B6B44D8A664}" type="presOf" srcId="{6EF18FB9-3FEC-45CE-8845-125C7CB7BE53}" destId="{5E516EC4-B413-4C10-8FD3-533D3C417052}" srcOrd="1" destOrd="0" presId="urn:microsoft.com/office/officeart/2005/8/layout/orgChart1"/>
    <dgm:cxn modelId="{60D0A784-C219-44DE-B90D-E86DAAA05BCA}" type="presOf" srcId="{F6BCDE11-7CB9-4639-9C66-7BD2D8061B3B}" destId="{C296101A-F641-4046-9FD4-D1797790430F}" srcOrd="1" destOrd="0" presId="urn:microsoft.com/office/officeart/2005/8/layout/orgChart1"/>
    <dgm:cxn modelId="{78FCD286-9E60-4A36-8CBE-24A385DE48FB}" type="presOf" srcId="{B16E0CD4-44B4-4BCA-9D12-AE087A02F9B2}" destId="{431BA94D-D148-4C19-B7A1-00D8D48B5218}" srcOrd="0" destOrd="0" presId="urn:microsoft.com/office/officeart/2005/8/layout/orgChart1"/>
    <dgm:cxn modelId="{9FEA1E87-94EE-460C-B4CB-F3B26B17BA81}" type="presOf" srcId="{03656C22-8C14-481C-9DBF-25B68F54BCA6}" destId="{C79B1C6C-16ED-4413-AF17-9117785D3A8C}" srcOrd="0" destOrd="0" presId="urn:microsoft.com/office/officeart/2005/8/layout/orgChart1"/>
    <dgm:cxn modelId="{A2C89487-F28B-4EF2-A8C4-77FB33E555E4}" type="presOf" srcId="{03074C96-EB83-4E12-A1AD-F4A2823FE078}" destId="{E466A95A-4104-4A74-8066-822DA96D2A0E}" srcOrd="1" destOrd="0" presId="urn:microsoft.com/office/officeart/2005/8/layout/orgChart1"/>
    <dgm:cxn modelId="{15FF7E88-44C0-457F-974D-8142F68FA9F4}" type="presOf" srcId="{1DA1DAD8-2B31-4E07-9D7E-4BCE52D64ED1}" destId="{626639C4-9844-44B6-9300-A0AC118526CA}" srcOrd="0" destOrd="0" presId="urn:microsoft.com/office/officeart/2005/8/layout/orgChart1"/>
    <dgm:cxn modelId="{390F8A88-B5E1-4E91-8EDF-F425EEC1AC9F}" type="presOf" srcId="{03656C22-8C14-481C-9DBF-25B68F54BCA6}" destId="{FD878D9F-7F96-42B9-B1DA-71D85008D35F}" srcOrd="1" destOrd="0" presId="urn:microsoft.com/office/officeart/2005/8/layout/orgChart1"/>
    <dgm:cxn modelId="{7A67C089-E331-40D9-B491-CE17AE012D60}" srcId="{C2ADF20F-7DE6-440A-BD59-0AE52B5751C7}" destId="{6EF18FB9-3FEC-45CE-8845-125C7CB7BE53}" srcOrd="2" destOrd="0" parTransId="{CEE73E72-48FF-4373-9515-2E2465C0EF5C}" sibTransId="{E8FA030A-60C2-4A19-B4EF-8532329DD0E0}"/>
    <dgm:cxn modelId="{8C2B038B-52A9-40DE-B825-45ABF9A3D30B}" type="presOf" srcId="{5C9D78C2-3CE4-43F4-9C40-C8AB96E04206}" destId="{1E005D88-033E-4039-A672-4AE0AB3DF289}" srcOrd="0" destOrd="0" presId="urn:microsoft.com/office/officeart/2005/8/layout/orgChart1"/>
    <dgm:cxn modelId="{2F18ED8E-EB58-4241-8CD8-5677287828F3}" type="presOf" srcId="{C2ADF20F-7DE6-440A-BD59-0AE52B5751C7}" destId="{B5ED064D-6543-4A00-823D-6DAE4AE11352}" srcOrd="1" destOrd="0" presId="urn:microsoft.com/office/officeart/2005/8/layout/orgChart1"/>
    <dgm:cxn modelId="{874D288F-2C5B-41D1-88AF-EF40572B8B55}" srcId="{2BBE25F6-6305-4E51-AA68-BCD70ACEF6AD}" destId="{C2ADF20F-7DE6-440A-BD59-0AE52B5751C7}" srcOrd="0" destOrd="0" parTransId="{A2E4D1B7-F8E6-49DF-9741-BF81567EDFB0}" sibTransId="{9C15212F-A0DE-40C6-9D5B-776E95F79A7A}"/>
    <dgm:cxn modelId="{1D970890-F1E0-44FE-BAF0-D226B9162C72}" srcId="{6EF18FB9-3FEC-45CE-8845-125C7CB7BE53}" destId="{AA433439-B067-47F9-8F4C-E76CBE241E83}" srcOrd="3" destOrd="0" parTransId="{DC94DD39-C7EE-47DE-A1E8-673BFEE50BC9}" sibTransId="{E97C3C76-620E-4583-9305-80925F81FD1C}"/>
    <dgm:cxn modelId="{BA3EAF90-71D6-497F-B3D4-0A126C48F74A}" type="presOf" srcId="{9C1BBAB9-2248-4F44-A46D-E5F90C1E0C1A}" destId="{491169FF-DA48-4322-9E8B-0EFBD1BD6E6E}" srcOrd="1" destOrd="0" presId="urn:microsoft.com/office/officeart/2005/8/layout/orgChart1"/>
    <dgm:cxn modelId="{C9B67592-B2AC-4019-BA66-7EA923B52C06}" srcId="{8A2D66DC-67C9-48A3-B502-7853946A3F7B}" destId="{7F309A1C-0BBF-4A5F-8CE8-735E69F4EA18}" srcOrd="1" destOrd="0" parTransId="{33C52496-550E-4947-8000-6C6CEF16A75B}" sibTransId="{64BBC394-52AA-4787-801A-CE600E9933B8}"/>
    <dgm:cxn modelId="{83F0FC94-70E6-4AE3-861C-452F2A2C34E1}" type="presOf" srcId="{518112DF-5CBA-4A77-B0BE-0743679080AD}" destId="{5317B141-E333-4C5D-96B1-9067D486CF0E}" srcOrd="0" destOrd="0" presId="urn:microsoft.com/office/officeart/2005/8/layout/orgChart1"/>
    <dgm:cxn modelId="{35CEF895-D9F0-4C71-A485-6A5D7C84662C}" type="presOf" srcId="{89E864E7-C59F-4161-A1E6-D4152AB66345}" destId="{48FFCDC2-3FCF-418E-BB9B-303B913E1E0B}" srcOrd="0" destOrd="0" presId="urn:microsoft.com/office/officeart/2005/8/layout/orgChart1"/>
    <dgm:cxn modelId="{C38D9296-BF82-478B-84F4-29766B76F7CB}" srcId="{03074C96-EB83-4E12-A1AD-F4A2823FE078}" destId="{5AA72D59-7C9A-4A45-AC70-B836962BB56A}" srcOrd="2" destOrd="0" parTransId="{1DA1DAD8-2B31-4E07-9D7E-4BCE52D64ED1}" sibTransId="{F58A382C-4E05-4560-A54E-B745EDB2AC7B}"/>
    <dgm:cxn modelId="{8064509A-5CF8-4963-BE78-057345B0555B}" type="presOf" srcId="{179770AD-5168-48FA-B97D-DA93DC62E01E}" destId="{F8C8E135-E511-498C-982E-0C4B95E0092A}" srcOrd="0" destOrd="0" presId="urn:microsoft.com/office/officeart/2005/8/layout/orgChart1"/>
    <dgm:cxn modelId="{0AA99A9A-B986-441E-8801-20122DCD6044}" type="presOf" srcId="{C17CDFB8-A57D-4261-9DB5-534621C5E65E}" destId="{75DAFE00-0895-453A-AF79-DEDB34B49EB7}" srcOrd="0" destOrd="0" presId="urn:microsoft.com/office/officeart/2005/8/layout/orgChart1"/>
    <dgm:cxn modelId="{D0F0C89B-2344-467F-834A-C2780737296C}" type="presOf" srcId="{9C1BBAB9-2248-4F44-A46D-E5F90C1E0C1A}" destId="{12B540A8-0091-441D-9E70-BA417683D713}" srcOrd="0" destOrd="0" presId="urn:microsoft.com/office/officeart/2005/8/layout/orgChart1"/>
    <dgm:cxn modelId="{8F68419D-6528-47F0-8DBB-F392D22A1160}" type="presOf" srcId="{20A881D1-6AA3-4842-9921-252EB3CFF5C2}" destId="{AE1B72D8-2542-48C9-9957-405AD83DACFB}" srcOrd="1" destOrd="0" presId="urn:microsoft.com/office/officeart/2005/8/layout/orgChart1"/>
    <dgm:cxn modelId="{28D8279E-D3E7-4845-B61F-AE1362F7DF30}" srcId="{03074C96-EB83-4E12-A1AD-F4A2823FE078}" destId="{059B7A94-F498-4C17-B1EF-DF3BC22ECA37}" srcOrd="3" destOrd="0" parTransId="{F8B83E84-424D-4066-8613-DCC3DC2D41D1}" sibTransId="{481F3143-360F-4A95-BA68-6B48B882E2BF}"/>
    <dgm:cxn modelId="{72E5689F-8FC4-44C7-A522-0CCDE492B9BE}" type="presOf" srcId="{5606D576-BC7D-42B2-9278-ACF38C05DD0C}" destId="{AB2469E4-6F7D-4D3F-A62E-F4D1716BD888}" srcOrd="1" destOrd="0" presId="urn:microsoft.com/office/officeart/2005/8/layout/orgChart1"/>
    <dgm:cxn modelId="{C495F0A0-6E92-47B2-9E55-798599944CF3}" type="presOf" srcId="{FBA8362C-3947-48A1-96DD-FD036A708151}" destId="{580BCBA0-F360-45FE-A2B3-916864A00FAC}" srcOrd="0" destOrd="0" presId="urn:microsoft.com/office/officeart/2005/8/layout/orgChart1"/>
    <dgm:cxn modelId="{4FF96FA1-F73A-47E9-B80A-73C455D5516D}" type="presOf" srcId="{3DD601AD-8794-4825-8D81-158623E8C620}" destId="{1009C731-BA1C-43C9-9641-C5CA5CA6A9B6}" srcOrd="0" destOrd="0" presId="urn:microsoft.com/office/officeart/2005/8/layout/orgChart1"/>
    <dgm:cxn modelId="{280DA7A1-47D6-4623-85D0-EEE491E31010}" type="presOf" srcId="{B8CE2674-B8D8-418B-97D5-3113C817DCA0}" destId="{7CFB3448-807F-48CA-8948-12F0086B5790}" srcOrd="0" destOrd="0" presId="urn:microsoft.com/office/officeart/2005/8/layout/orgChart1"/>
    <dgm:cxn modelId="{D5E60FA3-2941-4B93-8544-27D64F6BACB4}" srcId="{03074C96-EB83-4E12-A1AD-F4A2823FE078}" destId="{03656C22-8C14-481C-9DBF-25B68F54BCA6}" srcOrd="0" destOrd="0" parTransId="{F76B0486-96DA-4626-B1A4-BE17A7F93560}" sibTransId="{404EAA06-6FB1-4652-9F50-4E07696C0CF2}"/>
    <dgm:cxn modelId="{9485E7A3-BC76-4098-9B1C-EEF5BDBDAC21}" type="presOf" srcId="{AA433439-B067-47F9-8F4C-E76CBE241E83}" destId="{84036634-59E5-4D3B-B7E4-5172206BDB8F}" srcOrd="0" destOrd="0" presId="urn:microsoft.com/office/officeart/2005/8/layout/orgChart1"/>
    <dgm:cxn modelId="{74950AA4-4531-4CA0-AE82-CAA3A97CD5D1}" srcId="{8A2D66DC-67C9-48A3-B502-7853946A3F7B}" destId="{318D4970-D362-426F-B4AE-CEB8D957B148}" srcOrd="4" destOrd="0" parTransId="{DE3737CD-D448-48F2-A4C6-6ABA652E6BE1}" sibTransId="{7C436423-A7E1-48FE-AC8D-DBA734561A38}"/>
    <dgm:cxn modelId="{31D01FA4-44A0-42AD-82BF-36772AE16DCD}" srcId="{C2ADF20F-7DE6-440A-BD59-0AE52B5751C7}" destId="{3C8BA750-5526-4876-BAC2-0F268946EABD}" srcOrd="4" destOrd="0" parTransId="{BEF81BB8-7AA5-4D04-88ED-9DA198FE1C14}" sibTransId="{DD1704FB-4011-49B4-A8C3-1432E6BB6FE7}"/>
    <dgm:cxn modelId="{3639F5A4-DCF7-4BAB-A9B1-A3E13BF62188}" type="presOf" srcId="{F8B83E84-424D-4066-8613-DCC3DC2D41D1}" destId="{686EB841-7C34-4DFA-AFC5-E33C0B9012D8}" srcOrd="0" destOrd="0" presId="urn:microsoft.com/office/officeart/2005/8/layout/orgChart1"/>
    <dgm:cxn modelId="{7F4585A6-711B-4FAA-9EAA-461F42CCEE75}" type="presOf" srcId="{85A55FCC-BD1B-4F37-ADCC-5C5144580CB4}" destId="{288B8AAA-DAE5-4386-BACF-DF5A5FCA5CDF}" srcOrd="1" destOrd="0" presId="urn:microsoft.com/office/officeart/2005/8/layout/orgChart1"/>
    <dgm:cxn modelId="{B74413A7-01BC-44C2-BC2A-3358DE23EF55}" type="presOf" srcId="{9D0F9274-1009-43D5-878B-4093FFE2CFCA}" destId="{F32EFEE8-C800-4C25-82D2-F27682C8D2D0}" srcOrd="1" destOrd="0" presId="urn:microsoft.com/office/officeart/2005/8/layout/orgChart1"/>
    <dgm:cxn modelId="{BE7F70A8-FE52-4893-93FA-31A7C932F034}" srcId="{0183B07F-E139-410E-8099-CA22F8A98E56}" destId="{EA185730-DC92-4B38-961E-C4B71BCD239D}" srcOrd="1" destOrd="0" parTransId="{50172738-517F-4E0B-9B82-8DA156D6F830}" sibTransId="{9112F162-BF66-4C91-9761-B24A8ECBA6C9}"/>
    <dgm:cxn modelId="{EFF819AC-C33A-407C-BA79-E668AF910EFE}" type="presOf" srcId="{C9BEB525-1645-4466-9646-E498C1064F01}" destId="{11AAE75D-04FA-4A69-87CB-DAFA340BE2CF}" srcOrd="0" destOrd="0" presId="urn:microsoft.com/office/officeart/2005/8/layout/orgChart1"/>
    <dgm:cxn modelId="{65D163AD-B789-48F0-9E51-FB07CB124F3D}" type="presOf" srcId="{8062E9F9-6A28-4402-BBF9-A61346193DD6}" destId="{E04E8504-4881-4999-846B-B405678158A3}" srcOrd="0" destOrd="0" presId="urn:microsoft.com/office/officeart/2005/8/layout/orgChart1"/>
    <dgm:cxn modelId="{4420DEAD-FA2E-4512-988C-7962C031A3B8}" type="presOf" srcId="{3C8BA750-5526-4876-BAC2-0F268946EABD}" destId="{3FDC0C69-8431-4168-9364-1AA3E30ADB8F}" srcOrd="0" destOrd="0" presId="urn:microsoft.com/office/officeart/2005/8/layout/orgChart1"/>
    <dgm:cxn modelId="{A00392AE-7D03-40A6-B1F7-23E31191FAF7}" srcId="{0183B07F-E139-410E-8099-CA22F8A98E56}" destId="{20A881D1-6AA3-4842-9921-252EB3CFF5C2}" srcOrd="2" destOrd="0" parTransId="{C9BEB525-1645-4466-9646-E498C1064F01}" sibTransId="{09158BA6-20B9-4C3B-BAA1-69C2D7881286}"/>
    <dgm:cxn modelId="{F99BD3B3-988A-4C40-8B78-251EC6A41801}" srcId="{03074C96-EB83-4E12-A1AD-F4A2823FE078}" destId="{227D5FF6-E62C-4715-9140-A761FDEC40BF}" srcOrd="5" destOrd="0" parTransId="{9AB3CB23-674F-443E-ADBB-EA5F2F4E4D82}" sibTransId="{A8D70A75-AC70-43E1-ADDC-144B87669295}"/>
    <dgm:cxn modelId="{B51A9DB5-9C0A-4BDA-A590-CF83EF41A1CC}" type="presOf" srcId="{EDF51113-BB76-46B8-B58C-0C3CE3DBF27A}" destId="{6B2C28DE-D988-4FD3-BBCE-B359F6DF8018}" srcOrd="1" destOrd="0" presId="urn:microsoft.com/office/officeart/2005/8/layout/orgChart1"/>
    <dgm:cxn modelId="{6FE5CCB5-669E-4B82-A34B-E70328D7A22A}" type="presOf" srcId="{DC94DD39-C7EE-47DE-A1E8-673BFEE50BC9}" destId="{794E1C88-B43E-4003-8D96-7483CD333BD1}" srcOrd="0" destOrd="0" presId="urn:microsoft.com/office/officeart/2005/8/layout/orgChart1"/>
    <dgm:cxn modelId="{1FB614B7-016F-4533-94FE-844DBD464602}" type="presOf" srcId="{90E1E7DE-4201-418F-A476-B9B72E301A43}" destId="{1CB81A2A-17EB-4011-BCB4-E065090FF565}" srcOrd="1" destOrd="0" presId="urn:microsoft.com/office/officeart/2005/8/layout/orgChart1"/>
    <dgm:cxn modelId="{599EFCB7-37D8-44C6-961D-E86F58B899E8}" srcId="{6EF18FB9-3FEC-45CE-8845-125C7CB7BE53}" destId="{5606D576-BC7D-42B2-9278-ACF38C05DD0C}" srcOrd="4" destOrd="0" parTransId="{7A88C9C4-DE10-4CC7-8510-77125F3F44E1}" sibTransId="{20901F02-2DE3-4F08-BB6E-56E475806951}"/>
    <dgm:cxn modelId="{15CE0AB8-1CD5-4D51-ADD1-7114FE33E1D8}" srcId="{96CA3DF0-3545-435C-9DEE-9E993803949C}" destId="{E7E8E68A-7BBD-4AB8-820D-90DA38835E84}" srcOrd="3" destOrd="0" parTransId="{A37E3997-2D59-4476-96F6-F9730100D052}" sibTransId="{B0767040-E283-4160-9957-02F06512F872}"/>
    <dgm:cxn modelId="{020249B9-A072-4DD3-A6BB-C7E2534BC1FD}" type="presOf" srcId="{90E1E7DE-4201-418F-A476-B9B72E301A43}" destId="{2DCA124A-3D6A-4290-91CF-E33032C83C7B}" srcOrd="0" destOrd="0" presId="urn:microsoft.com/office/officeart/2005/8/layout/orgChart1"/>
    <dgm:cxn modelId="{9A3A81B9-5607-468D-8EED-303007FECF50}" type="presOf" srcId="{0183B07F-E139-410E-8099-CA22F8A98E56}" destId="{CB198DC4-7911-467C-95B9-63AD035733D1}" srcOrd="1" destOrd="0" presId="urn:microsoft.com/office/officeart/2005/8/layout/orgChart1"/>
    <dgm:cxn modelId="{BE794DBA-98E1-48BF-8FB5-0AB1A60E3430}" type="presOf" srcId="{60688517-2D28-4708-9B45-07350D12CA84}" destId="{1B83AF84-7366-47D5-A8F6-7A21F011F29C}" srcOrd="0" destOrd="0" presId="urn:microsoft.com/office/officeart/2005/8/layout/orgChart1"/>
    <dgm:cxn modelId="{D2D2D6BB-E1B3-43A8-812F-3747868BEFE1}" type="presOf" srcId="{BADCF3A2-1BAE-48BF-871B-A7EFA6198331}" destId="{31226CFE-AD9A-4E38-8A53-27D23760AD60}" srcOrd="0" destOrd="0" presId="urn:microsoft.com/office/officeart/2005/8/layout/orgChart1"/>
    <dgm:cxn modelId="{641803BE-8829-4AE7-AC08-1AAA7098B26D}" srcId="{C2ADF20F-7DE6-440A-BD59-0AE52B5751C7}" destId="{0183B07F-E139-410E-8099-CA22F8A98E56}" srcOrd="5" destOrd="0" parTransId="{8322007F-4DA4-475E-B673-55ACC7CB3B4D}" sibTransId="{E50BFC00-1673-410C-B8AF-E982C81C4DD2}"/>
    <dgm:cxn modelId="{256DD6C2-B743-4C00-B397-BD71BEAC8A6D}" type="presOf" srcId="{A2655DBA-9167-4D12-B088-4319A799435D}" destId="{C03A43FC-7876-431A-802C-393E46F9472D}" srcOrd="0" destOrd="0" presId="urn:microsoft.com/office/officeart/2005/8/layout/orgChart1"/>
    <dgm:cxn modelId="{4AA3FFC2-430E-4FBE-AEC2-380E74670350}" type="presOf" srcId="{19871E47-1BBD-4604-87A0-598DA011B71C}" destId="{5F971057-79D5-422F-824F-AF68210D9487}" srcOrd="0" destOrd="0" presId="urn:microsoft.com/office/officeart/2005/8/layout/orgChart1"/>
    <dgm:cxn modelId="{D8C5C3C7-3CE6-4D58-86CF-CB4412A688B0}" type="presOf" srcId="{82F4125C-D7D8-4DC2-AA29-452EE988F819}" destId="{33EF453C-AAFB-4F2E-8EFA-6246A40AFF34}" srcOrd="1" destOrd="0" presId="urn:microsoft.com/office/officeart/2005/8/layout/orgChart1"/>
    <dgm:cxn modelId="{2E0602C8-6C33-47BC-9E69-67D639B30E7D}" srcId="{03074C96-EB83-4E12-A1AD-F4A2823FE078}" destId="{F6BCDE11-7CB9-4639-9C66-7BD2D8061B3B}" srcOrd="6" destOrd="0" parTransId="{7A7BCBF5-3660-4E73-B081-DEE04541C112}" sibTransId="{FF677589-4E14-428B-8752-2DB7B2A8A09C}"/>
    <dgm:cxn modelId="{D97BAFC8-1FBC-4AA7-AB9A-343855FE9E8A}" type="presOf" srcId="{227D5FF6-E62C-4715-9140-A761FDEC40BF}" destId="{7A82154D-49FE-466E-9444-7D41EA93D5AE}" srcOrd="0" destOrd="0" presId="urn:microsoft.com/office/officeart/2005/8/layout/orgChart1"/>
    <dgm:cxn modelId="{2F45E4C9-9389-422B-8467-55BB1B23B698}" srcId="{3C8BA750-5526-4876-BAC2-0F268946EABD}" destId="{89E864E7-C59F-4161-A1E6-D4152AB66345}" srcOrd="2" destOrd="0" parTransId="{CB04BEA6-35D7-4AAC-A01F-AE298D619271}" sibTransId="{2D04E34A-DF97-4DD8-A606-F0C20E61BC82}"/>
    <dgm:cxn modelId="{D79D36CA-6A86-4034-B147-DDD012C347EF}" type="presOf" srcId="{9D0F9274-1009-43D5-878B-4093FFE2CFCA}" destId="{C96D27E8-D074-4807-8F55-82A24692936D}" srcOrd="0" destOrd="0" presId="urn:microsoft.com/office/officeart/2005/8/layout/orgChart1"/>
    <dgm:cxn modelId="{116F39CB-681E-439D-BD1A-6B24A476D2B5}" type="presOf" srcId="{7A7BCBF5-3660-4E73-B081-DEE04541C112}" destId="{42889386-22F5-4C54-8AA1-883D0E42FBBE}" srcOrd="0" destOrd="0" presId="urn:microsoft.com/office/officeart/2005/8/layout/orgChart1"/>
    <dgm:cxn modelId="{70C987CB-9474-4381-BEC0-D26D3646F8D8}" type="presOf" srcId="{0183B07F-E139-410E-8099-CA22F8A98E56}" destId="{4EDC1792-7DF0-434F-97E9-AF4A5C21C9B2}" srcOrd="0" destOrd="0" presId="urn:microsoft.com/office/officeart/2005/8/layout/orgChart1"/>
    <dgm:cxn modelId="{3979FCCC-FF6D-4B04-B1F1-E3A13A7DDF73}" type="presOf" srcId="{8D0B914A-A57A-48B9-9E4B-3B38BE8BB84A}" destId="{F5FD93FF-47A9-4143-B2CA-D2F499EF5164}" srcOrd="0" destOrd="0" presId="urn:microsoft.com/office/officeart/2005/8/layout/orgChart1"/>
    <dgm:cxn modelId="{E3170BCE-D964-4A81-89F6-A9735802480D}" type="presOf" srcId="{F6BCDE11-7CB9-4639-9C66-7BD2D8061B3B}" destId="{6D29FA94-9D14-4DDC-A302-D59F2548251C}" srcOrd="0" destOrd="0" presId="urn:microsoft.com/office/officeart/2005/8/layout/orgChart1"/>
    <dgm:cxn modelId="{31E600CF-5198-4709-A6F4-FCC823CA0E86}" type="presOf" srcId="{85A55FCC-BD1B-4F37-ADCC-5C5144580CB4}" destId="{84621899-E368-4D89-A2FB-20A60ACA357A}" srcOrd="0" destOrd="0" presId="urn:microsoft.com/office/officeart/2005/8/layout/orgChart1"/>
    <dgm:cxn modelId="{4A6E17D0-4BB8-4CCC-8FAE-42AA8BA35556}" type="presOf" srcId="{0B92289B-F59F-4E37-8D14-B3B0F3FC9258}" destId="{448A2B37-4B02-4014-8CD5-4389F5C9B7C7}" srcOrd="0" destOrd="0" presId="urn:microsoft.com/office/officeart/2005/8/layout/orgChart1"/>
    <dgm:cxn modelId="{9CD6EED0-EEC6-4FB3-9C87-49493CCCDE8A}" srcId="{3C8BA750-5526-4876-BAC2-0F268946EABD}" destId="{BADCF3A2-1BAE-48BF-871B-A7EFA6198331}" srcOrd="0" destOrd="0" parTransId="{CD885B26-0927-4692-A4A8-2BE72669254C}" sibTransId="{62181688-45AC-4482-93BE-A7248BCD5A1B}"/>
    <dgm:cxn modelId="{E4E1E8D4-5D29-4BA4-A591-3664A4066687}" type="presOf" srcId="{6EF18FB9-3FEC-45CE-8845-125C7CB7BE53}" destId="{1269C3E6-05B1-44C1-8673-76D501246FA4}" srcOrd="0" destOrd="0" presId="urn:microsoft.com/office/officeart/2005/8/layout/orgChart1"/>
    <dgm:cxn modelId="{D3FE8DD5-0655-4F63-8AEB-756CEE5CB8CF}" type="presOf" srcId="{03074C96-EB83-4E12-A1AD-F4A2823FE078}" destId="{49445832-E6FC-4B6F-8B16-7913CCBF9A6B}" srcOrd="0" destOrd="0" presId="urn:microsoft.com/office/officeart/2005/8/layout/orgChart1"/>
    <dgm:cxn modelId="{5A2ED1D5-51B2-438F-B96E-7E36BF01611F}" type="presOf" srcId="{96CA3DF0-3545-435C-9DEE-9E993803949C}" destId="{E275C79F-226E-48C8-926A-654D38B47366}" srcOrd="1" destOrd="0" presId="urn:microsoft.com/office/officeart/2005/8/layout/orgChart1"/>
    <dgm:cxn modelId="{95FDF6D5-A9B5-4D34-AE76-509F904E9D69}" type="presOf" srcId="{82F4125C-D7D8-4DC2-AA29-452EE988F819}" destId="{56F96189-8FEB-476E-BCCC-A95BDBB76D1E}" srcOrd="0" destOrd="0" presId="urn:microsoft.com/office/officeart/2005/8/layout/orgChart1"/>
    <dgm:cxn modelId="{E99A42D7-940E-4693-AD21-CE8CD8710E08}" srcId="{8A2D66DC-67C9-48A3-B502-7853946A3F7B}" destId="{BF6352E2-D828-47A5-9851-F993B238DB47}" srcOrd="0" destOrd="0" parTransId="{92F8462D-4213-4255-9461-37F19E0BE830}" sibTransId="{7F94ED2F-3F97-4CAD-B4EB-45107EFDE6C6}"/>
    <dgm:cxn modelId="{6E3EC9DC-8ACA-4A5D-929B-C2156CFB2AC1}" type="presOf" srcId="{318D4970-D362-426F-B4AE-CEB8D957B148}" destId="{486AE8A6-F994-4B22-BD39-2CFE88503BBF}" srcOrd="1" destOrd="0" presId="urn:microsoft.com/office/officeart/2005/8/layout/orgChart1"/>
    <dgm:cxn modelId="{42CC51DF-26E1-4E44-BF72-690F9E7D14FA}" type="presOf" srcId="{7F309A1C-0BBF-4A5F-8CE8-735E69F4EA18}" destId="{875421B0-8F6F-42A8-87B6-AD5A33F3398D}" srcOrd="1" destOrd="0" presId="urn:microsoft.com/office/officeart/2005/8/layout/orgChart1"/>
    <dgm:cxn modelId="{CA4D4CE1-7D83-43D2-BA10-72D538FFE109}" type="presOf" srcId="{190DCC60-7724-4EA0-9833-C1300FA00B30}" destId="{1EA850FD-3A1A-4EEF-AA5C-2BC3AA4FB294}" srcOrd="0" destOrd="0" presId="urn:microsoft.com/office/officeart/2005/8/layout/orgChart1"/>
    <dgm:cxn modelId="{BB8F41EA-94E4-4F7E-BF11-DD65536F196E}" type="presOf" srcId="{EA185730-DC92-4B38-961E-C4B71BCD239D}" destId="{1BDE9464-F20D-492F-883F-92A9C5A0C7D2}" srcOrd="0" destOrd="0" presId="urn:microsoft.com/office/officeart/2005/8/layout/orgChart1"/>
    <dgm:cxn modelId="{A258D8EA-9CA5-4407-AEC8-B95D1057777F}" type="presOf" srcId="{01A6AD8B-27A0-47B0-BCE5-60677E9A5683}" destId="{83CD73F7-827D-4339-8CDE-BB154CCB05D8}" srcOrd="0" destOrd="0" presId="urn:microsoft.com/office/officeart/2005/8/layout/orgChart1"/>
    <dgm:cxn modelId="{C96E14EC-4892-42B2-881C-797CFF2546EB}" type="presOf" srcId="{EDF51113-BB76-46B8-B58C-0C3CE3DBF27A}" destId="{57992E85-FF17-4D53-9080-2AFCC0F86FB5}" srcOrd="0" destOrd="0" presId="urn:microsoft.com/office/officeart/2005/8/layout/orgChart1"/>
    <dgm:cxn modelId="{E0A2F8ED-1B5A-473E-9D28-4ADB5930E4DB}" srcId="{3C8BA750-5526-4876-BAC2-0F268946EABD}" destId="{B0D4F880-DF6F-4649-AA75-170A64BB51D0}" srcOrd="1" destOrd="0" parTransId="{A2655DBA-9167-4D12-B088-4319A799435D}" sibTransId="{7E8E6079-F08D-4F52-B4E4-67BC52896CA7}"/>
    <dgm:cxn modelId="{011393EE-8180-4214-A48D-1F75C7B0CB76}" type="presOf" srcId="{EA185730-DC92-4B38-961E-C4B71BCD239D}" destId="{6E017492-61C9-4AEC-A90D-399C2CA2F0AE}" srcOrd="1" destOrd="0" presId="urn:microsoft.com/office/officeart/2005/8/layout/orgChart1"/>
    <dgm:cxn modelId="{F15A66F0-5D6E-4BEA-BD99-2ACEEA1611DF}" type="presOf" srcId="{BF6352E2-D828-47A5-9851-F993B238DB47}" destId="{5B550A68-48BE-4C24-8232-BAB7F66617E0}" srcOrd="0" destOrd="0" presId="urn:microsoft.com/office/officeart/2005/8/layout/orgChart1"/>
    <dgm:cxn modelId="{4467ABF0-A9CD-4EC5-A4F2-F377BF318721}" type="presOf" srcId="{B8BF285C-5A96-49B7-B7FC-37CC711264E6}" destId="{5B2D516C-6F55-483F-BBB1-2490B471BBA2}" srcOrd="1" destOrd="0" presId="urn:microsoft.com/office/officeart/2005/8/layout/orgChart1"/>
    <dgm:cxn modelId="{3A8736F1-A3BE-49CA-9D1E-70032E8BAA4A}" type="presOf" srcId="{CD885B26-0927-4692-A4A8-2BE72669254C}" destId="{ABEBDDC2-F7B3-4227-BF26-080427C5EF46}" srcOrd="0" destOrd="0" presId="urn:microsoft.com/office/officeart/2005/8/layout/orgChart1"/>
    <dgm:cxn modelId="{15FBBCF2-0A29-4A5F-8E96-6217C91227AD}" type="presOf" srcId="{FBA8362C-3947-48A1-96DD-FD036A708151}" destId="{AE886C7E-FDE0-4532-8EB4-F48C1BD554B2}" srcOrd="1" destOrd="0" presId="urn:microsoft.com/office/officeart/2005/8/layout/orgChart1"/>
    <dgm:cxn modelId="{7F68AEF5-F01D-4D55-9E73-53E5058F130A}" type="presOf" srcId="{C6B8646E-2CAD-4056-9696-E86EEF169618}" destId="{BBEBAED3-A148-452D-A21E-7ADF06CA7B7E}" srcOrd="1" destOrd="0" presId="urn:microsoft.com/office/officeart/2005/8/layout/orgChart1"/>
    <dgm:cxn modelId="{EA8E43F6-83A6-4C08-B986-5098B9051CCB}" srcId="{C2ADF20F-7DE6-440A-BD59-0AE52B5751C7}" destId="{96CA3DF0-3545-435C-9DEE-9E993803949C}" srcOrd="1" destOrd="0" parTransId="{01A6AD8B-27A0-47B0-BCE5-60677E9A5683}" sibTransId="{A485BABB-C026-4D26-8523-67E1AD2A40AE}"/>
    <dgm:cxn modelId="{7395ACF6-A073-43FD-9D6A-CEF445553488}" type="presOf" srcId="{B0D4F880-DF6F-4649-AA75-170A64BB51D0}" destId="{00DD5975-0F63-460F-85F5-092ECE40E6DE}" srcOrd="0" destOrd="0" presId="urn:microsoft.com/office/officeart/2005/8/layout/orgChart1"/>
    <dgm:cxn modelId="{9167EAF6-1F67-4932-AD94-7B3B1BAD73DC}" type="presOf" srcId="{CEE73E72-48FF-4373-9515-2E2465C0EF5C}" destId="{0A00417F-E4CF-42DB-AE7C-369DDEE86C33}" srcOrd="0" destOrd="0" presId="urn:microsoft.com/office/officeart/2005/8/layout/orgChart1"/>
    <dgm:cxn modelId="{B130CFF8-FF8D-4CFE-B8FF-1830C9B46677}" type="presOf" srcId="{3C8BA750-5526-4876-BAC2-0F268946EABD}" destId="{D0A32092-0360-4861-AFC7-A3393120DB46}" srcOrd="1" destOrd="0" presId="urn:microsoft.com/office/officeart/2005/8/layout/orgChart1"/>
    <dgm:cxn modelId="{47C39DFA-28C9-41E7-A647-7EC0E2395EB8}" srcId="{8A2D66DC-67C9-48A3-B502-7853946A3F7B}" destId="{EDF51113-BB76-46B8-B58C-0C3CE3DBF27A}" srcOrd="2" destOrd="0" parTransId="{F1CF4D6E-C324-4F04-92F5-D37DCF49F85B}" sibTransId="{EC820A24-F186-415D-B572-81B273C80480}"/>
    <dgm:cxn modelId="{AFA416FC-B309-4AAD-83F8-555F1FA9948E}" type="presOf" srcId="{6D5A21C8-6007-4DD2-BD49-3AE5E89D724F}" destId="{ACB97446-C4FF-46B5-BD12-A301C369F613}" srcOrd="0" destOrd="0" presId="urn:microsoft.com/office/officeart/2005/8/layout/orgChart1"/>
    <dgm:cxn modelId="{640BA1FE-3187-4E31-9320-11F7B34F8F2C}" type="presOf" srcId="{50172738-517F-4E0B-9B82-8DA156D6F830}" destId="{95736CDA-2FEE-4ED2-8702-64EB1A8811CC}" srcOrd="0" destOrd="0" presId="urn:microsoft.com/office/officeart/2005/8/layout/orgChart1"/>
    <dgm:cxn modelId="{6D0BFEAD-D390-4356-94FB-CB55CBC2BD31}" type="presParOf" srcId="{D54115F7-5540-411F-B9C8-F15CC4579200}" destId="{09401A58-EBBA-4D89-9E9D-09FEDBE0BF4C}" srcOrd="0" destOrd="0" presId="urn:microsoft.com/office/officeart/2005/8/layout/orgChart1"/>
    <dgm:cxn modelId="{E2693E7E-5146-4031-8650-825ADA779335}" type="presParOf" srcId="{09401A58-EBBA-4D89-9E9D-09FEDBE0BF4C}" destId="{B4153897-DAB1-48B3-90D0-7E121911FA04}" srcOrd="0" destOrd="0" presId="urn:microsoft.com/office/officeart/2005/8/layout/orgChart1"/>
    <dgm:cxn modelId="{F0FDFFDC-DCF7-4525-BEC3-8248C3F45FEC}" type="presParOf" srcId="{B4153897-DAB1-48B3-90D0-7E121911FA04}" destId="{92AC6973-E637-49C1-9CAE-0AE9BE6BC9AC}" srcOrd="0" destOrd="0" presId="urn:microsoft.com/office/officeart/2005/8/layout/orgChart1"/>
    <dgm:cxn modelId="{211B00E9-04AF-4E68-969C-74BF9FC8787F}" type="presParOf" srcId="{B4153897-DAB1-48B3-90D0-7E121911FA04}" destId="{B5ED064D-6543-4A00-823D-6DAE4AE11352}" srcOrd="1" destOrd="0" presId="urn:microsoft.com/office/officeart/2005/8/layout/orgChart1"/>
    <dgm:cxn modelId="{DB423797-EFC5-4378-B9F7-1348A9A9A0AE}" type="presParOf" srcId="{09401A58-EBBA-4D89-9E9D-09FEDBE0BF4C}" destId="{D266CEE8-E947-4970-9454-1248085F86CC}" srcOrd="1" destOrd="0" presId="urn:microsoft.com/office/officeart/2005/8/layout/orgChart1"/>
    <dgm:cxn modelId="{4459F3AC-1B8E-4468-A866-D307A8DB158A}" type="presParOf" srcId="{D266CEE8-E947-4970-9454-1248085F86CC}" destId="{ACB97446-C4FF-46B5-BD12-A301C369F613}" srcOrd="0" destOrd="0" presId="urn:microsoft.com/office/officeart/2005/8/layout/orgChart1"/>
    <dgm:cxn modelId="{9FB8C24C-3403-4881-A0BC-CEFB57DEE397}" type="presParOf" srcId="{D266CEE8-E947-4970-9454-1248085F86CC}" destId="{09DF6732-8C8A-472F-A5A6-EEF0B9D036C4}" srcOrd="1" destOrd="0" presId="urn:microsoft.com/office/officeart/2005/8/layout/orgChart1"/>
    <dgm:cxn modelId="{2FD7FD71-5B04-4893-AB5B-678910407490}" type="presParOf" srcId="{09DF6732-8C8A-472F-A5A6-EEF0B9D036C4}" destId="{2459E252-542A-4F28-8275-559072C10703}" srcOrd="0" destOrd="0" presId="urn:microsoft.com/office/officeart/2005/8/layout/orgChart1"/>
    <dgm:cxn modelId="{31357B9A-001B-4C67-A83D-44137308E787}" type="presParOf" srcId="{2459E252-542A-4F28-8275-559072C10703}" destId="{49445832-E6FC-4B6F-8B16-7913CCBF9A6B}" srcOrd="0" destOrd="0" presId="urn:microsoft.com/office/officeart/2005/8/layout/orgChart1"/>
    <dgm:cxn modelId="{F6735B26-304D-4CE2-9678-E1D240279697}" type="presParOf" srcId="{2459E252-542A-4F28-8275-559072C10703}" destId="{E466A95A-4104-4A74-8066-822DA96D2A0E}" srcOrd="1" destOrd="0" presId="urn:microsoft.com/office/officeart/2005/8/layout/orgChart1"/>
    <dgm:cxn modelId="{2C790E71-C72D-4943-9DB7-6602A2FFCB0E}" type="presParOf" srcId="{09DF6732-8C8A-472F-A5A6-EEF0B9D036C4}" destId="{00B3424D-C256-4B6B-A6AB-7F0FDFDD5D8F}" srcOrd="1" destOrd="0" presId="urn:microsoft.com/office/officeart/2005/8/layout/orgChart1"/>
    <dgm:cxn modelId="{0CEDA5E8-B82D-47BF-887C-686DDA1BD070}" type="presParOf" srcId="{00B3424D-C256-4B6B-A6AB-7F0FDFDD5D8F}" destId="{E9A3DE0A-5DAB-42C5-971A-C6C166CAF23A}" srcOrd="0" destOrd="0" presId="urn:microsoft.com/office/officeart/2005/8/layout/orgChart1"/>
    <dgm:cxn modelId="{8128632C-ECD9-423E-AC1E-E77A3470A6B0}" type="presParOf" srcId="{00B3424D-C256-4B6B-A6AB-7F0FDFDD5D8F}" destId="{F5D8BD12-4308-438C-8181-2507BB1426ED}" srcOrd="1" destOrd="0" presId="urn:microsoft.com/office/officeart/2005/8/layout/orgChart1"/>
    <dgm:cxn modelId="{F8136920-6827-4B6F-8375-5F7FC22FDEDF}" type="presParOf" srcId="{F5D8BD12-4308-438C-8181-2507BB1426ED}" destId="{BC5E0B09-07C2-40A7-A89E-0F3E29B23A66}" srcOrd="0" destOrd="0" presId="urn:microsoft.com/office/officeart/2005/8/layout/orgChart1"/>
    <dgm:cxn modelId="{0F104A94-3C5B-4614-B9ED-655E6CB93DBA}" type="presParOf" srcId="{BC5E0B09-07C2-40A7-A89E-0F3E29B23A66}" destId="{C79B1C6C-16ED-4413-AF17-9117785D3A8C}" srcOrd="0" destOrd="0" presId="urn:microsoft.com/office/officeart/2005/8/layout/orgChart1"/>
    <dgm:cxn modelId="{AD495142-3FCA-443E-9FD0-26D96DA4116C}" type="presParOf" srcId="{BC5E0B09-07C2-40A7-A89E-0F3E29B23A66}" destId="{FD878D9F-7F96-42B9-B1DA-71D85008D35F}" srcOrd="1" destOrd="0" presId="urn:microsoft.com/office/officeart/2005/8/layout/orgChart1"/>
    <dgm:cxn modelId="{C91529A0-1710-42F8-9DE4-94C20E496130}" type="presParOf" srcId="{F5D8BD12-4308-438C-8181-2507BB1426ED}" destId="{88A34103-BA7A-4F5F-9DD5-899CA78AC84B}" srcOrd="1" destOrd="0" presId="urn:microsoft.com/office/officeart/2005/8/layout/orgChart1"/>
    <dgm:cxn modelId="{83F1C33F-EBB5-4DE2-AD30-265F1E952BB0}" type="presParOf" srcId="{F5D8BD12-4308-438C-8181-2507BB1426ED}" destId="{70B9C985-1E1C-443C-9B33-F502D5131DBE}" srcOrd="2" destOrd="0" presId="urn:microsoft.com/office/officeart/2005/8/layout/orgChart1"/>
    <dgm:cxn modelId="{E5889F4D-DA1F-4F13-B785-5F96F1A973CB}" type="presParOf" srcId="{00B3424D-C256-4B6B-A6AB-7F0FDFDD5D8F}" destId="{B2DFA967-3FEC-4CD8-95C6-68BB3A62011B}" srcOrd="2" destOrd="0" presId="urn:microsoft.com/office/officeart/2005/8/layout/orgChart1"/>
    <dgm:cxn modelId="{32D4D60B-A96B-49E2-8055-E3EC273E19F5}" type="presParOf" srcId="{00B3424D-C256-4B6B-A6AB-7F0FDFDD5D8F}" destId="{91A40D52-0D5F-47BE-AC66-35512536052E}" srcOrd="3" destOrd="0" presId="urn:microsoft.com/office/officeart/2005/8/layout/orgChart1"/>
    <dgm:cxn modelId="{A195CF1C-B9BD-4129-B390-6E758A53E8A8}" type="presParOf" srcId="{91A40D52-0D5F-47BE-AC66-35512536052E}" destId="{7941A018-292A-4143-BEDD-F669A636CA03}" srcOrd="0" destOrd="0" presId="urn:microsoft.com/office/officeart/2005/8/layout/orgChart1"/>
    <dgm:cxn modelId="{86989B06-68A7-4EAB-ABF4-1609C6A0487B}" type="presParOf" srcId="{7941A018-292A-4143-BEDD-F669A636CA03}" destId="{D8463A57-9288-4862-B693-C850BF1EF039}" srcOrd="0" destOrd="0" presId="urn:microsoft.com/office/officeart/2005/8/layout/orgChart1"/>
    <dgm:cxn modelId="{4E4A49C7-492F-4C6A-A425-52852779E873}" type="presParOf" srcId="{7941A018-292A-4143-BEDD-F669A636CA03}" destId="{FC9FDAD6-8DB9-4736-B322-045E316DD6AF}" srcOrd="1" destOrd="0" presId="urn:microsoft.com/office/officeart/2005/8/layout/orgChart1"/>
    <dgm:cxn modelId="{1A2B0094-A28A-481A-BE41-B057C185B3F8}" type="presParOf" srcId="{91A40D52-0D5F-47BE-AC66-35512536052E}" destId="{6287B43D-E1E6-4ACA-A52B-655CD2FB4EB6}" srcOrd="1" destOrd="0" presId="urn:microsoft.com/office/officeart/2005/8/layout/orgChart1"/>
    <dgm:cxn modelId="{B2DC754B-C745-4FB7-B2BA-C010ECD1B122}" type="presParOf" srcId="{91A40D52-0D5F-47BE-AC66-35512536052E}" destId="{0830BF8D-2323-4D12-80B9-511F6AF72E57}" srcOrd="2" destOrd="0" presId="urn:microsoft.com/office/officeart/2005/8/layout/orgChart1"/>
    <dgm:cxn modelId="{88E5F3A6-8E57-4A9D-B192-E8E9AFBB869E}" type="presParOf" srcId="{00B3424D-C256-4B6B-A6AB-7F0FDFDD5D8F}" destId="{626639C4-9844-44B6-9300-A0AC118526CA}" srcOrd="4" destOrd="0" presId="urn:microsoft.com/office/officeart/2005/8/layout/orgChart1"/>
    <dgm:cxn modelId="{94ED242A-B01B-45CC-970D-0F19F76E9094}" type="presParOf" srcId="{00B3424D-C256-4B6B-A6AB-7F0FDFDD5D8F}" destId="{7F472AE8-1C58-4FF0-B1F2-8E339694CCF4}" srcOrd="5" destOrd="0" presId="urn:microsoft.com/office/officeart/2005/8/layout/orgChart1"/>
    <dgm:cxn modelId="{B3B33307-1FE1-48D8-BB57-FA2B3C715DFF}" type="presParOf" srcId="{7F472AE8-1C58-4FF0-B1F2-8E339694CCF4}" destId="{60B3D02F-C3CF-46D0-A575-4BD0B59E7AB2}" srcOrd="0" destOrd="0" presId="urn:microsoft.com/office/officeart/2005/8/layout/orgChart1"/>
    <dgm:cxn modelId="{CA7FB3BF-21AA-46BE-85D6-CD3FE7BBD87A}" type="presParOf" srcId="{60B3D02F-C3CF-46D0-A575-4BD0B59E7AB2}" destId="{E2B1D1AB-5740-4F8D-BFD9-CD7507AFB262}" srcOrd="0" destOrd="0" presId="urn:microsoft.com/office/officeart/2005/8/layout/orgChart1"/>
    <dgm:cxn modelId="{CD021A17-E66E-4C34-B1CC-792AB24D3CE3}" type="presParOf" srcId="{60B3D02F-C3CF-46D0-A575-4BD0B59E7AB2}" destId="{6BEDA1D8-CC37-43D9-8ED2-17BC5AF721BB}" srcOrd="1" destOrd="0" presId="urn:microsoft.com/office/officeart/2005/8/layout/orgChart1"/>
    <dgm:cxn modelId="{D45D59F1-4D55-48E9-AC63-3D2A0998933F}" type="presParOf" srcId="{7F472AE8-1C58-4FF0-B1F2-8E339694CCF4}" destId="{C5A39B5E-3655-46BA-9FA0-6744386BF90C}" srcOrd="1" destOrd="0" presId="urn:microsoft.com/office/officeart/2005/8/layout/orgChart1"/>
    <dgm:cxn modelId="{547CB696-9039-483F-AA11-A8952A3B603C}" type="presParOf" srcId="{7F472AE8-1C58-4FF0-B1F2-8E339694CCF4}" destId="{73BBD1BA-FC61-4504-AA07-8E2DC0CCDBBA}" srcOrd="2" destOrd="0" presId="urn:microsoft.com/office/officeart/2005/8/layout/orgChart1"/>
    <dgm:cxn modelId="{08673288-A1FE-4F4C-AAEC-42BD88803166}" type="presParOf" srcId="{00B3424D-C256-4B6B-A6AB-7F0FDFDD5D8F}" destId="{686EB841-7C34-4DFA-AFC5-E33C0B9012D8}" srcOrd="6" destOrd="0" presId="urn:microsoft.com/office/officeart/2005/8/layout/orgChart1"/>
    <dgm:cxn modelId="{C9B8BB1F-BE76-413A-8DFD-823F021E8F52}" type="presParOf" srcId="{00B3424D-C256-4B6B-A6AB-7F0FDFDD5D8F}" destId="{B1DF421F-8170-450A-9C71-80FA0217E699}" srcOrd="7" destOrd="0" presId="urn:microsoft.com/office/officeart/2005/8/layout/orgChart1"/>
    <dgm:cxn modelId="{5D742801-50ED-4E2C-85D8-CA8883941722}" type="presParOf" srcId="{B1DF421F-8170-450A-9C71-80FA0217E699}" destId="{4D2F4D3E-0321-4C83-92D7-6153D00978D4}" srcOrd="0" destOrd="0" presId="urn:microsoft.com/office/officeart/2005/8/layout/orgChart1"/>
    <dgm:cxn modelId="{3B622E39-4EAA-42B7-8203-0B61AAC8EC24}" type="presParOf" srcId="{4D2F4D3E-0321-4C83-92D7-6153D00978D4}" destId="{98CE09D1-8545-4006-8EE8-F885C21DB34D}" srcOrd="0" destOrd="0" presId="urn:microsoft.com/office/officeart/2005/8/layout/orgChart1"/>
    <dgm:cxn modelId="{504DDEDE-9C5F-4349-8E0C-D58CB6B24113}" type="presParOf" srcId="{4D2F4D3E-0321-4C83-92D7-6153D00978D4}" destId="{06B027DF-38C5-4196-832C-12216E644028}" srcOrd="1" destOrd="0" presId="urn:microsoft.com/office/officeart/2005/8/layout/orgChart1"/>
    <dgm:cxn modelId="{60810739-42DD-4B27-AEBE-884419327726}" type="presParOf" srcId="{B1DF421F-8170-450A-9C71-80FA0217E699}" destId="{2E7D4A24-481E-41EB-B4DD-B1C0B6F827A0}" srcOrd="1" destOrd="0" presId="urn:microsoft.com/office/officeart/2005/8/layout/orgChart1"/>
    <dgm:cxn modelId="{6A395103-F18A-473A-9351-8C00DF2630A8}" type="presParOf" srcId="{B1DF421F-8170-450A-9C71-80FA0217E699}" destId="{67DEF3EA-287B-4582-B935-BFE89FA6FD1F}" srcOrd="2" destOrd="0" presId="urn:microsoft.com/office/officeart/2005/8/layout/orgChart1"/>
    <dgm:cxn modelId="{6A0165A7-E3A4-4484-A2D8-436D79E97B8C}" type="presParOf" srcId="{00B3424D-C256-4B6B-A6AB-7F0FDFDD5D8F}" destId="{0973C63E-25C1-4224-9A07-762F90E89817}" srcOrd="8" destOrd="0" presId="urn:microsoft.com/office/officeart/2005/8/layout/orgChart1"/>
    <dgm:cxn modelId="{5E370CB9-4654-4667-A052-C7DE492BC7B0}" type="presParOf" srcId="{00B3424D-C256-4B6B-A6AB-7F0FDFDD5D8F}" destId="{F542A7F0-46DF-49CD-8A72-72FC3548B344}" srcOrd="9" destOrd="0" presId="urn:microsoft.com/office/officeart/2005/8/layout/orgChart1"/>
    <dgm:cxn modelId="{2A44B391-E7D6-4ACB-9097-D73EB2315EBF}" type="presParOf" srcId="{F542A7F0-46DF-49CD-8A72-72FC3548B344}" destId="{1DF1E80A-EA3B-4D60-A1AB-B878630086D3}" srcOrd="0" destOrd="0" presId="urn:microsoft.com/office/officeart/2005/8/layout/orgChart1"/>
    <dgm:cxn modelId="{4E168483-F08D-4727-BAC8-46BDF58A573B}" type="presParOf" srcId="{1DF1E80A-EA3B-4D60-A1AB-B878630086D3}" destId="{5317B141-E333-4C5D-96B1-9067D486CF0E}" srcOrd="0" destOrd="0" presId="urn:microsoft.com/office/officeart/2005/8/layout/orgChart1"/>
    <dgm:cxn modelId="{81A50EE9-0FB2-4572-BB6F-70E08DDC6DF9}" type="presParOf" srcId="{1DF1E80A-EA3B-4D60-A1AB-B878630086D3}" destId="{38A0CD32-BF0C-4838-AE8F-0E0D11CFFF19}" srcOrd="1" destOrd="0" presId="urn:microsoft.com/office/officeart/2005/8/layout/orgChart1"/>
    <dgm:cxn modelId="{DA09CC9A-8ECE-4952-AE38-57E8B1BE0EEA}" type="presParOf" srcId="{F542A7F0-46DF-49CD-8A72-72FC3548B344}" destId="{DA18BC66-19F5-4FA4-9ECA-D3B9BDAEC5AA}" srcOrd="1" destOrd="0" presId="urn:microsoft.com/office/officeart/2005/8/layout/orgChart1"/>
    <dgm:cxn modelId="{C69A44D5-C70A-484E-BAE8-135074E66680}" type="presParOf" srcId="{F542A7F0-46DF-49CD-8A72-72FC3548B344}" destId="{F4A0D720-3E8A-417B-86DE-C621919416DF}" srcOrd="2" destOrd="0" presId="urn:microsoft.com/office/officeart/2005/8/layout/orgChart1"/>
    <dgm:cxn modelId="{AC3FADDF-21F3-4B39-AF3B-578FFCEB8721}" type="presParOf" srcId="{00B3424D-C256-4B6B-A6AB-7F0FDFDD5D8F}" destId="{D0D561E7-DA24-4EAE-924B-E9E186E49E41}" srcOrd="10" destOrd="0" presId="urn:microsoft.com/office/officeart/2005/8/layout/orgChart1"/>
    <dgm:cxn modelId="{1249E74D-EB74-4638-99FF-70590CD8A029}" type="presParOf" srcId="{00B3424D-C256-4B6B-A6AB-7F0FDFDD5D8F}" destId="{8CE34295-EA68-42B4-AC31-701C1AB64CD4}" srcOrd="11" destOrd="0" presId="urn:microsoft.com/office/officeart/2005/8/layout/orgChart1"/>
    <dgm:cxn modelId="{04019ADA-5B1A-4AC4-BFEE-AB53AC56AC44}" type="presParOf" srcId="{8CE34295-EA68-42B4-AC31-701C1AB64CD4}" destId="{1B99AD6B-AD53-4914-9634-11B6A7FC2A8B}" srcOrd="0" destOrd="0" presId="urn:microsoft.com/office/officeart/2005/8/layout/orgChart1"/>
    <dgm:cxn modelId="{DA58E2CF-7788-4A83-9D7E-D49F07A63F52}" type="presParOf" srcId="{1B99AD6B-AD53-4914-9634-11B6A7FC2A8B}" destId="{7A82154D-49FE-466E-9444-7D41EA93D5AE}" srcOrd="0" destOrd="0" presId="urn:microsoft.com/office/officeart/2005/8/layout/orgChart1"/>
    <dgm:cxn modelId="{96D8F828-22CB-4EBB-B199-00DD295AD857}" type="presParOf" srcId="{1B99AD6B-AD53-4914-9634-11B6A7FC2A8B}" destId="{903FF1AF-17F3-4753-9359-058F1FB3ECC6}" srcOrd="1" destOrd="0" presId="urn:microsoft.com/office/officeart/2005/8/layout/orgChart1"/>
    <dgm:cxn modelId="{9CBF3288-F84E-43E4-80C7-3ABE12D6FA47}" type="presParOf" srcId="{8CE34295-EA68-42B4-AC31-701C1AB64CD4}" destId="{407DC690-36EB-413A-9F7B-3020FE4662E1}" srcOrd="1" destOrd="0" presId="urn:microsoft.com/office/officeart/2005/8/layout/orgChart1"/>
    <dgm:cxn modelId="{B6F36CDD-F186-4E9F-B21C-A10659512E6D}" type="presParOf" srcId="{8CE34295-EA68-42B4-AC31-701C1AB64CD4}" destId="{7F8F2521-23F0-4F07-B0D2-745D16AB0219}" srcOrd="2" destOrd="0" presId="urn:microsoft.com/office/officeart/2005/8/layout/orgChart1"/>
    <dgm:cxn modelId="{1BFBA1C8-8728-4CE3-8FF0-AA10FA115F7E}" type="presParOf" srcId="{00B3424D-C256-4B6B-A6AB-7F0FDFDD5D8F}" destId="{42889386-22F5-4C54-8AA1-883D0E42FBBE}" srcOrd="12" destOrd="0" presId="urn:microsoft.com/office/officeart/2005/8/layout/orgChart1"/>
    <dgm:cxn modelId="{21A9A835-B3FB-4D85-9098-254BAB83BC9B}" type="presParOf" srcId="{00B3424D-C256-4B6B-A6AB-7F0FDFDD5D8F}" destId="{DE3ADBF4-6570-442E-9333-13BF2619C292}" srcOrd="13" destOrd="0" presId="urn:microsoft.com/office/officeart/2005/8/layout/orgChart1"/>
    <dgm:cxn modelId="{7C037EFA-3DC7-4F23-8229-230412072B43}" type="presParOf" srcId="{DE3ADBF4-6570-442E-9333-13BF2619C292}" destId="{44B6744F-62F7-487C-92D0-EFB8790A5C00}" srcOrd="0" destOrd="0" presId="urn:microsoft.com/office/officeart/2005/8/layout/orgChart1"/>
    <dgm:cxn modelId="{D89C0539-645A-4E19-91C4-BF779E53F245}" type="presParOf" srcId="{44B6744F-62F7-487C-92D0-EFB8790A5C00}" destId="{6D29FA94-9D14-4DDC-A302-D59F2548251C}" srcOrd="0" destOrd="0" presId="urn:microsoft.com/office/officeart/2005/8/layout/orgChart1"/>
    <dgm:cxn modelId="{DEA5CACB-4CA2-4BC9-A9A1-5A9DDDBFF8FA}" type="presParOf" srcId="{44B6744F-62F7-487C-92D0-EFB8790A5C00}" destId="{C296101A-F641-4046-9FD4-D1797790430F}" srcOrd="1" destOrd="0" presId="urn:microsoft.com/office/officeart/2005/8/layout/orgChart1"/>
    <dgm:cxn modelId="{300849ED-F232-47D6-8644-CCC61D6BE708}" type="presParOf" srcId="{DE3ADBF4-6570-442E-9333-13BF2619C292}" destId="{A4DFF5FB-FA85-4C5A-928B-D388F16B322D}" srcOrd="1" destOrd="0" presId="urn:microsoft.com/office/officeart/2005/8/layout/orgChart1"/>
    <dgm:cxn modelId="{B4BBBCC4-2D2D-4111-B8B2-9C60267BBECC}" type="presParOf" srcId="{DE3ADBF4-6570-442E-9333-13BF2619C292}" destId="{4E743341-711A-4D9D-8850-909BCB9A5C7B}" srcOrd="2" destOrd="0" presId="urn:microsoft.com/office/officeart/2005/8/layout/orgChart1"/>
    <dgm:cxn modelId="{935C01CB-C76E-4381-946B-2A42B73E0832}" type="presParOf" srcId="{09DF6732-8C8A-472F-A5A6-EEF0B9D036C4}" destId="{3905919D-5C04-47E7-9DA9-090634949FFF}" srcOrd="2" destOrd="0" presId="urn:microsoft.com/office/officeart/2005/8/layout/orgChart1"/>
    <dgm:cxn modelId="{06B9D74F-997A-4E14-B91E-AEE983B3E694}" type="presParOf" srcId="{D266CEE8-E947-4970-9454-1248085F86CC}" destId="{83CD73F7-827D-4339-8CDE-BB154CCB05D8}" srcOrd="2" destOrd="0" presId="urn:microsoft.com/office/officeart/2005/8/layout/orgChart1"/>
    <dgm:cxn modelId="{F4014425-649C-4A15-A3A6-00E2A7C667CB}" type="presParOf" srcId="{D266CEE8-E947-4970-9454-1248085F86CC}" destId="{DDDAF68F-1BE5-4B6E-93B5-9E979D1B8134}" srcOrd="3" destOrd="0" presId="urn:microsoft.com/office/officeart/2005/8/layout/orgChart1"/>
    <dgm:cxn modelId="{FF80FA00-ECC7-411E-A8A6-F24A79F35F56}" type="presParOf" srcId="{DDDAF68F-1BE5-4B6E-93B5-9E979D1B8134}" destId="{82B36C7A-2BDD-421A-921D-716AE2B4012E}" srcOrd="0" destOrd="0" presId="urn:microsoft.com/office/officeart/2005/8/layout/orgChart1"/>
    <dgm:cxn modelId="{BD08784D-04D5-48B9-82E4-34872AB20B4F}" type="presParOf" srcId="{82B36C7A-2BDD-421A-921D-716AE2B4012E}" destId="{28765F65-B431-4B63-A8CA-9E3F603F8E95}" srcOrd="0" destOrd="0" presId="urn:microsoft.com/office/officeart/2005/8/layout/orgChart1"/>
    <dgm:cxn modelId="{886AB265-2F7A-483A-AE06-D5F48F1B3EDE}" type="presParOf" srcId="{82B36C7A-2BDD-421A-921D-716AE2B4012E}" destId="{E275C79F-226E-48C8-926A-654D38B47366}" srcOrd="1" destOrd="0" presId="urn:microsoft.com/office/officeart/2005/8/layout/orgChart1"/>
    <dgm:cxn modelId="{A1573F6C-72E4-4DF8-A6AB-9EE8810CF99E}" type="presParOf" srcId="{DDDAF68F-1BE5-4B6E-93B5-9E979D1B8134}" destId="{898AF547-215F-49CB-97D3-207DBA6C78FB}" srcOrd="1" destOrd="0" presId="urn:microsoft.com/office/officeart/2005/8/layout/orgChart1"/>
    <dgm:cxn modelId="{DDABC5F1-D1ED-417D-8628-9D6CA62EE058}" type="presParOf" srcId="{898AF547-215F-49CB-97D3-207DBA6C78FB}" destId="{647BC549-77F1-4CCF-9EAD-2E062125C126}" srcOrd="0" destOrd="0" presId="urn:microsoft.com/office/officeart/2005/8/layout/orgChart1"/>
    <dgm:cxn modelId="{C1C314D2-BBC0-495B-8753-ED4C7E011E86}" type="presParOf" srcId="{898AF547-215F-49CB-97D3-207DBA6C78FB}" destId="{6631947B-C783-462C-B018-7C8FFE0ADF81}" srcOrd="1" destOrd="0" presId="urn:microsoft.com/office/officeart/2005/8/layout/orgChart1"/>
    <dgm:cxn modelId="{6D920232-A3A8-4FF2-9687-32AF5033CF95}" type="presParOf" srcId="{6631947B-C783-462C-B018-7C8FFE0ADF81}" destId="{889DA2B4-AE8F-4B11-AFBD-6CDBA52F7B4B}" srcOrd="0" destOrd="0" presId="urn:microsoft.com/office/officeart/2005/8/layout/orgChart1"/>
    <dgm:cxn modelId="{59BD07B1-4B91-4A92-87CE-996EAFFC88BD}" type="presParOf" srcId="{889DA2B4-AE8F-4B11-AFBD-6CDBA52F7B4B}" destId="{2DCA124A-3D6A-4290-91CF-E33032C83C7B}" srcOrd="0" destOrd="0" presId="urn:microsoft.com/office/officeart/2005/8/layout/orgChart1"/>
    <dgm:cxn modelId="{F5A16B5D-315F-4F40-B741-894EDACB300F}" type="presParOf" srcId="{889DA2B4-AE8F-4B11-AFBD-6CDBA52F7B4B}" destId="{1CB81A2A-17EB-4011-BCB4-E065090FF565}" srcOrd="1" destOrd="0" presId="urn:microsoft.com/office/officeart/2005/8/layout/orgChart1"/>
    <dgm:cxn modelId="{D28D3817-233D-4847-877D-5F654AD7A2D3}" type="presParOf" srcId="{6631947B-C783-462C-B018-7C8FFE0ADF81}" destId="{3164D462-D4DB-4DE7-B0ED-B7F99A4EF284}" srcOrd="1" destOrd="0" presId="urn:microsoft.com/office/officeart/2005/8/layout/orgChart1"/>
    <dgm:cxn modelId="{B4CAC267-196D-4296-B5B4-C6FE31F0F2B2}" type="presParOf" srcId="{6631947B-C783-462C-B018-7C8FFE0ADF81}" destId="{D959494B-3134-4B8C-A535-EF132117D191}" srcOrd="2" destOrd="0" presId="urn:microsoft.com/office/officeart/2005/8/layout/orgChart1"/>
    <dgm:cxn modelId="{53565708-19FE-409F-9E00-44F81722991F}" type="presParOf" srcId="{898AF547-215F-49CB-97D3-207DBA6C78FB}" destId="{12382F97-DB76-4FF6-97D0-96AEB7CBE0F5}" srcOrd="2" destOrd="0" presId="urn:microsoft.com/office/officeart/2005/8/layout/orgChart1"/>
    <dgm:cxn modelId="{402B1DA3-8E8C-4375-A102-5D7CB1EC242B}" type="presParOf" srcId="{898AF547-215F-49CB-97D3-207DBA6C78FB}" destId="{48AC5CF6-D662-4C72-BDCE-F5A02E106EF4}" srcOrd="3" destOrd="0" presId="urn:microsoft.com/office/officeart/2005/8/layout/orgChart1"/>
    <dgm:cxn modelId="{36DE8B0A-9FC8-49C5-9580-1FA0389A1110}" type="presParOf" srcId="{48AC5CF6-D662-4C72-BDCE-F5A02E106EF4}" destId="{CF6B9F7D-687B-4C36-883E-78CF6219BB85}" srcOrd="0" destOrd="0" presId="urn:microsoft.com/office/officeart/2005/8/layout/orgChart1"/>
    <dgm:cxn modelId="{AD6CBC0E-7E57-4470-B0EB-57D7CD6DBA0E}" type="presParOf" srcId="{CF6B9F7D-687B-4C36-883E-78CF6219BB85}" destId="{9B982177-1032-45FC-8DD4-4AC6FD74B1B4}" srcOrd="0" destOrd="0" presId="urn:microsoft.com/office/officeart/2005/8/layout/orgChart1"/>
    <dgm:cxn modelId="{7DEE7F14-74A9-42F6-B728-D2303EF6CF64}" type="presParOf" srcId="{CF6B9F7D-687B-4C36-883E-78CF6219BB85}" destId="{BBEBAED3-A148-452D-A21E-7ADF06CA7B7E}" srcOrd="1" destOrd="0" presId="urn:microsoft.com/office/officeart/2005/8/layout/orgChart1"/>
    <dgm:cxn modelId="{13F493DD-4E3C-465C-8B44-1D86E8C3CF5E}" type="presParOf" srcId="{48AC5CF6-D662-4C72-BDCE-F5A02E106EF4}" destId="{73AF9DF0-8A5A-41DE-A37A-0C04C92259D1}" srcOrd="1" destOrd="0" presId="urn:microsoft.com/office/officeart/2005/8/layout/orgChart1"/>
    <dgm:cxn modelId="{4AA51C4E-56C0-4658-BB93-2E3E28992D95}" type="presParOf" srcId="{48AC5CF6-D662-4C72-BDCE-F5A02E106EF4}" destId="{F9E673FB-D735-4E26-BE0C-9B1E40EC0A18}" srcOrd="2" destOrd="0" presId="urn:microsoft.com/office/officeart/2005/8/layout/orgChart1"/>
    <dgm:cxn modelId="{50DB3408-F2F8-4A57-91EA-1B8D047743CE}" type="presParOf" srcId="{898AF547-215F-49CB-97D3-207DBA6C78FB}" destId="{431BA94D-D148-4C19-B7A1-00D8D48B5218}" srcOrd="4" destOrd="0" presId="urn:microsoft.com/office/officeart/2005/8/layout/orgChart1"/>
    <dgm:cxn modelId="{4D6DB4A1-8D9D-4378-B290-8D46657A73FB}" type="presParOf" srcId="{898AF547-215F-49CB-97D3-207DBA6C78FB}" destId="{56E61EAE-CDEC-4F21-8E97-B7B9AD45AAB5}" srcOrd="5" destOrd="0" presId="urn:microsoft.com/office/officeart/2005/8/layout/orgChart1"/>
    <dgm:cxn modelId="{A6F116AA-E9BF-4F0A-BAB8-D5DE02663859}" type="presParOf" srcId="{56E61EAE-CDEC-4F21-8E97-B7B9AD45AAB5}" destId="{E1E16732-EE09-4372-ACD8-9E5DEFC902B2}" srcOrd="0" destOrd="0" presId="urn:microsoft.com/office/officeart/2005/8/layout/orgChart1"/>
    <dgm:cxn modelId="{AA9F0DA5-0998-458A-942E-C020A93D844E}" type="presParOf" srcId="{E1E16732-EE09-4372-ACD8-9E5DEFC902B2}" destId="{2419DB24-53A2-4EC7-B17C-F716D984B9FE}" srcOrd="0" destOrd="0" presId="urn:microsoft.com/office/officeart/2005/8/layout/orgChart1"/>
    <dgm:cxn modelId="{02922536-11B3-49A9-94C4-F78620B5EB3D}" type="presParOf" srcId="{E1E16732-EE09-4372-ACD8-9E5DEFC902B2}" destId="{5B2D516C-6F55-483F-BBB1-2490B471BBA2}" srcOrd="1" destOrd="0" presId="urn:microsoft.com/office/officeart/2005/8/layout/orgChart1"/>
    <dgm:cxn modelId="{99F11942-6740-4C95-BAE7-BBFB658F15FA}" type="presParOf" srcId="{56E61EAE-CDEC-4F21-8E97-B7B9AD45AAB5}" destId="{C107B540-E16E-4D3E-9DFE-E7E7DC23D956}" srcOrd="1" destOrd="0" presId="urn:microsoft.com/office/officeart/2005/8/layout/orgChart1"/>
    <dgm:cxn modelId="{53B9B825-3693-4D05-9234-82A7949359CE}" type="presParOf" srcId="{56E61EAE-CDEC-4F21-8E97-B7B9AD45AAB5}" destId="{14C1401C-5B1C-4422-9560-EB1251D9A4C2}" srcOrd="2" destOrd="0" presId="urn:microsoft.com/office/officeart/2005/8/layout/orgChart1"/>
    <dgm:cxn modelId="{201DF27B-4EAC-484D-B171-E936DF5E1F18}" type="presParOf" srcId="{898AF547-215F-49CB-97D3-207DBA6C78FB}" destId="{C3B41CA5-E20C-4845-AF2E-8F07FC69D9E6}" srcOrd="6" destOrd="0" presId="urn:microsoft.com/office/officeart/2005/8/layout/orgChart1"/>
    <dgm:cxn modelId="{AF5F1F4C-5A76-4A28-9A06-CD92830272C3}" type="presParOf" srcId="{898AF547-215F-49CB-97D3-207DBA6C78FB}" destId="{AEF35F43-2F3C-43A6-8F63-E798DB1B41F9}" srcOrd="7" destOrd="0" presId="urn:microsoft.com/office/officeart/2005/8/layout/orgChart1"/>
    <dgm:cxn modelId="{81CEDE1D-A542-4CE1-ACC6-D5F30242D013}" type="presParOf" srcId="{AEF35F43-2F3C-43A6-8F63-E798DB1B41F9}" destId="{775A5F2D-E3D6-4176-9B35-F878C36857A9}" srcOrd="0" destOrd="0" presId="urn:microsoft.com/office/officeart/2005/8/layout/orgChart1"/>
    <dgm:cxn modelId="{8593DB1C-89DB-49DC-8F41-2F525CC52700}" type="presParOf" srcId="{775A5F2D-E3D6-4176-9B35-F878C36857A9}" destId="{6AAC7968-EB76-4E81-A659-30667AEF4D6F}" srcOrd="0" destOrd="0" presId="urn:microsoft.com/office/officeart/2005/8/layout/orgChart1"/>
    <dgm:cxn modelId="{A5EE6894-FB4E-47B1-8768-53A5CA705BB6}" type="presParOf" srcId="{775A5F2D-E3D6-4176-9B35-F878C36857A9}" destId="{2340DD10-BFA6-4D59-B913-1F3481335B25}" srcOrd="1" destOrd="0" presId="urn:microsoft.com/office/officeart/2005/8/layout/orgChart1"/>
    <dgm:cxn modelId="{559B0811-45D1-48A3-85B9-1A1AA378A527}" type="presParOf" srcId="{AEF35F43-2F3C-43A6-8F63-E798DB1B41F9}" destId="{AE28AFA6-8FFA-45E2-91F3-C7EC0466669C}" srcOrd="1" destOrd="0" presId="urn:microsoft.com/office/officeart/2005/8/layout/orgChart1"/>
    <dgm:cxn modelId="{4493ACCA-F8BA-4CEB-BD92-B8C715E43F2B}" type="presParOf" srcId="{AEF35F43-2F3C-43A6-8F63-E798DB1B41F9}" destId="{AFA6CBA8-677D-440D-BBC0-9E1F0B974FE7}" srcOrd="2" destOrd="0" presId="urn:microsoft.com/office/officeart/2005/8/layout/orgChart1"/>
    <dgm:cxn modelId="{3EECC8A3-9B5D-4E66-BB0B-E2FB451DAB9C}" type="presParOf" srcId="{DDDAF68F-1BE5-4B6E-93B5-9E979D1B8134}" destId="{A91EE590-A48B-4852-9034-80B4F610665F}" srcOrd="2" destOrd="0" presId="urn:microsoft.com/office/officeart/2005/8/layout/orgChart1"/>
    <dgm:cxn modelId="{90F34FF3-BDF8-476A-AAC2-9B829F50B9C0}" type="presParOf" srcId="{D266CEE8-E947-4970-9454-1248085F86CC}" destId="{0A00417F-E4CF-42DB-AE7C-369DDEE86C33}" srcOrd="4" destOrd="0" presId="urn:microsoft.com/office/officeart/2005/8/layout/orgChart1"/>
    <dgm:cxn modelId="{DC6E631F-9AD9-480D-A1F9-2DC2CB2CF2DF}" type="presParOf" srcId="{D266CEE8-E947-4970-9454-1248085F86CC}" destId="{F2C8C5AA-9992-4493-B3EA-0DD3FFAFF4F3}" srcOrd="5" destOrd="0" presId="urn:microsoft.com/office/officeart/2005/8/layout/orgChart1"/>
    <dgm:cxn modelId="{EFD396D2-2703-4310-AAD6-A8A97166FC5C}" type="presParOf" srcId="{F2C8C5AA-9992-4493-B3EA-0DD3FFAFF4F3}" destId="{D313DD1C-2F90-49E3-9DBB-4F135356DE7C}" srcOrd="0" destOrd="0" presId="urn:microsoft.com/office/officeart/2005/8/layout/orgChart1"/>
    <dgm:cxn modelId="{8E994FA6-D5B5-43E3-9BCB-A7343A88A99B}" type="presParOf" srcId="{D313DD1C-2F90-49E3-9DBB-4F135356DE7C}" destId="{1269C3E6-05B1-44C1-8673-76D501246FA4}" srcOrd="0" destOrd="0" presId="urn:microsoft.com/office/officeart/2005/8/layout/orgChart1"/>
    <dgm:cxn modelId="{C9897D4C-2849-4161-B786-387FC3F58786}" type="presParOf" srcId="{D313DD1C-2F90-49E3-9DBB-4F135356DE7C}" destId="{5E516EC4-B413-4C10-8FD3-533D3C417052}" srcOrd="1" destOrd="0" presId="urn:microsoft.com/office/officeart/2005/8/layout/orgChart1"/>
    <dgm:cxn modelId="{39750EC7-47FA-4DFB-8CCE-19357B3B5CB8}" type="presParOf" srcId="{F2C8C5AA-9992-4493-B3EA-0DD3FFAFF4F3}" destId="{95ABC7F5-D59A-43E4-A199-7B45E24F7C1B}" srcOrd="1" destOrd="0" presId="urn:microsoft.com/office/officeart/2005/8/layout/orgChart1"/>
    <dgm:cxn modelId="{60B8CFDF-C427-4576-904F-ECEF28B6462B}" type="presParOf" srcId="{95ABC7F5-D59A-43E4-A199-7B45E24F7C1B}" destId="{5F971057-79D5-422F-824F-AF68210D9487}" srcOrd="0" destOrd="0" presId="urn:microsoft.com/office/officeart/2005/8/layout/orgChart1"/>
    <dgm:cxn modelId="{2E90FD1D-4848-41E9-81E2-52D7F3DB530F}" type="presParOf" srcId="{95ABC7F5-D59A-43E4-A199-7B45E24F7C1B}" destId="{8BBAC4A1-9E0D-455C-8634-05F18088D3BF}" srcOrd="1" destOrd="0" presId="urn:microsoft.com/office/officeart/2005/8/layout/orgChart1"/>
    <dgm:cxn modelId="{9B09E29C-17E0-48A1-AF98-9B54D8936147}" type="presParOf" srcId="{8BBAC4A1-9E0D-455C-8634-05F18088D3BF}" destId="{E8A917FC-CBE2-4C47-AA65-C7E7B23EF106}" srcOrd="0" destOrd="0" presId="urn:microsoft.com/office/officeart/2005/8/layout/orgChart1"/>
    <dgm:cxn modelId="{8A809688-1FB0-4046-B325-4C586937C2F4}" type="presParOf" srcId="{E8A917FC-CBE2-4C47-AA65-C7E7B23EF106}" destId="{90F75642-B04F-47C6-848E-C0D8480C2665}" srcOrd="0" destOrd="0" presId="urn:microsoft.com/office/officeart/2005/8/layout/orgChart1"/>
    <dgm:cxn modelId="{3D52B830-79F1-456D-A64C-0773B137F7D2}" type="presParOf" srcId="{E8A917FC-CBE2-4C47-AA65-C7E7B23EF106}" destId="{3E21DB3A-EF3F-4E3F-B24B-C6BB69B054B2}" srcOrd="1" destOrd="0" presId="urn:microsoft.com/office/officeart/2005/8/layout/orgChart1"/>
    <dgm:cxn modelId="{91A7FAF8-6BC4-4756-9335-BF749B07D168}" type="presParOf" srcId="{8BBAC4A1-9E0D-455C-8634-05F18088D3BF}" destId="{AF7F63B4-45A2-4420-B516-A9B0743F8DAA}" srcOrd="1" destOrd="0" presId="urn:microsoft.com/office/officeart/2005/8/layout/orgChart1"/>
    <dgm:cxn modelId="{D35A7214-1E5C-4670-A3F4-3E02003C6293}" type="presParOf" srcId="{8BBAC4A1-9E0D-455C-8634-05F18088D3BF}" destId="{8DC33D3B-ACE0-48C8-B1D5-67C3C48C7532}" srcOrd="2" destOrd="0" presId="urn:microsoft.com/office/officeart/2005/8/layout/orgChart1"/>
    <dgm:cxn modelId="{66868F1D-C9B3-4281-BB9A-F10190FB7B4F}" type="presParOf" srcId="{95ABC7F5-D59A-43E4-A199-7B45E24F7C1B}" destId="{5BB210D2-ACBC-4205-A08E-8AA21A92DBE8}" srcOrd="2" destOrd="0" presId="urn:microsoft.com/office/officeart/2005/8/layout/orgChart1"/>
    <dgm:cxn modelId="{0CFB4B80-BDA4-4044-B9FA-CF6D7E101C53}" type="presParOf" srcId="{95ABC7F5-D59A-43E4-A199-7B45E24F7C1B}" destId="{C5B90834-5B4B-4D60-AB1D-82D003C3A981}" srcOrd="3" destOrd="0" presId="urn:microsoft.com/office/officeart/2005/8/layout/orgChart1"/>
    <dgm:cxn modelId="{2435B5E0-0987-4FA2-96B8-E80B944EDF88}" type="presParOf" srcId="{C5B90834-5B4B-4D60-AB1D-82D003C3A981}" destId="{61A48531-CC7B-4C01-BEDE-CADF90011133}" srcOrd="0" destOrd="0" presId="urn:microsoft.com/office/officeart/2005/8/layout/orgChart1"/>
    <dgm:cxn modelId="{976D43B0-11FD-432B-AD64-91538BF48130}" type="presParOf" srcId="{61A48531-CC7B-4C01-BEDE-CADF90011133}" destId="{C96D27E8-D074-4807-8F55-82A24692936D}" srcOrd="0" destOrd="0" presId="urn:microsoft.com/office/officeart/2005/8/layout/orgChart1"/>
    <dgm:cxn modelId="{B80BFD31-EEE4-4070-8061-0F98936C27F1}" type="presParOf" srcId="{61A48531-CC7B-4C01-BEDE-CADF90011133}" destId="{F32EFEE8-C800-4C25-82D2-F27682C8D2D0}" srcOrd="1" destOrd="0" presId="urn:microsoft.com/office/officeart/2005/8/layout/orgChart1"/>
    <dgm:cxn modelId="{D1A07ADB-C955-43E8-B83C-3C6543D7EBB2}" type="presParOf" srcId="{C5B90834-5B4B-4D60-AB1D-82D003C3A981}" destId="{62736D05-B2E5-475D-A42D-8FD634B59E51}" srcOrd="1" destOrd="0" presId="urn:microsoft.com/office/officeart/2005/8/layout/orgChart1"/>
    <dgm:cxn modelId="{A8CB3477-B28A-448A-B92F-28D5A803BCDB}" type="presParOf" srcId="{C5B90834-5B4B-4D60-AB1D-82D003C3A981}" destId="{EC496622-EAE4-4BE6-9214-C78CDC82107A}" srcOrd="2" destOrd="0" presId="urn:microsoft.com/office/officeart/2005/8/layout/orgChart1"/>
    <dgm:cxn modelId="{EEB56524-EFE7-45A1-8C4F-F2CDEA2BCB07}" type="presParOf" srcId="{95ABC7F5-D59A-43E4-A199-7B45E24F7C1B}" destId="{F8C8E135-E511-498C-982E-0C4B95E0092A}" srcOrd="4" destOrd="0" presId="urn:microsoft.com/office/officeart/2005/8/layout/orgChart1"/>
    <dgm:cxn modelId="{E7876B9A-BC53-417C-A47B-163D359D989C}" type="presParOf" srcId="{95ABC7F5-D59A-43E4-A199-7B45E24F7C1B}" destId="{8072D102-816E-4668-96E7-2D18A60E4AB8}" srcOrd="5" destOrd="0" presId="urn:microsoft.com/office/officeart/2005/8/layout/orgChart1"/>
    <dgm:cxn modelId="{E0A1FFAD-1E34-4417-8D96-EF08E82A6821}" type="presParOf" srcId="{8072D102-816E-4668-96E7-2D18A60E4AB8}" destId="{5596858B-3882-4211-A7C7-842B16C6B5CE}" srcOrd="0" destOrd="0" presId="urn:microsoft.com/office/officeart/2005/8/layout/orgChart1"/>
    <dgm:cxn modelId="{AA7BFBB8-930F-4D23-ADAE-2F23FBBB02DB}" type="presParOf" srcId="{5596858B-3882-4211-A7C7-842B16C6B5CE}" destId="{56F96189-8FEB-476E-BCCC-A95BDBB76D1E}" srcOrd="0" destOrd="0" presId="urn:microsoft.com/office/officeart/2005/8/layout/orgChart1"/>
    <dgm:cxn modelId="{34AA37F5-F29F-4251-9BFA-6BF73388A401}" type="presParOf" srcId="{5596858B-3882-4211-A7C7-842B16C6B5CE}" destId="{33EF453C-AAFB-4F2E-8EFA-6246A40AFF34}" srcOrd="1" destOrd="0" presId="urn:microsoft.com/office/officeart/2005/8/layout/orgChart1"/>
    <dgm:cxn modelId="{C99543EE-BCAC-4B37-B5FE-DA04DDE2E268}" type="presParOf" srcId="{8072D102-816E-4668-96E7-2D18A60E4AB8}" destId="{2C624F60-262D-44D2-A378-B67EAC977A5E}" srcOrd="1" destOrd="0" presId="urn:microsoft.com/office/officeart/2005/8/layout/orgChart1"/>
    <dgm:cxn modelId="{4DB9BDC4-9B10-4DA6-BEE3-7D0A39ACC791}" type="presParOf" srcId="{8072D102-816E-4668-96E7-2D18A60E4AB8}" destId="{99B26C2C-0268-4B4E-BA8D-9F43FF454D19}" srcOrd="2" destOrd="0" presId="urn:microsoft.com/office/officeart/2005/8/layout/orgChart1"/>
    <dgm:cxn modelId="{C6C6F907-1C7C-4BB4-9B0F-9DAF116C0B93}" type="presParOf" srcId="{95ABC7F5-D59A-43E4-A199-7B45E24F7C1B}" destId="{794E1C88-B43E-4003-8D96-7483CD333BD1}" srcOrd="6" destOrd="0" presId="urn:microsoft.com/office/officeart/2005/8/layout/orgChart1"/>
    <dgm:cxn modelId="{70CE650D-122F-4BDA-BBF8-00E28245D6DC}" type="presParOf" srcId="{95ABC7F5-D59A-43E4-A199-7B45E24F7C1B}" destId="{93B4ED9D-EEDC-4C25-9339-00D49D3BFD55}" srcOrd="7" destOrd="0" presId="urn:microsoft.com/office/officeart/2005/8/layout/orgChart1"/>
    <dgm:cxn modelId="{A3A7FB0F-D4D4-46CB-B723-9A58CDE74AFF}" type="presParOf" srcId="{93B4ED9D-EEDC-4C25-9339-00D49D3BFD55}" destId="{82F7F28F-8FB1-4199-8D82-D9ECD46F8E71}" srcOrd="0" destOrd="0" presId="urn:microsoft.com/office/officeart/2005/8/layout/orgChart1"/>
    <dgm:cxn modelId="{DF740E85-B840-45A9-AAC7-CB2695418954}" type="presParOf" srcId="{82F7F28F-8FB1-4199-8D82-D9ECD46F8E71}" destId="{84036634-59E5-4D3B-B7E4-5172206BDB8F}" srcOrd="0" destOrd="0" presId="urn:microsoft.com/office/officeart/2005/8/layout/orgChart1"/>
    <dgm:cxn modelId="{24B5D170-44A7-4800-A3D8-73EA45D45E27}" type="presParOf" srcId="{82F7F28F-8FB1-4199-8D82-D9ECD46F8E71}" destId="{7B07381A-46F3-4B6C-BF58-0B157FE7212F}" srcOrd="1" destOrd="0" presId="urn:microsoft.com/office/officeart/2005/8/layout/orgChart1"/>
    <dgm:cxn modelId="{58A85188-A3A2-4574-A8C0-02EBD0B21C65}" type="presParOf" srcId="{93B4ED9D-EEDC-4C25-9339-00D49D3BFD55}" destId="{CA7328D3-44C9-4A19-9142-9B3260B1C2AF}" srcOrd="1" destOrd="0" presId="urn:microsoft.com/office/officeart/2005/8/layout/orgChart1"/>
    <dgm:cxn modelId="{C9509A57-1015-4300-A25E-6707DADF1AEC}" type="presParOf" srcId="{93B4ED9D-EEDC-4C25-9339-00D49D3BFD55}" destId="{16082E59-C92C-47A1-BF8B-2C887A416CE2}" srcOrd="2" destOrd="0" presId="urn:microsoft.com/office/officeart/2005/8/layout/orgChart1"/>
    <dgm:cxn modelId="{1A6315C8-7A9A-4B83-B810-7CD58CB8714B}" type="presParOf" srcId="{95ABC7F5-D59A-43E4-A199-7B45E24F7C1B}" destId="{5F0C76FA-555B-47FD-BC01-6E8872700EF0}" srcOrd="8" destOrd="0" presId="urn:microsoft.com/office/officeart/2005/8/layout/orgChart1"/>
    <dgm:cxn modelId="{F24F8E4E-C0D2-435E-915E-62231C7F85AB}" type="presParOf" srcId="{95ABC7F5-D59A-43E4-A199-7B45E24F7C1B}" destId="{4F01AF31-B5DA-432F-B9F5-AD08BDA75A5E}" srcOrd="9" destOrd="0" presId="urn:microsoft.com/office/officeart/2005/8/layout/orgChart1"/>
    <dgm:cxn modelId="{4EAC04C7-13A1-4A6D-9949-0022CD7B7863}" type="presParOf" srcId="{4F01AF31-B5DA-432F-B9F5-AD08BDA75A5E}" destId="{A591455C-E547-4A4F-A3B2-94FCA6BC4E77}" srcOrd="0" destOrd="0" presId="urn:microsoft.com/office/officeart/2005/8/layout/orgChart1"/>
    <dgm:cxn modelId="{FA00839B-17BB-452F-94CB-12CFDCF2F3C7}" type="presParOf" srcId="{A591455C-E547-4A4F-A3B2-94FCA6BC4E77}" destId="{1D8F9BC2-0620-477A-B709-AD241210D766}" srcOrd="0" destOrd="0" presId="urn:microsoft.com/office/officeart/2005/8/layout/orgChart1"/>
    <dgm:cxn modelId="{31305953-03D0-4EDC-A27A-42E5B8381AB2}" type="presParOf" srcId="{A591455C-E547-4A4F-A3B2-94FCA6BC4E77}" destId="{AB2469E4-6F7D-4D3F-A62E-F4D1716BD888}" srcOrd="1" destOrd="0" presId="urn:microsoft.com/office/officeart/2005/8/layout/orgChart1"/>
    <dgm:cxn modelId="{15DA857B-F372-4FE0-BCB7-CED3EC723877}" type="presParOf" srcId="{4F01AF31-B5DA-432F-B9F5-AD08BDA75A5E}" destId="{019D2E23-4AD9-46F4-B848-D12BA0D9A97C}" srcOrd="1" destOrd="0" presId="urn:microsoft.com/office/officeart/2005/8/layout/orgChart1"/>
    <dgm:cxn modelId="{FBC73C15-32EC-4A47-85AA-86B74DD3D84F}" type="presParOf" srcId="{4F01AF31-B5DA-432F-B9F5-AD08BDA75A5E}" destId="{E83168E0-1697-4129-8E25-33A2FF6A7858}" srcOrd="2" destOrd="0" presId="urn:microsoft.com/office/officeart/2005/8/layout/orgChart1"/>
    <dgm:cxn modelId="{5B6FE025-8139-4D36-9FD0-28A7A9F60021}" type="presParOf" srcId="{95ABC7F5-D59A-43E4-A199-7B45E24F7C1B}" destId="{7CFB3448-807F-48CA-8948-12F0086B5790}" srcOrd="10" destOrd="0" presId="urn:microsoft.com/office/officeart/2005/8/layout/orgChart1"/>
    <dgm:cxn modelId="{4C9ADACE-373D-40D4-9F72-68D0A9ED808B}" type="presParOf" srcId="{95ABC7F5-D59A-43E4-A199-7B45E24F7C1B}" destId="{D018F1F9-E77B-4A1A-9BCC-17A34D3FDDB4}" srcOrd="11" destOrd="0" presId="urn:microsoft.com/office/officeart/2005/8/layout/orgChart1"/>
    <dgm:cxn modelId="{AF15F9C5-B594-4709-83E3-A992E539ED11}" type="presParOf" srcId="{D018F1F9-E77B-4A1A-9BCC-17A34D3FDDB4}" destId="{8B7A6648-3E97-41F6-8ABD-1511BC49F0FC}" srcOrd="0" destOrd="0" presId="urn:microsoft.com/office/officeart/2005/8/layout/orgChart1"/>
    <dgm:cxn modelId="{1FF8DBE1-6DBD-42AA-B9A3-20EAFC75441E}" type="presParOf" srcId="{8B7A6648-3E97-41F6-8ABD-1511BC49F0FC}" destId="{1E005D88-033E-4039-A672-4AE0AB3DF289}" srcOrd="0" destOrd="0" presId="urn:microsoft.com/office/officeart/2005/8/layout/orgChart1"/>
    <dgm:cxn modelId="{13177A50-B2EF-471E-9D77-710F65AD0586}" type="presParOf" srcId="{8B7A6648-3E97-41F6-8ABD-1511BC49F0FC}" destId="{3D90E66C-6E80-496E-A77F-E0083673C3C2}" srcOrd="1" destOrd="0" presId="urn:microsoft.com/office/officeart/2005/8/layout/orgChart1"/>
    <dgm:cxn modelId="{7661532F-C5E9-4159-8FF3-97D375BFBCB4}" type="presParOf" srcId="{D018F1F9-E77B-4A1A-9BCC-17A34D3FDDB4}" destId="{BDBEDA77-6705-4D6E-B35D-B03C1CE77AAE}" srcOrd="1" destOrd="0" presId="urn:microsoft.com/office/officeart/2005/8/layout/orgChart1"/>
    <dgm:cxn modelId="{54036469-635F-4DCD-9F46-495E53A1058C}" type="presParOf" srcId="{D018F1F9-E77B-4A1A-9BCC-17A34D3FDDB4}" destId="{0F76CB8D-66BB-464A-A433-FD1305E4AEEC}" srcOrd="2" destOrd="0" presId="urn:microsoft.com/office/officeart/2005/8/layout/orgChart1"/>
    <dgm:cxn modelId="{767269AD-F3D2-43C5-957B-64EAFD469624}" type="presParOf" srcId="{F2C8C5AA-9992-4493-B3EA-0DD3FFAFF4F3}" destId="{108449F9-AC17-42B3-AB45-0915864C10E9}" srcOrd="2" destOrd="0" presId="urn:microsoft.com/office/officeart/2005/8/layout/orgChart1"/>
    <dgm:cxn modelId="{C0EFA575-11DA-4EC2-B3E1-0E9A78FB8BC8}" type="presParOf" srcId="{D266CEE8-E947-4970-9454-1248085F86CC}" destId="{1EA850FD-3A1A-4EEF-AA5C-2BC3AA4FB294}" srcOrd="6" destOrd="0" presId="urn:microsoft.com/office/officeart/2005/8/layout/orgChart1"/>
    <dgm:cxn modelId="{6CD26172-6DF3-4A96-A549-05311DA3FC35}" type="presParOf" srcId="{D266CEE8-E947-4970-9454-1248085F86CC}" destId="{30C3C227-3E73-4532-B4C1-4E7D610F054C}" srcOrd="7" destOrd="0" presId="urn:microsoft.com/office/officeart/2005/8/layout/orgChart1"/>
    <dgm:cxn modelId="{F686D3B2-DA08-4AA0-99A2-242681480DFC}" type="presParOf" srcId="{30C3C227-3E73-4532-B4C1-4E7D610F054C}" destId="{A7B4DB99-5554-4331-B941-F21F69B50527}" srcOrd="0" destOrd="0" presId="urn:microsoft.com/office/officeart/2005/8/layout/orgChart1"/>
    <dgm:cxn modelId="{AAEB45F9-9BA1-48A1-A3D8-BFB32F8DFB29}" type="presParOf" srcId="{A7B4DB99-5554-4331-B941-F21F69B50527}" destId="{811B6C2B-3083-4FC6-AF18-2B0E1EEE56AD}" srcOrd="0" destOrd="0" presId="urn:microsoft.com/office/officeart/2005/8/layout/orgChart1"/>
    <dgm:cxn modelId="{30367097-23AE-4711-8264-239E2AD8FD28}" type="presParOf" srcId="{A7B4DB99-5554-4331-B941-F21F69B50527}" destId="{167F39EA-8421-4C01-B5E9-F20E9739E156}" srcOrd="1" destOrd="0" presId="urn:microsoft.com/office/officeart/2005/8/layout/orgChart1"/>
    <dgm:cxn modelId="{500AB5E7-17BF-4287-A39C-A4CBAE80475F}" type="presParOf" srcId="{30C3C227-3E73-4532-B4C1-4E7D610F054C}" destId="{EFCA58B9-6F8D-4DF4-B51F-BDCF8DA70273}" srcOrd="1" destOrd="0" presId="urn:microsoft.com/office/officeart/2005/8/layout/orgChart1"/>
    <dgm:cxn modelId="{6D4FCD92-46A3-458C-B498-18214E084DF3}" type="presParOf" srcId="{EFCA58B9-6F8D-4DF4-B51F-BDCF8DA70273}" destId="{E5C41292-3D01-4AFB-AA4E-B8F7362CDB35}" srcOrd="0" destOrd="0" presId="urn:microsoft.com/office/officeart/2005/8/layout/orgChart1"/>
    <dgm:cxn modelId="{CA922C19-494B-48D0-B4A7-7A802A9E43D7}" type="presParOf" srcId="{EFCA58B9-6F8D-4DF4-B51F-BDCF8DA70273}" destId="{F7122D86-EFD2-469F-9C6D-55F664CC8574}" srcOrd="1" destOrd="0" presId="urn:microsoft.com/office/officeart/2005/8/layout/orgChart1"/>
    <dgm:cxn modelId="{A4CC8C77-9506-492B-A0BB-F3723680FF2E}" type="presParOf" srcId="{F7122D86-EFD2-469F-9C6D-55F664CC8574}" destId="{4C09310C-73A9-43FF-ACED-3923CA1790FA}" srcOrd="0" destOrd="0" presId="urn:microsoft.com/office/officeart/2005/8/layout/orgChart1"/>
    <dgm:cxn modelId="{41DCDFD3-0D75-4AEB-AC5F-81F25E5CB514}" type="presParOf" srcId="{4C09310C-73A9-43FF-ACED-3923CA1790FA}" destId="{5B550A68-48BE-4C24-8232-BAB7F66617E0}" srcOrd="0" destOrd="0" presId="urn:microsoft.com/office/officeart/2005/8/layout/orgChart1"/>
    <dgm:cxn modelId="{E2EBF018-7BD0-4EC6-90F4-6D35FD082C4F}" type="presParOf" srcId="{4C09310C-73A9-43FF-ACED-3923CA1790FA}" destId="{3F56923D-9AB3-4B5B-9B10-0317ECC849FD}" srcOrd="1" destOrd="0" presId="urn:microsoft.com/office/officeart/2005/8/layout/orgChart1"/>
    <dgm:cxn modelId="{235FA3A2-D10C-477A-9E36-FB7892F88A8B}" type="presParOf" srcId="{F7122D86-EFD2-469F-9C6D-55F664CC8574}" destId="{D9FA4B7F-84D6-4BD5-8A1B-6E45E3E4D700}" srcOrd="1" destOrd="0" presId="urn:microsoft.com/office/officeart/2005/8/layout/orgChart1"/>
    <dgm:cxn modelId="{11BAA6AA-7CD9-476D-AEFA-B5622CED75FE}" type="presParOf" srcId="{F7122D86-EFD2-469F-9C6D-55F664CC8574}" destId="{A1A422EB-46D9-469B-BD57-9E79F02D0583}" srcOrd="2" destOrd="0" presId="urn:microsoft.com/office/officeart/2005/8/layout/orgChart1"/>
    <dgm:cxn modelId="{0D03AB0A-97E7-4934-9511-EF18640B969E}" type="presParOf" srcId="{EFCA58B9-6F8D-4DF4-B51F-BDCF8DA70273}" destId="{CB19ACB3-5105-4837-9A03-21D0B269D9C5}" srcOrd="2" destOrd="0" presId="urn:microsoft.com/office/officeart/2005/8/layout/orgChart1"/>
    <dgm:cxn modelId="{F896C390-5833-489E-B2B5-43C2F21B6DC3}" type="presParOf" srcId="{EFCA58B9-6F8D-4DF4-B51F-BDCF8DA70273}" destId="{54BA18BF-7F53-4D47-9DC4-10079BEB8EE8}" srcOrd="3" destOrd="0" presId="urn:microsoft.com/office/officeart/2005/8/layout/orgChart1"/>
    <dgm:cxn modelId="{7049CE5C-6AA6-4932-A3E2-826E268217ED}" type="presParOf" srcId="{54BA18BF-7F53-4D47-9DC4-10079BEB8EE8}" destId="{7BA738E9-FBAF-4AE2-B294-2CFB4A7EB64B}" srcOrd="0" destOrd="0" presId="urn:microsoft.com/office/officeart/2005/8/layout/orgChart1"/>
    <dgm:cxn modelId="{0D40A62B-E691-4C93-A657-F44D2A4C4A01}" type="presParOf" srcId="{7BA738E9-FBAF-4AE2-B294-2CFB4A7EB64B}" destId="{6BDAE87D-743A-461F-B967-68F4B237F68B}" srcOrd="0" destOrd="0" presId="urn:microsoft.com/office/officeart/2005/8/layout/orgChart1"/>
    <dgm:cxn modelId="{041FC933-10B6-42E5-8B07-EDAEC13CC931}" type="presParOf" srcId="{7BA738E9-FBAF-4AE2-B294-2CFB4A7EB64B}" destId="{875421B0-8F6F-42A8-87B6-AD5A33F3398D}" srcOrd="1" destOrd="0" presId="urn:microsoft.com/office/officeart/2005/8/layout/orgChart1"/>
    <dgm:cxn modelId="{1B34BD3E-E3C1-40F3-928D-E51E55F8D585}" type="presParOf" srcId="{54BA18BF-7F53-4D47-9DC4-10079BEB8EE8}" destId="{E8073E95-C151-491D-8DC7-35CD148D86D7}" srcOrd="1" destOrd="0" presId="urn:microsoft.com/office/officeart/2005/8/layout/orgChart1"/>
    <dgm:cxn modelId="{58D14835-5395-4C5B-9550-5B861D1E9211}" type="presParOf" srcId="{54BA18BF-7F53-4D47-9DC4-10079BEB8EE8}" destId="{DB64ABBB-AF1A-455F-8646-A09A371EFAA1}" srcOrd="2" destOrd="0" presId="urn:microsoft.com/office/officeart/2005/8/layout/orgChart1"/>
    <dgm:cxn modelId="{F6A8F162-AA90-4BF7-85AB-D8313F41039F}" type="presParOf" srcId="{EFCA58B9-6F8D-4DF4-B51F-BDCF8DA70273}" destId="{5EF61D26-064F-4B21-8151-BB9E5632511F}" srcOrd="4" destOrd="0" presId="urn:microsoft.com/office/officeart/2005/8/layout/orgChart1"/>
    <dgm:cxn modelId="{3683ED2A-B4DB-4632-8A0B-EE96E8726D54}" type="presParOf" srcId="{EFCA58B9-6F8D-4DF4-B51F-BDCF8DA70273}" destId="{DA35BFFD-C0A6-48AC-86BA-F5E6E27EA46A}" srcOrd="5" destOrd="0" presId="urn:microsoft.com/office/officeart/2005/8/layout/orgChart1"/>
    <dgm:cxn modelId="{4B0221C9-7E9D-4E1A-89C5-387C2A89666E}" type="presParOf" srcId="{DA35BFFD-C0A6-48AC-86BA-F5E6E27EA46A}" destId="{07BB5176-9910-48CA-AB62-08AEFE1171DB}" srcOrd="0" destOrd="0" presId="urn:microsoft.com/office/officeart/2005/8/layout/orgChart1"/>
    <dgm:cxn modelId="{CCECD622-9EF4-4957-B4B2-7376AAA26A56}" type="presParOf" srcId="{07BB5176-9910-48CA-AB62-08AEFE1171DB}" destId="{57992E85-FF17-4D53-9080-2AFCC0F86FB5}" srcOrd="0" destOrd="0" presId="urn:microsoft.com/office/officeart/2005/8/layout/orgChart1"/>
    <dgm:cxn modelId="{ECD7A911-075E-4B26-8C57-B613EC6BC736}" type="presParOf" srcId="{07BB5176-9910-48CA-AB62-08AEFE1171DB}" destId="{6B2C28DE-D988-4FD3-BBCE-B359F6DF8018}" srcOrd="1" destOrd="0" presId="urn:microsoft.com/office/officeart/2005/8/layout/orgChart1"/>
    <dgm:cxn modelId="{2163310D-915B-48D7-A2D6-3FF7DD48BE7C}" type="presParOf" srcId="{DA35BFFD-C0A6-48AC-86BA-F5E6E27EA46A}" destId="{78089072-0458-47DB-8CB0-3E77BE8DC6E0}" srcOrd="1" destOrd="0" presId="urn:microsoft.com/office/officeart/2005/8/layout/orgChart1"/>
    <dgm:cxn modelId="{7DD004C7-610E-4B4D-B553-224046151DED}" type="presParOf" srcId="{DA35BFFD-C0A6-48AC-86BA-F5E6E27EA46A}" destId="{4C8470DB-FB21-4D7E-9BFE-A8DE00DB1FC6}" srcOrd="2" destOrd="0" presId="urn:microsoft.com/office/officeart/2005/8/layout/orgChart1"/>
    <dgm:cxn modelId="{79F7E339-DD7C-4FF2-AF3F-C31FA606D55D}" type="presParOf" srcId="{EFCA58B9-6F8D-4DF4-B51F-BDCF8DA70273}" destId="{6FE71B66-A1B3-4FE9-B936-E2351F113ACE}" srcOrd="6" destOrd="0" presId="urn:microsoft.com/office/officeart/2005/8/layout/orgChart1"/>
    <dgm:cxn modelId="{3A6A3D62-C106-42DC-905D-7D54AC30F788}" type="presParOf" srcId="{EFCA58B9-6F8D-4DF4-B51F-BDCF8DA70273}" destId="{7BEC92A5-C816-45E0-91AA-F97FF7F036E3}" srcOrd="7" destOrd="0" presId="urn:microsoft.com/office/officeart/2005/8/layout/orgChart1"/>
    <dgm:cxn modelId="{54089510-B288-4713-AF2E-34BCBBE8445E}" type="presParOf" srcId="{7BEC92A5-C816-45E0-91AA-F97FF7F036E3}" destId="{33DFB83A-8B62-47C8-9940-95FB6905D735}" srcOrd="0" destOrd="0" presId="urn:microsoft.com/office/officeart/2005/8/layout/orgChart1"/>
    <dgm:cxn modelId="{F0887AD0-0448-4FF6-8952-64013A4CF423}" type="presParOf" srcId="{33DFB83A-8B62-47C8-9940-95FB6905D735}" destId="{F5FD93FF-47A9-4143-B2CA-D2F499EF5164}" srcOrd="0" destOrd="0" presId="urn:microsoft.com/office/officeart/2005/8/layout/orgChart1"/>
    <dgm:cxn modelId="{DCF74E6D-DE5D-4E2C-9A92-0B127783CB2A}" type="presParOf" srcId="{33DFB83A-8B62-47C8-9940-95FB6905D735}" destId="{8990746C-8879-4FA8-9E8E-CB19B016DAAD}" srcOrd="1" destOrd="0" presId="urn:microsoft.com/office/officeart/2005/8/layout/orgChart1"/>
    <dgm:cxn modelId="{1502EA07-EB86-45E4-B8B9-D292A165F8CA}" type="presParOf" srcId="{7BEC92A5-C816-45E0-91AA-F97FF7F036E3}" destId="{6A8F0D38-BA4F-4857-8FD3-77249DF270CD}" srcOrd="1" destOrd="0" presId="urn:microsoft.com/office/officeart/2005/8/layout/orgChart1"/>
    <dgm:cxn modelId="{2160718B-BAFC-44F5-B36D-6520D7466D78}" type="presParOf" srcId="{7BEC92A5-C816-45E0-91AA-F97FF7F036E3}" destId="{7C8D8762-9AFD-4813-B76C-6E074320B826}" srcOrd="2" destOrd="0" presId="urn:microsoft.com/office/officeart/2005/8/layout/orgChart1"/>
    <dgm:cxn modelId="{CB62EFF0-D084-4AF8-9E8B-F2D3B3BC3619}" type="presParOf" srcId="{EFCA58B9-6F8D-4DF4-B51F-BDCF8DA70273}" destId="{D6F72EFA-37BD-4D17-B417-49ABFAFD916F}" srcOrd="8" destOrd="0" presId="urn:microsoft.com/office/officeart/2005/8/layout/orgChart1"/>
    <dgm:cxn modelId="{52B42714-DC41-49B2-BFD1-CAB0025E8FCC}" type="presParOf" srcId="{EFCA58B9-6F8D-4DF4-B51F-BDCF8DA70273}" destId="{B3AA319F-93F8-4EE5-9A30-B8CA86A63957}" srcOrd="9" destOrd="0" presId="urn:microsoft.com/office/officeart/2005/8/layout/orgChart1"/>
    <dgm:cxn modelId="{1C75C6D7-5861-40F2-B364-E09298DAD6E7}" type="presParOf" srcId="{B3AA319F-93F8-4EE5-9A30-B8CA86A63957}" destId="{8324F8D7-810E-47AB-A70F-7E42A043233F}" srcOrd="0" destOrd="0" presId="urn:microsoft.com/office/officeart/2005/8/layout/orgChart1"/>
    <dgm:cxn modelId="{76AFEF27-7614-4756-8015-0EC1619E01F0}" type="presParOf" srcId="{8324F8D7-810E-47AB-A70F-7E42A043233F}" destId="{512FC029-8C99-43EA-B375-0E3C8C986902}" srcOrd="0" destOrd="0" presId="urn:microsoft.com/office/officeart/2005/8/layout/orgChart1"/>
    <dgm:cxn modelId="{6FE0DF55-9E4A-4A26-AA6E-E12D23140B65}" type="presParOf" srcId="{8324F8D7-810E-47AB-A70F-7E42A043233F}" destId="{486AE8A6-F994-4B22-BD39-2CFE88503BBF}" srcOrd="1" destOrd="0" presId="urn:microsoft.com/office/officeart/2005/8/layout/orgChart1"/>
    <dgm:cxn modelId="{DE4D3C0E-B45B-4701-BD38-B4A25C30951B}" type="presParOf" srcId="{B3AA319F-93F8-4EE5-9A30-B8CA86A63957}" destId="{CBF169F2-5140-4DCC-9C2C-01E46E1BE3EF}" srcOrd="1" destOrd="0" presId="urn:microsoft.com/office/officeart/2005/8/layout/orgChart1"/>
    <dgm:cxn modelId="{1D44241A-303F-4E13-86C1-F49AF59E13F8}" type="presParOf" srcId="{B3AA319F-93F8-4EE5-9A30-B8CA86A63957}" destId="{C4544045-CDD1-47C8-A1BF-5545B536E9EA}" srcOrd="2" destOrd="0" presId="urn:microsoft.com/office/officeart/2005/8/layout/orgChart1"/>
    <dgm:cxn modelId="{7C5AD0B9-978D-4D4B-8DB4-E4000C87D23A}" type="presParOf" srcId="{EFCA58B9-6F8D-4DF4-B51F-BDCF8DA70273}" destId="{187A4CF0-8264-44D8-8455-4205C92463D4}" srcOrd="10" destOrd="0" presId="urn:microsoft.com/office/officeart/2005/8/layout/orgChart1"/>
    <dgm:cxn modelId="{5A768263-9716-4940-91F2-B09823FA2C72}" type="presParOf" srcId="{EFCA58B9-6F8D-4DF4-B51F-BDCF8DA70273}" destId="{68BF2AF3-0257-42B4-8E94-1EE10182AEA6}" srcOrd="11" destOrd="0" presId="urn:microsoft.com/office/officeart/2005/8/layout/orgChart1"/>
    <dgm:cxn modelId="{3D81DF09-76BD-4E63-B21E-DAEAFE6328CD}" type="presParOf" srcId="{68BF2AF3-0257-42B4-8E94-1EE10182AEA6}" destId="{DE92569A-82DA-45D0-86B8-D0D50FBC8174}" srcOrd="0" destOrd="0" presId="urn:microsoft.com/office/officeart/2005/8/layout/orgChart1"/>
    <dgm:cxn modelId="{FCFFC79D-2375-421E-A39B-973608CC0076}" type="presParOf" srcId="{DE92569A-82DA-45D0-86B8-D0D50FBC8174}" destId="{B6279C59-5169-45B9-94F9-8E0C42B6BAAF}" srcOrd="0" destOrd="0" presId="urn:microsoft.com/office/officeart/2005/8/layout/orgChart1"/>
    <dgm:cxn modelId="{4996DF94-BF36-4EB9-A36B-B87D2999C907}" type="presParOf" srcId="{DE92569A-82DA-45D0-86B8-D0D50FBC8174}" destId="{B18DD7D8-7B7D-46AA-86F1-89B930787DE3}" srcOrd="1" destOrd="0" presId="urn:microsoft.com/office/officeart/2005/8/layout/orgChart1"/>
    <dgm:cxn modelId="{81FF3EF7-BD7D-409D-AD36-DA47396EC687}" type="presParOf" srcId="{68BF2AF3-0257-42B4-8E94-1EE10182AEA6}" destId="{5FDC767F-0E5B-4C40-8E23-A1DFCF497B2B}" srcOrd="1" destOrd="0" presId="urn:microsoft.com/office/officeart/2005/8/layout/orgChart1"/>
    <dgm:cxn modelId="{C90F7542-ED0A-4135-AA4F-6EB91F0719ED}" type="presParOf" srcId="{68BF2AF3-0257-42B4-8E94-1EE10182AEA6}" destId="{EF70E721-ACAE-447C-B695-0F5678D6473C}" srcOrd="2" destOrd="0" presId="urn:microsoft.com/office/officeart/2005/8/layout/orgChart1"/>
    <dgm:cxn modelId="{76B584EF-2DF1-436F-8201-889A37EB9446}" type="presParOf" srcId="{30C3C227-3E73-4532-B4C1-4E7D610F054C}" destId="{7D876FE7-F53D-45E3-B6BD-F36D256ECBDB}" srcOrd="2" destOrd="0" presId="urn:microsoft.com/office/officeart/2005/8/layout/orgChart1"/>
    <dgm:cxn modelId="{21A09B3C-4737-49B1-AB9D-6C9C7010725A}" type="presParOf" srcId="{D266CEE8-E947-4970-9454-1248085F86CC}" destId="{386B795F-1AB7-4149-A856-9F13F03B2C41}" srcOrd="8" destOrd="0" presId="urn:microsoft.com/office/officeart/2005/8/layout/orgChart1"/>
    <dgm:cxn modelId="{1F722B01-36AD-4A0D-B1F5-C319BC8DFB93}" type="presParOf" srcId="{D266CEE8-E947-4970-9454-1248085F86CC}" destId="{4DDEB5AE-DF63-477D-ACF0-FBF847AB197E}" srcOrd="9" destOrd="0" presId="urn:microsoft.com/office/officeart/2005/8/layout/orgChart1"/>
    <dgm:cxn modelId="{04B13705-EDDC-420D-A3C1-901C4255C069}" type="presParOf" srcId="{4DDEB5AE-DF63-477D-ACF0-FBF847AB197E}" destId="{FE6DC2EC-8AAF-4B1D-BED6-296F1E4F20FC}" srcOrd="0" destOrd="0" presId="urn:microsoft.com/office/officeart/2005/8/layout/orgChart1"/>
    <dgm:cxn modelId="{353DD583-4E4D-4EBA-9E42-250DDC0BDC1C}" type="presParOf" srcId="{FE6DC2EC-8AAF-4B1D-BED6-296F1E4F20FC}" destId="{3FDC0C69-8431-4168-9364-1AA3E30ADB8F}" srcOrd="0" destOrd="0" presId="urn:microsoft.com/office/officeart/2005/8/layout/orgChart1"/>
    <dgm:cxn modelId="{0D86E27C-1410-4630-8B04-FCA88CC10EF0}" type="presParOf" srcId="{FE6DC2EC-8AAF-4B1D-BED6-296F1E4F20FC}" destId="{D0A32092-0360-4861-AFC7-A3393120DB46}" srcOrd="1" destOrd="0" presId="urn:microsoft.com/office/officeart/2005/8/layout/orgChart1"/>
    <dgm:cxn modelId="{BE0A4BBF-A1B7-4391-A06E-A2389B12E6AE}" type="presParOf" srcId="{4DDEB5AE-DF63-477D-ACF0-FBF847AB197E}" destId="{5BC27CB6-C162-4B9D-AEF8-28931034DF7C}" srcOrd="1" destOrd="0" presId="urn:microsoft.com/office/officeart/2005/8/layout/orgChart1"/>
    <dgm:cxn modelId="{C6E6418B-FEAE-4D69-B2D8-C8D6F29B7848}" type="presParOf" srcId="{5BC27CB6-C162-4B9D-AEF8-28931034DF7C}" destId="{ABEBDDC2-F7B3-4227-BF26-080427C5EF46}" srcOrd="0" destOrd="0" presId="urn:microsoft.com/office/officeart/2005/8/layout/orgChart1"/>
    <dgm:cxn modelId="{010504EB-3A02-4276-8581-D61B74C8B082}" type="presParOf" srcId="{5BC27CB6-C162-4B9D-AEF8-28931034DF7C}" destId="{0F5FAA33-ECCA-4285-A3CA-FDAF188D4539}" srcOrd="1" destOrd="0" presId="urn:microsoft.com/office/officeart/2005/8/layout/orgChart1"/>
    <dgm:cxn modelId="{0DDF1DBD-8BC8-42FC-B8ED-09BE9500734F}" type="presParOf" srcId="{0F5FAA33-ECCA-4285-A3CA-FDAF188D4539}" destId="{67AD28F3-54EB-4329-B75B-3F76ACE8E4A2}" srcOrd="0" destOrd="0" presId="urn:microsoft.com/office/officeart/2005/8/layout/orgChart1"/>
    <dgm:cxn modelId="{1506E54B-CC13-4F31-817E-61E5D7A306E4}" type="presParOf" srcId="{67AD28F3-54EB-4329-B75B-3F76ACE8E4A2}" destId="{31226CFE-AD9A-4E38-8A53-27D23760AD60}" srcOrd="0" destOrd="0" presId="urn:microsoft.com/office/officeart/2005/8/layout/orgChart1"/>
    <dgm:cxn modelId="{DDC95627-326C-4371-9E7F-1F6B24EF27F6}" type="presParOf" srcId="{67AD28F3-54EB-4329-B75B-3F76ACE8E4A2}" destId="{AF10AFE6-AD9D-4DD0-B0F7-183F9F808997}" srcOrd="1" destOrd="0" presId="urn:microsoft.com/office/officeart/2005/8/layout/orgChart1"/>
    <dgm:cxn modelId="{2EB949CD-45DB-4CA8-831A-174E3559ABAE}" type="presParOf" srcId="{0F5FAA33-ECCA-4285-A3CA-FDAF188D4539}" destId="{9216B1AB-FD05-4531-AF14-3CE5D1867C92}" srcOrd="1" destOrd="0" presId="urn:microsoft.com/office/officeart/2005/8/layout/orgChart1"/>
    <dgm:cxn modelId="{85DBA828-1339-4423-9843-9B95093A96FC}" type="presParOf" srcId="{0F5FAA33-ECCA-4285-A3CA-FDAF188D4539}" destId="{B8554432-E335-4ACB-8756-766F1853D335}" srcOrd="2" destOrd="0" presId="urn:microsoft.com/office/officeart/2005/8/layout/orgChart1"/>
    <dgm:cxn modelId="{85DC12A7-0177-4EB8-ABB6-C3816D8A9EC2}" type="presParOf" srcId="{5BC27CB6-C162-4B9D-AEF8-28931034DF7C}" destId="{C03A43FC-7876-431A-802C-393E46F9472D}" srcOrd="2" destOrd="0" presId="urn:microsoft.com/office/officeart/2005/8/layout/orgChart1"/>
    <dgm:cxn modelId="{728DFA09-7325-4DA9-8DEB-A54D6086A9DC}" type="presParOf" srcId="{5BC27CB6-C162-4B9D-AEF8-28931034DF7C}" destId="{8235F717-E5A2-4D0E-A4D7-5A255C901F05}" srcOrd="3" destOrd="0" presId="urn:microsoft.com/office/officeart/2005/8/layout/orgChart1"/>
    <dgm:cxn modelId="{CB251488-4B64-4AB3-9753-5A40921CF8C1}" type="presParOf" srcId="{8235F717-E5A2-4D0E-A4D7-5A255C901F05}" destId="{D07D2DAA-4CCD-4BEB-84F5-B30AC39EBE56}" srcOrd="0" destOrd="0" presId="urn:microsoft.com/office/officeart/2005/8/layout/orgChart1"/>
    <dgm:cxn modelId="{EF4C0FA1-B45F-46B8-A28B-BF21741D1A7C}" type="presParOf" srcId="{D07D2DAA-4CCD-4BEB-84F5-B30AC39EBE56}" destId="{00DD5975-0F63-460F-85F5-092ECE40E6DE}" srcOrd="0" destOrd="0" presId="urn:microsoft.com/office/officeart/2005/8/layout/orgChart1"/>
    <dgm:cxn modelId="{A085DC60-D9E9-4798-94AC-CD2F53DEC61B}" type="presParOf" srcId="{D07D2DAA-4CCD-4BEB-84F5-B30AC39EBE56}" destId="{B6DF0B2F-3F9B-4871-83FC-A25A4A7DD34E}" srcOrd="1" destOrd="0" presId="urn:microsoft.com/office/officeart/2005/8/layout/orgChart1"/>
    <dgm:cxn modelId="{5DC6CBF8-7F28-4533-A3C7-0BFFE30FFDD2}" type="presParOf" srcId="{8235F717-E5A2-4D0E-A4D7-5A255C901F05}" destId="{11A03334-DBE2-4228-8D72-CF77A05F7936}" srcOrd="1" destOrd="0" presId="urn:microsoft.com/office/officeart/2005/8/layout/orgChart1"/>
    <dgm:cxn modelId="{60F7C819-935A-47AC-8D14-091B0AEC42BC}" type="presParOf" srcId="{8235F717-E5A2-4D0E-A4D7-5A255C901F05}" destId="{DC22EA46-525E-4449-94EF-696DF447EDCE}" srcOrd="2" destOrd="0" presId="urn:microsoft.com/office/officeart/2005/8/layout/orgChart1"/>
    <dgm:cxn modelId="{E59DEDF3-BDB6-48E3-AAE5-27FF78AB9721}" type="presParOf" srcId="{5BC27CB6-C162-4B9D-AEF8-28931034DF7C}" destId="{8F8D6B63-0E83-4221-AFD2-9CBE7F5C136F}" srcOrd="4" destOrd="0" presId="urn:microsoft.com/office/officeart/2005/8/layout/orgChart1"/>
    <dgm:cxn modelId="{093F666C-43EF-447B-ABD8-039493872126}" type="presParOf" srcId="{5BC27CB6-C162-4B9D-AEF8-28931034DF7C}" destId="{A35D6B89-1324-4D03-82FF-AF6D9FA7F28E}" srcOrd="5" destOrd="0" presId="urn:microsoft.com/office/officeart/2005/8/layout/orgChart1"/>
    <dgm:cxn modelId="{95F8CAD8-AF7C-44D7-9F32-C73E7C8ACCF2}" type="presParOf" srcId="{A35D6B89-1324-4D03-82FF-AF6D9FA7F28E}" destId="{87451CAF-396C-4BC9-9128-8D54C07C9331}" srcOrd="0" destOrd="0" presId="urn:microsoft.com/office/officeart/2005/8/layout/orgChart1"/>
    <dgm:cxn modelId="{7F509A6B-ECE3-4D96-BB1F-8979E289FDBD}" type="presParOf" srcId="{87451CAF-396C-4BC9-9128-8D54C07C9331}" destId="{48FFCDC2-3FCF-418E-BB9B-303B913E1E0B}" srcOrd="0" destOrd="0" presId="urn:microsoft.com/office/officeart/2005/8/layout/orgChart1"/>
    <dgm:cxn modelId="{692A2E58-B6A2-4F2F-8665-51EB08805825}" type="presParOf" srcId="{87451CAF-396C-4BC9-9128-8D54C07C9331}" destId="{A8B55660-2FEA-4241-A89A-53FF6E48229B}" srcOrd="1" destOrd="0" presId="urn:microsoft.com/office/officeart/2005/8/layout/orgChart1"/>
    <dgm:cxn modelId="{85F39F79-8DD1-406C-97DE-7CF57756BF05}" type="presParOf" srcId="{A35D6B89-1324-4D03-82FF-AF6D9FA7F28E}" destId="{7AFF2607-FFFE-4FB6-811F-4AB91E3A2A91}" srcOrd="1" destOrd="0" presId="urn:microsoft.com/office/officeart/2005/8/layout/orgChart1"/>
    <dgm:cxn modelId="{5FEA4BD6-5F9F-40D8-B2A5-53B2CD7453A7}" type="presParOf" srcId="{A35D6B89-1324-4D03-82FF-AF6D9FA7F28E}" destId="{2F72CA48-9489-4A74-A9E4-B9C6C24ED7F4}" srcOrd="2" destOrd="0" presId="urn:microsoft.com/office/officeart/2005/8/layout/orgChart1"/>
    <dgm:cxn modelId="{3D6B4D29-5AD9-4450-B334-039617A18AA2}" type="presParOf" srcId="{5BC27CB6-C162-4B9D-AEF8-28931034DF7C}" destId="{75DAFE00-0895-453A-AF79-DEDB34B49EB7}" srcOrd="6" destOrd="0" presId="urn:microsoft.com/office/officeart/2005/8/layout/orgChart1"/>
    <dgm:cxn modelId="{9226D5BD-D2D2-49B1-97C0-CADE3F41258F}" type="presParOf" srcId="{5BC27CB6-C162-4B9D-AEF8-28931034DF7C}" destId="{BBB131EF-D6D4-419B-857F-0F4B2E0003BC}" srcOrd="7" destOrd="0" presId="urn:microsoft.com/office/officeart/2005/8/layout/orgChart1"/>
    <dgm:cxn modelId="{6B1C6829-47D6-49B6-BD81-6A424C68A95F}" type="presParOf" srcId="{BBB131EF-D6D4-419B-857F-0F4B2E0003BC}" destId="{535BC3D9-35E2-4C28-A561-046639AF530A}" srcOrd="0" destOrd="0" presId="urn:microsoft.com/office/officeart/2005/8/layout/orgChart1"/>
    <dgm:cxn modelId="{A6749D03-563B-4E0D-8B3D-BFBF4E0F1F17}" type="presParOf" srcId="{535BC3D9-35E2-4C28-A561-046639AF530A}" destId="{1009C731-BA1C-43C9-9641-C5CA5CA6A9B6}" srcOrd="0" destOrd="0" presId="urn:microsoft.com/office/officeart/2005/8/layout/orgChart1"/>
    <dgm:cxn modelId="{DC5C748D-77DE-4746-A45B-9D15069B1F99}" type="presParOf" srcId="{535BC3D9-35E2-4C28-A561-046639AF530A}" destId="{0E689CDA-DC05-4EEB-BE7E-4D2775E2B791}" srcOrd="1" destOrd="0" presId="urn:microsoft.com/office/officeart/2005/8/layout/orgChart1"/>
    <dgm:cxn modelId="{B1D2F706-04F8-4572-B4CC-A1503EB189B1}" type="presParOf" srcId="{BBB131EF-D6D4-419B-857F-0F4B2E0003BC}" destId="{5CB55EEC-4CC0-4686-8E62-A4AE1EF87DBF}" srcOrd="1" destOrd="0" presId="urn:microsoft.com/office/officeart/2005/8/layout/orgChart1"/>
    <dgm:cxn modelId="{96DDC737-052D-425A-8CF0-ED5A0CFA4CEE}" type="presParOf" srcId="{BBB131EF-D6D4-419B-857F-0F4B2E0003BC}" destId="{E6E24634-2526-4B5F-A08B-0C7B10831D96}" srcOrd="2" destOrd="0" presId="urn:microsoft.com/office/officeart/2005/8/layout/orgChart1"/>
    <dgm:cxn modelId="{092A8DCC-CBE7-4A97-B0E9-BFD1874BDD14}" type="presParOf" srcId="{5BC27CB6-C162-4B9D-AEF8-28931034DF7C}" destId="{5CBBA912-89C9-47CE-87F5-4D5F76C0133D}" srcOrd="8" destOrd="0" presId="urn:microsoft.com/office/officeart/2005/8/layout/orgChart1"/>
    <dgm:cxn modelId="{CDE25E28-85EA-4824-BF6D-A41ED6FF7BB4}" type="presParOf" srcId="{5BC27CB6-C162-4B9D-AEF8-28931034DF7C}" destId="{98828343-B340-4F5A-B16F-72E6CC4D9D88}" srcOrd="9" destOrd="0" presId="urn:microsoft.com/office/officeart/2005/8/layout/orgChart1"/>
    <dgm:cxn modelId="{18CA18DE-79F9-4474-BA52-2F24F5ABA672}" type="presParOf" srcId="{98828343-B340-4F5A-B16F-72E6CC4D9D88}" destId="{EEF2BFDB-2887-49DF-A8BF-22F61E717799}" srcOrd="0" destOrd="0" presId="urn:microsoft.com/office/officeart/2005/8/layout/orgChart1"/>
    <dgm:cxn modelId="{887D77F0-BDCD-4FAC-9194-88BF2D78EA7D}" type="presParOf" srcId="{EEF2BFDB-2887-49DF-A8BF-22F61E717799}" destId="{580BCBA0-F360-45FE-A2B3-916864A00FAC}" srcOrd="0" destOrd="0" presId="urn:microsoft.com/office/officeart/2005/8/layout/orgChart1"/>
    <dgm:cxn modelId="{EA0CFCB8-83FE-44CE-8552-C3EF64FA76FE}" type="presParOf" srcId="{EEF2BFDB-2887-49DF-A8BF-22F61E717799}" destId="{AE886C7E-FDE0-4532-8EB4-F48C1BD554B2}" srcOrd="1" destOrd="0" presId="urn:microsoft.com/office/officeart/2005/8/layout/orgChart1"/>
    <dgm:cxn modelId="{B06199B5-FCC2-4EA4-9567-0A595CE9F37D}" type="presParOf" srcId="{98828343-B340-4F5A-B16F-72E6CC4D9D88}" destId="{C7095151-970B-438B-9CCA-E6E72A272161}" srcOrd="1" destOrd="0" presId="urn:microsoft.com/office/officeart/2005/8/layout/orgChart1"/>
    <dgm:cxn modelId="{A5762D69-D33A-429F-A087-83B0706CE4AA}" type="presParOf" srcId="{98828343-B340-4F5A-B16F-72E6CC4D9D88}" destId="{68D3610E-7FC9-45D4-A487-2A77C24E15A5}" srcOrd="2" destOrd="0" presId="urn:microsoft.com/office/officeart/2005/8/layout/orgChart1"/>
    <dgm:cxn modelId="{03744544-3CCC-464B-BCCD-6CAFD3AC51C5}" type="presParOf" srcId="{4DDEB5AE-DF63-477D-ACF0-FBF847AB197E}" destId="{EC22F82B-5FF9-45A1-B838-0E37F863D031}" srcOrd="2" destOrd="0" presId="urn:microsoft.com/office/officeart/2005/8/layout/orgChart1"/>
    <dgm:cxn modelId="{1AC38C79-E727-4F65-9598-9D03361D683C}" type="presParOf" srcId="{D266CEE8-E947-4970-9454-1248085F86CC}" destId="{D813EDF9-CDB0-4539-8F57-60335C2EBC87}" srcOrd="10" destOrd="0" presId="urn:microsoft.com/office/officeart/2005/8/layout/orgChart1"/>
    <dgm:cxn modelId="{F4B08A9C-C8A4-4C7C-9587-8CFF38444C23}" type="presParOf" srcId="{D266CEE8-E947-4970-9454-1248085F86CC}" destId="{9A4773D2-F152-48B4-B7A2-502B614ED0F0}" srcOrd="11" destOrd="0" presId="urn:microsoft.com/office/officeart/2005/8/layout/orgChart1"/>
    <dgm:cxn modelId="{71C2DDB7-E2BE-49ED-A4E7-50A3EFD66148}" type="presParOf" srcId="{9A4773D2-F152-48B4-B7A2-502B614ED0F0}" destId="{1EA84B25-E700-42F5-B5FE-B91D6B184D82}" srcOrd="0" destOrd="0" presId="urn:microsoft.com/office/officeart/2005/8/layout/orgChart1"/>
    <dgm:cxn modelId="{C8465E95-3C5D-4080-B47D-8DB0CD93BC34}" type="presParOf" srcId="{1EA84B25-E700-42F5-B5FE-B91D6B184D82}" destId="{4EDC1792-7DF0-434F-97E9-AF4A5C21C9B2}" srcOrd="0" destOrd="0" presId="urn:microsoft.com/office/officeart/2005/8/layout/orgChart1"/>
    <dgm:cxn modelId="{F7CDED3A-3A70-439E-901F-ECC32E59208A}" type="presParOf" srcId="{1EA84B25-E700-42F5-B5FE-B91D6B184D82}" destId="{CB198DC4-7911-467C-95B9-63AD035733D1}" srcOrd="1" destOrd="0" presId="urn:microsoft.com/office/officeart/2005/8/layout/orgChart1"/>
    <dgm:cxn modelId="{C3CF2B51-BE74-4547-AF22-F21F0E99A48B}" type="presParOf" srcId="{9A4773D2-F152-48B4-B7A2-502B614ED0F0}" destId="{2257E7D8-55F0-4C22-B809-7F3D475A9D89}" srcOrd="1" destOrd="0" presId="urn:microsoft.com/office/officeart/2005/8/layout/orgChart1"/>
    <dgm:cxn modelId="{ECDCA718-CF7D-4820-BCDF-25903416952F}" type="presParOf" srcId="{2257E7D8-55F0-4C22-B809-7F3D475A9D89}" destId="{69443BCD-EAD9-4C85-9B35-D1F74CA55F70}" srcOrd="0" destOrd="0" presId="urn:microsoft.com/office/officeart/2005/8/layout/orgChart1"/>
    <dgm:cxn modelId="{9A684AA3-B946-4B92-89BD-CE9E7BD92F6A}" type="presParOf" srcId="{2257E7D8-55F0-4C22-B809-7F3D475A9D89}" destId="{5DEE2AE3-BBDC-4772-B266-977792C9BBA0}" srcOrd="1" destOrd="0" presId="urn:microsoft.com/office/officeart/2005/8/layout/orgChart1"/>
    <dgm:cxn modelId="{493CBF8C-9495-4797-BB3B-E8852B816610}" type="presParOf" srcId="{5DEE2AE3-BBDC-4772-B266-977792C9BBA0}" destId="{DC1FCFB5-CB8B-4161-B493-AA920EC47560}" srcOrd="0" destOrd="0" presId="urn:microsoft.com/office/officeart/2005/8/layout/orgChart1"/>
    <dgm:cxn modelId="{C11FB7F4-6B15-4D65-A26D-4ABE9A0084D3}" type="presParOf" srcId="{DC1FCFB5-CB8B-4161-B493-AA920EC47560}" destId="{448A2B37-4B02-4014-8CD5-4389F5C9B7C7}" srcOrd="0" destOrd="0" presId="urn:microsoft.com/office/officeart/2005/8/layout/orgChart1"/>
    <dgm:cxn modelId="{A99FB26B-7767-41C1-A218-2FAF4DE40426}" type="presParOf" srcId="{DC1FCFB5-CB8B-4161-B493-AA920EC47560}" destId="{4E2502BC-B964-42CF-A0AD-2DDB2A85358B}" srcOrd="1" destOrd="0" presId="urn:microsoft.com/office/officeart/2005/8/layout/orgChart1"/>
    <dgm:cxn modelId="{63361E9F-CECC-4C4A-BB8A-25E7FB0997F6}" type="presParOf" srcId="{5DEE2AE3-BBDC-4772-B266-977792C9BBA0}" destId="{A881EC41-6D25-444F-9ADE-A67202C54FFD}" srcOrd="1" destOrd="0" presId="urn:microsoft.com/office/officeart/2005/8/layout/orgChart1"/>
    <dgm:cxn modelId="{62A58CCE-6C02-4671-8484-5BD32B14B79C}" type="presParOf" srcId="{5DEE2AE3-BBDC-4772-B266-977792C9BBA0}" destId="{704892AF-58C9-467A-9554-B0065DC36350}" srcOrd="2" destOrd="0" presId="urn:microsoft.com/office/officeart/2005/8/layout/orgChart1"/>
    <dgm:cxn modelId="{DC0D36E5-54AE-47CA-9C4F-C181BA2F4A41}" type="presParOf" srcId="{2257E7D8-55F0-4C22-B809-7F3D475A9D89}" destId="{95736CDA-2FEE-4ED2-8702-64EB1A8811CC}" srcOrd="2" destOrd="0" presId="urn:microsoft.com/office/officeart/2005/8/layout/orgChart1"/>
    <dgm:cxn modelId="{1C9C14ED-8F97-48C7-847C-EA749C82B504}" type="presParOf" srcId="{2257E7D8-55F0-4C22-B809-7F3D475A9D89}" destId="{ABFB908F-1FAA-457D-BC79-D96E0EEAA721}" srcOrd="3" destOrd="0" presId="urn:microsoft.com/office/officeart/2005/8/layout/orgChart1"/>
    <dgm:cxn modelId="{1CDC6270-6E0D-46DD-8623-9A5649952F05}" type="presParOf" srcId="{ABFB908F-1FAA-457D-BC79-D96E0EEAA721}" destId="{254BA0BB-729D-4999-91D1-6EB26BD59070}" srcOrd="0" destOrd="0" presId="urn:microsoft.com/office/officeart/2005/8/layout/orgChart1"/>
    <dgm:cxn modelId="{5E08204C-4612-4FE4-9484-7077581D7E72}" type="presParOf" srcId="{254BA0BB-729D-4999-91D1-6EB26BD59070}" destId="{1BDE9464-F20D-492F-883F-92A9C5A0C7D2}" srcOrd="0" destOrd="0" presId="urn:microsoft.com/office/officeart/2005/8/layout/orgChart1"/>
    <dgm:cxn modelId="{C845C9AE-7950-49D1-AD93-164DE89D1C0F}" type="presParOf" srcId="{254BA0BB-729D-4999-91D1-6EB26BD59070}" destId="{6E017492-61C9-4AEC-A90D-399C2CA2F0AE}" srcOrd="1" destOrd="0" presId="urn:microsoft.com/office/officeart/2005/8/layout/orgChart1"/>
    <dgm:cxn modelId="{A0B7525F-0F0E-4A55-B55A-ECD4490D0052}" type="presParOf" srcId="{ABFB908F-1FAA-457D-BC79-D96E0EEAA721}" destId="{93403348-0F01-4C07-AD23-2416247BAD82}" srcOrd="1" destOrd="0" presId="urn:microsoft.com/office/officeart/2005/8/layout/orgChart1"/>
    <dgm:cxn modelId="{1CCC05C4-68D5-4251-BF80-4A8B20AF8E35}" type="presParOf" srcId="{ABFB908F-1FAA-457D-BC79-D96E0EEAA721}" destId="{D366E038-7A1F-44CF-9B41-FBC16672339E}" srcOrd="2" destOrd="0" presId="urn:microsoft.com/office/officeart/2005/8/layout/orgChart1"/>
    <dgm:cxn modelId="{298F0841-A134-49D5-B10B-2EE48AF485D2}" type="presParOf" srcId="{2257E7D8-55F0-4C22-B809-7F3D475A9D89}" destId="{11AAE75D-04FA-4A69-87CB-DAFA340BE2CF}" srcOrd="4" destOrd="0" presId="urn:microsoft.com/office/officeart/2005/8/layout/orgChart1"/>
    <dgm:cxn modelId="{C266C28B-BA3C-455D-8626-2D3B962B9B27}" type="presParOf" srcId="{2257E7D8-55F0-4C22-B809-7F3D475A9D89}" destId="{EDFAE6FF-3580-4051-AF99-809AC2433B88}" srcOrd="5" destOrd="0" presId="urn:microsoft.com/office/officeart/2005/8/layout/orgChart1"/>
    <dgm:cxn modelId="{DBE39151-FFD4-49E8-B4F8-D37689E5E97E}" type="presParOf" srcId="{EDFAE6FF-3580-4051-AF99-809AC2433B88}" destId="{C523EC96-0598-4E5E-91C3-8D38D5F698A7}" srcOrd="0" destOrd="0" presId="urn:microsoft.com/office/officeart/2005/8/layout/orgChart1"/>
    <dgm:cxn modelId="{77079688-AA03-4BA9-B83F-4F1C4D0E5FD1}" type="presParOf" srcId="{C523EC96-0598-4E5E-91C3-8D38D5F698A7}" destId="{0CD7CC8E-5E83-4D48-8798-7B8D455EFCAE}" srcOrd="0" destOrd="0" presId="urn:microsoft.com/office/officeart/2005/8/layout/orgChart1"/>
    <dgm:cxn modelId="{65812342-1E94-4AC4-BF44-C53BA395F18C}" type="presParOf" srcId="{C523EC96-0598-4E5E-91C3-8D38D5F698A7}" destId="{AE1B72D8-2542-48C9-9957-405AD83DACFB}" srcOrd="1" destOrd="0" presId="urn:microsoft.com/office/officeart/2005/8/layout/orgChart1"/>
    <dgm:cxn modelId="{60B35C17-99FE-417B-80EB-F69C98BE0737}" type="presParOf" srcId="{EDFAE6FF-3580-4051-AF99-809AC2433B88}" destId="{68E9A362-BCF9-49DD-8773-46C97E08AB0C}" srcOrd="1" destOrd="0" presId="urn:microsoft.com/office/officeart/2005/8/layout/orgChart1"/>
    <dgm:cxn modelId="{3B57A75F-B168-449E-8D7E-9B519CBD6D90}" type="presParOf" srcId="{EDFAE6FF-3580-4051-AF99-809AC2433B88}" destId="{5A2B7BB5-F63E-4C29-A725-0798B1BB8718}" srcOrd="2" destOrd="0" presId="urn:microsoft.com/office/officeart/2005/8/layout/orgChart1"/>
    <dgm:cxn modelId="{FED1CB5B-3A9C-4C24-922D-F0D57E9B4F36}" type="presParOf" srcId="{2257E7D8-55F0-4C22-B809-7F3D475A9D89}" destId="{1B83AF84-7366-47D5-A8F6-7A21F011F29C}" srcOrd="6" destOrd="0" presId="urn:microsoft.com/office/officeart/2005/8/layout/orgChart1"/>
    <dgm:cxn modelId="{E0E55FFC-C749-4E77-9345-FB44BFBB7EC6}" type="presParOf" srcId="{2257E7D8-55F0-4C22-B809-7F3D475A9D89}" destId="{5C48662F-E7BE-48D7-8E0B-2BC1989CBD08}" srcOrd="7" destOrd="0" presId="urn:microsoft.com/office/officeart/2005/8/layout/orgChart1"/>
    <dgm:cxn modelId="{1504053D-699B-4C06-93B3-E55572AB28D3}" type="presParOf" srcId="{5C48662F-E7BE-48D7-8E0B-2BC1989CBD08}" destId="{45A9EC9F-6DD8-47E3-ADC9-49154A6D605B}" srcOrd="0" destOrd="0" presId="urn:microsoft.com/office/officeart/2005/8/layout/orgChart1"/>
    <dgm:cxn modelId="{70843E76-7C7D-4D09-85FA-2C980DB08F64}" type="presParOf" srcId="{45A9EC9F-6DD8-47E3-ADC9-49154A6D605B}" destId="{84621899-E368-4D89-A2FB-20A60ACA357A}" srcOrd="0" destOrd="0" presId="urn:microsoft.com/office/officeart/2005/8/layout/orgChart1"/>
    <dgm:cxn modelId="{AC60E65F-BD31-4EDB-AA87-2A6A9E955931}" type="presParOf" srcId="{45A9EC9F-6DD8-47E3-ADC9-49154A6D605B}" destId="{288B8AAA-DAE5-4386-BACF-DF5A5FCA5CDF}" srcOrd="1" destOrd="0" presId="urn:microsoft.com/office/officeart/2005/8/layout/orgChart1"/>
    <dgm:cxn modelId="{98016D53-AD0E-4A7D-A117-370E205ADF2B}" type="presParOf" srcId="{5C48662F-E7BE-48D7-8E0B-2BC1989CBD08}" destId="{D4656D55-48C4-4579-8056-A8FDCB90F326}" srcOrd="1" destOrd="0" presId="urn:microsoft.com/office/officeart/2005/8/layout/orgChart1"/>
    <dgm:cxn modelId="{56D6D578-B2CD-4B18-9D80-7FDED24FE42E}" type="presParOf" srcId="{5C48662F-E7BE-48D7-8E0B-2BC1989CBD08}" destId="{C4B2A869-78FF-414C-B3F7-520C9AF5C198}" srcOrd="2" destOrd="0" presId="urn:microsoft.com/office/officeart/2005/8/layout/orgChart1"/>
    <dgm:cxn modelId="{D12047F0-60C9-4DD2-B7B0-865B7AE90AF4}" type="presParOf" srcId="{2257E7D8-55F0-4C22-B809-7F3D475A9D89}" destId="{E04E8504-4881-4999-846B-B405678158A3}" srcOrd="8" destOrd="0" presId="urn:microsoft.com/office/officeart/2005/8/layout/orgChart1"/>
    <dgm:cxn modelId="{19DECC1C-39A0-4C46-8D3F-B2BDCC210B22}" type="presParOf" srcId="{2257E7D8-55F0-4C22-B809-7F3D475A9D89}" destId="{20CE4EAC-6450-4131-873A-E44ABCC7A334}" srcOrd="9" destOrd="0" presId="urn:microsoft.com/office/officeart/2005/8/layout/orgChart1"/>
    <dgm:cxn modelId="{46B81C2B-0372-4EAC-B154-594B075D0E22}" type="presParOf" srcId="{20CE4EAC-6450-4131-873A-E44ABCC7A334}" destId="{20C4DA16-212E-409B-8D28-3D10B85CFD41}" srcOrd="0" destOrd="0" presId="urn:microsoft.com/office/officeart/2005/8/layout/orgChart1"/>
    <dgm:cxn modelId="{B417372F-72E8-4A0B-B338-D2092A9EE35E}" type="presParOf" srcId="{20C4DA16-212E-409B-8D28-3D10B85CFD41}" destId="{12B540A8-0091-441D-9E70-BA417683D713}" srcOrd="0" destOrd="0" presId="urn:microsoft.com/office/officeart/2005/8/layout/orgChart1"/>
    <dgm:cxn modelId="{7C85EB1E-68FF-4D09-94C9-A9AC810901D8}" type="presParOf" srcId="{20C4DA16-212E-409B-8D28-3D10B85CFD41}" destId="{491169FF-DA48-4322-9E8B-0EFBD1BD6E6E}" srcOrd="1" destOrd="0" presId="urn:microsoft.com/office/officeart/2005/8/layout/orgChart1"/>
    <dgm:cxn modelId="{4A05B8F5-4537-45E5-9302-69E19184698E}" type="presParOf" srcId="{20CE4EAC-6450-4131-873A-E44ABCC7A334}" destId="{A8D91BC8-916C-444E-9106-E6FA709766DA}" srcOrd="1" destOrd="0" presId="urn:microsoft.com/office/officeart/2005/8/layout/orgChart1"/>
    <dgm:cxn modelId="{A016BAA5-DAA6-4C47-962D-AAED56D024DF}" type="presParOf" srcId="{20CE4EAC-6450-4131-873A-E44ABCC7A334}" destId="{D903FA43-9001-40E1-8F7C-6104B740C9E6}" srcOrd="2" destOrd="0" presId="urn:microsoft.com/office/officeart/2005/8/layout/orgChart1"/>
    <dgm:cxn modelId="{4145DE2D-0A13-4864-803F-B8AD318A6103}" type="presParOf" srcId="{9A4773D2-F152-48B4-B7A2-502B614ED0F0}" destId="{35ECD5EE-F3AB-402F-818B-E28BF5B64AD6}" srcOrd="2" destOrd="0" presId="urn:microsoft.com/office/officeart/2005/8/layout/orgChart1"/>
    <dgm:cxn modelId="{F82DDCC8-2149-4EFF-B871-F313DEA32784}" type="presParOf" srcId="{09401A58-EBBA-4D89-9E9D-09FEDBE0BF4C}" destId="{9984AD42-B245-4350-B81C-8407734D37A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04E8504-4881-4999-846B-B405678158A3}">
      <dsp:nvSpPr>
        <dsp:cNvPr id="0" name=""/>
        <dsp:cNvSpPr/>
      </dsp:nvSpPr>
      <dsp:spPr>
        <a:xfrm>
          <a:off x="5785503" y="846033"/>
          <a:ext cx="149021" cy="2471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71408"/>
              </a:lnTo>
              <a:lnTo>
                <a:pt x="149021" y="2471408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83AF84-7366-47D5-A8F6-7A21F011F29C}">
      <dsp:nvSpPr>
        <dsp:cNvPr id="0" name=""/>
        <dsp:cNvSpPr/>
      </dsp:nvSpPr>
      <dsp:spPr>
        <a:xfrm>
          <a:off x="5785503" y="846033"/>
          <a:ext cx="149021" cy="19375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37547"/>
              </a:lnTo>
              <a:lnTo>
                <a:pt x="149021" y="1937547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AAE75D-04FA-4A69-87CB-DAFA340BE2CF}">
      <dsp:nvSpPr>
        <dsp:cNvPr id="0" name=""/>
        <dsp:cNvSpPr/>
      </dsp:nvSpPr>
      <dsp:spPr>
        <a:xfrm>
          <a:off x="5785503" y="846033"/>
          <a:ext cx="149021" cy="14036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3687"/>
              </a:lnTo>
              <a:lnTo>
                <a:pt x="149021" y="1403687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736CDA-2FEE-4ED2-8702-64EB1A8811CC}">
      <dsp:nvSpPr>
        <dsp:cNvPr id="0" name=""/>
        <dsp:cNvSpPr/>
      </dsp:nvSpPr>
      <dsp:spPr>
        <a:xfrm>
          <a:off x="5785503" y="846033"/>
          <a:ext cx="149021" cy="8698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9827"/>
              </a:lnTo>
              <a:lnTo>
                <a:pt x="149021" y="869827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443BCD-EAD9-4C85-9B35-D1F74CA55F70}">
      <dsp:nvSpPr>
        <dsp:cNvPr id="0" name=""/>
        <dsp:cNvSpPr/>
      </dsp:nvSpPr>
      <dsp:spPr>
        <a:xfrm>
          <a:off x="5785503" y="846033"/>
          <a:ext cx="149021" cy="335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5966"/>
              </a:lnTo>
              <a:lnTo>
                <a:pt x="149021" y="335966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13EDF9-CDB0-4539-8F57-60335C2EBC87}">
      <dsp:nvSpPr>
        <dsp:cNvPr id="0" name=""/>
        <dsp:cNvSpPr/>
      </dsp:nvSpPr>
      <dsp:spPr>
        <a:xfrm>
          <a:off x="3354019" y="331693"/>
          <a:ext cx="2828875" cy="1380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036"/>
              </a:lnTo>
              <a:lnTo>
                <a:pt x="2828875" y="69036"/>
              </a:lnTo>
              <a:lnTo>
                <a:pt x="2828875" y="138073"/>
              </a:lnTo>
            </a:path>
          </a:pathLst>
        </a:custGeom>
        <a:noFill/>
        <a:ln w="1905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BBA912-89C9-47CE-87F5-4D5F76C0133D}">
      <dsp:nvSpPr>
        <dsp:cNvPr id="0" name=""/>
        <dsp:cNvSpPr/>
      </dsp:nvSpPr>
      <dsp:spPr>
        <a:xfrm>
          <a:off x="4653953" y="846033"/>
          <a:ext cx="149021" cy="2471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71408"/>
              </a:lnTo>
              <a:lnTo>
                <a:pt x="149021" y="2471408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DAFE00-0895-453A-AF79-DEDB34B49EB7}">
      <dsp:nvSpPr>
        <dsp:cNvPr id="0" name=""/>
        <dsp:cNvSpPr/>
      </dsp:nvSpPr>
      <dsp:spPr>
        <a:xfrm>
          <a:off x="4653953" y="846033"/>
          <a:ext cx="149021" cy="19375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37547"/>
              </a:lnTo>
              <a:lnTo>
                <a:pt x="149021" y="1937547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8D6B63-0E83-4221-AFD2-9CBE7F5C136F}">
      <dsp:nvSpPr>
        <dsp:cNvPr id="0" name=""/>
        <dsp:cNvSpPr/>
      </dsp:nvSpPr>
      <dsp:spPr>
        <a:xfrm>
          <a:off x="4653953" y="846033"/>
          <a:ext cx="149021" cy="14036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3687"/>
              </a:lnTo>
              <a:lnTo>
                <a:pt x="149021" y="1403687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3A43FC-7876-431A-802C-393E46F9472D}">
      <dsp:nvSpPr>
        <dsp:cNvPr id="0" name=""/>
        <dsp:cNvSpPr/>
      </dsp:nvSpPr>
      <dsp:spPr>
        <a:xfrm>
          <a:off x="4653953" y="846033"/>
          <a:ext cx="149021" cy="8698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9827"/>
              </a:lnTo>
              <a:lnTo>
                <a:pt x="149021" y="869827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EBDDC2-F7B3-4227-BF26-080427C5EF46}">
      <dsp:nvSpPr>
        <dsp:cNvPr id="0" name=""/>
        <dsp:cNvSpPr/>
      </dsp:nvSpPr>
      <dsp:spPr>
        <a:xfrm>
          <a:off x="4653953" y="846033"/>
          <a:ext cx="149021" cy="335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5966"/>
              </a:lnTo>
              <a:lnTo>
                <a:pt x="149021" y="335966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6B795F-1AB7-4149-A856-9F13F03B2C41}">
      <dsp:nvSpPr>
        <dsp:cNvPr id="0" name=""/>
        <dsp:cNvSpPr/>
      </dsp:nvSpPr>
      <dsp:spPr>
        <a:xfrm>
          <a:off x="3354019" y="331693"/>
          <a:ext cx="1697325" cy="1380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036"/>
              </a:lnTo>
              <a:lnTo>
                <a:pt x="1697325" y="69036"/>
              </a:lnTo>
              <a:lnTo>
                <a:pt x="1697325" y="138073"/>
              </a:lnTo>
            </a:path>
          </a:pathLst>
        </a:custGeom>
        <a:noFill/>
        <a:ln w="1905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7A4CF0-8264-44D8-8455-4205C92463D4}">
      <dsp:nvSpPr>
        <dsp:cNvPr id="0" name=""/>
        <dsp:cNvSpPr/>
      </dsp:nvSpPr>
      <dsp:spPr>
        <a:xfrm>
          <a:off x="3522403" y="846033"/>
          <a:ext cx="149021" cy="30052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05268"/>
              </a:lnTo>
              <a:lnTo>
                <a:pt x="149021" y="3005268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F72EFA-37BD-4D17-B417-49ABFAFD916F}">
      <dsp:nvSpPr>
        <dsp:cNvPr id="0" name=""/>
        <dsp:cNvSpPr/>
      </dsp:nvSpPr>
      <dsp:spPr>
        <a:xfrm>
          <a:off x="3522403" y="846033"/>
          <a:ext cx="149021" cy="24714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71408"/>
              </a:lnTo>
              <a:lnTo>
                <a:pt x="149021" y="2471408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E71B66-A1B3-4FE9-B936-E2351F113ACE}">
      <dsp:nvSpPr>
        <dsp:cNvPr id="0" name=""/>
        <dsp:cNvSpPr/>
      </dsp:nvSpPr>
      <dsp:spPr>
        <a:xfrm>
          <a:off x="3522403" y="846033"/>
          <a:ext cx="149021" cy="19375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37547"/>
              </a:lnTo>
              <a:lnTo>
                <a:pt x="149021" y="1937547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F61D26-064F-4B21-8151-BB9E5632511F}">
      <dsp:nvSpPr>
        <dsp:cNvPr id="0" name=""/>
        <dsp:cNvSpPr/>
      </dsp:nvSpPr>
      <dsp:spPr>
        <a:xfrm>
          <a:off x="3522403" y="846033"/>
          <a:ext cx="149021" cy="14036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3687"/>
              </a:lnTo>
              <a:lnTo>
                <a:pt x="149021" y="1403687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19ACB3-5105-4837-9A03-21D0B269D9C5}">
      <dsp:nvSpPr>
        <dsp:cNvPr id="0" name=""/>
        <dsp:cNvSpPr/>
      </dsp:nvSpPr>
      <dsp:spPr>
        <a:xfrm>
          <a:off x="3522403" y="846033"/>
          <a:ext cx="149021" cy="8698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9827"/>
              </a:lnTo>
              <a:lnTo>
                <a:pt x="149021" y="869827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C41292-3D01-4AFB-AA4E-B8F7362CDB35}">
      <dsp:nvSpPr>
        <dsp:cNvPr id="0" name=""/>
        <dsp:cNvSpPr/>
      </dsp:nvSpPr>
      <dsp:spPr>
        <a:xfrm>
          <a:off x="3522403" y="846033"/>
          <a:ext cx="149021" cy="335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5966"/>
              </a:lnTo>
              <a:lnTo>
                <a:pt x="149021" y="335966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A850FD-3A1A-4EEF-AA5C-2BC3AA4FB294}">
      <dsp:nvSpPr>
        <dsp:cNvPr id="0" name=""/>
        <dsp:cNvSpPr/>
      </dsp:nvSpPr>
      <dsp:spPr>
        <a:xfrm>
          <a:off x="3354019" y="331693"/>
          <a:ext cx="565775" cy="1380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036"/>
              </a:lnTo>
              <a:lnTo>
                <a:pt x="565775" y="69036"/>
              </a:lnTo>
              <a:lnTo>
                <a:pt x="565775" y="138073"/>
              </a:lnTo>
            </a:path>
          </a:pathLst>
        </a:custGeom>
        <a:noFill/>
        <a:ln w="1905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FB3448-807F-48CA-8948-12F0086B5790}">
      <dsp:nvSpPr>
        <dsp:cNvPr id="0" name=""/>
        <dsp:cNvSpPr/>
      </dsp:nvSpPr>
      <dsp:spPr>
        <a:xfrm>
          <a:off x="2390853" y="846033"/>
          <a:ext cx="149021" cy="32232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23274"/>
              </a:lnTo>
              <a:lnTo>
                <a:pt x="149021" y="3223274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0C76FA-555B-47FD-BC01-6E8872700EF0}">
      <dsp:nvSpPr>
        <dsp:cNvPr id="0" name=""/>
        <dsp:cNvSpPr/>
      </dsp:nvSpPr>
      <dsp:spPr>
        <a:xfrm>
          <a:off x="2390853" y="846033"/>
          <a:ext cx="149021" cy="26175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17545"/>
              </a:lnTo>
              <a:lnTo>
                <a:pt x="149021" y="2617545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4E1C88-B43E-4003-8D96-7483CD333BD1}">
      <dsp:nvSpPr>
        <dsp:cNvPr id="0" name=""/>
        <dsp:cNvSpPr/>
      </dsp:nvSpPr>
      <dsp:spPr>
        <a:xfrm>
          <a:off x="2390853" y="846033"/>
          <a:ext cx="149021" cy="20836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83685"/>
              </a:lnTo>
              <a:lnTo>
                <a:pt x="149021" y="2083685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C8E135-E511-498C-982E-0C4B95E0092A}">
      <dsp:nvSpPr>
        <dsp:cNvPr id="0" name=""/>
        <dsp:cNvSpPr/>
      </dsp:nvSpPr>
      <dsp:spPr>
        <a:xfrm>
          <a:off x="2390853" y="846033"/>
          <a:ext cx="149021" cy="15498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49824"/>
              </a:lnTo>
              <a:lnTo>
                <a:pt x="149021" y="1549824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B210D2-ACBC-4205-A08E-8AA21A92DBE8}">
      <dsp:nvSpPr>
        <dsp:cNvPr id="0" name=""/>
        <dsp:cNvSpPr/>
      </dsp:nvSpPr>
      <dsp:spPr>
        <a:xfrm>
          <a:off x="2390853" y="846033"/>
          <a:ext cx="149021" cy="9428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2895"/>
              </a:lnTo>
              <a:lnTo>
                <a:pt x="149021" y="942895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971057-79D5-422F-824F-AF68210D9487}">
      <dsp:nvSpPr>
        <dsp:cNvPr id="0" name=""/>
        <dsp:cNvSpPr/>
      </dsp:nvSpPr>
      <dsp:spPr>
        <a:xfrm>
          <a:off x="2390853" y="846033"/>
          <a:ext cx="149021" cy="335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5966"/>
              </a:lnTo>
              <a:lnTo>
                <a:pt x="149021" y="335966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00417F-E4CF-42DB-AE7C-369DDEE86C33}">
      <dsp:nvSpPr>
        <dsp:cNvPr id="0" name=""/>
        <dsp:cNvSpPr/>
      </dsp:nvSpPr>
      <dsp:spPr>
        <a:xfrm>
          <a:off x="2788244" y="331693"/>
          <a:ext cx="565775" cy="138073"/>
        </a:xfrm>
        <a:custGeom>
          <a:avLst/>
          <a:gdLst/>
          <a:ahLst/>
          <a:cxnLst/>
          <a:rect l="0" t="0" r="0" b="0"/>
          <a:pathLst>
            <a:path>
              <a:moveTo>
                <a:pt x="565775" y="0"/>
              </a:moveTo>
              <a:lnTo>
                <a:pt x="565775" y="69036"/>
              </a:lnTo>
              <a:lnTo>
                <a:pt x="0" y="69036"/>
              </a:lnTo>
              <a:lnTo>
                <a:pt x="0" y="138073"/>
              </a:lnTo>
            </a:path>
          </a:pathLst>
        </a:custGeom>
        <a:noFill/>
        <a:ln w="1905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B41CA5-E20C-4845-AF2E-8F07FC69D9E6}">
      <dsp:nvSpPr>
        <dsp:cNvPr id="0" name=""/>
        <dsp:cNvSpPr/>
      </dsp:nvSpPr>
      <dsp:spPr>
        <a:xfrm>
          <a:off x="1259303" y="846033"/>
          <a:ext cx="149021" cy="19375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37547"/>
              </a:lnTo>
              <a:lnTo>
                <a:pt x="149021" y="1937547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1BA94D-D148-4C19-B7A1-00D8D48B5218}">
      <dsp:nvSpPr>
        <dsp:cNvPr id="0" name=""/>
        <dsp:cNvSpPr/>
      </dsp:nvSpPr>
      <dsp:spPr>
        <a:xfrm>
          <a:off x="1259303" y="846033"/>
          <a:ext cx="149021" cy="14036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3687"/>
              </a:lnTo>
              <a:lnTo>
                <a:pt x="149021" y="1403687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382F97-DB76-4FF6-97D0-96AEB7CBE0F5}">
      <dsp:nvSpPr>
        <dsp:cNvPr id="0" name=""/>
        <dsp:cNvSpPr/>
      </dsp:nvSpPr>
      <dsp:spPr>
        <a:xfrm>
          <a:off x="1259303" y="846033"/>
          <a:ext cx="149021" cy="8698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9827"/>
              </a:lnTo>
              <a:lnTo>
                <a:pt x="149021" y="869827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7BC549-77F1-4CCF-9EAD-2E062125C126}">
      <dsp:nvSpPr>
        <dsp:cNvPr id="0" name=""/>
        <dsp:cNvSpPr/>
      </dsp:nvSpPr>
      <dsp:spPr>
        <a:xfrm>
          <a:off x="1259303" y="846033"/>
          <a:ext cx="149021" cy="335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5966"/>
              </a:lnTo>
              <a:lnTo>
                <a:pt x="149021" y="335966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CD73F7-827D-4339-8CDE-BB154CCB05D8}">
      <dsp:nvSpPr>
        <dsp:cNvPr id="0" name=""/>
        <dsp:cNvSpPr/>
      </dsp:nvSpPr>
      <dsp:spPr>
        <a:xfrm>
          <a:off x="1656694" y="331693"/>
          <a:ext cx="1697325" cy="138073"/>
        </a:xfrm>
        <a:custGeom>
          <a:avLst/>
          <a:gdLst/>
          <a:ahLst/>
          <a:cxnLst/>
          <a:rect l="0" t="0" r="0" b="0"/>
          <a:pathLst>
            <a:path>
              <a:moveTo>
                <a:pt x="1697325" y="0"/>
              </a:moveTo>
              <a:lnTo>
                <a:pt x="1697325" y="69036"/>
              </a:lnTo>
              <a:lnTo>
                <a:pt x="0" y="69036"/>
              </a:lnTo>
              <a:lnTo>
                <a:pt x="0" y="138073"/>
              </a:lnTo>
            </a:path>
          </a:pathLst>
        </a:custGeom>
        <a:noFill/>
        <a:ln w="1905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889386-22F5-4C54-8AA1-883D0E42FBBE}">
      <dsp:nvSpPr>
        <dsp:cNvPr id="0" name=""/>
        <dsp:cNvSpPr/>
      </dsp:nvSpPr>
      <dsp:spPr>
        <a:xfrm>
          <a:off x="127753" y="846033"/>
          <a:ext cx="149021" cy="37003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00385"/>
              </a:lnTo>
              <a:lnTo>
                <a:pt x="149021" y="3700385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D561E7-DA24-4EAE-924B-E9E186E49E41}">
      <dsp:nvSpPr>
        <dsp:cNvPr id="0" name=""/>
        <dsp:cNvSpPr/>
      </dsp:nvSpPr>
      <dsp:spPr>
        <a:xfrm>
          <a:off x="127753" y="846033"/>
          <a:ext cx="149021" cy="31665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66525"/>
              </a:lnTo>
              <a:lnTo>
                <a:pt x="149021" y="3166525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73C63E-25C1-4224-9A07-762F90E89817}">
      <dsp:nvSpPr>
        <dsp:cNvPr id="0" name=""/>
        <dsp:cNvSpPr/>
      </dsp:nvSpPr>
      <dsp:spPr>
        <a:xfrm>
          <a:off x="127753" y="846033"/>
          <a:ext cx="149021" cy="26326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32664"/>
              </a:lnTo>
              <a:lnTo>
                <a:pt x="149021" y="2632664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6EB841-7C34-4DFA-AFC5-E33C0B9012D8}">
      <dsp:nvSpPr>
        <dsp:cNvPr id="0" name=""/>
        <dsp:cNvSpPr/>
      </dsp:nvSpPr>
      <dsp:spPr>
        <a:xfrm>
          <a:off x="127753" y="846033"/>
          <a:ext cx="149021" cy="2098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98804"/>
              </a:lnTo>
              <a:lnTo>
                <a:pt x="149021" y="2098804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6639C4-9844-44B6-9300-A0AC118526CA}">
      <dsp:nvSpPr>
        <dsp:cNvPr id="0" name=""/>
        <dsp:cNvSpPr/>
      </dsp:nvSpPr>
      <dsp:spPr>
        <a:xfrm>
          <a:off x="127753" y="846033"/>
          <a:ext cx="149021" cy="15649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4944"/>
              </a:lnTo>
              <a:lnTo>
                <a:pt x="149021" y="1564944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DFA967-3FEC-4CD8-95C6-68BB3A62011B}">
      <dsp:nvSpPr>
        <dsp:cNvPr id="0" name=""/>
        <dsp:cNvSpPr/>
      </dsp:nvSpPr>
      <dsp:spPr>
        <a:xfrm>
          <a:off x="127753" y="846033"/>
          <a:ext cx="149021" cy="9504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0455"/>
              </a:lnTo>
              <a:lnTo>
                <a:pt x="149021" y="950455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A3DE0A-5DAB-42C5-971A-C6C166CAF23A}">
      <dsp:nvSpPr>
        <dsp:cNvPr id="0" name=""/>
        <dsp:cNvSpPr/>
      </dsp:nvSpPr>
      <dsp:spPr>
        <a:xfrm>
          <a:off x="127753" y="846033"/>
          <a:ext cx="149021" cy="3359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5966"/>
              </a:lnTo>
              <a:lnTo>
                <a:pt x="149021" y="335966"/>
              </a:lnTo>
            </a:path>
          </a:pathLst>
        </a:custGeom>
        <a:noFill/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B97446-C4FF-46B5-BD12-A301C369F613}">
      <dsp:nvSpPr>
        <dsp:cNvPr id="0" name=""/>
        <dsp:cNvSpPr/>
      </dsp:nvSpPr>
      <dsp:spPr>
        <a:xfrm>
          <a:off x="525144" y="331693"/>
          <a:ext cx="2828875" cy="138073"/>
        </a:xfrm>
        <a:custGeom>
          <a:avLst/>
          <a:gdLst/>
          <a:ahLst/>
          <a:cxnLst/>
          <a:rect l="0" t="0" r="0" b="0"/>
          <a:pathLst>
            <a:path>
              <a:moveTo>
                <a:pt x="2828875" y="0"/>
              </a:moveTo>
              <a:lnTo>
                <a:pt x="2828875" y="69036"/>
              </a:lnTo>
              <a:lnTo>
                <a:pt x="0" y="69036"/>
              </a:lnTo>
              <a:lnTo>
                <a:pt x="0" y="138073"/>
              </a:lnTo>
            </a:path>
          </a:pathLst>
        </a:custGeom>
        <a:noFill/>
        <a:ln w="1905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AC6973-E637-49C1-9CAE-0AE9BE6BC9AC}">
      <dsp:nvSpPr>
        <dsp:cNvPr id="0" name=""/>
        <dsp:cNvSpPr/>
      </dsp:nvSpPr>
      <dsp:spPr>
        <a:xfrm>
          <a:off x="2880819" y="2947"/>
          <a:ext cx="946400" cy="32874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Opskrbiti kupce robom</a:t>
          </a:r>
        </a:p>
      </dsp:txBody>
      <dsp:txXfrm>
        <a:off x="2880819" y="2947"/>
        <a:ext cx="946400" cy="328745"/>
      </dsp:txXfrm>
    </dsp:sp>
    <dsp:sp modelId="{49445832-E6FC-4B6F-8B16-7913CCBF9A6B}">
      <dsp:nvSpPr>
        <dsp:cNvPr id="0" name=""/>
        <dsp:cNvSpPr/>
      </dsp:nvSpPr>
      <dsp:spPr>
        <a:xfrm>
          <a:off x="28406" y="469767"/>
          <a:ext cx="993476" cy="376266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Nabaviti i distribuirati robu</a:t>
          </a:r>
        </a:p>
      </dsp:txBody>
      <dsp:txXfrm>
        <a:off x="28406" y="469767"/>
        <a:ext cx="993476" cy="376266"/>
      </dsp:txXfrm>
    </dsp:sp>
    <dsp:sp modelId="{C79B1C6C-16ED-4413-AF17-9117785D3A8C}">
      <dsp:nvSpPr>
        <dsp:cNvPr id="0" name=""/>
        <dsp:cNvSpPr/>
      </dsp:nvSpPr>
      <dsp:spPr>
        <a:xfrm>
          <a:off x="276775" y="984106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Planirati nabavu robe</a:t>
          </a:r>
        </a:p>
      </dsp:txBody>
      <dsp:txXfrm>
        <a:off x="276775" y="984106"/>
        <a:ext cx="876653" cy="395787"/>
      </dsp:txXfrm>
    </dsp:sp>
    <dsp:sp modelId="{D8463A57-9288-4862-B693-C850BF1EF039}">
      <dsp:nvSpPr>
        <dsp:cNvPr id="0" name=""/>
        <dsp:cNvSpPr/>
      </dsp:nvSpPr>
      <dsp:spPr>
        <a:xfrm>
          <a:off x="276775" y="1517966"/>
          <a:ext cx="876653" cy="55704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Analizirati ponude i odabrati dobavljače</a:t>
          </a:r>
        </a:p>
      </dsp:txBody>
      <dsp:txXfrm>
        <a:off x="276775" y="1517966"/>
        <a:ext cx="876653" cy="557043"/>
      </dsp:txXfrm>
    </dsp:sp>
    <dsp:sp modelId="{E2B1D1AB-5740-4F8D-BFD9-CD7507AFB262}">
      <dsp:nvSpPr>
        <dsp:cNvPr id="0" name=""/>
        <dsp:cNvSpPr/>
      </dsp:nvSpPr>
      <dsp:spPr>
        <a:xfrm>
          <a:off x="276775" y="2213083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Naručiti robu</a:t>
          </a:r>
        </a:p>
      </dsp:txBody>
      <dsp:txXfrm>
        <a:off x="276775" y="2213083"/>
        <a:ext cx="876653" cy="395787"/>
      </dsp:txXfrm>
    </dsp:sp>
    <dsp:sp modelId="{98CE09D1-8545-4006-8EE8-F885C21DB34D}">
      <dsp:nvSpPr>
        <dsp:cNvPr id="0" name=""/>
        <dsp:cNvSpPr/>
      </dsp:nvSpPr>
      <dsp:spPr>
        <a:xfrm>
          <a:off x="276775" y="2746944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Preuzeti i kontrolirati robu</a:t>
          </a:r>
        </a:p>
      </dsp:txBody>
      <dsp:txXfrm>
        <a:off x="276775" y="2746944"/>
        <a:ext cx="876653" cy="395787"/>
      </dsp:txXfrm>
    </dsp:sp>
    <dsp:sp modelId="{5317B141-E333-4C5D-96B1-9067D486CF0E}">
      <dsp:nvSpPr>
        <dsp:cNvPr id="0" name=""/>
        <dsp:cNvSpPr/>
      </dsp:nvSpPr>
      <dsp:spPr>
        <a:xfrm>
          <a:off x="276775" y="3280804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Skladištiti robu</a:t>
          </a:r>
        </a:p>
      </dsp:txBody>
      <dsp:txXfrm>
        <a:off x="276775" y="3280804"/>
        <a:ext cx="876653" cy="395787"/>
      </dsp:txXfrm>
    </dsp:sp>
    <dsp:sp modelId="{7A82154D-49FE-466E-9444-7D41EA93D5AE}">
      <dsp:nvSpPr>
        <dsp:cNvPr id="0" name=""/>
        <dsp:cNvSpPr/>
      </dsp:nvSpPr>
      <dsp:spPr>
        <a:xfrm>
          <a:off x="276775" y="3814664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Distribuirati robu u poslovnice</a:t>
          </a:r>
        </a:p>
      </dsp:txBody>
      <dsp:txXfrm>
        <a:off x="276775" y="3814664"/>
        <a:ext cx="876653" cy="395787"/>
      </dsp:txXfrm>
    </dsp:sp>
    <dsp:sp modelId="{6D29FA94-9D14-4DDC-A302-D59F2548251C}">
      <dsp:nvSpPr>
        <dsp:cNvPr id="0" name=""/>
        <dsp:cNvSpPr/>
      </dsp:nvSpPr>
      <dsp:spPr>
        <a:xfrm>
          <a:off x="276775" y="4348525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Pratiti zalihe robe</a:t>
          </a:r>
        </a:p>
      </dsp:txBody>
      <dsp:txXfrm>
        <a:off x="276775" y="4348525"/>
        <a:ext cx="876653" cy="395787"/>
      </dsp:txXfrm>
    </dsp:sp>
    <dsp:sp modelId="{28765F65-B431-4B63-A8CA-9E3F603F8E95}">
      <dsp:nvSpPr>
        <dsp:cNvPr id="0" name=""/>
        <dsp:cNvSpPr/>
      </dsp:nvSpPr>
      <dsp:spPr>
        <a:xfrm>
          <a:off x="1159956" y="469767"/>
          <a:ext cx="993476" cy="376266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Prodati robu i uslužiti kupce</a:t>
          </a:r>
        </a:p>
      </dsp:txBody>
      <dsp:txXfrm>
        <a:off x="1159956" y="469767"/>
        <a:ext cx="993476" cy="376266"/>
      </dsp:txXfrm>
    </dsp:sp>
    <dsp:sp modelId="{2DCA124A-3D6A-4290-91CF-E33032C83C7B}">
      <dsp:nvSpPr>
        <dsp:cNvPr id="0" name=""/>
        <dsp:cNvSpPr/>
      </dsp:nvSpPr>
      <dsp:spPr>
        <a:xfrm>
          <a:off x="1408325" y="984106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Izložiti i pozicionirati robu</a:t>
          </a:r>
        </a:p>
      </dsp:txBody>
      <dsp:txXfrm>
        <a:off x="1408325" y="984106"/>
        <a:ext cx="876653" cy="395787"/>
      </dsp:txXfrm>
    </dsp:sp>
    <dsp:sp modelId="{9B982177-1032-45FC-8DD4-4AC6FD74B1B4}">
      <dsp:nvSpPr>
        <dsp:cNvPr id="0" name=""/>
        <dsp:cNvSpPr/>
      </dsp:nvSpPr>
      <dsp:spPr>
        <a:xfrm>
          <a:off x="1408325" y="1517966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Poslužiti i informirati kupce</a:t>
          </a:r>
        </a:p>
      </dsp:txBody>
      <dsp:txXfrm>
        <a:off x="1408325" y="1517966"/>
        <a:ext cx="876653" cy="395787"/>
      </dsp:txXfrm>
    </dsp:sp>
    <dsp:sp modelId="{2419DB24-53A2-4EC7-B17C-F716D984B9FE}">
      <dsp:nvSpPr>
        <dsp:cNvPr id="0" name=""/>
        <dsp:cNvSpPr/>
      </dsp:nvSpPr>
      <dsp:spPr>
        <a:xfrm>
          <a:off x="1408325" y="2051827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Prodati i naplatiti robu kupcima</a:t>
          </a:r>
        </a:p>
      </dsp:txBody>
      <dsp:txXfrm>
        <a:off x="1408325" y="2051827"/>
        <a:ext cx="876653" cy="395787"/>
      </dsp:txXfrm>
    </dsp:sp>
    <dsp:sp modelId="{6AAC7968-EB76-4E81-A659-30667AEF4D6F}">
      <dsp:nvSpPr>
        <dsp:cNvPr id="0" name=""/>
        <dsp:cNvSpPr/>
      </dsp:nvSpPr>
      <dsp:spPr>
        <a:xfrm>
          <a:off x="1408325" y="2585687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Rješavati reklamacije kupaca</a:t>
          </a:r>
        </a:p>
      </dsp:txBody>
      <dsp:txXfrm>
        <a:off x="1408325" y="2585687"/>
        <a:ext cx="876653" cy="395787"/>
      </dsp:txXfrm>
    </dsp:sp>
    <dsp:sp modelId="{1269C3E6-05B1-44C1-8673-76D501246FA4}">
      <dsp:nvSpPr>
        <dsp:cNvPr id="0" name=""/>
        <dsp:cNvSpPr/>
      </dsp:nvSpPr>
      <dsp:spPr>
        <a:xfrm>
          <a:off x="2291506" y="469767"/>
          <a:ext cx="993476" cy="376266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Privući i zadržati kupce</a:t>
          </a:r>
        </a:p>
      </dsp:txBody>
      <dsp:txXfrm>
        <a:off x="2291506" y="469767"/>
        <a:ext cx="993476" cy="376266"/>
      </dsp:txXfrm>
    </dsp:sp>
    <dsp:sp modelId="{90F75642-B04F-47C6-848E-C0D8480C2665}">
      <dsp:nvSpPr>
        <dsp:cNvPr id="0" name=""/>
        <dsp:cNvSpPr/>
      </dsp:nvSpPr>
      <dsp:spPr>
        <a:xfrm>
          <a:off x="2539875" y="984106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Analizirati tržište i ponašanje kupaca</a:t>
          </a:r>
        </a:p>
      </dsp:txBody>
      <dsp:txXfrm>
        <a:off x="2539875" y="984106"/>
        <a:ext cx="876653" cy="395787"/>
      </dsp:txXfrm>
    </dsp:sp>
    <dsp:sp modelId="{C96D27E8-D074-4807-8F55-82A24692936D}">
      <dsp:nvSpPr>
        <dsp:cNvPr id="0" name=""/>
        <dsp:cNvSpPr/>
      </dsp:nvSpPr>
      <dsp:spPr>
        <a:xfrm>
          <a:off x="2539875" y="1517966"/>
          <a:ext cx="876653" cy="541924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Planirati i provoditi marketinške aktivnosti</a:t>
          </a:r>
        </a:p>
      </dsp:txBody>
      <dsp:txXfrm>
        <a:off x="2539875" y="1517966"/>
        <a:ext cx="876653" cy="541924"/>
      </dsp:txXfrm>
    </dsp:sp>
    <dsp:sp modelId="{56F96189-8FEB-476E-BCCC-A95BDBB76D1E}">
      <dsp:nvSpPr>
        <dsp:cNvPr id="0" name=""/>
        <dsp:cNvSpPr/>
      </dsp:nvSpPr>
      <dsp:spPr>
        <a:xfrm>
          <a:off x="2539875" y="2197964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Upravljati cijenama</a:t>
          </a:r>
        </a:p>
      </dsp:txBody>
      <dsp:txXfrm>
        <a:off x="2539875" y="2197964"/>
        <a:ext cx="876653" cy="395787"/>
      </dsp:txXfrm>
    </dsp:sp>
    <dsp:sp modelId="{84036634-59E5-4D3B-B7E4-5172206BDB8F}">
      <dsp:nvSpPr>
        <dsp:cNvPr id="0" name=""/>
        <dsp:cNvSpPr/>
      </dsp:nvSpPr>
      <dsp:spPr>
        <a:xfrm>
          <a:off x="2539875" y="2731824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Kreirati akcije i ponude</a:t>
          </a:r>
        </a:p>
      </dsp:txBody>
      <dsp:txXfrm>
        <a:off x="2539875" y="2731824"/>
        <a:ext cx="876653" cy="395787"/>
      </dsp:txXfrm>
    </dsp:sp>
    <dsp:sp modelId="{1D8F9BC2-0620-477A-B709-AD241210D766}">
      <dsp:nvSpPr>
        <dsp:cNvPr id="0" name=""/>
        <dsp:cNvSpPr/>
      </dsp:nvSpPr>
      <dsp:spPr>
        <a:xfrm>
          <a:off x="2539875" y="3265685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Upravljati programom vjernosti</a:t>
          </a:r>
        </a:p>
      </dsp:txBody>
      <dsp:txXfrm>
        <a:off x="2539875" y="3265685"/>
        <a:ext cx="876653" cy="395787"/>
      </dsp:txXfrm>
    </dsp:sp>
    <dsp:sp modelId="{1E005D88-033E-4039-A672-4AE0AB3DF289}">
      <dsp:nvSpPr>
        <dsp:cNvPr id="0" name=""/>
        <dsp:cNvSpPr/>
      </dsp:nvSpPr>
      <dsp:spPr>
        <a:xfrm>
          <a:off x="2539875" y="3799545"/>
          <a:ext cx="876653" cy="539524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Pratiti i evaluirati učinkovitost marketinških aktivnosti</a:t>
          </a:r>
        </a:p>
      </dsp:txBody>
      <dsp:txXfrm>
        <a:off x="2539875" y="3799545"/>
        <a:ext cx="876653" cy="539524"/>
      </dsp:txXfrm>
    </dsp:sp>
    <dsp:sp modelId="{811B6C2B-3083-4FC6-AF18-2B0E1EEE56AD}">
      <dsp:nvSpPr>
        <dsp:cNvPr id="0" name=""/>
        <dsp:cNvSpPr/>
      </dsp:nvSpPr>
      <dsp:spPr>
        <a:xfrm>
          <a:off x="3423056" y="469767"/>
          <a:ext cx="993476" cy="376266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Osigurati i razvijati zaposlenike</a:t>
          </a:r>
        </a:p>
      </dsp:txBody>
      <dsp:txXfrm>
        <a:off x="3423056" y="469767"/>
        <a:ext cx="993476" cy="376266"/>
      </dsp:txXfrm>
    </dsp:sp>
    <dsp:sp modelId="{5B550A68-48BE-4C24-8232-BAB7F66617E0}">
      <dsp:nvSpPr>
        <dsp:cNvPr id="0" name=""/>
        <dsp:cNvSpPr/>
      </dsp:nvSpPr>
      <dsp:spPr>
        <a:xfrm>
          <a:off x="3671425" y="984106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Planirati potrebe za zaposlenicima</a:t>
          </a:r>
        </a:p>
      </dsp:txBody>
      <dsp:txXfrm>
        <a:off x="3671425" y="984106"/>
        <a:ext cx="876653" cy="395787"/>
      </dsp:txXfrm>
    </dsp:sp>
    <dsp:sp modelId="{6BDAE87D-743A-461F-B967-68F4B237F68B}">
      <dsp:nvSpPr>
        <dsp:cNvPr id="0" name=""/>
        <dsp:cNvSpPr/>
      </dsp:nvSpPr>
      <dsp:spPr>
        <a:xfrm>
          <a:off x="3671425" y="1517966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Procijeniti i testirati kandidate</a:t>
          </a:r>
        </a:p>
      </dsp:txBody>
      <dsp:txXfrm>
        <a:off x="3671425" y="1517966"/>
        <a:ext cx="876653" cy="395787"/>
      </dsp:txXfrm>
    </dsp:sp>
    <dsp:sp modelId="{57992E85-FF17-4D53-9080-2AFCC0F86FB5}">
      <dsp:nvSpPr>
        <dsp:cNvPr id="0" name=""/>
        <dsp:cNvSpPr/>
      </dsp:nvSpPr>
      <dsp:spPr>
        <a:xfrm>
          <a:off x="3671425" y="2051827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Zaposliti kandidate</a:t>
          </a:r>
        </a:p>
      </dsp:txBody>
      <dsp:txXfrm>
        <a:off x="3671425" y="2051827"/>
        <a:ext cx="876653" cy="395787"/>
      </dsp:txXfrm>
    </dsp:sp>
    <dsp:sp modelId="{F5FD93FF-47A9-4143-B2CA-D2F499EF5164}">
      <dsp:nvSpPr>
        <dsp:cNvPr id="0" name=""/>
        <dsp:cNvSpPr/>
      </dsp:nvSpPr>
      <dsp:spPr>
        <a:xfrm>
          <a:off x="3671425" y="2585687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Upravljati radnim mjestima</a:t>
          </a:r>
        </a:p>
      </dsp:txBody>
      <dsp:txXfrm>
        <a:off x="3671425" y="2585687"/>
        <a:ext cx="876653" cy="395787"/>
      </dsp:txXfrm>
    </dsp:sp>
    <dsp:sp modelId="{512FC029-8C99-43EA-B375-0E3C8C986902}">
      <dsp:nvSpPr>
        <dsp:cNvPr id="0" name=""/>
        <dsp:cNvSpPr/>
      </dsp:nvSpPr>
      <dsp:spPr>
        <a:xfrm>
          <a:off x="3671425" y="3119547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Upravljati karijerama zaposlenika</a:t>
          </a:r>
        </a:p>
      </dsp:txBody>
      <dsp:txXfrm>
        <a:off x="3671425" y="3119547"/>
        <a:ext cx="876653" cy="395787"/>
      </dsp:txXfrm>
    </dsp:sp>
    <dsp:sp modelId="{B6279C59-5169-45B9-94F9-8E0C42B6BAAF}">
      <dsp:nvSpPr>
        <dsp:cNvPr id="0" name=""/>
        <dsp:cNvSpPr/>
      </dsp:nvSpPr>
      <dsp:spPr>
        <a:xfrm>
          <a:off x="3671425" y="3653408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Prekinuti radni odnos</a:t>
          </a:r>
        </a:p>
      </dsp:txBody>
      <dsp:txXfrm>
        <a:off x="3671425" y="3653408"/>
        <a:ext cx="876653" cy="395787"/>
      </dsp:txXfrm>
    </dsp:sp>
    <dsp:sp modelId="{3FDC0C69-8431-4168-9364-1AA3E30ADB8F}">
      <dsp:nvSpPr>
        <dsp:cNvPr id="0" name=""/>
        <dsp:cNvSpPr/>
      </dsp:nvSpPr>
      <dsp:spPr>
        <a:xfrm>
          <a:off x="4554606" y="469767"/>
          <a:ext cx="993476" cy="376266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Usmjeravati i razvijati poslovanje</a:t>
          </a:r>
        </a:p>
      </dsp:txBody>
      <dsp:txXfrm>
        <a:off x="4554606" y="469767"/>
        <a:ext cx="993476" cy="376266"/>
      </dsp:txXfrm>
    </dsp:sp>
    <dsp:sp modelId="{31226CFE-AD9A-4E38-8A53-27D23760AD60}">
      <dsp:nvSpPr>
        <dsp:cNvPr id="0" name=""/>
        <dsp:cNvSpPr/>
      </dsp:nvSpPr>
      <dsp:spPr>
        <a:xfrm>
          <a:off x="4802975" y="984106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Definirati misiju, viziju, vrijednosti i politike</a:t>
          </a:r>
        </a:p>
      </dsp:txBody>
      <dsp:txXfrm>
        <a:off x="4802975" y="984106"/>
        <a:ext cx="876653" cy="395787"/>
      </dsp:txXfrm>
    </dsp:sp>
    <dsp:sp modelId="{00DD5975-0F63-460F-85F5-092ECE40E6DE}">
      <dsp:nvSpPr>
        <dsp:cNvPr id="0" name=""/>
        <dsp:cNvSpPr/>
      </dsp:nvSpPr>
      <dsp:spPr>
        <a:xfrm>
          <a:off x="4802975" y="1517966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Definirati i strategiju i strateške ciljeve</a:t>
          </a:r>
        </a:p>
      </dsp:txBody>
      <dsp:txXfrm>
        <a:off x="4802975" y="1517966"/>
        <a:ext cx="876653" cy="395787"/>
      </dsp:txXfrm>
    </dsp:sp>
    <dsp:sp modelId="{48FFCDC2-3FCF-418E-BB9B-303B913E1E0B}">
      <dsp:nvSpPr>
        <dsp:cNvPr id="0" name=""/>
        <dsp:cNvSpPr/>
      </dsp:nvSpPr>
      <dsp:spPr>
        <a:xfrm>
          <a:off x="4802975" y="2051827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Razvijati mrežu poslovnica</a:t>
          </a:r>
        </a:p>
      </dsp:txBody>
      <dsp:txXfrm>
        <a:off x="4802975" y="2051827"/>
        <a:ext cx="876653" cy="395787"/>
      </dsp:txXfrm>
    </dsp:sp>
    <dsp:sp modelId="{1009C731-BA1C-43C9-9641-C5CA5CA6A9B6}">
      <dsp:nvSpPr>
        <dsp:cNvPr id="0" name=""/>
        <dsp:cNvSpPr/>
      </dsp:nvSpPr>
      <dsp:spPr>
        <a:xfrm>
          <a:off x="4802975" y="2585687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Donositi investicijske odluke</a:t>
          </a:r>
        </a:p>
      </dsp:txBody>
      <dsp:txXfrm>
        <a:off x="4802975" y="2585687"/>
        <a:ext cx="876653" cy="395787"/>
      </dsp:txXfrm>
    </dsp:sp>
    <dsp:sp modelId="{580BCBA0-F360-45FE-A2B3-916864A00FAC}">
      <dsp:nvSpPr>
        <dsp:cNvPr id="0" name=""/>
        <dsp:cNvSpPr/>
      </dsp:nvSpPr>
      <dsp:spPr>
        <a:xfrm>
          <a:off x="4802975" y="3119547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Provoditi interne revizije poslovanja</a:t>
          </a:r>
        </a:p>
      </dsp:txBody>
      <dsp:txXfrm>
        <a:off x="4802975" y="3119547"/>
        <a:ext cx="876653" cy="395787"/>
      </dsp:txXfrm>
    </dsp:sp>
    <dsp:sp modelId="{4EDC1792-7DF0-434F-97E9-AF4A5C21C9B2}">
      <dsp:nvSpPr>
        <dsp:cNvPr id="0" name=""/>
        <dsp:cNvSpPr/>
      </dsp:nvSpPr>
      <dsp:spPr>
        <a:xfrm>
          <a:off x="5686156" y="469767"/>
          <a:ext cx="993476" cy="376266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>
              <a:latin typeface="Arial" panose="020B0604020202020204" pitchFamily="34" charset="0"/>
              <a:cs typeface="Arial" panose="020B0604020202020204" pitchFamily="34" charset="0"/>
            </a:rPr>
            <a:t>Upravljati financijskim tokovima</a:t>
          </a:r>
        </a:p>
      </dsp:txBody>
      <dsp:txXfrm>
        <a:off x="5686156" y="469767"/>
        <a:ext cx="993476" cy="376266"/>
      </dsp:txXfrm>
    </dsp:sp>
    <dsp:sp modelId="{448A2B37-4B02-4014-8CD5-4389F5C9B7C7}">
      <dsp:nvSpPr>
        <dsp:cNvPr id="0" name=""/>
        <dsp:cNvSpPr/>
      </dsp:nvSpPr>
      <dsp:spPr>
        <a:xfrm>
          <a:off x="5934525" y="984106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 dirty="0">
              <a:latin typeface="Arial" panose="020B0604020202020204" pitchFamily="34" charset="0"/>
              <a:cs typeface="Arial" panose="020B0604020202020204" pitchFamily="34" charset="0"/>
            </a:rPr>
            <a:t>Obračunati i isplatiti plaće</a:t>
          </a:r>
        </a:p>
      </dsp:txBody>
      <dsp:txXfrm>
        <a:off x="5934525" y="984106"/>
        <a:ext cx="876653" cy="395787"/>
      </dsp:txXfrm>
    </dsp:sp>
    <dsp:sp modelId="{1BDE9464-F20D-492F-883F-92A9C5A0C7D2}">
      <dsp:nvSpPr>
        <dsp:cNvPr id="0" name=""/>
        <dsp:cNvSpPr/>
      </dsp:nvSpPr>
      <dsp:spPr>
        <a:xfrm>
          <a:off x="5934525" y="1517966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 dirty="0">
              <a:latin typeface="Arial" panose="020B0604020202020204" pitchFamily="34" charset="0"/>
              <a:cs typeface="Arial" panose="020B0604020202020204" pitchFamily="34" charset="0"/>
            </a:rPr>
            <a:t>Upravljati naplatom potraživanja</a:t>
          </a:r>
        </a:p>
      </dsp:txBody>
      <dsp:txXfrm>
        <a:off x="5934525" y="1517966"/>
        <a:ext cx="876653" cy="395787"/>
      </dsp:txXfrm>
    </dsp:sp>
    <dsp:sp modelId="{0CD7CC8E-5E83-4D48-8798-7B8D455EFCAE}">
      <dsp:nvSpPr>
        <dsp:cNvPr id="0" name=""/>
        <dsp:cNvSpPr/>
      </dsp:nvSpPr>
      <dsp:spPr>
        <a:xfrm>
          <a:off x="5934525" y="2051827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 dirty="0">
              <a:latin typeface="Arial" panose="020B0604020202020204" pitchFamily="34" charset="0"/>
              <a:cs typeface="Arial" panose="020B0604020202020204" pitchFamily="34" charset="0"/>
            </a:rPr>
            <a:t>Upravljati plaćanjem obveza</a:t>
          </a:r>
        </a:p>
      </dsp:txBody>
      <dsp:txXfrm>
        <a:off x="5934525" y="2051827"/>
        <a:ext cx="876653" cy="395787"/>
      </dsp:txXfrm>
    </dsp:sp>
    <dsp:sp modelId="{84621899-E368-4D89-A2FB-20A60ACA357A}">
      <dsp:nvSpPr>
        <dsp:cNvPr id="0" name=""/>
        <dsp:cNvSpPr/>
      </dsp:nvSpPr>
      <dsp:spPr>
        <a:xfrm>
          <a:off x="5934525" y="2585687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 dirty="0">
              <a:latin typeface="Arial" panose="020B0604020202020204" pitchFamily="34" charset="0"/>
              <a:cs typeface="Arial" panose="020B0604020202020204" pitchFamily="34" charset="0"/>
            </a:rPr>
            <a:t>Sastaviti financijske izvještaje</a:t>
          </a:r>
        </a:p>
      </dsp:txBody>
      <dsp:txXfrm>
        <a:off x="5934525" y="2585687"/>
        <a:ext cx="876653" cy="395787"/>
      </dsp:txXfrm>
    </dsp:sp>
    <dsp:sp modelId="{12B540A8-0091-441D-9E70-BA417683D713}">
      <dsp:nvSpPr>
        <dsp:cNvPr id="0" name=""/>
        <dsp:cNvSpPr/>
      </dsp:nvSpPr>
      <dsp:spPr>
        <a:xfrm>
          <a:off x="5934525" y="3119547"/>
          <a:ext cx="876653" cy="39578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900" kern="1200" dirty="0">
              <a:latin typeface="Arial" panose="020B0604020202020204" pitchFamily="34" charset="0"/>
              <a:cs typeface="Arial" panose="020B0604020202020204" pitchFamily="34" charset="0"/>
            </a:rPr>
            <a:t>Analizirati financijsko poslovanje</a:t>
          </a:r>
        </a:p>
      </dsp:txBody>
      <dsp:txXfrm>
        <a:off x="5934525" y="3119547"/>
        <a:ext cx="876653" cy="3957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58D800E5F50194199E26F721E3CEF6C" ma:contentTypeVersion="12" ma:contentTypeDescription="Stvaranje novog dokumenta." ma:contentTypeScope="" ma:versionID="82e5489fb25b0e01ed3051849c777cbe">
  <xsd:schema xmlns:xsd="http://www.w3.org/2001/XMLSchema" xmlns:xs="http://www.w3.org/2001/XMLSchema" xmlns:p="http://schemas.microsoft.com/office/2006/metadata/properties" xmlns:ns3="443688b6-94e5-4486-b3bc-e9b2ae8fdde5" targetNamespace="http://schemas.microsoft.com/office/2006/metadata/properties" ma:root="true" ma:fieldsID="aa915921ffb796f05ddf6b4290fcd52a" ns3:_="">
    <xsd:import namespace="443688b6-94e5-4486-b3bc-e9b2ae8fdd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88b6-94e5-4486-b3bc-e9b2ae8fd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3688b6-94e5-4486-b3bc-e9b2ae8fdde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16F535-BF50-4D4F-BC0E-CF6A40AB2A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688b6-94e5-4486-b3bc-e9b2ae8fdd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093A36-DFDA-45F8-9B33-370F880E60B7}">
  <ds:schemaRefs>
    <ds:schemaRef ds:uri="http://schemas.microsoft.com/office/2006/metadata/properties"/>
    <ds:schemaRef ds:uri="http://schemas.microsoft.com/office/infopath/2007/PartnerControls"/>
    <ds:schemaRef ds:uri="443688b6-94e5-4486-b3bc-e9b2ae8fdde5"/>
  </ds:schemaRefs>
</ds:datastoreItem>
</file>

<file path=customXml/itemProps3.xml><?xml version="1.0" encoding="utf-8"?>
<ds:datastoreItem xmlns:ds="http://schemas.openxmlformats.org/officeDocument/2006/customXml" ds:itemID="{AE2B52CA-8796-446F-B504-D29F5F3477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2181</Words>
  <Characters>12437</Characters>
  <Application>Microsoft Office Word</Application>
  <DocSecurity>0</DocSecurity>
  <Lines>103</Lines>
  <Paragraphs>29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Dumić</dc:creator>
  <cp:keywords/>
  <dc:description/>
  <cp:lastModifiedBy>Zdravko Blažević</cp:lastModifiedBy>
  <cp:revision>2</cp:revision>
  <dcterms:created xsi:type="dcterms:W3CDTF">2026-10-12T13:47:00Z</dcterms:created>
  <dcterms:modified xsi:type="dcterms:W3CDTF">2026-10-12T13:47:00Z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0x010100658D800E5F50194199E26F721E3CEF6C</vt:lpwstr>
  </property>
</Properties>
</file>