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Jeopardy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setup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contestants [C1,C2,C3]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categories [a,b,c,d,e,f,g]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prize ranks [1,2,3,4,5]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</w:t>
        <w:tab/>
        <w:t xml:space="preserve">Rank question by difficulty (except for g)</w:t>
      </w:r>
    </w:p>
    <w:p w:rsidR="00000000" w:rsidDel="00000000" w:rsidP="00000000" w:rsidRDefault="00000000" w:rsidRPr="00000000" w14:paraId="00000008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to array grid based on category then difficulty a-f, 1-5</w:t>
      </w:r>
    </w:p>
    <w:p w:rsidR="00000000" w:rsidDel="00000000" w:rsidP="00000000" w:rsidRDefault="00000000" w:rsidRPr="00000000" w14:paraId="00000009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prize values top to bottom [200,400,600,800,1000]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 three buzzers [b1,b2,b3]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 buzzer timer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Function: </w:t>
        <w:tab/>
      </w:r>
      <w:r w:rsidDel="00000000" w:rsidR="00000000" w:rsidRPr="00000000">
        <w:rPr>
          <w:rtl w:val="0"/>
        </w:rPr>
        <w:t xml:space="preserve">Establish daily double logic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 wager param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 score board [1,2,3]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Function: </w:t>
        <w:tab/>
      </w:r>
      <w:r w:rsidDel="00000000" w:rsidR="00000000" w:rsidRPr="00000000">
        <w:rPr>
          <w:rtl w:val="0"/>
        </w:rPr>
        <w:t xml:space="preserve">Establish answer logic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Is answer a question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Is answer correct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Function: </w:t>
        <w:tab/>
        <w:t xml:space="preserve">Establish game round logic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 game overall timer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 Game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Contestant one enters name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Contestant two enter name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Contestant three enter name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score boards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if any contestant is previous champion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 player priority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 game board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Start jeopardy round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Run game round logic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With 3 players, prize amounts, daily double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End jeopardy round when last question answered or time runs out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Start double jeopardy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Run game round logic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With 3 players, prize amounts x 2, daily double x 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End Double jeopardy round when last question answered or time runs out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Start Final jeopardy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Run final jeopardy logic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With all players with scores &gt; 0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End Game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Announce winner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Winner = player with greatest score.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