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2D0B6" w14:textId="2D0A6A75" w:rsidR="00191CA9" w:rsidRPr="00650726" w:rsidRDefault="00D14E84" w:rsidP="00586070">
      <w:pPr>
        <w:spacing w:line="480" w:lineRule="auto"/>
        <w:contextualSpacing/>
        <w:jc w:val="center"/>
        <w:rPr>
          <w:rFonts w:ascii="Times New Roman" w:hAnsi="Times New Roman" w:cs="Times New Roman"/>
          <w:color w:val="000000" w:themeColor="text1"/>
          <w:sz w:val="24"/>
          <w:szCs w:val="24"/>
          <w:lang w:val="en-US"/>
        </w:rPr>
      </w:pPr>
      <w:r w:rsidRPr="00650726">
        <w:rPr>
          <w:rFonts w:ascii="Times New Roman" w:hAnsi="Times New Roman" w:cs="Times New Roman"/>
          <w:b/>
          <w:bCs/>
          <w:color w:val="000000" w:themeColor="text1"/>
          <w:sz w:val="24"/>
          <w:szCs w:val="24"/>
          <w:lang w:val="en-US"/>
        </w:rPr>
        <w:t>Why does the IAT reveal a preference for stimuli said to be paired with an unpleasant sound? Stalking the unexpected.</w:t>
      </w:r>
    </w:p>
    <w:p w14:paraId="3685D89A" w14:textId="7DC8DBDF" w:rsidR="00A733F7" w:rsidRPr="00650726" w:rsidRDefault="00A733F7" w:rsidP="00586070">
      <w:pPr>
        <w:spacing w:line="480" w:lineRule="auto"/>
        <w:contextualSpacing/>
        <w:jc w:val="center"/>
        <w:rPr>
          <w:rFonts w:ascii="Times New Roman" w:hAnsi="Times New Roman" w:cs="Times New Roman"/>
          <w:i/>
          <w:color w:val="000000" w:themeColor="text1"/>
          <w:sz w:val="24"/>
          <w:szCs w:val="24"/>
          <w:lang w:val="en-US"/>
        </w:rPr>
      </w:pPr>
    </w:p>
    <w:p w14:paraId="1DA7F62C" w14:textId="4F9BA8B6" w:rsidR="000051B0" w:rsidRPr="00650726" w:rsidRDefault="000051B0" w:rsidP="00586070">
      <w:pPr>
        <w:spacing w:line="480" w:lineRule="auto"/>
        <w:contextualSpacing/>
        <w:jc w:val="center"/>
        <w:rPr>
          <w:rFonts w:ascii="Times New Roman" w:hAnsi="Times New Roman" w:cs="Times New Roman"/>
          <w:i/>
          <w:color w:val="000000" w:themeColor="text1"/>
          <w:sz w:val="24"/>
          <w:szCs w:val="24"/>
          <w:lang w:val="en-US"/>
        </w:rPr>
      </w:pPr>
    </w:p>
    <w:p w14:paraId="21A426D6" w14:textId="3172959E" w:rsidR="000051B0" w:rsidRPr="00650726" w:rsidRDefault="000051B0" w:rsidP="000051B0">
      <w:pPr>
        <w:spacing w:line="480" w:lineRule="auto"/>
        <w:contextualSpacing/>
        <w:rPr>
          <w:rFonts w:ascii="Times New Roman" w:hAnsi="Times New Roman" w:cs="Times New Roman"/>
          <w:i/>
          <w:color w:val="000000" w:themeColor="text1"/>
          <w:sz w:val="24"/>
          <w:szCs w:val="24"/>
          <w:lang w:val="en-US"/>
        </w:rPr>
      </w:pPr>
    </w:p>
    <w:p w14:paraId="13E298E1" w14:textId="770FB857" w:rsidR="000051B0" w:rsidRPr="00650726" w:rsidRDefault="000051B0" w:rsidP="000051B0">
      <w:pPr>
        <w:spacing w:line="480" w:lineRule="auto"/>
        <w:contextualSpacing/>
        <w:rPr>
          <w:rFonts w:ascii="Times New Roman" w:hAnsi="Times New Roman" w:cs="Times New Roman"/>
          <w:i/>
          <w:color w:val="000000" w:themeColor="text1"/>
          <w:sz w:val="24"/>
          <w:szCs w:val="24"/>
          <w:lang w:val="en-US"/>
        </w:rPr>
      </w:pPr>
    </w:p>
    <w:p w14:paraId="311FE22F" w14:textId="2F34F33A" w:rsidR="000051B0" w:rsidRPr="00650726" w:rsidRDefault="000051B0" w:rsidP="000051B0">
      <w:pPr>
        <w:spacing w:line="480" w:lineRule="auto"/>
        <w:contextualSpacing/>
        <w:rPr>
          <w:rFonts w:ascii="Times New Roman" w:hAnsi="Times New Roman" w:cs="Times New Roman"/>
          <w:i/>
          <w:color w:val="000000" w:themeColor="text1"/>
          <w:sz w:val="24"/>
          <w:szCs w:val="24"/>
          <w:lang w:val="en-US"/>
        </w:rPr>
      </w:pPr>
    </w:p>
    <w:p w14:paraId="1D63BCDB" w14:textId="1650EDA9" w:rsidR="000051B0" w:rsidRPr="00650726" w:rsidRDefault="000051B0" w:rsidP="000051B0">
      <w:pPr>
        <w:spacing w:line="480" w:lineRule="auto"/>
        <w:contextualSpacing/>
        <w:rPr>
          <w:rFonts w:ascii="Times New Roman" w:hAnsi="Times New Roman" w:cs="Times New Roman"/>
          <w:i/>
          <w:color w:val="000000" w:themeColor="text1"/>
          <w:sz w:val="24"/>
          <w:szCs w:val="24"/>
          <w:lang w:val="en-US"/>
        </w:rPr>
      </w:pPr>
    </w:p>
    <w:p w14:paraId="39BA268A" w14:textId="3565542D" w:rsidR="000051B0" w:rsidRPr="00650726" w:rsidRDefault="000051B0" w:rsidP="000051B0">
      <w:pPr>
        <w:spacing w:line="480" w:lineRule="auto"/>
        <w:contextualSpacing/>
        <w:rPr>
          <w:rFonts w:ascii="Times New Roman" w:hAnsi="Times New Roman" w:cs="Times New Roman"/>
          <w:i/>
          <w:color w:val="000000" w:themeColor="text1"/>
          <w:sz w:val="24"/>
          <w:szCs w:val="24"/>
          <w:lang w:val="en-US"/>
        </w:rPr>
      </w:pPr>
    </w:p>
    <w:p w14:paraId="0374E253"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506E0042"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328F61EC"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0D5A9B99"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486D6A9E"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2044272D"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171BB09D"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417B0842" w14:textId="77777777" w:rsidR="000051B0" w:rsidRPr="00650726" w:rsidRDefault="000051B0" w:rsidP="000051B0">
      <w:pPr>
        <w:spacing w:line="480" w:lineRule="auto"/>
        <w:contextualSpacing/>
        <w:rPr>
          <w:rFonts w:ascii="Times New Roman" w:hAnsi="Times New Roman" w:cs="Times New Roman"/>
          <w:color w:val="000000" w:themeColor="text1"/>
          <w:sz w:val="24"/>
          <w:szCs w:val="24"/>
        </w:rPr>
      </w:pPr>
    </w:p>
    <w:p w14:paraId="0B5B063C" w14:textId="77777777" w:rsidR="000051B0" w:rsidRPr="00650726" w:rsidRDefault="000051B0" w:rsidP="000051B0">
      <w:pPr>
        <w:spacing w:line="480" w:lineRule="auto"/>
        <w:contextualSpacing/>
        <w:rPr>
          <w:rFonts w:ascii="Times New Roman" w:hAnsi="Times New Roman" w:cs="Times New Roman"/>
          <w:i/>
          <w:color w:val="000000" w:themeColor="text1"/>
          <w:sz w:val="24"/>
          <w:szCs w:val="24"/>
          <w:lang w:val="en-US"/>
        </w:rPr>
      </w:pPr>
    </w:p>
    <w:p w14:paraId="47D360B1" w14:textId="77777777" w:rsidR="00191CA9" w:rsidRPr="00650726" w:rsidRDefault="00191CA9" w:rsidP="00031D27">
      <w:pPr>
        <w:spacing w:line="480" w:lineRule="auto"/>
        <w:contextualSpacing/>
        <w:jc w:val="center"/>
        <w:rPr>
          <w:rFonts w:ascii="Times New Roman" w:hAnsi="Times New Roman" w:cs="Times New Roman"/>
          <w:b/>
          <w:color w:val="000000" w:themeColor="text1"/>
          <w:sz w:val="24"/>
          <w:szCs w:val="24"/>
        </w:rPr>
        <w:sectPr w:rsidR="00191CA9" w:rsidRPr="00650726">
          <w:headerReference w:type="even" r:id="rId8"/>
          <w:headerReference w:type="default" r:id="rId9"/>
          <w:pgSz w:w="11906" w:h="16838"/>
          <w:pgMar w:top="1417" w:right="1134" w:bottom="1134" w:left="1134" w:header="708" w:footer="708" w:gutter="0"/>
          <w:cols w:space="708"/>
          <w:docGrid w:linePitch="360"/>
        </w:sectPr>
      </w:pPr>
    </w:p>
    <w:p w14:paraId="1331417E" w14:textId="77777777" w:rsidR="00486D0A" w:rsidRPr="00650726" w:rsidRDefault="00486D0A" w:rsidP="00486D0A">
      <w:pPr>
        <w:spacing w:line="480" w:lineRule="auto"/>
        <w:contextualSpacing/>
        <w:jc w:val="center"/>
        <w:rPr>
          <w:rFonts w:ascii="Times New Roman" w:hAnsi="Times New Roman" w:cs="Times New Roman"/>
          <w:b/>
          <w:color w:val="000000" w:themeColor="text1"/>
          <w:sz w:val="24"/>
          <w:szCs w:val="24"/>
          <w:lang w:val="en-GB"/>
        </w:rPr>
      </w:pPr>
      <w:r w:rsidRPr="00650726">
        <w:rPr>
          <w:rFonts w:ascii="Times New Roman" w:hAnsi="Times New Roman" w:cs="Times New Roman"/>
          <w:b/>
          <w:color w:val="000000" w:themeColor="text1"/>
          <w:sz w:val="24"/>
          <w:szCs w:val="24"/>
          <w:lang w:val="en-GB"/>
        </w:rPr>
        <w:lastRenderedPageBreak/>
        <w:t>Abstract</w:t>
      </w:r>
    </w:p>
    <w:p w14:paraId="63AA346C" w14:textId="070EA144" w:rsidR="00F3660B" w:rsidRPr="00650726" w:rsidRDefault="00DE7045" w:rsidP="00486D0A">
      <w:pPr>
        <w:spacing w:line="480" w:lineRule="auto"/>
        <w:contextualSpacing/>
        <w:rPr>
          <w:rFonts w:ascii="Times New Roman" w:hAnsi="Times New Roman" w:cs="Times New Roman"/>
          <w:color w:val="000000" w:themeColor="text1"/>
          <w:sz w:val="24"/>
          <w:szCs w:val="24"/>
          <w:lang w:val="en-US"/>
        </w:rPr>
      </w:pPr>
      <w:r w:rsidRPr="00650726">
        <w:rPr>
          <w:rFonts w:ascii="Times New Roman" w:hAnsi="Times New Roman" w:cs="Times New Roman"/>
          <w:bCs/>
          <w:color w:val="000000" w:themeColor="text1"/>
          <w:sz w:val="24"/>
          <w:szCs w:val="24"/>
          <w:lang w:val="en-GB"/>
        </w:rPr>
        <w:t xml:space="preserve">The Implicit Association Test (IAT) </w:t>
      </w:r>
      <w:r w:rsidR="006A0314" w:rsidRPr="00650726">
        <w:rPr>
          <w:rFonts w:ascii="Times New Roman" w:hAnsi="Times New Roman" w:cs="Times New Roman"/>
          <w:bCs/>
          <w:color w:val="000000" w:themeColor="text1"/>
          <w:sz w:val="24"/>
          <w:szCs w:val="24"/>
          <w:lang w:val="en-GB"/>
        </w:rPr>
        <w:t xml:space="preserve">is the most </w:t>
      </w:r>
      <w:r w:rsidR="005423D3" w:rsidRPr="00650726">
        <w:rPr>
          <w:rFonts w:ascii="Times New Roman" w:hAnsi="Times New Roman" w:cs="Times New Roman"/>
          <w:bCs/>
          <w:color w:val="000000" w:themeColor="text1"/>
          <w:sz w:val="24"/>
          <w:szCs w:val="24"/>
          <w:lang w:val="en-GB"/>
        </w:rPr>
        <w:t xml:space="preserve">widely </w:t>
      </w:r>
      <w:r w:rsidR="006A0314" w:rsidRPr="00650726">
        <w:rPr>
          <w:rFonts w:ascii="Times New Roman" w:hAnsi="Times New Roman" w:cs="Times New Roman"/>
          <w:bCs/>
          <w:color w:val="000000" w:themeColor="text1"/>
          <w:sz w:val="24"/>
          <w:szCs w:val="24"/>
          <w:lang w:val="en-GB"/>
        </w:rPr>
        <w:t xml:space="preserve">used measure </w:t>
      </w:r>
      <w:r w:rsidR="00A97543" w:rsidRPr="00650726">
        <w:rPr>
          <w:rFonts w:ascii="Times New Roman" w:hAnsi="Times New Roman" w:cs="Times New Roman"/>
          <w:bCs/>
          <w:color w:val="000000" w:themeColor="text1"/>
          <w:sz w:val="24"/>
          <w:szCs w:val="24"/>
          <w:lang w:val="en-GB"/>
        </w:rPr>
        <w:t xml:space="preserve">to assess </w:t>
      </w:r>
      <w:r w:rsidRPr="00650726">
        <w:rPr>
          <w:rFonts w:ascii="Times New Roman" w:hAnsi="Times New Roman" w:cs="Times New Roman"/>
          <w:bCs/>
          <w:color w:val="000000" w:themeColor="text1"/>
          <w:sz w:val="24"/>
          <w:szCs w:val="24"/>
          <w:lang w:val="en-GB"/>
        </w:rPr>
        <w:t xml:space="preserve">automatic </w:t>
      </w:r>
      <w:r w:rsidR="00D14E84" w:rsidRPr="00650726">
        <w:rPr>
          <w:rFonts w:ascii="Times New Roman" w:hAnsi="Times New Roman" w:cs="Times New Roman"/>
          <w:bCs/>
          <w:color w:val="000000" w:themeColor="text1"/>
          <w:sz w:val="24"/>
          <w:szCs w:val="24"/>
          <w:lang w:val="en-GB"/>
        </w:rPr>
        <w:t>evaluations</w:t>
      </w:r>
      <w:r w:rsidRPr="00650726">
        <w:rPr>
          <w:rFonts w:ascii="Times New Roman" w:hAnsi="Times New Roman" w:cs="Times New Roman"/>
          <w:bCs/>
          <w:color w:val="000000" w:themeColor="text1"/>
          <w:sz w:val="24"/>
          <w:szCs w:val="24"/>
          <w:lang w:val="en-GB"/>
        </w:rPr>
        <w:t xml:space="preserve">. One classic phenomenon that has been </w:t>
      </w:r>
      <w:r w:rsidR="005423D3" w:rsidRPr="00650726">
        <w:rPr>
          <w:rFonts w:ascii="Times New Roman" w:hAnsi="Times New Roman" w:cs="Times New Roman"/>
          <w:bCs/>
          <w:color w:val="000000" w:themeColor="text1"/>
          <w:sz w:val="24"/>
          <w:szCs w:val="24"/>
          <w:lang w:val="en-GB"/>
        </w:rPr>
        <w:t>well established</w:t>
      </w:r>
      <w:r w:rsidR="006A0314" w:rsidRPr="00650726">
        <w:rPr>
          <w:rFonts w:ascii="Times New Roman" w:hAnsi="Times New Roman" w:cs="Times New Roman"/>
          <w:bCs/>
          <w:color w:val="000000" w:themeColor="text1"/>
          <w:sz w:val="24"/>
          <w:szCs w:val="24"/>
          <w:lang w:val="en-GB"/>
        </w:rPr>
        <w:t xml:space="preserve"> </w:t>
      </w:r>
      <w:r w:rsidR="005423D3" w:rsidRPr="00650726">
        <w:rPr>
          <w:rFonts w:ascii="Times New Roman" w:hAnsi="Times New Roman" w:cs="Times New Roman"/>
          <w:bCs/>
          <w:color w:val="000000" w:themeColor="text1"/>
          <w:sz w:val="24"/>
          <w:szCs w:val="24"/>
          <w:lang w:val="en-GB"/>
        </w:rPr>
        <w:t xml:space="preserve">both </w:t>
      </w:r>
      <w:r w:rsidR="00430DD9" w:rsidRPr="00650726">
        <w:rPr>
          <w:rFonts w:ascii="Times New Roman" w:hAnsi="Times New Roman" w:cs="Times New Roman"/>
          <w:bCs/>
          <w:color w:val="000000" w:themeColor="text1"/>
          <w:sz w:val="24"/>
          <w:szCs w:val="24"/>
          <w:lang w:val="en-GB"/>
        </w:rPr>
        <w:t xml:space="preserve">using </w:t>
      </w:r>
      <w:r w:rsidRPr="00650726">
        <w:rPr>
          <w:rFonts w:ascii="Times New Roman" w:hAnsi="Times New Roman" w:cs="Times New Roman"/>
          <w:bCs/>
          <w:color w:val="000000" w:themeColor="text1"/>
          <w:sz w:val="24"/>
          <w:szCs w:val="24"/>
          <w:lang w:val="en-GB"/>
        </w:rPr>
        <w:t xml:space="preserve">the IAT and self-report measures </w:t>
      </w:r>
      <w:r w:rsidR="00B153F6" w:rsidRPr="00650726">
        <w:rPr>
          <w:rFonts w:ascii="Times New Roman" w:hAnsi="Times New Roman" w:cs="Times New Roman"/>
          <w:bCs/>
          <w:color w:val="000000" w:themeColor="text1"/>
          <w:sz w:val="24"/>
          <w:szCs w:val="24"/>
          <w:lang w:val="en-GB"/>
        </w:rPr>
        <w:t xml:space="preserve">of liking </w:t>
      </w:r>
      <w:r w:rsidRPr="00650726">
        <w:rPr>
          <w:rFonts w:ascii="Times New Roman" w:hAnsi="Times New Roman" w:cs="Times New Roman"/>
          <w:bCs/>
          <w:color w:val="000000" w:themeColor="text1"/>
          <w:sz w:val="24"/>
          <w:szCs w:val="24"/>
          <w:lang w:val="en-GB"/>
        </w:rPr>
        <w:t>is e</w:t>
      </w:r>
      <w:r w:rsidR="00486D0A" w:rsidRPr="00650726">
        <w:rPr>
          <w:rFonts w:ascii="Times New Roman" w:hAnsi="Times New Roman" w:cs="Times New Roman"/>
          <w:bCs/>
          <w:color w:val="000000" w:themeColor="text1"/>
          <w:sz w:val="24"/>
          <w:szCs w:val="24"/>
          <w:lang w:val="en-GB"/>
        </w:rPr>
        <w:t>valuative conditioning (EC)</w:t>
      </w:r>
      <w:r w:rsidR="005423D3" w:rsidRPr="00650726">
        <w:rPr>
          <w:rFonts w:ascii="Times New Roman" w:hAnsi="Times New Roman" w:cs="Times New Roman"/>
          <w:bCs/>
          <w:color w:val="000000" w:themeColor="text1"/>
          <w:sz w:val="24"/>
          <w:szCs w:val="24"/>
          <w:lang w:val="en-GB"/>
        </w:rPr>
        <w:t>, which</w:t>
      </w:r>
      <w:r w:rsidRPr="00650726">
        <w:rPr>
          <w:rFonts w:ascii="Times New Roman" w:hAnsi="Times New Roman" w:cs="Times New Roman"/>
          <w:bCs/>
          <w:color w:val="000000" w:themeColor="text1"/>
          <w:sz w:val="24"/>
          <w:szCs w:val="24"/>
          <w:lang w:val="en-GB"/>
        </w:rPr>
        <w:t xml:space="preserve"> </w:t>
      </w:r>
      <w:r w:rsidR="00A868FB" w:rsidRPr="00650726">
        <w:rPr>
          <w:rFonts w:ascii="Times New Roman" w:hAnsi="Times New Roman" w:cs="Times New Roman"/>
          <w:bCs/>
          <w:color w:val="000000" w:themeColor="text1"/>
          <w:sz w:val="24"/>
          <w:szCs w:val="24"/>
          <w:lang w:val="en-GB"/>
        </w:rPr>
        <w:t xml:space="preserve">refers to </w:t>
      </w:r>
      <w:r w:rsidR="00430DD9" w:rsidRPr="00650726">
        <w:rPr>
          <w:rFonts w:ascii="Times New Roman" w:hAnsi="Times New Roman" w:cs="Times New Roman"/>
          <w:bCs/>
          <w:color w:val="000000" w:themeColor="text1"/>
          <w:sz w:val="24"/>
          <w:szCs w:val="24"/>
          <w:lang w:val="en-GB"/>
        </w:rPr>
        <w:t>a</w:t>
      </w:r>
      <w:r w:rsidR="005423D3" w:rsidRPr="00650726">
        <w:rPr>
          <w:rFonts w:ascii="Times New Roman" w:hAnsi="Times New Roman" w:cs="Times New Roman"/>
          <w:bCs/>
          <w:color w:val="000000" w:themeColor="text1"/>
          <w:sz w:val="24"/>
          <w:szCs w:val="24"/>
          <w:lang w:val="en-GB"/>
        </w:rPr>
        <w:t xml:space="preserve"> </w:t>
      </w:r>
      <w:r w:rsidR="00486D0A" w:rsidRPr="00650726">
        <w:rPr>
          <w:rFonts w:ascii="Times New Roman" w:hAnsi="Times New Roman" w:cs="Times New Roman"/>
          <w:bCs/>
          <w:color w:val="000000" w:themeColor="text1"/>
          <w:sz w:val="24"/>
          <w:szCs w:val="24"/>
          <w:lang w:val="en-GB"/>
        </w:rPr>
        <w:t>change in the evaluation of a stimulus due to its pairing with a</w:t>
      </w:r>
      <w:r w:rsidR="00A868FB" w:rsidRPr="00650726">
        <w:rPr>
          <w:rFonts w:ascii="Times New Roman" w:hAnsi="Times New Roman" w:cs="Times New Roman"/>
          <w:bCs/>
          <w:color w:val="000000" w:themeColor="text1"/>
          <w:sz w:val="24"/>
          <w:szCs w:val="24"/>
          <w:lang w:val="en-GB"/>
        </w:rPr>
        <w:t>nother</w:t>
      </w:r>
      <w:r w:rsidR="00486D0A" w:rsidRPr="00650726">
        <w:rPr>
          <w:rFonts w:ascii="Times New Roman" w:hAnsi="Times New Roman" w:cs="Times New Roman"/>
          <w:bCs/>
          <w:color w:val="000000" w:themeColor="text1"/>
          <w:sz w:val="24"/>
          <w:szCs w:val="24"/>
          <w:lang w:val="en-GB"/>
        </w:rPr>
        <w:t xml:space="preserve"> stimulus. Research has </w:t>
      </w:r>
      <w:r w:rsidR="00095EBF" w:rsidRPr="00650726">
        <w:rPr>
          <w:rFonts w:ascii="Times New Roman" w:hAnsi="Times New Roman" w:cs="Times New Roman"/>
          <w:bCs/>
          <w:color w:val="000000" w:themeColor="text1"/>
          <w:sz w:val="24"/>
          <w:szCs w:val="24"/>
          <w:lang w:val="en-GB"/>
        </w:rPr>
        <w:t>documented</w:t>
      </w:r>
      <w:r w:rsidR="00486D0A" w:rsidRPr="00650726">
        <w:rPr>
          <w:rFonts w:ascii="Times New Roman" w:hAnsi="Times New Roman" w:cs="Times New Roman"/>
          <w:bCs/>
          <w:color w:val="000000" w:themeColor="text1"/>
          <w:sz w:val="24"/>
          <w:szCs w:val="24"/>
          <w:lang w:val="en-GB"/>
        </w:rPr>
        <w:t xml:space="preserve"> </w:t>
      </w:r>
      <w:r w:rsidR="00095EBF" w:rsidRPr="00650726">
        <w:rPr>
          <w:rFonts w:ascii="Times New Roman" w:hAnsi="Times New Roman" w:cs="Times New Roman"/>
          <w:bCs/>
          <w:color w:val="000000" w:themeColor="text1"/>
          <w:sz w:val="24"/>
          <w:szCs w:val="24"/>
          <w:lang w:val="en-GB"/>
        </w:rPr>
        <w:t xml:space="preserve">that </w:t>
      </w:r>
      <w:r w:rsidR="00D72927" w:rsidRPr="00650726">
        <w:rPr>
          <w:rFonts w:ascii="Times New Roman" w:hAnsi="Times New Roman" w:cs="Times New Roman"/>
          <w:bCs/>
          <w:color w:val="000000" w:themeColor="text1"/>
          <w:sz w:val="24"/>
          <w:szCs w:val="24"/>
          <w:lang w:val="en-GB"/>
        </w:rPr>
        <w:t>EC</w:t>
      </w:r>
      <w:r w:rsidR="00486D0A" w:rsidRPr="00650726">
        <w:rPr>
          <w:rFonts w:ascii="Times New Roman" w:hAnsi="Times New Roman" w:cs="Times New Roman"/>
          <w:bCs/>
          <w:color w:val="000000" w:themeColor="text1"/>
          <w:sz w:val="24"/>
          <w:szCs w:val="24"/>
          <w:lang w:val="en-GB"/>
        </w:rPr>
        <w:t xml:space="preserve"> can </w:t>
      </w:r>
      <w:r w:rsidR="00D72927" w:rsidRPr="00650726">
        <w:rPr>
          <w:rFonts w:ascii="Times New Roman" w:hAnsi="Times New Roman" w:cs="Times New Roman"/>
          <w:bCs/>
          <w:color w:val="000000" w:themeColor="text1"/>
          <w:sz w:val="24"/>
          <w:szCs w:val="24"/>
          <w:lang w:val="en-GB"/>
        </w:rPr>
        <w:t xml:space="preserve">also </w:t>
      </w:r>
      <w:r w:rsidR="001B53BB" w:rsidRPr="00650726">
        <w:rPr>
          <w:rFonts w:ascii="Times New Roman" w:hAnsi="Times New Roman" w:cs="Times New Roman"/>
          <w:bCs/>
          <w:color w:val="000000" w:themeColor="text1"/>
          <w:sz w:val="24"/>
          <w:szCs w:val="24"/>
          <w:lang w:val="en-GB"/>
        </w:rPr>
        <w:t xml:space="preserve">occur </w:t>
      </w:r>
      <w:r w:rsidR="00D72927" w:rsidRPr="00650726">
        <w:rPr>
          <w:rFonts w:ascii="Times New Roman" w:hAnsi="Times New Roman" w:cs="Times New Roman"/>
          <w:bCs/>
          <w:color w:val="000000" w:themeColor="text1"/>
          <w:sz w:val="24"/>
          <w:szCs w:val="24"/>
          <w:lang w:val="en-GB"/>
        </w:rPr>
        <w:t>when participants are merely informed about upcoming</w:t>
      </w:r>
      <w:r w:rsidR="00486D0A" w:rsidRPr="00650726">
        <w:rPr>
          <w:rFonts w:ascii="Times New Roman" w:hAnsi="Times New Roman" w:cs="Times New Roman"/>
          <w:bCs/>
          <w:color w:val="000000" w:themeColor="text1"/>
          <w:sz w:val="24"/>
          <w:szCs w:val="24"/>
          <w:lang w:val="en-GB"/>
        </w:rPr>
        <w:t xml:space="preserve"> stimulus pairings</w:t>
      </w:r>
      <w:r w:rsidR="00D72927" w:rsidRPr="00650726">
        <w:rPr>
          <w:rFonts w:ascii="Times New Roman" w:hAnsi="Times New Roman" w:cs="Times New Roman"/>
          <w:bCs/>
          <w:color w:val="000000" w:themeColor="text1"/>
          <w:sz w:val="24"/>
          <w:szCs w:val="24"/>
          <w:lang w:val="en-GB"/>
        </w:rPr>
        <w:t>. In a recent study</w:t>
      </w:r>
      <w:r w:rsidR="00095EBF" w:rsidRPr="00650726">
        <w:rPr>
          <w:rFonts w:ascii="Times New Roman" w:hAnsi="Times New Roman" w:cs="Times New Roman"/>
          <w:bCs/>
          <w:color w:val="000000" w:themeColor="text1"/>
          <w:sz w:val="24"/>
          <w:szCs w:val="24"/>
          <w:lang w:val="en-GB"/>
        </w:rPr>
        <w:t xml:space="preserve">, </w:t>
      </w:r>
      <w:r w:rsidR="001B53BB" w:rsidRPr="00650726">
        <w:rPr>
          <w:rFonts w:ascii="Times New Roman" w:hAnsi="Times New Roman" w:cs="Times New Roman"/>
          <w:bCs/>
          <w:color w:val="000000" w:themeColor="text1"/>
          <w:sz w:val="24"/>
          <w:szCs w:val="24"/>
          <w:lang w:val="en-GB"/>
        </w:rPr>
        <w:t xml:space="preserve">participants </w:t>
      </w:r>
      <w:r w:rsidR="005423D3" w:rsidRPr="00650726">
        <w:rPr>
          <w:rFonts w:ascii="Times New Roman" w:hAnsi="Times New Roman" w:cs="Times New Roman"/>
          <w:bCs/>
          <w:color w:val="000000" w:themeColor="text1"/>
          <w:sz w:val="24"/>
          <w:szCs w:val="24"/>
          <w:lang w:val="en-GB"/>
        </w:rPr>
        <w:t xml:space="preserve">reported </w:t>
      </w:r>
      <w:r w:rsidR="001B53BB" w:rsidRPr="00650726">
        <w:rPr>
          <w:rFonts w:ascii="Times New Roman" w:hAnsi="Times New Roman" w:cs="Times New Roman"/>
          <w:bCs/>
          <w:color w:val="000000" w:themeColor="text1"/>
          <w:sz w:val="24"/>
          <w:szCs w:val="24"/>
          <w:lang w:val="en-GB"/>
        </w:rPr>
        <w:t>a more</w:t>
      </w:r>
      <w:r w:rsidR="00D72927" w:rsidRPr="00650726">
        <w:rPr>
          <w:rFonts w:ascii="Times New Roman" w:hAnsi="Times New Roman" w:cs="Times New Roman"/>
          <w:bCs/>
          <w:color w:val="000000" w:themeColor="text1"/>
          <w:sz w:val="24"/>
          <w:szCs w:val="24"/>
          <w:lang w:val="en-GB"/>
        </w:rPr>
        <w:t xml:space="preserve"> negative evaluation of</w:t>
      </w:r>
      <w:r w:rsidR="001B53BB" w:rsidRPr="00650726">
        <w:rPr>
          <w:rFonts w:ascii="Times New Roman" w:hAnsi="Times New Roman" w:cs="Times New Roman"/>
          <w:bCs/>
          <w:color w:val="000000" w:themeColor="text1"/>
          <w:sz w:val="24"/>
          <w:szCs w:val="24"/>
          <w:lang w:val="en-GB"/>
        </w:rPr>
        <w:t xml:space="preserve"> </w:t>
      </w:r>
      <w:r w:rsidR="00D72927" w:rsidRPr="00650726">
        <w:rPr>
          <w:rFonts w:ascii="Times New Roman" w:hAnsi="Times New Roman" w:cs="Times New Roman"/>
          <w:bCs/>
          <w:color w:val="000000" w:themeColor="text1"/>
          <w:sz w:val="24"/>
          <w:szCs w:val="24"/>
          <w:lang w:val="en-GB"/>
        </w:rPr>
        <w:t xml:space="preserve">non-words that </w:t>
      </w:r>
      <w:r w:rsidR="001B53BB" w:rsidRPr="00650726">
        <w:rPr>
          <w:rFonts w:ascii="Times New Roman" w:hAnsi="Times New Roman" w:cs="Times New Roman"/>
          <w:bCs/>
          <w:color w:val="000000" w:themeColor="text1"/>
          <w:sz w:val="24"/>
          <w:szCs w:val="24"/>
          <w:lang w:val="en-GB"/>
        </w:rPr>
        <w:t>were instructed to</w:t>
      </w:r>
      <w:r w:rsidR="00D72927" w:rsidRPr="00650726">
        <w:rPr>
          <w:rFonts w:ascii="Times New Roman" w:hAnsi="Times New Roman" w:cs="Times New Roman"/>
          <w:bCs/>
          <w:color w:val="000000" w:themeColor="text1"/>
          <w:sz w:val="24"/>
          <w:szCs w:val="24"/>
          <w:lang w:val="en-GB"/>
        </w:rPr>
        <w:t xml:space="preserve"> be followed by </w:t>
      </w:r>
      <w:r w:rsidR="001B53BB" w:rsidRPr="00650726">
        <w:rPr>
          <w:rFonts w:ascii="Times New Roman" w:hAnsi="Times New Roman" w:cs="Times New Roman"/>
          <w:bCs/>
          <w:color w:val="000000" w:themeColor="text1"/>
          <w:sz w:val="24"/>
          <w:szCs w:val="24"/>
          <w:lang w:val="en-GB"/>
        </w:rPr>
        <w:t>an unpleasant</w:t>
      </w:r>
      <w:r w:rsidR="00D72927" w:rsidRPr="00650726">
        <w:rPr>
          <w:rFonts w:ascii="Times New Roman" w:hAnsi="Times New Roman" w:cs="Times New Roman"/>
          <w:bCs/>
          <w:color w:val="000000" w:themeColor="text1"/>
          <w:sz w:val="24"/>
          <w:szCs w:val="24"/>
          <w:lang w:val="en-GB"/>
        </w:rPr>
        <w:t xml:space="preserve"> sound compared to non-words that </w:t>
      </w:r>
      <w:r w:rsidR="001B53BB" w:rsidRPr="00650726">
        <w:rPr>
          <w:rFonts w:ascii="Times New Roman" w:hAnsi="Times New Roman" w:cs="Times New Roman"/>
          <w:bCs/>
          <w:color w:val="000000" w:themeColor="text1"/>
          <w:sz w:val="24"/>
          <w:szCs w:val="24"/>
          <w:lang w:val="en-GB"/>
        </w:rPr>
        <w:t>would</w:t>
      </w:r>
      <w:r w:rsidR="00D72927" w:rsidRPr="00650726">
        <w:rPr>
          <w:rFonts w:ascii="Times New Roman" w:hAnsi="Times New Roman" w:cs="Times New Roman"/>
          <w:bCs/>
          <w:color w:val="000000" w:themeColor="text1"/>
          <w:sz w:val="24"/>
          <w:szCs w:val="24"/>
          <w:lang w:val="en-GB"/>
        </w:rPr>
        <w:t xml:space="preserve"> not to be followed by this sound (De Houwer, Mattavelli, &amp; Van Dessel, 2019). Interestingly, however, a</w:t>
      </w:r>
      <w:r w:rsidR="00827E7E" w:rsidRPr="00650726">
        <w:rPr>
          <w:rFonts w:ascii="Times New Roman" w:hAnsi="Times New Roman" w:cs="Times New Roman"/>
          <w:bCs/>
          <w:color w:val="000000" w:themeColor="text1"/>
          <w:sz w:val="24"/>
          <w:szCs w:val="24"/>
          <w:lang w:val="en-GB"/>
        </w:rPr>
        <w:t xml:space="preserve"> reversed pattern </w:t>
      </w:r>
      <w:r w:rsidR="005423D3" w:rsidRPr="00650726">
        <w:rPr>
          <w:rFonts w:ascii="Times New Roman" w:hAnsi="Times New Roman" w:cs="Times New Roman"/>
          <w:bCs/>
          <w:color w:val="000000" w:themeColor="text1"/>
          <w:sz w:val="24"/>
          <w:szCs w:val="24"/>
          <w:lang w:val="en-GB"/>
        </w:rPr>
        <w:t xml:space="preserve">was observed </w:t>
      </w:r>
      <w:r w:rsidR="00827E7E" w:rsidRPr="00650726">
        <w:rPr>
          <w:rFonts w:ascii="Times New Roman" w:hAnsi="Times New Roman" w:cs="Times New Roman"/>
          <w:bCs/>
          <w:color w:val="000000" w:themeColor="text1"/>
          <w:sz w:val="24"/>
          <w:szCs w:val="24"/>
          <w:lang w:val="en-GB"/>
        </w:rPr>
        <w:t xml:space="preserve">on </w:t>
      </w:r>
      <w:r w:rsidR="00D72927" w:rsidRPr="00650726">
        <w:rPr>
          <w:rFonts w:ascii="Times New Roman" w:hAnsi="Times New Roman" w:cs="Times New Roman"/>
          <w:bCs/>
          <w:color w:val="000000" w:themeColor="text1"/>
          <w:sz w:val="24"/>
          <w:szCs w:val="24"/>
          <w:lang w:val="en-GB"/>
        </w:rPr>
        <w:t>an IAT</w:t>
      </w:r>
      <w:r w:rsidR="00095EBF" w:rsidRPr="00650726">
        <w:rPr>
          <w:rFonts w:ascii="Times New Roman" w:hAnsi="Times New Roman" w:cs="Times New Roman"/>
          <w:bCs/>
          <w:color w:val="000000" w:themeColor="text1"/>
          <w:sz w:val="24"/>
          <w:szCs w:val="24"/>
          <w:lang w:val="en-GB"/>
        </w:rPr>
        <w:t xml:space="preserve">, that is, a </w:t>
      </w:r>
      <w:r w:rsidR="00827E7E" w:rsidRPr="00650726">
        <w:rPr>
          <w:rFonts w:ascii="Times New Roman" w:hAnsi="Times New Roman" w:cs="Times New Roman"/>
          <w:bCs/>
          <w:color w:val="000000" w:themeColor="text1"/>
          <w:sz w:val="24"/>
          <w:szCs w:val="24"/>
          <w:lang w:val="en-GB"/>
        </w:rPr>
        <w:t xml:space="preserve">preference for the stimulus </w:t>
      </w:r>
      <w:r w:rsidR="00D72927" w:rsidRPr="00650726">
        <w:rPr>
          <w:rFonts w:ascii="Times New Roman" w:hAnsi="Times New Roman" w:cs="Times New Roman"/>
          <w:bCs/>
          <w:color w:val="000000" w:themeColor="text1"/>
          <w:sz w:val="24"/>
          <w:szCs w:val="24"/>
          <w:lang w:val="en-GB"/>
        </w:rPr>
        <w:t xml:space="preserve">said </w:t>
      </w:r>
      <w:r w:rsidR="00827E7E" w:rsidRPr="00650726">
        <w:rPr>
          <w:rFonts w:ascii="Times New Roman" w:hAnsi="Times New Roman" w:cs="Times New Roman"/>
          <w:bCs/>
          <w:color w:val="000000" w:themeColor="text1"/>
          <w:sz w:val="24"/>
          <w:szCs w:val="24"/>
          <w:lang w:val="en-GB"/>
        </w:rPr>
        <w:t xml:space="preserve">to be followed by </w:t>
      </w:r>
      <w:r w:rsidR="00D72927" w:rsidRPr="00650726">
        <w:rPr>
          <w:rFonts w:ascii="Times New Roman" w:hAnsi="Times New Roman" w:cs="Times New Roman"/>
          <w:bCs/>
          <w:color w:val="000000" w:themeColor="text1"/>
          <w:sz w:val="24"/>
          <w:szCs w:val="24"/>
          <w:lang w:val="en-GB"/>
        </w:rPr>
        <w:t xml:space="preserve">the </w:t>
      </w:r>
      <w:r w:rsidR="00827E7E" w:rsidRPr="00650726">
        <w:rPr>
          <w:rFonts w:ascii="Times New Roman" w:hAnsi="Times New Roman" w:cs="Times New Roman"/>
          <w:bCs/>
          <w:color w:val="000000" w:themeColor="text1"/>
          <w:sz w:val="24"/>
          <w:szCs w:val="24"/>
          <w:lang w:val="en-GB"/>
        </w:rPr>
        <w:t>unpleasant sound</w:t>
      </w:r>
      <w:r w:rsidR="00F3660B" w:rsidRPr="00650726">
        <w:rPr>
          <w:rFonts w:ascii="Times New Roman" w:hAnsi="Times New Roman" w:cs="Times New Roman"/>
          <w:bCs/>
          <w:color w:val="000000" w:themeColor="text1"/>
          <w:sz w:val="24"/>
          <w:szCs w:val="24"/>
          <w:lang w:val="en-GB"/>
        </w:rPr>
        <w:t xml:space="preserve">. </w:t>
      </w:r>
      <w:r w:rsidR="005423D3" w:rsidRPr="00650726">
        <w:rPr>
          <w:rFonts w:ascii="Times New Roman" w:hAnsi="Times New Roman" w:cs="Times New Roman"/>
          <w:bCs/>
          <w:color w:val="000000" w:themeColor="text1"/>
          <w:sz w:val="24"/>
          <w:szCs w:val="24"/>
          <w:lang w:val="en-GB"/>
        </w:rPr>
        <w:t>We report t</w:t>
      </w:r>
      <w:r w:rsidR="00F3660B" w:rsidRPr="00650726">
        <w:rPr>
          <w:rFonts w:ascii="Times New Roman" w:hAnsi="Times New Roman" w:cs="Times New Roman"/>
          <w:bCs/>
          <w:color w:val="000000" w:themeColor="text1"/>
          <w:sz w:val="24"/>
          <w:szCs w:val="24"/>
          <w:lang w:val="en-GB"/>
        </w:rPr>
        <w:t>hree pre-registered experiments (</w:t>
      </w:r>
      <w:r w:rsidR="00F3660B" w:rsidRPr="00650726">
        <w:rPr>
          <w:rFonts w:ascii="Times New Roman" w:hAnsi="Times New Roman" w:cs="Times New Roman"/>
          <w:bCs/>
          <w:i/>
          <w:iCs/>
          <w:color w:val="000000" w:themeColor="text1"/>
          <w:sz w:val="24"/>
          <w:szCs w:val="24"/>
          <w:lang w:val="en-GB"/>
        </w:rPr>
        <w:t>N</w:t>
      </w:r>
      <w:r w:rsidR="00F3660B" w:rsidRPr="00650726">
        <w:rPr>
          <w:rFonts w:ascii="Times New Roman" w:hAnsi="Times New Roman" w:cs="Times New Roman"/>
          <w:bCs/>
          <w:color w:val="000000" w:themeColor="text1"/>
          <w:sz w:val="24"/>
          <w:szCs w:val="24"/>
          <w:lang w:val="en-GB"/>
        </w:rPr>
        <w:t xml:space="preserve"> = </w:t>
      </w:r>
      <w:r w:rsidR="00982A89" w:rsidRPr="00650726">
        <w:rPr>
          <w:rFonts w:ascii="Times New Roman" w:hAnsi="Times New Roman" w:cs="Times New Roman"/>
          <w:bCs/>
          <w:color w:val="000000" w:themeColor="text1"/>
          <w:sz w:val="24"/>
          <w:szCs w:val="24"/>
          <w:lang w:val="en-GB"/>
        </w:rPr>
        <w:t>650</w:t>
      </w:r>
      <w:r w:rsidR="00F3660B" w:rsidRPr="00650726">
        <w:rPr>
          <w:rFonts w:ascii="Times New Roman" w:hAnsi="Times New Roman" w:cs="Times New Roman"/>
          <w:bCs/>
          <w:color w:val="000000" w:themeColor="text1"/>
          <w:sz w:val="24"/>
          <w:szCs w:val="24"/>
          <w:lang w:val="en-GB"/>
        </w:rPr>
        <w:t xml:space="preserve">) </w:t>
      </w:r>
      <w:r w:rsidR="0054546F" w:rsidRPr="00650726">
        <w:rPr>
          <w:rFonts w:ascii="Times New Roman" w:hAnsi="Times New Roman" w:cs="Times New Roman"/>
          <w:bCs/>
          <w:color w:val="000000" w:themeColor="text1"/>
          <w:sz w:val="24"/>
          <w:szCs w:val="24"/>
          <w:lang w:val="en-GB"/>
        </w:rPr>
        <w:t xml:space="preserve">in </w:t>
      </w:r>
      <w:r w:rsidR="005423D3" w:rsidRPr="00650726">
        <w:rPr>
          <w:rFonts w:ascii="Times New Roman" w:hAnsi="Times New Roman" w:cs="Times New Roman"/>
          <w:bCs/>
          <w:color w:val="000000" w:themeColor="text1"/>
          <w:sz w:val="24"/>
          <w:szCs w:val="24"/>
          <w:lang w:val="en-GB"/>
        </w:rPr>
        <w:t xml:space="preserve">which </w:t>
      </w:r>
      <w:r w:rsidR="0054546F" w:rsidRPr="00650726">
        <w:rPr>
          <w:rFonts w:ascii="Times New Roman" w:hAnsi="Times New Roman" w:cs="Times New Roman"/>
          <w:bCs/>
          <w:color w:val="000000" w:themeColor="text1"/>
          <w:sz w:val="24"/>
          <w:szCs w:val="24"/>
          <w:lang w:val="en-GB"/>
        </w:rPr>
        <w:t xml:space="preserve">we </w:t>
      </w:r>
      <w:r w:rsidR="00F3660B" w:rsidRPr="00650726">
        <w:rPr>
          <w:rFonts w:ascii="Times New Roman" w:hAnsi="Times New Roman" w:cs="Times New Roman"/>
          <w:bCs/>
          <w:color w:val="000000" w:themeColor="text1"/>
          <w:sz w:val="24"/>
          <w:szCs w:val="24"/>
          <w:lang w:val="en-GB"/>
        </w:rPr>
        <w:t>manipulat</w:t>
      </w:r>
      <w:r w:rsidR="00A030EF" w:rsidRPr="00650726">
        <w:rPr>
          <w:rFonts w:ascii="Times New Roman" w:hAnsi="Times New Roman" w:cs="Times New Roman"/>
          <w:bCs/>
          <w:color w:val="000000" w:themeColor="text1"/>
          <w:sz w:val="24"/>
          <w:szCs w:val="24"/>
          <w:lang w:val="en-GB"/>
        </w:rPr>
        <w:t>ed</w:t>
      </w:r>
      <w:r w:rsidR="00F3660B" w:rsidRPr="00650726">
        <w:rPr>
          <w:rFonts w:ascii="Times New Roman" w:hAnsi="Times New Roman" w:cs="Times New Roman"/>
          <w:bCs/>
          <w:color w:val="000000" w:themeColor="text1"/>
          <w:sz w:val="24"/>
          <w:szCs w:val="24"/>
          <w:lang w:val="en-GB"/>
        </w:rPr>
        <w:t xml:space="preserve"> </w:t>
      </w:r>
      <w:r w:rsidR="00A030EF" w:rsidRPr="00650726">
        <w:rPr>
          <w:rFonts w:ascii="Times New Roman" w:hAnsi="Times New Roman" w:cs="Times New Roman"/>
          <w:bCs/>
          <w:color w:val="000000" w:themeColor="text1"/>
          <w:sz w:val="24"/>
          <w:szCs w:val="24"/>
          <w:lang w:val="en-GB"/>
        </w:rPr>
        <w:t xml:space="preserve">different </w:t>
      </w:r>
      <w:r w:rsidR="00095EBF" w:rsidRPr="00650726">
        <w:rPr>
          <w:rFonts w:ascii="Times New Roman" w:hAnsi="Times New Roman" w:cs="Times New Roman"/>
          <w:bCs/>
          <w:color w:val="000000" w:themeColor="text1"/>
          <w:sz w:val="24"/>
          <w:szCs w:val="24"/>
          <w:lang w:val="en-GB"/>
        </w:rPr>
        <w:t xml:space="preserve">aspects of </w:t>
      </w:r>
      <w:r w:rsidR="00827E7E" w:rsidRPr="00650726">
        <w:rPr>
          <w:rFonts w:ascii="Times New Roman" w:hAnsi="Times New Roman" w:cs="Times New Roman"/>
          <w:bCs/>
          <w:color w:val="000000" w:themeColor="text1"/>
          <w:sz w:val="24"/>
          <w:szCs w:val="24"/>
          <w:lang w:val="en-GB"/>
        </w:rPr>
        <w:t xml:space="preserve">the </w:t>
      </w:r>
      <w:r w:rsidR="00F3660B" w:rsidRPr="00650726">
        <w:rPr>
          <w:rFonts w:ascii="Times New Roman" w:hAnsi="Times New Roman" w:cs="Times New Roman"/>
          <w:bCs/>
          <w:color w:val="000000" w:themeColor="text1"/>
          <w:sz w:val="24"/>
          <w:szCs w:val="24"/>
          <w:lang w:val="en-GB"/>
        </w:rPr>
        <w:t>procedure</w:t>
      </w:r>
      <w:r w:rsidR="00A030EF" w:rsidRPr="00650726">
        <w:rPr>
          <w:rFonts w:ascii="Times New Roman" w:hAnsi="Times New Roman" w:cs="Times New Roman"/>
          <w:bCs/>
          <w:color w:val="000000" w:themeColor="text1"/>
          <w:sz w:val="24"/>
          <w:szCs w:val="24"/>
          <w:lang w:val="en-GB"/>
        </w:rPr>
        <w:t xml:space="preserve"> such as the stimuli, instructions, and</w:t>
      </w:r>
      <w:r w:rsidR="00095EBF" w:rsidRPr="00650726">
        <w:rPr>
          <w:rFonts w:ascii="Times New Roman" w:hAnsi="Times New Roman" w:cs="Times New Roman"/>
          <w:bCs/>
          <w:color w:val="000000" w:themeColor="text1"/>
          <w:sz w:val="24"/>
          <w:szCs w:val="24"/>
          <w:lang w:val="en-GB"/>
        </w:rPr>
        <w:t xml:space="preserve"> </w:t>
      </w:r>
      <w:r w:rsidR="00F3660B" w:rsidRPr="00650726">
        <w:rPr>
          <w:rFonts w:ascii="Times New Roman" w:hAnsi="Times New Roman" w:cs="Times New Roman"/>
          <w:bCs/>
          <w:color w:val="000000" w:themeColor="text1"/>
          <w:sz w:val="24"/>
          <w:szCs w:val="24"/>
          <w:lang w:val="en-GB"/>
        </w:rPr>
        <w:t>the measure</w:t>
      </w:r>
      <w:r w:rsidR="00A030EF" w:rsidRPr="00650726">
        <w:rPr>
          <w:rFonts w:ascii="Times New Roman" w:hAnsi="Times New Roman" w:cs="Times New Roman"/>
          <w:bCs/>
          <w:color w:val="000000" w:themeColor="text1"/>
          <w:sz w:val="24"/>
          <w:szCs w:val="24"/>
          <w:lang w:val="en-GB"/>
        </w:rPr>
        <w:t>, but</w:t>
      </w:r>
      <w:r w:rsidR="0054546F" w:rsidRPr="00650726">
        <w:rPr>
          <w:rFonts w:ascii="Times New Roman" w:hAnsi="Times New Roman" w:cs="Times New Roman"/>
          <w:bCs/>
          <w:color w:val="000000" w:themeColor="text1"/>
          <w:sz w:val="24"/>
          <w:szCs w:val="24"/>
          <w:lang w:val="en-GB"/>
        </w:rPr>
        <w:t xml:space="preserve"> that</w:t>
      </w:r>
      <w:r w:rsidR="00A030EF" w:rsidRPr="00650726">
        <w:rPr>
          <w:rFonts w:ascii="Times New Roman" w:hAnsi="Times New Roman" w:cs="Times New Roman"/>
          <w:bCs/>
          <w:color w:val="000000" w:themeColor="text1"/>
          <w:sz w:val="24"/>
          <w:szCs w:val="24"/>
          <w:lang w:val="en-GB"/>
        </w:rPr>
        <w:t xml:space="preserve"> still revealed the same</w:t>
      </w:r>
      <w:r w:rsidR="00F3660B" w:rsidRPr="00650726">
        <w:rPr>
          <w:rFonts w:ascii="Times New Roman" w:hAnsi="Times New Roman" w:cs="Times New Roman"/>
          <w:bCs/>
          <w:color w:val="000000" w:themeColor="text1"/>
          <w:sz w:val="24"/>
          <w:szCs w:val="24"/>
          <w:lang w:val="en-GB"/>
        </w:rPr>
        <w:t xml:space="preserve"> </w:t>
      </w:r>
      <w:r w:rsidR="008E6CE9" w:rsidRPr="00650726">
        <w:rPr>
          <w:rFonts w:ascii="Times New Roman" w:hAnsi="Times New Roman" w:cs="Times New Roman"/>
          <w:bCs/>
          <w:color w:val="000000" w:themeColor="text1"/>
          <w:sz w:val="24"/>
          <w:szCs w:val="24"/>
          <w:lang w:val="en-GB"/>
        </w:rPr>
        <w:t>dissociation</w:t>
      </w:r>
      <w:r w:rsidR="00827E7E" w:rsidRPr="00650726">
        <w:rPr>
          <w:rFonts w:ascii="Times New Roman" w:hAnsi="Times New Roman" w:cs="Times New Roman"/>
          <w:bCs/>
          <w:color w:val="000000" w:themeColor="text1"/>
          <w:sz w:val="24"/>
          <w:szCs w:val="24"/>
          <w:lang w:val="en-GB"/>
        </w:rPr>
        <w:t xml:space="preserve">. </w:t>
      </w:r>
      <w:r w:rsidR="008E6CE9" w:rsidRPr="00650726">
        <w:rPr>
          <w:rFonts w:ascii="Times New Roman" w:hAnsi="Times New Roman" w:cs="Times New Roman"/>
          <w:bCs/>
          <w:color w:val="000000" w:themeColor="text1"/>
          <w:sz w:val="24"/>
          <w:szCs w:val="24"/>
          <w:lang w:val="en-GB"/>
        </w:rPr>
        <w:t>Based on three pilot experiments</w:t>
      </w:r>
      <w:r w:rsidR="00BB249A" w:rsidRPr="00650726">
        <w:rPr>
          <w:rFonts w:ascii="Times New Roman" w:hAnsi="Times New Roman" w:cs="Times New Roman"/>
          <w:bCs/>
          <w:color w:val="000000" w:themeColor="text1"/>
          <w:sz w:val="24"/>
          <w:szCs w:val="24"/>
          <w:lang w:val="en-GB"/>
        </w:rPr>
        <w:t xml:space="preserve"> </w:t>
      </w:r>
      <w:r w:rsidR="00095EBF" w:rsidRPr="00650726">
        <w:rPr>
          <w:rFonts w:ascii="Times New Roman" w:hAnsi="Times New Roman" w:cs="Times New Roman"/>
          <w:bCs/>
          <w:color w:val="000000" w:themeColor="text1"/>
          <w:sz w:val="24"/>
          <w:szCs w:val="24"/>
          <w:lang w:val="en-GB"/>
        </w:rPr>
        <w:t>(</w:t>
      </w:r>
      <w:r w:rsidR="00BB249A" w:rsidRPr="00650726">
        <w:rPr>
          <w:rFonts w:ascii="Times New Roman" w:hAnsi="Times New Roman" w:cs="Times New Roman"/>
          <w:bCs/>
          <w:i/>
          <w:iCs/>
          <w:color w:val="000000" w:themeColor="text1"/>
          <w:sz w:val="24"/>
          <w:szCs w:val="24"/>
          <w:lang w:val="en-GB"/>
        </w:rPr>
        <w:t>N</w:t>
      </w:r>
      <w:r w:rsidR="00BB249A" w:rsidRPr="00650726">
        <w:rPr>
          <w:rFonts w:ascii="Times New Roman" w:hAnsi="Times New Roman" w:cs="Times New Roman"/>
          <w:bCs/>
          <w:color w:val="000000" w:themeColor="text1"/>
          <w:sz w:val="24"/>
          <w:szCs w:val="24"/>
          <w:lang w:val="en-GB"/>
        </w:rPr>
        <w:t xml:space="preserve"> = </w:t>
      </w:r>
      <w:r w:rsidR="009E665B" w:rsidRPr="00650726">
        <w:rPr>
          <w:rFonts w:ascii="Times New Roman" w:hAnsi="Times New Roman" w:cs="Times New Roman"/>
          <w:bCs/>
          <w:color w:val="000000" w:themeColor="text1"/>
          <w:sz w:val="24"/>
          <w:szCs w:val="24"/>
          <w:lang w:val="en-GB"/>
        </w:rPr>
        <w:t>92</w:t>
      </w:r>
      <w:r w:rsidR="00BB249A" w:rsidRPr="00650726">
        <w:rPr>
          <w:rFonts w:ascii="Times New Roman" w:hAnsi="Times New Roman" w:cs="Times New Roman"/>
          <w:bCs/>
          <w:color w:val="000000" w:themeColor="text1"/>
          <w:sz w:val="24"/>
          <w:szCs w:val="24"/>
          <w:lang w:val="en-GB"/>
        </w:rPr>
        <w:t xml:space="preserve">), </w:t>
      </w:r>
      <w:r w:rsidR="00BB249A" w:rsidRPr="00650726">
        <w:rPr>
          <w:rFonts w:ascii="Times New Roman" w:hAnsi="Times New Roman" w:cs="Times New Roman"/>
          <w:color w:val="000000" w:themeColor="text1"/>
          <w:sz w:val="24"/>
          <w:szCs w:val="24"/>
          <w:lang w:val="en-US"/>
        </w:rPr>
        <w:t xml:space="preserve">we </w:t>
      </w:r>
      <w:r w:rsidR="005423D3" w:rsidRPr="00650726">
        <w:rPr>
          <w:rFonts w:ascii="Times New Roman" w:hAnsi="Times New Roman" w:cs="Times New Roman"/>
          <w:color w:val="000000" w:themeColor="text1"/>
          <w:sz w:val="24"/>
          <w:szCs w:val="24"/>
          <w:lang w:val="en-US"/>
        </w:rPr>
        <w:t xml:space="preserve">propose </w:t>
      </w:r>
      <w:r w:rsidR="00BB249A" w:rsidRPr="00650726">
        <w:rPr>
          <w:rFonts w:ascii="Times New Roman" w:hAnsi="Times New Roman" w:cs="Times New Roman"/>
          <w:color w:val="000000" w:themeColor="text1"/>
          <w:sz w:val="24"/>
          <w:szCs w:val="24"/>
          <w:lang w:val="en-US"/>
        </w:rPr>
        <w:t xml:space="preserve">a final study </w:t>
      </w:r>
      <w:r w:rsidR="008E6CE9" w:rsidRPr="00650726">
        <w:rPr>
          <w:rFonts w:ascii="Times New Roman" w:hAnsi="Times New Roman" w:cs="Times New Roman"/>
          <w:color w:val="000000" w:themeColor="text1"/>
          <w:sz w:val="24"/>
          <w:szCs w:val="24"/>
          <w:lang w:val="en-US"/>
        </w:rPr>
        <w:t xml:space="preserve">testing whether the </w:t>
      </w:r>
      <w:r w:rsidR="00E02202" w:rsidRPr="00650726">
        <w:rPr>
          <w:rFonts w:ascii="Times New Roman" w:hAnsi="Times New Roman" w:cs="Times New Roman"/>
          <w:color w:val="000000" w:themeColor="text1"/>
          <w:sz w:val="24"/>
          <w:szCs w:val="24"/>
          <w:lang w:val="en-US"/>
        </w:rPr>
        <w:t>unexpected</w:t>
      </w:r>
      <w:r w:rsidR="008E6CE9" w:rsidRPr="00650726">
        <w:rPr>
          <w:rFonts w:ascii="Times New Roman" w:hAnsi="Times New Roman" w:cs="Times New Roman"/>
          <w:color w:val="000000" w:themeColor="text1"/>
          <w:sz w:val="24"/>
          <w:szCs w:val="24"/>
          <w:lang w:val="en-US"/>
        </w:rPr>
        <w:t xml:space="preserve"> effect depends on </w:t>
      </w:r>
      <w:r w:rsidR="009148C0" w:rsidRPr="00650726">
        <w:rPr>
          <w:rFonts w:ascii="Times New Roman" w:hAnsi="Times New Roman" w:cs="Times New Roman"/>
          <w:bCs/>
          <w:color w:val="000000" w:themeColor="text1"/>
          <w:sz w:val="24"/>
          <w:szCs w:val="24"/>
          <w:lang w:val="en-GB"/>
        </w:rPr>
        <w:t>whether participants categorize the</w:t>
      </w:r>
      <w:r w:rsidR="008E6CE9" w:rsidRPr="00650726">
        <w:rPr>
          <w:rFonts w:ascii="Times New Roman" w:hAnsi="Times New Roman" w:cs="Times New Roman"/>
          <w:bCs/>
          <w:color w:val="000000" w:themeColor="text1"/>
          <w:sz w:val="24"/>
          <w:szCs w:val="24"/>
          <w:lang w:val="en-GB"/>
        </w:rPr>
        <w:t xml:space="preserve"> valence of the fearful stimulus</w:t>
      </w:r>
      <w:r w:rsidR="009148C0" w:rsidRPr="00650726">
        <w:rPr>
          <w:rFonts w:ascii="Times New Roman" w:hAnsi="Times New Roman" w:cs="Times New Roman"/>
          <w:bCs/>
          <w:color w:val="000000" w:themeColor="text1"/>
          <w:sz w:val="24"/>
          <w:szCs w:val="24"/>
          <w:lang w:val="en-GB"/>
        </w:rPr>
        <w:t xml:space="preserve"> as positive or negative</w:t>
      </w:r>
      <w:r w:rsidR="008E6CE9" w:rsidRPr="00650726">
        <w:rPr>
          <w:rFonts w:ascii="Times New Roman" w:hAnsi="Times New Roman" w:cs="Times New Roman"/>
          <w:bCs/>
          <w:color w:val="000000" w:themeColor="text1"/>
          <w:sz w:val="24"/>
          <w:szCs w:val="24"/>
          <w:lang w:val="en-GB"/>
        </w:rPr>
        <w:t>.</w:t>
      </w:r>
    </w:p>
    <w:p w14:paraId="13A9EF2D" w14:textId="77777777" w:rsidR="00FE67DF" w:rsidRPr="00650726" w:rsidRDefault="00FE67DF" w:rsidP="00486D0A">
      <w:pPr>
        <w:spacing w:line="480" w:lineRule="auto"/>
        <w:contextualSpacing/>
        <w:rPr>
          <w:rFonts w:ascii="Times New Roman" w:hAnsi="Times New Roman" w:cs="Times New Roman"/>
          <w:color w:val="000000" w:themeColor="text1"/>
          <w:sz w:val="24"/>
          <w:szCs w:val="24"/>
          <w:lang w:val="en-US"/>
        </w:rPr>
      </w:pPr>
    </w:p>
    <w:p w14:paraId="79493FF3" w14:textId="3CE9407F" w:rsidR="00FE67DF" w:rsidRPr="00650726" w:rsidRDefault="00FE67DF" w:rsidP="00486D0A">
      <w:pPr>
        <w:spacing w:line="480" w:lineRule="auto"/>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i/>
          <w:iCs/>
          <w:color w:val="000000" w:themeColor="text1"/>
          <w:sz w:val="24"/>
          <w:szCs w:val="24"/>
          <w:lang w:val="en-US"/>
        </w:rPr>
        <w:t>Keywords</w:t>
      </w:r>
      <w:r w:rsidRPr="00650726">
        <w:rPr>
          <w:rFonts w:ascii="Times New Roman" w:hAnsi="Times New Roman" w:cs="Times New Roman"/>
          <w:color w:val="000000" w:themeColor="text1"/>
          <w:sz w:val="24"/>
          <w:szCs w:val="24"/>
          <w:lang w:val="en-US"/>
        </w:rPr>
        <w:t xml:space="preserve">: Evaluative conditioning, instructions, </w:t>
      </w:r>
      <w:r w:rsidR="008E6CE9" w:rsidRPr="00650726">
        <w:rPr>
          <w:rFonts w:ascii="Times New Roman" w:hAnsi="Times New Roman" w:cs="Times New Roman"/>
          <w:color w:val="000000" w:themeColor="text1"/>
          <w:sz w:val="24"/>
          <w:szCs w:val="24"/>
          <w:lang w:val="en-US"/>
        </w:rPr>
        <w:t>fear</w:t>
      </w:r>
      <w:r w:rsidRPr="00650726">
        <w:rPr>
          <w:rFonts w:ascii="Times New Roman" w:hAnsi="Times New Roman" w:cs="Times New Roman"/>
          <w:color w:val="000000" w:themeColor="text1"/>
          <w:sz w:val="24"/>
          <w:szCs w:val="24"/>
          <w:lang w:val="en-US"/>
        </w:rPr>
        <w:t>, implicit attitudes, IAT</w:t>
      </w:r>
    </w:p>
    <w:p w14:paraId="0A274CBC" w14:textId="77777777" w:rsidR="00FE67DF" w:rsidRPr="00650726" w:rsidRDefault="00FE67DF" w:rsidP="00FE67DF">
      <w:pPr>
        <w:spacing w:line="480" w:lineRule="auto"/>
        <w:contextualSpacing/>
        <w:rPr>
          <w:rFonts w:ascii="Times New Roman" w:hAnsi="Times New Roman" w:cs="Times New Roman"/>
          <w:bCs/>
          <w:color w:val="000000" w:themeColor="text1"/>
          <w:sz w:val="24"/>
          <w:szCs w:val="24"/>
          <w:lang w:val="en-GB"/>
        </w:rPr>
      </w:pPr>
    </w:p>
    <w:p w14:paraId="20B77ABA" w14:textId="77777777" w:rsidR="00FE67DF" w:rsidRPr="00650726" w:rsidRDefault="00FE67DF" w:rsidP="00FE67DF">
      <w:pPr>
        <w:spacing w:line="480" w:lineRule="auto"/>
        <w:contextualSpacing/>
        <w:rPr>
          <w:rFonts w:ascii="Times New Roman" w:hAnsi="Times New Roman" w:cs="Times New Roman"/>
          <w:bCs/>
          <w:color w:val="000000" w:themeColor="text1"/>
          <w:sz w:val="24"/>
          <w:szCs w:val="24"/>
          <w:lang w:val="en-GB"/>
        </w:rPr>
        <w:sectPr w:rsidR="00FE67DF" w:rsidRPr="00650726">
          <w:pgSz w:w="11906" w:h="16838"/>
          <w:pgMar w:top="1417" w:right="1134" w:bottom="1134" w:left="1134" w:header="708" w:footer="708" w:gutter="0"/>
          <w:cols w:space="708"/>
          <w:docGrid w:linePitch="360"/>
        </w:sectPr>
      </w:pPr>
    </w:p>
    <w:p w14:paraId="1A3B7C20" w14:textId="62759B3F" w:rsidR="002D211D" w:rsidRPr="00650726" w:rsidRDefault="00B021C0" w:rsidP="00852591">
      <w:pPr>
        <w:spacing w:line="480" w:lineRule="auto"/>
        <w:ind w:firstLine="708"/>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bCs/>
          <w:color w:val="000000" w:themeColor="text1"/>
          <w:sz w:val="24"/>
          <w:szCs w:val="24"/>
          <w:lang w:val="en-GB"/>
        </w:rPr>
        <w:lastRenderedPageBreak/>
        <w:t xml:space="preserve">Since the advent of implicit social cognition, researchers have </w:t>
      </w:r>
      <w:r w:rsidR="00A97543" w:rsidRPr="00650726">
        <w:rPr>
          <w:rFonts w:ascii="Times New Roman" w:hAnsi="Times New Roman" w:cs="Times New Roman"/>
          <w:bCs/>
          <w:color w:val="000000" w:themeColor="text1"/>
          <w:sz w:val="24"/>
          <w:szCs w:val="24"/>
          <w:lang w:val="en-GB"/>
        </w:rPr>
        <w:t>increasingly</w:t>
      </w:r>
      <w:r w:rsidRPr="00650726">
        <w:rPr>
          <w:rFonts w:ascii="Times New Roman" w:hAnsi="Times New Roman" w:cs="Times New Roman"/>
          <w:bCs/>
          <w:color w:val="000000" w:themeColor="text1"/>
          <w:sz w:val="24"/>
          <w:szCs w:val="24"/>
          <w:lang w:val="en-GB"/>
        </w:rPr>
        <w:t xml:space="preserve"> relied on </w:t>
      </w:r>
      <w:r w:rsidR="00E52792" w:rsidRPr="00650726">
        <w:rPr>
          <w:rFonts w:ascii="Times New Roman" w:hAnsi="Times New Roman" w:cs="Times New Roman"/>
          <w:bCs/>
          <w:color w:val="000000" w:themeColor="text1"/>
          <w:sz w:val="24"/>
          <w:szCs w:val="24"/>
          <w:lang w:val="en-GB"/>
        </w:rPr>
        <w:t>implicit measures</w:t>
      </w:r>
      <w:r w:rsidR="007A2F75" w:rsidRPr="00650726">
        <w:rPr>
          <w:rStyle w:val="Rimandonotaapidipagina"/>
          <w:rFonts w:ascii="Times New Roman" w:hAnsi="Times New Roman" w:cs="Times New Roman"/>
          <w:bCs/>
          <w:color w:val="000000" w:themeColor="text1"/>
          <w:sz w:val="24"/>
          <w:szCs w:val="24"/>
          <w:lang w:val="en-GB"/>
        </w:rPr>
        <w:footnoteReference w:id="1"/>
      </w:r>
      <w:r w:rsidR="00277F10" w:rsidRPr="00650726">
        <w:rPr>
          <w:rFonts w:ascii="Times New Roman" w:hAnsi="Times New Roman" w:cs="Times New Roman"/>
          <w:bCs/>
          <w:color w:val="000000" w:themeColor="text1"/>
          <w:sz w:val="24"/>
          <w:szCs w:val="24"/>
          <w:lang w:val="en-GB"/>
        </w:rPr>
        <w:t xml:space="preserve"> </w:t>
      </w:r>
      <w:r w:rsidR="00711667" w:rsidRPr="00650726">
        <w:rPr>
          <w:rFonts w:ascii="Times New Roman" w:hAnsi="Times New Roman" w:cs="Times New Roman"/>
          <w:bCs/>
          <w:color w:val="000000" w:themeColor="text1"/>
          <w:sz w:val="24"/>
          <w:szCs w:val="24"/>
          <w:lang w:val="en-GB"/>
        </w:rPr>
        <w:t xml:space="preserve">to assess </w:t>
      </w:r>
      <w:r w:rsidR="0061781A" w:rsidRPr="00650726">
        <w:rPr>
          <w:rFonts w:ascii="Times New Roman" w:hAnsi="Times New Roman" w:cs="Times New Roman"/>
          <w:bCs/>
          <w:color w:val="000000" w:themeColor="text1"/>
          <w:sz w:val="24"/>
          <w:szCs w:val="24"/>
          <w:lang w:val="en-GB"/>
        </w:rPr>
        <w:t>whether people like or dislike stimuli</w:t>
      </w:r>
      <w:r w:rsidR="00E82C5C" w:rsidRPr="00650726">
        <w:rPr>
          <w:rFonts w:ascii="Times New Roman" w:hAnsi="Times New Roman" w:cs="Times New Roman"/>
          <w:bCs/>
          <w:color w:val="000000" w:themeColor="text1"/>
          <w:sz w:val="24"/>
          <w:szCs w:val="24"/>
          <w:lang w:val="en-GB"/>
        </w:rPr>
        <w:t xml:space="preserve">. </w:t>
      </w:r>
      <w:r w:rsidR="00711667" w:rsidRPr="00650726">
        <w:rPr>
          <w:rFonts w:ascii="Times New Roman" w:hAnsi="Times New Roman" w:cs="Times New Roman"/>
          <w:bCs/>
          <w:color w:val="000000" w:themeColor="text1"/>
          <w:sz w:val="24"/>
          <w:szCs w:val="24"/>
          <w:lang w:val="en-GB"/>
        </w:rPr>
        <w:t xml:space="preserve">Among </w:t>
      </w:r>
      <w:r w:rsidR="00A86BE5" w:rsidRPr="00650726">
        <w:rPr>
          <w:rFonts w:ascii="Times New Roman" w:hAnsi="Times New Roman" w:cs="Times New Roman"/>
          <w:bCs/>
          <w:color w:val="000000" w:themeColor="text1"/>
          <w:sz w:val="24"/>
          <w:szCs w:val="24"/>
          <w:lang w:val="en-GB"/>
        </w:rPr>
        <w:t>the</w:t>
      </w:r>
      <w:r w:rsidR="00711667" w:rsidRPr="00650726">
        <w:rPr>
          <w:rFonts w:ascii="Times New Roman" w:hAnsi="Times New Roman" w:cs="Times New Roman"/>
          <w:bCs/>
          <w:color w:val="000000" w:themeColor="text1"/>
          <w:sz w:val="24"/>
          <w:szCs w:val="24"/>
          <w:lang w:val="en-GB"/>
        </w:rPr>
        <w:t xml:space="preserve"> </w:t>
      </w:r>
      <w:r w:rsidR="00A97543" w:rsidRPr="00650726">
        <w:rPr>
          <w:rFonts w:ascii="Times New Roman" w:hAnsi="Times New Roman" w:cs="Times New Roman"/>
          <w:bCs/>
          <w:color w:val="000000" w:themeColor="text1"/>
          <w:sz w:val="24"/>
          <w:szCs w:val="24"/>
          <w:lang w:val="en-GB"/>
        </w:rPr>
        <w:t xml:space="preserve">plethora of </w:t>
      </w:r>
      <w:r w:rsidR="00277F10" w:rsidRPr="00650726">
        <w:rPr>
          <w:rFonts w:ascii="Times New Roman" w:hAnsi="Times New Roman" w:cs="Times New Roman"/>
          <w:bCs/>
          <w:color w:val="000000" w:themeColor="text1"/>
          <w:sz w:val="24"/>
          <w:szCs w:val="24"/>
          <w:lang w:val="en-GB"/>
        </w:rPr>
        <w:t xml:space="preserve">such </w:t>
      </w:r>
      <w:r w:rsidRPr="00650726">
        <w:rPr>
          <w:rFonts w:ascii="Times New Roman" w:hAnsi="Times New Roman" w:cs="Times New Roman"/>
          <w:bCs/>
          <w:color w:val="000000" w:themeColor="text1"/>
          <w:sz w:val="24"/>
          <w:szCs w:val="24"/>
          <w:lang w:val="en-GB"/>
        </w:rPr>
        <w:t>measures</w:t>
      </w:r>
      <w:r w:rsidR="00711667" w:rsidRPr="00650726">
        <w:rPr>
          <w:rFonts w:ascii="Times New Roman" w:hAnsi="Times New Roman" w:cs="Times New Roman"/>
          <w:bCs/>
          <w:color w:val="000000" w:themeColor="text1"/>
          <w:sz w:val="24"/>
          <w:szCs w:val="24"/>
          <w:lang w:val="en-GB"/>
        </w:rPr>
        <w:t xml:space="preserve">, the most </w:t>
      </w:r>
      <w:r w:rsidR="001E6AFF" w:rsidRPr="00650726">
        <w:rPr>
          <w:rFonts w:ascii="Times New Roman" w:hAnsi="Times New Roman" w:cs="Times New Roman"/>
          <w:bCs/>
          <w:color w:val="000000" w:themeColor="text1"/>
          <w:sz w:val="24"/>
          <w:szCs w:val="24"/>
          <w:lang w:val="en-GB"/>
        </w:rPr>
        <w:t>popular</w:t>
      </w:r>
      <w:r w:rsidR="00711667" w:rsidRPr="00650726">
        <w:rPr>
          <w:rFonts w:ascii="Times New Roman" w:hAnsi="Times New Roman" w:cs="Times New Roman"/>
          <w:bCs/>
          <w:color w:val="000000" w:themeColor="text1"/>
          <w:sz w:val="24"/>
          <w:szCs w:val="24"/>
          <w:lang w:val="en-GB"/>
        </w:rPr>
        <w:t xml:space="preserve"> is the Implicit Association Test (IAT, Greenwald, McGhee, &amp; Schwartz, 1998).</w:t>
      </w:r>
      <w:r w:rsidR="00982A89" w:rsidRPr="00650726">
        <w:rPr>
          <w:rFonts w:ascii="Times New Roman" w:hAnsi="Times New Roman" w:cs="Times New Roman"/>
          <w:bCs/>
          <w:color w:val="000000" w:themeColor="text1"/>
          <w:sz w:val="24"/>
          <w:szCs w:val="24"/>
          <w:lang w:val="en-GB"/>
        </w:rPr>
        <w:t xml:space="preserve"> </w:t>
      </w:r>
      <w:r w:rsidR="00E820C6" w:rsidRPr="00650726">
        <w:rPr>
          <w:rFonts w:ascii="Times New Roman" w:hAnsi="Times New Roman" w:cs="Times New Roman"/>
          <w:bCs/>
          <w:color w:val="000000" w:themeColor="text1"/>
          <w:sz w:val="24"/>
          <w:szCs w:val="24"/>
          <w:lang w:val="en-GB"/>
        </w:rPr>
        <w:t>In the IAT,</w:t>
      </w:r>
      <w:r w:rsidR="00FE2881" w:rsidRPr="00650726">
        <w:rPr>
          <w:rFonts w:ascii="Times New Roman" w:hAnsi="Times New Roman" w:cs="Times New Roman"/>
          <w:bCs/>
          <w:color w:val="000000" w:themeColor="text1"/>
          <w:sz w:val="24"/>
          <w:szCs w:val="24"/>
          <w:lang w:val="en-GB"/>
        </w:rPr>
        <w:t xml:space="preserve"> participants </w:t>
      </w:r>
      <w:r w:rsidR="003B2612" w:rsidRPr="00650726">
        <w:rPr>
          <w:rFonts w:ascii="Times New Roman" w:hAnsi="Times New Roman" w:cs="Times New Roman"/>
          <w:bCs/>
          <w:color w:val="000000" w:themeColor="text1"/>
          <w:sz w:val="24"/>
          <w:szCs w:val="24"/>
          <w:lang w:val="en-GB"/>
        </w:rPr>
        <w:t xml:space="preserve">rapidly categorize </w:t>
      </w:r>
      <w:r w:rsidR="00FE2881" w:rsidRPr="00650726">
        <w:rPr>
          <w:rFonts w:ascii="Times New Roman" w:hAnsi="Times New Roman" w:cs="Times New Roman"/>
          <w:bCs/>
          <w:color w:val="000000" w:themeColor="text1"/>
          <w:sz w:val="24"/>
          <w:szCs w:val="24"/>
          <w:lang w:val="en-GB"/>
        </w:rPr>
        <w:t xml:space="preserve">target </w:t>
      </w:r>
      <w:r w:rsidR="00A10AE4" w:rsidRPr="00650726">
        <w:rPr>
          <w:rFonts w:ascii="Times New Roman" w:hAnsi="Times New Roman" w:cs="Times New Roman"/>
          <w:bCs/>
          <w:color w:val="000000" w:themeColor="text1"/>
          <w:sz w:val="24"/>
          <w:szCs w:val="24"/>
          <w:lang w:val="en-GB"/>
        </w:rPr>
        <w:t xml:space="preserve">stimuli (e.g., </w:t>
      </w:r>
      <w:r w:rsidR="003B2612" w:rsidRPr="00650726">
        <w:rPr>
          <w:rFonts w:ascii="Times New Roman" w:hAnsi="Times New Roman" w:cs="Times New Roman"/>
          <w:bCs/>
          <w:color w:val="000000" w:themeColor="text1"/>
          <w:sz w:val="24"/>
          <w:szCs w:val="24"/>
          <w:lang w:val="en-GB"/>
        </w:rPr>
        <w:t xml:space="preserve">members of two social groups) </w:t>
      </w:r>
      <w:r w:rsidR="00835944" w:rsidRPr="00650726">
        <w:rPr>
          <w:rFonts w:ascii="Times New Roman" w:hAnsi="Times New Roman" w:cs="Times New Roman"/>
          <w:bCs/>
          <w:color w:val="000000" w:themeColor="text1"/>
          <w:sz w:val="24"/>
          <w:szCs w:val="24"/>
          <w:lang w:val="en-GB"/>
        </w:rPr>
        <w:t>and</w:t>
      </w:r>
      <w:r w:rsidR="00FE2881" w:rsidRPr="00650726">
        <w:rPr>
          <w:rFonts w:ascii="Times New Roman" w:hAnsi="Times New Roman" w:cs="Times New Roman"/>
          <w:bCs/>
          <w:color w:val="000000" w:themeColor="text1"/>
          <w:sz w:val="24"/>
          <w:szCs w:val="24"/>
          <w:lang w:val="en-GB"/>
        </w:rPr>
        <w:t xml:space="preserve"> attribute stimuli</w:t>
      </w:r>
      <w:r w:rsidR="003B2612" w:rsidRPr="00650726">
        <w:rPr>
          <w:rFonts w:ascii="Times New Roman" w:hAnsi="Times New Roman" w:cs="Times New Roman"/>
          <w:bCs/>
          <w:color w:val="000000" w:themeColor="text1"/>
          <w:sz w:val="24"/>
          <w:szCs w:val="24"/>
          <w:lang w:val="en-GB"/>
        </w:rPr>
        <w:t xml:space="preserve"> (e.g., positive and negative words)</w:t>
      </w:r>
      <w:r w:rsidR="00FE2881" w:rsidRPr="00650726">
        <w:rPr>
          <w:rFonts w:ascii="Times New Roman" w:hAnsi="Times New Roman" w:cs="Times New Roman"/>
          <w:bCs/>
          <w:color w:val="000000" w:themeColor="text1"/>
          <w:sz w:val="24"/>
          <w:szCs w:val="24"/>
          <w:lang w:val="en-GB"/>
        </w:rPr>
        <w:t xml:space="preserve">. </w:t>
      </w:r>
      <w:r w:rsidR="003B2612" w:rsidRPr="00650726">
        <w:rPr>
          <w:rFonts w:ascii="Times New Roman" w:hAnsi="Times New Roman" w:cs="Times New Roman"/>
          <w:bCs/>
          <w:color w:val="000000" w:themeColor="text1"/>
          <w:sz w:val="24"/>
          <w:szCs w:val="24"/>
          <w:lang w:val="en-GB"/>
        </w:rPr>
        <w:t>In</w:t>
      </w:r>
      <w:r w:rsidR="00FE2881" w:rsidRPr="00650726">
        <w:rPr>
          <w:rFonts w:ascii="Times New Roman" w:hAnsi="Times New Roman" w:cs="Times New Roman"/>
          <w:bCs/>
          <w:color w:val="000000" w:themeColor="text1"/>
          <w:sz w:val="24"/>
          <w:szCs w:val="24"/>
          <w:lang w:val="en-GB"/>
        </w:rPr>
        <w:t xml:space="preserve"> </w:t>
      </w:r>
      <w:r w:rsidR="00392ED3" w:rsidRPr="00650726">
        <w:rPr>
          <w:rFonts w:ascii="Times New Roman" w:hAnsi="Times New Roman" w:cs="Times New Roman"/>
          <w:bCs/>
          <w:color w:val="000000" w:themeColor="text1"/>
          <w:sz w:val="24"/>
          <w:szCs w:val="24"/>
          <w:lang w:val="en-GB"/>
        </w:rPr>
        <w:t xml:space="preserve">one </w:t>
      </w:r>
      <w:r w:rsidR="002D211D" w:rsidRPr="00650726">
        <w:rPr>
          <w:rFonts w:ascii="Times New Roman" w:hAnsi="Times New Roman" w:cs="Times New Roman"/>
          <w:bCs/>
          <w:color w:val="000000" w:themeColor="text1"/>
          <w:sz w:val="24"/>
          <w:szCs w:val="24"/>
          <w:lang w:val="en-GB"/>
        </w:rPr>
        <w:t>critical block</w:t>
      </w:r>
      <w:r w:rsidR="003B2612" w:rsidRPr="00650726">
        <w:rPr>
          <w:rFonts w:ascii="Times New Roman" w:hAnsi="Times New Roman" w:cs="Times New Roman"/>
          <w:bCs/>
          <w:color w:val="000000" w:themeColor="text1"/>
          <w:sz w:val="24"/>
          <w:szCs w:val="24"/>
          <w:lang w:val="en-GB"/>
        </w:rPr>
        <w:t>, categories for</w:t>
      </w:r>
      <w:r w:rsidR="002D211D" w:rsidRPr="00650726">
        <w:rPr>
          <w:rFonts w:ascii="Times New Roman" w:hAnsi="Times New Roman" w:cs="Times New Roman"/>
          <w:bCs/>
          <w:color w:val="000000" w:themeColor="text1"/>
          <w:sz w:val="24"/>
          <w:szCs w:val="24"/>
          <w:lang w:val="en-GB"/>
        </w:rPr>
        <w:t xml:space="preserve"> </w:t>
      </w:r>
      <w:r w:rsidR="003B2612" w:rsidRPr="00650726">
        <w:rPr>
          <w:rFonts w:ascii="Times New Roman" w:hAnsi="Times New Roman" w:cs="Times New Roman"/>
          <w:bCs/>
          <w:color w:val="000000" w:themeColor="text1"/>
          <w:sz w:val="24"/>
          <w:szCs w:val="24"/>
          <w:lang w:val="en-GB"/>
        </w:rPr>
        <w:t xml:space="preserve">target and attribute stimuli </w:t>
      </w:r>
      <w:r w:rsidR="002D211D" w:rsidRPr="00650726">
        <w:rPr>
          <w:rFonts w:ascii="Times New Roman" w:hAnsi="Times New Roman" w:cs="Times New Roman"/>
          <w:bCs/>
          <w:color w:val="000000" w:themeColor="text1"/>
          <w:sz w:val="24"/>
          <w:szCs w:val="24"/>
          <w:lang w:val="en-GB"/>
        </w:rPr>
        <w:t xml:space="preserve">are combined </w:t>
      </w:r>
      <w:r w:rsidR="003B2612" w:rsidRPr="00650726">
        <w:rPr>
          <w:rFonts w:ascii="Times New Roman" w:hAnsi="Times New Roman" w:cs="Times New Roman"/>
          <w:bCs/>
          <w:color w:val="000000" w:themeColor="text1"/>
          <w:sz w:val="24"/>
          <w:szCs w:val="24"/>
          <w:lang w:val="en-GB"/>
        </w:rPr>
        <w:t>such</w:t>
      </w:r>
      <w:r w:rsidR="002D211D" w:rsidRPr="00650726">
        <w:rPr>
          <w:rFonts w:ascii="Times New Roman" w:hAnsi="Times New Roman" w:cs="Times New Roman"/>
          <w:bCs/>
          <w:color w:val="000000" w:themeColor="text1"/>
          <w:sz w:val="24"/>
          <w:szCs w:val="24"/>
          <w:lang w:val="en-GB"/>
        </w:rPr>
        <w:t xml:space="preserve"> that </w:t>
      </w:r>
      <w:r w:rsidR="003B2612" w:rsidRPr="00650726">
        <w:rPr>
          <w:rFonts w:ascii="Times New Roman" w:hAnsi="Times New Roman" w:cs="Times New Roman"/>
          <w:bCs/>
          <w:color w:val="000000" w:themeColor="text1"/>
          <w:sz w:val="24"/>
          <w:szCs w:val="24"/>
          <w:lang w:val="en-GB"/>
        </w:rPr>
        <w:t xml:space="preserve">participants need to </w:t>
      </w:r>
      <w:r w:rsidR="002D211D" w:rsidRPr="00650726">
        <w:rPr>
          <w:rFonts w:ascii="Times New Roman" w:hAnsi="Times New Roman" w:cs="Times New Roman"/>
          <w:bCs/>
          <w:color w:val="000000" w:themeColor="text1"/>
          <w:sz w:val="24"/>
          <w:szCs w:val="24"/>
          <w:lang w:val="en-GB"/>
        </w:rPr>
        <w:t>press</w:t>
      </w:r>
      <w:r w:rsidR="0054546F" w:rsidRPr="00650726">
        <w:rPr>
          <w:rFonts w:ascii="Times New Roman" w:hAnsi="Times New Roman" w:cs="Times New Roman"/>
          <w:bCs/>
          <w:color w:val="000000" w:themeColor="text1"/>
          <w:sz w:val="24"/>
          <w:szCs w:val="24"/>
          <w:lang w:val="en-GB"/>
        </w:rPr>
        <w:t xml:space="preserve"> a first </w:t>
      </w:r>
      <w:r w:rsidR="002D211D" w:rsidRPr="00650726">
        <w:rPr>
          <w:rFonts w:ascii="Times New Roman" w:hAnsi="Times New Roman" w:cs="Times New Roman"/>
          <w:bCs/>
          <w:color w:val="000000" w:themeColor="text1"/>
          <w:sz w:val="24"/>
          <w:szCs w:val="24"/>
          <w:lang w:val="en-GB"/>
        </w:rPr>
        <w:t>key for one class of target stimuli and one class of attribute stimuli</w:t>
      </w:r>
      <w:r w:rsidR="00392ED3" w:rsidRPr="00650726">
        <w:rPr>
          <w:rFonts w:ascii="Times New Roman" w:hAnsi="Times New Roman" w:cs="Times New Roman"/>
          <w:bCs/>
          <w:color w:val="000000" w:themeColor="text1"/>
          <w:sz w:val="24"/>
          <w:szCs w:val="24"/>
          <w:lang w:val="en-GB"/>
        </w:rPr>
        <w:t xml:space="preserve"> (e.g., </w:t>
      </w:r>
      <w:r w:rsidR="0054546F" w:rsidRPr="00650726">
        <w:rPr>
          <w:rFonts w:ascii="Times New Roman" w:hAnsi="Times New Roman" w:cs="Times New Roman"/>
          <w:bCs/>
          <w:color w:val="000000" w:themeColor="text1"/>
          <w:sz w:val="24"/>
          <w:szCs w:val="24"/>
          <w:lang w:val="en-GB"/>
        </w:rPr>
        <w:t>press left</w:t>
      </w:r>
      <w:r w:rsidR="00392ED3" w:rsidRPr="00650726">
        <w:rPr>
          <w:rFonts w:ascii="Times New Roman" w:hAnsi="Times New Roman" w:cs="Times New Roman"/>
          <w:bCs/>
          <w:color w:val="000000" w:themeColor="text1"/>
          <w:sz w:val="24"/>
          <w:szCs w:val="24"/>
          <w:lang w:val="en-GB"/>
        </w:rPr>
        <w:t xml:space="preserve"> for </w:t>
      </w:r>
      <w:r w:rsidR="00852591" w:rsidRPr="00650726">
        <w:rPr>
          <w:rFonts w:ascii="Times New Roman" w:hAnsi="Times New Roman" w:cs="Times New Roman"/>
          <w:bCs/>
          <w:color w:val="000000" w:themeColor="text1"/>
          <w:sz w:val="24"/>
          <w:szCs w:val="24"/>
          <w:lang w:val="en-GB"/>
        </w:rPr>
        <w:t>pictures of men</w:t>
      </w:r>
      <w:r w:rsidR="00392ED3" w:rsidRPr="00650726">
        <w:rPr>
          <w:rFonts w:ascii="Times New Roman" w:hAnsi="Times New Roman" w:cs="Times New Roman"/>
          <w:bCs/>
          <w:color w:val="000000" w:themeColor="text1"/>
          <w:sz w:val="24"/>
          <w:szCs w:val="24"/>
          <w:lang w:val="en-GB"/>
        </w:rPr>
        <w:t xml:space="preserve"> and positive words)</w:t>
      </w:r>
      <w:r w:rsidR="0054546F" w:rsidRPr="00650726">
        <w:rPr>
          <w:rFonts w:ascii="Times New Roman" w:hAnsi="Times New Roman" w:cs="Times New Roman"/>
          <w:bCs/>
          <w:color w:val="000000" w:themeColor="text1"/>
          <w:sz w:val="24"/>
          <w:szCs w:val="24"/>
          <w:lang w:val="en-GB"/>
        </w:rPr>
        <w:t xml:space="preserve"> and a second key for the other class of target and attribute stimuli (e.g., press </w:t>
      </w:r>
      <w:r w:rsidR="00852591" w:rsidRPr="00650726">
        <w:rPr>
          <w:rFonts w:ascii="Times New Roman" w:hAnsi="Times New Roman" w:cs="Times New Roman"/>
          <w:bCs/>
          <w:color w:val="000000" w:themeColor="text1"/>
          <w:sz w:val="24"/>
          <w:szCs w:val="24"/>
          <w:lang w:val="en-GB"/>
        </w:rPr>
        <w:t xml:space="preserve">right </w:t>
      </w:r>
      <w:r w:rsidR="0054546F" w:rsidRPr="00650726">
        <w:rPr>
          <w:rFonts w:ascii="Times New Roman" w:hAnsi="Times New Roman" w:cs="Times New Roman"/>
          <w:bCs/>
          <w:color w:val="000000" w:themeColor="text1"/>
          <w:sz w:val="24"/>
          <w:szCs w:val="24"/>
          <w:lang w:val="en-GB"/>
        </w:rPr>
        <w:t xml:space="preserve">for </w:t>
      </w:r>
      <w:r w:rsidR="00852591" w:rsidRPr="00650726">
        <w:rPr>
          <w:rFonts w:ascii="Times New Roman" w:hAnsi="Times New Roman" w:cs="Times New Roman"/>
          <w:bCs/>
          <w:color w:val="000000" w:themeColor="text1"/>
          <w:sz w:val="24"/>
          <w:szCs w:val="24"/>
          <w:lang w:val="en-GB"/>
        </w:rPr>
        <w:t>pictures of women and negative</w:t>
      </w:r>
      <w:r w:rsidR="0054546F" w:rsidRPr="00650726">
        <w:rPr>
          <w:rFonts w:ascii="Times New Roman" w:hAnsi="Times New Roman" w:cs="Times New Roman"/>
          <w:bCs/>
          <w:color w:val="000000" w:themeColor="text1"/>
          <w:sz w:val="24"/>
          <w:szCs w:val="24"/>
          <w:lang w:val="en-GB"/>
        </w:rPr>
        <w:t xml:space="preserve"> words</w:t>
      </w:r>
      <w:r w:rsidR="00852591" w:rsidRPr="00650726">
        <w:rPr>
          <w:rFonts w:ascii="Times New Roman" w:hAnsi="Times New Roman" w:cs="Times New Roman"/>
          <w:bCs/>
          <w:color w:val="000000" w:themeColor="text1"/>
          <w:sz w:val="24"/>
          <w:szCs w:val="24"/>
          <w:lang w:val="en-GB"/>
        </w:rPr>
        <w:t>)</w:t>
      </w:r>
      <w:r w:rsidR="003B2612" w:rsidRPr="00650726">
        <w:rPr>
          <w:rFonts w:ascii="Times New Roman" w:hAnsi="Times New Roman" w:cs="Times New Roman"/>
          <w:bCs/>
          <w:color w:val="000000" w:themeColor="text1"/>
          <w:sz w:val="24"/>
          <w:szCs w:val="24"/>
          <w:lang w:val="en-GB"/>
        </w:rPr>
        <w:t xml:space="preserve">. </w:t>
      </w:r>
      <w:r w:rsidR="00392ED3" w:rsidRPr="00650726">
        <w:rPr>
          <w:rFonts w:ascii="Times New Roman" w:hAnsi="Times New Roman" w:cs="Times New Roman"/>
          <w:bCs/>
          <w:color w:val="000000" w:themeColor="text1"/>
          <w:sz w:val="24"/>
          <w:szCs w:val="24"/>
          <w:lang w:val="en-GB"/>
        </w:rPr>
        <w:t xml:space="preserve">In another critical block, </w:t>
      </w:r>
      <w:r w:rsidR="0054546F" w:rsidRPr="00650726">
        <w:rPr>
          <w:rFonts w:ascii="Times New Roman" w:hAnsi="Times New Roman" w:cs="Times New Roman"/>
          <w:bCs/>
          <w:color w:val="000000" w:themeColor="text1"/>
          <w:sz w:val="24"/>
          <w:szCs w:val="24"/>
          <w:lang w:val="en-GB"/>
        </w:rPr>
        <w:t>the response assignments</w:t>
      </w:r>
      <w:r w:rsidR="00392ED3" w:rsidRPr="00650726">
        <w:rPr>
          <w:rFonts w:ascii="Times New Roman" w:hAnsi="Times New Roman" w:cs="Times New Roman"/>
          <w:bCs/>
          <w:color w:val="000000" w:themeColor="text1"/>
          <w:sz w:val="24"/>
          <w:szCs w:val="24"/>
          <w:lang w:val="en-GB"/>
        </w:rPr>
        <w:t xml:space="preserve"> f</w:t>
      </w:r>
      <w:r w:rsidR="0054546F" w:rsidRPr="00650726">
        <w:rPr>
          <w:rFonts w:ascii="Times New Roman" w:hAnsi="Times New Roman" w:cs="Times New Roman"/>
          <w:bCs/>
          <w:color w:val="000000" w:themeColor="text1"/>
          <w:sz w:val="24"/>
          <w:szCs w:val="24"/>
          <w:lang w:val="en-GB"/>
        </w:rPr>
        <w:t>or</w:t>
      </w:r>
      <w:r w:rsidR="00392ED3" w:rsidRPr="00650726">
        <w:rPr>
          <w:rFonts w:ascii="Times New Roman" w:hAnsi="Times New Roman" w:cs="Times New Roman"/>
          <w:bCs/>
          <w:color w:val="000000" w:themeColor="text1"/>
          <w:sz w:val="24"/>
          <w:szCs w:val="24"/>
          <w:lang w:val="en-GB"/>
        </w:rPr>
        <w:t xml:space="preserve"> </w:t>
      </w:r>
      <w:r w:rsidR="00923C4D" w:rsidRPr="00650726">
        <w:rPr>
          <w:rFonts w:ascii="Times New Roman" w:hAnsi="Times New Roman" w:cs="Times New Roman"/>
          <w:bCs/>
          <w:color w:val="000000" w:themeColor="text1"/>
          <w:sz w:val="24"/>
          <w:szCs w:val="24"/>
          <w:lang w:val="en-GB"/>
        </w:rPr>
        <w:t xml:space="preserve">the </w:t>
      </w:r>
      <w:r w:rsidR="00852591" w:rsidRPr="00650726">
        <w:rPr>
          <w:rFonts w:ascii="Times New Roman" w:hAnsi="Times New Roman" w:cs="Times New Roman"/>
          <w:bCs/>
          <w:color w:val="000000" w:themeColor="text1"/>
          <w:sz w:val="24"/>
          <w:szCs w:val="24"/>
          <w:lang w:val="en-GB"/>
        </w:rPr>
        <w:t>target</w:t>
      </w:r>
      <w:r w:rsidR="00392ED3" w:rsidRPr="00650726">
        <w:rPr>
          <w:rFonts w:ascii="Times New Roman" w:hAnsi="Times New Roman" w:cs="Times New Roman"/>
          <w:bCs/>
          <w:color w:val="000000" w:themeColor="text1"/>
          <w:sz w:val="24"/>
          <w:szCs w:val="24"/>
          <w:lang w:val="en-GB"/>
        </w:rPr>
        <w:t xml:space="preserve"> categor</w:t>
      </w:r>
      <w:r w:rsidR="0054546F" w:rsidRPr="00650726">
        <w:rPr>
          <w:rFonts w:ascii="Times New Roman" w:hAnsi="Times New Roman" w:cs="Times New Roman"/>
          <w:bCs/>
          <w:color w:val="000000" w:themeColor="text1"/>
          <w:sz w:val="24"/>
          <w:szCs w:val="24"/>
          <w:lang w:val="en-GB"/>
        </w:rPr>
        <w:t>ies</w:t>
      </w:r>
      <w:r w:rsidR="003B2612" w:rsidRPr="00650726">
        <w:rPr>
          <w:rFonts w:ascii="Times New Roman" w:hAnsi="Times New Roman" w:cs="Times New Roman"/>
          <w:bCs/>
          <w:color w:val="000000" w:themeColor="text1"/>
          <w:sz w:val="24"/>
          <w:szCs w:val="24"/>
          <w:lang w:val="en-GB"/>
        </w:rPr>
        <w:t xml:space="preserve"> </w:t>
      </w:r>
      <w:r w:rsidR="0054546F" w:rsidRPr="00650726">
        <w:rPr>
          <w:rFonts w:ascii="Times New Roman" w:hAnsi="Times New Roman" w:cs="Times New Roman"/>
          <w:bCs/>
          <w:color w:val="000000" w:themeColor="text1"/>
          <w:sz w:val="24"/>
          <w:szCs w:val="24"/>
          <w:lang w:val="en-GB"/>
        </w:rPr>
        <w:t>are</w:t>
      </w:r>
      <w:r w:rsidR="00392ED3" w:rsidRPr="00650726">
        <w:rPr>
          <w:rFonts w:ascii="Times New Roman" w:hAnsi="Times New Roman" w:cs="Times New Roman"/>
          <w:bCs/>
          <w:color w:val="000000" w:themeColor="text1"/>
          <w:sz w:val="24"/>
          <w:szCs w:val="24"/>
          <w:lang w:val="en-GB"/>
        </w:rPr>
        <w:t xml:space="preserve"> reversed</w:t>
      </w:r>
      <w:r w:rsidR="00852591" w:rsidRPr="00650726">
        <w:rPr>
          <w:rFonts w:ascii="Times New Roman" w:hAnsi="Times New Roman" w:cs="Times New Roman"/>
          <w:bCs/>
          <w:color w:val="000000" w:themeColor="text1"/>
          <w:sz w:val="24"/>
          <w:szCs w:val="24"/>
          <w:lang w:val="en-GB"/>
        </w:rPr>
        <w:t xml:space="preserve"> (e.g., press left for pictures of women and positive words; press right for pictures of men and negative words)</w:t>
      </w:r>
      <w:r w:rsidR="00392ED3" w:rsidRPr="00650726">
        <w:rPr>
          <w:rFonts w:ascii="Times New Roman" w:hAnsi="Times New Roman" w:cs="Times New Roman"/>
          <w:bCs/>
          <w:color w:val="000000" w:themeColor="text1"/>
          <w:sz w:val="24"/>
          <w:szCs w:val="24"/>
          <w:lang w:val="en-GB"/>
        </w:rPr>
        <w:t xml:space="preserve">. </w:t>
      </w:r>
      <w:r w:rsidR="00852591" w:rsidRPr="00650726">
        <w:rPr>
          <w:rFonts w:ascii="Times New Roman" w:hAnsi="Times New Roman" w:cs="Times New Roman"/>
          <w:bCs/>
          <w:color w:val="000000" w:themeColor="text1"/>
          <w:sz w:val="24"/>
          <w:szCs w:val="24"/>
          <w:lang w:val="en-GB"/>
        </w:rPr>
        <w:t>When attribute categories refer to positive and negative valence, d</w:t>
      </w:r>
      <w:r w:rsidR="00392ED3" w:rsidRPr="00650726">
        <w:rPr>
          <w:rFonts w:ascii="Times New Roman" w:hAnsi="Times New Roman" w:cs="Times New Roman"/>
          <w:bCs/>
          <w:color w:val="000000" w:themeColor="text1"/>
          <w:sz w:val="24"/>
          <w:szCs w:val="24"/>
          <w:lang w:val="en-GB"/>
        </w:rPr>
        <w:t xml:space="preserve">ifferences in performance between the two blocks </w:t>
      </w:r>
      <w:r w:rsidR="00852591" w:rsidRPr="00650726">
        <w:rPr>
          <w:rFonts w:ascii="Times New Roman" w:hAnsi="Times New Roman" w:cs="Times New Roman"/>
          <w:bCs/>
          <w:color w:val="000000" w:themeColor="text1"/>
          <w:sz w:val="24"/>
          <w:szCs w:val="24"/>
          <w:lang w:val="en-GB"/>
        </w:rPr>
        <w:t>are</w:t>
      </w:r>
      <w:r w:rsidR="00392ED3" w:rsidRPr="00650726">
        <w:rPr>
          <w:rFonts w:ascii="Times New Roman" w:hAnsi="Times New Roman" w:cs="Times New Roman"/>
          <w:bCs/>
          <w:color w:val="000000" w:themeColor="text1"/>
          <w:sz w:val="24"/>
          <w:szCs w:val="24"/>
          <w:lang w:val="en-GB"/>
        </w:rPr>
        <w:t xml:space="preserve"> interpreted as </w:t>
      </w:r>
      <w:r w:rsidR="003B2612" w:rsidRPr="00650726">
        <w:rPr>
          <w:rFonts w:ascii="Times New Roman" w:hAnsi="Times New Roman" w:cs="Times New Roman"/>
          <w:bCs/>
          <w:color w:val="000000" w:themeColor="text1"/>
          <w:sz w:val="24"/>
          <w:szCs w:val="24"/>
          <w:lang w:val="en-GB"/>
        </w:rPr>
        <w:t xml:space="preserve">evidence for </w:t>
      </w:r>
      <w:r w:rsidR="00392ED3" w:rsidRPr="00650726">
        <w:rPr>
          <w:rFonts w:ascii="Times New Roman" w:hAnsi="Times New Roman" w:cs="Times New Roman"/>
          <w:bCs/>
          <w:color w:val="000000" w:themeColor="text1"/>
          <w:sz w:val="24"/>
          <w:szCs w:val="24"/>
          <w:lang w:val="en-GB"/>
        </w:rPr>
        <w:t>differences in the automatic</w:t>
      </w:r>
      <w:r w:rsidR="00852591" w:rsidRPr="00650726">
        <w:rPr>
          <w:rFonts w:ascii="Times New Roman" w:hAnsi="Times New Roman" w:cs="Times New Roman"/>
          <w:bCs/>
          <w:color w:val="000000" w:themeColor="text1"/>
          <w:sz w:val="24"/>
          <w:szCs w:val="24"/>
          <w:lang w:val="en-GB"/>
        </w:rPr>
        <w:t xml:space="preserve"> evaluation of the target categories (e.g., better performance in the men-positive block would reflect a more positive automatic evaluation of men than of women).</w:t>
      </w:r>
      <w:r w:rsidR="00D14E84" w:rsidRPr="00650726" w:rsidDel="00D14E84">
        <w:rPr>
          <w:rFonts w:ascii="Times New Roman" w:hAnsi="Times New Roman" w:cs="Times New Roman"/>
          <w:bCs/>
          <w:color w:val="000000" w:themeColor="text1"/>
          <w:sz w:val="24"/>
          <w:szCs w:val="24"/>
          <w:lang w:val="en-GB"/>
        </w:rPr>
        <w:t xml:space="preserve"> </w:t>
      </w:r>
    </w:p>
    <w:p w14:paraId="35AB2DBD" w14:textId="04EEB399" w:rsidR="006472B2" w:rsidRPr="00650726" w:rsidRDefault="00C167D6" w:rsidP="00C167D6">
      <w:pPr>
        <w:spacing w:line="480" w:lineRule="auto"/>
        <w:ind w:firstLine="708"/>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bCs/>
          <w:color w:val="000000" w:themeColor="text1"/>
          <w:sz w:val="24"/>
          <w:szCs w:val="24"/>
          <w:lang w:val="en-GB"/>
        </w:rPr>
        <w:t xml:space="preserve">One of </w:t>
      </w:r>
      <w:r w:rsidR="00DE1C5A" w:rsidRPr="00650726">
        <w:rPr>
          <w:rFonts w:ascii="Times New Roman" w:hAnsi="Times New Roman" w:cs="Times New Roman"/>
          <w:bCs/>
          <w:color w:val="000000" w:themeColor="text1"/>
          <w:sz w:val="24"/>
          <w:szCs w:val="24"/>
          <w:lang w:val="en-GB"/>
        </w:rPr>
        <w:t>the phenomena that ha</w:t>
      </w:r>
      <w:r w:rsidR="00392ED3" w:rsidRPr="00650726">
        <w:rPr>
          <w:rFonts w:ascii="Times New Roman" w:hAnsi="Times New Roman" w:cs="Times New Roman"/>
          <w:bCs/>
          <w:color w:val="000000" w:themeColor="text1"/>
          <w:sz w:val="24"/>
          <w:szCs w:val="24"/>
          <w:lang w:val="en-GB"/>
        </w:rPr>
        <w:t>s</w:t>
      </w:r>
      <w:r w:rsidR="00DE1C5A" w:rsidRPr="00650726">
        <w:rPr>
          <w:rFonts w:ascii="Times New Roman" w:hAnsi="Times New Roman" w:cs="Times New Roman"/>
          <w:bCs/>
          <w:color w:val="000000" w:themeColor="text1"/>
          <w:sz w:val="24"/>
          <w:szCs w:val="24"/>
          <w:lang w:val="en-GB"/>
        </w:rPr>
        <w:t xml:space="preserve"> </w:t>
      </w:r>
      <w:r w:rsidR="00923C4D" w:rsidRPr="00650726">
        <w:rPr>
          <w:rFonts w:ascii="Times New Roman" w:hAnsi="Times New Roman" w:cs="Times New Roman"/>
          <w:bCs/>
          <w:color w:val="000000" w:themeColor="text1"/>
          <w:sz w:val="24"/>
          <w:szCs w:val="24"/>
          <w:lang w:val="en-GB"/>
        </w:rPr>
        <w:t xml:space="preserve">often </w:t>
      </w:r>
      <w:r w:rsidR="00DE1C5A" w:rsidRPr="00650726">
        <w:rPr>
          <w:rFonts w:ascii="Times New Roman" w:hAnsi="Times New Roman" w:cs="Times New Roman"/>
          <w:bCs/>
          <w:color w:val="000000" w:themeColor="text1"/>
          <w:sz w:val="24"/>
          <w:szCs w:val="24"/>
          <w:lang w:val="en-GB"/>
        </w:rPr>
        <w:t xml:space="preserve">been </w:t>
      </w:r>
      <w:r w:rsidR="00923C4D" w:rsidRPr="00650726">
        <w:rPr>
          <w:rFonts w:ascii="Times New Roman" w:hAnsi="Times New Roman" w:cs="Times New Roman"/>
          <w:bCs/>
          <w:color w:val="000000" w:themeColor="text1"/>
          <w:sz w:val="24"/>
          <w:szCs w:val="24"/>
          <w:lang w:val="en-GB"/>
        </w:rPr>
        <w:t>examined</w:t>
      </w:r>
      <w:r w:rsidR="00DE1C5A" w:rsidRPr="00650726">
        <w:rPr>
          <w:rFonts w:ascii="Times New Roman" w:hAnsi="Times New Roman" w:cs="Times New Roman"/>
          <w:bCs/>
          <w:color w:val="000000" w:themeColor="text1"/>
          <w:sz w:val="24"/>
          <w:szCs w:val="24"/>
          <w:lang w:val="en-GB"/>
        </w:rPr>
        <w:t xml:space="preserve"> </w:t>
      </w:r>
      <w:r w:rsidR="007257B9" w:rsidRPr="00650726">
        <w:rPr>
          <w:rFonts w:ascii="Times New Roman" w:hAnsi="Times New Roman" w:cs="Times New Roman"/>
          <w:bCs/>
          <w:color w:val="000000" w:themeColor="text1"/>
          <w:sz w:val="24"/>
          <w:szCs w:val="24"/>
          <w:lang w:val="en-GB"/>
        </w:rPr>
        <w:t xml:space="preserve">with </w:t>
      </w:r>
      <w:r w:rsidR="00E52792" w:rsidRPr="00650726">
        <w:rPr>
          <w:rFonts w:ascii="Times New Roman" w:hAnsi="Times New Roman" w:cs="Times New Roman"/>
          <w:bCs/>
          <w:color w:val="000000" w:themeColor="text1"/>
          <w:sz w:val="24"/>
          <w:szCs w:val="24"/>
          <w:lang w:val="en-GB"/>
        </w:rPr>
        <w:t>implicit measures</w:t>
      </w:r>
      <w:r w:rsidR="00277F10" w:rsidRPr="00650726">
        <w:rPr>
          <w:rFonts w:ascii="Times New Roman" w:hAnsi="Times New Roman" w:cs="Times New Roman"/>
          <w:bCs/>
          <w:color w:val="000000" w:themeColor="text1"/>
          <w:sz w:val="24"/>
          <w:szCs w:val="24"/>
          <w:lang w:val="en-GB"/>
        </w:rPr>
        <w:t xml:space="preserve"> </w:t>
      </w:r>
      <w:r w:rsidR="007257B9" w:rsidRPr="00650726">
        <w:rPr>
          <w:rFonts w:ascii="Times New Roman" w:hAnsi="Times New Roman" w:cs="Times New Roman"/>
          <w:bCs/>
          <w:color w:val="000000" w:themeColor="text1"/>
          <w:sz w:val="24"/>
          <w:szCs w:val="24"/>
          <w:lang w:val="en-GB"/>
        </w:rPr>
        <w:t>such as the IAT</w:t>
      </w:r>
      <w:r w:rsidR="003F67CC" w:rsidRPr="00650726">
        <w:rPr>
          <w:rFonts w:ascii="Times New Roman" w:hAnsi="Times New Roman" w:cs="Times New Roman"/>
          <w:bCs/>
          <w:color w:val="000000" w:themeColor="text1"/>
          <w:sz w:val="24"/>
          <w:szCs w:val="24"/>
          <w:lang w:val="en-GB"/>
        </w:rPr>
        <w:t>,</w:t>
      </w:r>
      <w:r w:rsidRPr="00650726">
        <w:rPr>
          <w:rFonts w:ascii="Times New Roman" w:hAnsi="Times New Roman" w:cs="Times New Roman"/>
          <w:bCs/>
          <w:color w:val="000000" w:themeColor="text1"/>
          <w:sz w:val="24"/>
          <w:szCs w:val="24"/>
          <w:lang w:val="en-GB"/>
        </w:rPr>
        <w:t xml:space="preserve"> is </w:t>
      </w:r>
      <w:r w:rsidR="00B021C0" w:rsidRPr="00650726">
        <w:rPr>
          <w:rFonts w:ascii="Times New Roman" w:hAnsi="Times New Roman" w:cs="Times New Roman"/>
          <w:bCs/>
          <w:color w:val="000000" w:themeColor="text1"/>
          <w:sz w:val="24"/>
          <w:szCs w:val="24"/>
          <w:lang w:val="en-GB"/>
        </w:rPr>
        <w:t xml:space="preserve">evaluative conditioning (EC). EC is defined as the change in the evaluation of a conditioned stimulus (CS) due to its pairing with a </w:t>
      </w:r>
      <w:proofErr w:type="spellStart"/>
      <w:r w:rsidR="00B021C0" w:rsidRPr="00650726">
        <w:rPr>
          <w:rFonts w:ascii="Times New Roman" w:hAnsi="Times New Roman" w:cs="Times New Roman"/>
          <w:bCs/>
          <w:color w:val="000000" w:themeColor="text1"/>
          <w:sz w:val="24"/>
          <w:szCs w:val="24"/>
          <w:lang w:val="en-GB"/>
        </w:rPr>
        <w:t>valenced</w:t>
      </w:r>
      <w:proofErr w:type="spellEnd"/>
      <w:r w:rsidR="00B021C0" w:rsidRPr="00650726">
        <w:rPr>
          <w:rFonts w:ascii="Times New Roman" w:hAnsi="Times New Roman" w:cs="Times New Roman"/>
          <w:bCs/>
          <w:color w:val="000000" w:themeColor="text1"/>
          <w:sz w:val="24"/>
          <w:szCs w:val="24"/>
          <w:lang w:val="en-GB"/>
        </w:rPr>
        <w:t xml:space="preserve"> unconditioned stimulus (US, De Houwer, 2007). </w:t>
      </w:r>
      <w:r w:rsidR="00E955F2" w:rsidRPr="00650726">
        <w:rPr>
          <w:rFonts w:ascii="Times New Roman" w:hAnsi="Times New Roman" w:cs="Times New Roman"/>
          <w:bCs/>
          <w:color w:val="000000" w:themeColor="text1"/>
          <w:sz w:val="24"/>
          <w:szCs w:val="24"/>
          <w:lang w:val="en-GB"/>
        </w:rPr>
        <w:t xml:space="preserve">The EC effect has been documented </w:t>
      </w:r>
      <w:r w:rsidR="0061781A" w:rsidRPr="00650726">
        <w:rPr>
          <w:rFonts w:ascii="Times New Roman" w:hAnsi="Times New Roman" w:cs="Times New Roman"/>
          <w:bCs/>
          <w:color w:val="000000" w:themeColor="text1"/>
          <w:sz w:val="24"/>
          <w:szCs w:val="24"/>
          <w:lang w:val="en-GB"/>
        </w:rPr>
        <w:t xml:space="preserve">using </w:t>
      </w:r>
      <w:r w:rsidR="00E955F2" w:rsidRPr="00650726">
        <w:rPr>
          <w:rFonts w:ascii="Times New Roman" w:hAnsi="Times New Roman" w:cs="Times New Roman"/>
          <w:bCs/>
          <w:color w:val="000000" w:themeColor="text1"/>
          <w:sz w:val="24"/>
          <w:szCs w:val="24"/>
          <w:lang w:val="en-GB"/>
        </w:rPr>
        <w:t xml:space="preserve">different measures of liking, including self-report </w:t>
      </w:r>
      <w:r w:rsidR="007257B9" w:rsidRPr="00650726">
        <w:rPr>
          <w:rFonts w:ascii="Times New Roman" w:hAnsi="Times New Roman" w:cs="Times New Roman"/>
          <w:bCs/>
          <w:color w:val="000000" w:themeColor="text1"/>
          <w:sz w:val="24"/>
          <w:szCs w:val="24"/>
          <w:lang w:val="en-GB"/>
        </w:rPr>
        <w:t xml:space="preserve">measures </w:t>
      </w:r>
      <w:r w:rsidR="00E955F2" w:rsidRPr="00650726">
        <w:rPr>
          <w:rFonts w:ascii="Times New Roman" w:hAnsi="Times New Roman" w:cs="Times New Roman"/>
          <w:bCs/>
          <w:color w:val="000000" w:themeColor="text1"/>
          <w:sz w:val="24"/>
          <w:szCs w:val="24"/>
          <w:lang w:val="en-GB"/>
        </w:rPr>
        <w:t xml:space="preserve">and </w:t>
      </w:r>
      <w:r w:rsidR="003F67CC" w:rsidRPr="00650726">
        <w:rPr>
          <w:rFonts w:ascii="Times New Roman" w:hAnsi="Times New Roman" w:cs="Times New Roman"/>
          <w:bCs/>
          <w:color w:val="000000" w:themeColor="text1"/>
          <w:sz w:val="24"/>
          <w:szCs w:val="24"/>
          <w:lang w:val="en-GB"/>
        </w:rPr>
        <w:t xml:space="preserve">different </w:t>
      </w:r>
      <w:r w:rsidR="0017432D" w:rsidRPr="00650726">
        <w:rPr>
          <w:rFonts w:ascii="Times New Roman" w:hAnsi="Times New Roman" w:cs="Times New Roman"/>
          <w:bCs/>
          <w:color w:val="000000" w:themeColor="text1"/>
          <w:sz w:val="24"/>
          <w:szCs w:val="24"/>
          <w:lang w:val="en-GB"/>
        </w:rPr>
        <w:t xml:space="preserve">variants of the </w:t>
      </w:r>
      <w:r w:rsidR="00E955F2" w:rsidRPr="00650726">
        <w:rPr>
          <w:rFonts w:ascii="Times New Roman" w:hAnsi="Times New Roman" w:cs="Times New Roman"/>
          <w:bCs/>
          <w:color w:val="000000" w:themeColor="text1"/>
          <w:sz w:val="24"/>
          <w:szCs w:val="24"/>
          <w:lang w:val="en-GB"/>
        </w:rPr>
        <w:t>IAT</w:t>
      </w:r>
      <w:r w:rsidR="00693A70" w:rsidRPr="00650726">
        <w:rPr>
          <w:rFonts w:ascii="Times New Roman" w:hAnsi="Times New Roman" w:cs="Times New Roman"/>
          <w:bCs/>
          <w:color w:val="000000" w:themeColor="text1"/>
          <w:sz w:val="24"/>
          <w:szCs w:val="24"/>
          <w:lang w:val="en-GB"/>
        </w:rPr>
        <w:t xml:space="preserve"> (see Hofmann, De Houwer, </w:t>
      </w:r>
      <w:proofErr w:type="spellStart"/>
      <w:r w:rsidR="00693A70" w:rsidRPr="00650726">
        <w:rPr>
          <w:rFonts w:ascii="Times New Roman" w:hAnsi="Times New Roman" w:cs="Times New Roman"/>
          <w:bCs/>
          <w:color w:val="000000" w:themeColor="text1"/>
          <w:sz w:val="24"/>
          <w:szCs w:val="24"/>
          <w:lang w:val="en-GB"/>
        </w:rPr>
        <w:t>Perugini</w:t>
      </w:r>
      <w:proofErr w:type="spellEnd"/>
      <w:r w:rsidR="00693A70" w:rsidRPr="00650726">
        <w:rPr>
          <w:rFonts w:ascii="Times New Roman" w:hAnsi="Times New Roman" w:cs="Times New Roman"/>
          <w:bCs/>
          <w:color w:val="000000" w:themeColor="text1"/>
          <w:sz w:val="24"/>
          <w:szCs w:val="24"/>
          <w:lang w:val="en-GB"/>
        </w:rPr>
        <w:t xml:space="preserve">, </w:t>
      </w:r>
      <w:proofErr w:type="spellStart"/>
      <w:r w:rsidR="00693A70" w:rsidRPr="00650726">
        <w:rPr>
          <w:rFonts w:ascii="Times New Roman" w:hAnsi="Times New Roman" w:cs="Times New Roman"/>
          <w:bCs/>
          <w:color w:val="000000" w:themeColor="text1"/>
          <w:sz w:val="24"/>
          <w:szCs w:val="24"/>
          <w:lang w:val="en-GB"/>
        </w:rPr>
        <w:t>Baeyens</w:t>
      </w:r>
      <w:proofErr w:type="spellEnd"/>
      <w:r w:rsidR="00693A70" w:rsidRPr="00650726">
        <w:rPr>
          <w:rFonts w:ascii="Times New Roman" w:hAnsi="Times New Roman" w:cs="Times New Roman"/>
          <w:bCs/>
          <w:color w:val="000000" w:themeColor="text1"/>
          <w:sz w:val="24"/>
          <w:szCs w:val="24"/>
          <w:lang w:val="en-GB"/>
        </w:rPr>
        <w:t xml:space="preserve">, &amp; </w:t>
      </w:r>
      <w:proofErr w:type="spellStart"/>
      <w:r w:rsidR="00693A70" w:rsidRPr="00650726">
        <w:rPr>
          <w:rFonts w:ascii="Times New Roman" w:hAnsi="Times New Roman" w:cs="Times New Roman"/>
          <w:bCs/>
          <w:color w:val="000000" w:themeColor="text1"/>
          <w:sz w:val="24"/>
          <w:szCs w:val="24"/>
          <w:lang w:val="en-GB"/>
        </w:rPr>
        <w:t>Crombez</w:t>
      </w:r>
      <w:proofErr w:type="spellEnd"/>
      <w:r w:rsidR="00693A70" w:rsidRPr="00650726">
        <w:rPr>
          <w:rFonts w:ascii="Times New Roman" w:hAnsi="Times New Roman" w:cs="Times New Roman"/>
          <w:bCs/>
          <w:color w:val="000000" w:themeColor="text1"/>
          <w:sz w:val="24"/>
          <w:szCs w:val="24"/>
          <w:lang w:val="en-GB"/>
        </w:rPr>
        <w:t>, 2010 for a metanalysis)</w:t>
      </w:r>
      <w:r w:rsidR="00E955F2" w:rsidRPr="00650726">
        <w:rPr>
          <w:rFonts w:ascii="Times New Roman" w:hAnsi="Times New Roman" w:cs="Times New Roman"/>
          <w:bCs/>
          <w:color w:val="000000" w:themeColor="text1"/>
          <w:sz w:val="24"/>
          <w:szCs w:val="24"/>
          <w:lang w:val="en-GB"/>
        </w:rPr>
        <w:t xml:space="preserve">. </w:t>
      </w:r>
      <w:r w:rsidR="007257B9" w:rsidRPr="00650726">
        <w:rPr>
          <w:rFonts w:ascii="Times New Roman" w:hAnsi="Times New Roman" w:cs="Times New Roman"/>
          <w:bCs/>
          <w:color w:val="000000" w:themeColor="text1"/>
          <w:sz w:val="24"/>
          <w:szCs w:val="24"/>
          <w:lang w:val="en-GB"/>
        </w:rPr>
        <w:t>Interestingly</w:t>
      </w:r>
      <w:r w:rsidR="00E955F2" w:rsidRPr="00650726">
        <w:rPr>
          <w:rFonts w:ascii="Times New Roman" w:hAnsi="Times New Roman" w:cs="Times New Roman"/>
          <w:bCs/>
          <w:color w:val="000000" w:themeColor="text1"/>
          <w:sz w:val="24"/>
          <w:szCs w:val="24"/>
          <w:lang w:val="en-GB"/>
        </w:rPr>
        <w:t>, r</w:t>
      </w:r>
      <w:r w:rsidR="006472B2" w:rsidRPr="00650726">
        <w:rPr>
          <w:rFonts w:ascii="Times New Roman" w:hAnsi="Times New Roman" w:cs="Times New Roman"/>
          <w:bCs/>
          <w:color w:val="000000" w:themeColor="text1"/>
          <w:sz w:val="24"/>
          <w:szCs w:val="24"/>
          <w:lang w:val="en-GB"/>
        </w:rPr>
        <w:t>ecent</w:t>
      </w:r>
      <w:r w:rsidR="00B86FFD" w:rsidRPr="00650726">
        <w:rPr>
          <w:rFonts w:ascii="Times New Roman" w:hAnsi="Times New Roman" w:cs="Times New Roman"/>
          <w:bCs/>
          <w:color w:val="000000" w:themeColor="text1"/>
          <w:sz w:val="24"/>
          <w:szCs w:val="24"/>
          <w:lang w:val="en-GB"/>
        </w:rPr>
        <w:t xml:space="preserve"> advances in EC research have shown that </w:t>
      </w:r>
      <w:r w:rsidR="00E955F2" w:rsidRPr="00650726">
        <w:rPr>
          <w:rFonts w:ascii="Times New Roman" w:hAnsi="Times New Roman" w:cs="Times New Roman"/>
          <w:bCs/>
          <w:color w:val="000000" w:themeColor="text1"/>
          <w:sz w:val="24"/>
          <w:szCs w:val="24"/>
          <w:lang w:val="en-GB"/>
        </w:rPr>
        <w:t xml:space="preserve">not only actual stimulus pairings, but also </w:t>
      </w:r>
      <w:r w:rsidR="00B86FFD" w:rsidRPr="00650726">
        <w:rPr>
          <w:rFonts w:ascii="Times New Roman" w:hAnsi="Times New Roman" w:cs="Times New Roman"/>
          <w:bCs/>
          <w:color w:val="000000" w:themeColor="text1"/>
          <w:sz w:val="24"/>
          <w:szCs w:val="24"/>
          <w:lang w:val="en-GB"/>
        </w:rPr>
        <w:t xml:space="preserve">instructions about </w:t>
      </w:r>
      <w:r w:rsidR="00E955F2" w:rsidRPr="00650726">
        <w:rPr>
          <w:rFonts w:ascii="Times New Roman" w:hAnsi="Times New Roman" w:cs="Times New Roman"/>
          <w:bCs/>
          <w:color w:val="000000" w:themeColor="text1"/>
          <w:sz w:val="24"/>
          <w:szCs w:val="24"/>
          <w:lang w:val="en-GB"/>
        </w:rPr>
        <w:t xml:space="preserve">such </w:t>
      </w:r>
      <w:r w:rsidR="00B86FFD" w:rsidRPr="00650726">
        <w:rPr>
          <w:rFonts w:ascii="Times New Roman" w:hAnsi="Times New Roman" w:cs="Times New Roman"/>
          <w:bCs/>
          <w:color w:val="000000" w:themeColor="text1"/>
          <w:sz w:val="24"/>
          <w:szCs w:val="24"/>
          <w:lang w:val="en-GB"/>
        </w:rPr>
        <w:t>pairings can generate EC effect</w:t>
      </w:r>
      <w:r w:rsidR="007257B9" w:rsidRPr="00650726">
        <w:rPr>
          <w:rFonts w:ascii="Times New Roman" w:hAnsi="Times New Roman" w:cs="Times New Roman"/>
          <w:bCs/>
          <w:color w:val="000000" w:themeColor="text1"/>
          <w:sz w:val="24"/>
          <w:szCs w:val="24"/>
          <w:lang w:val="en-GB"/>
        </w:rPr>
        <w:t>s</w:t>
      </w:r>
      <w:r w:rsidR="0061781A" w:rsidRPr="00650726">
        <w:rPr>
          <w:rFonts w:ascii="Times New Roman" w:hAnsi="Times New Roman" w:cs="Times New Roman"/>
          <w:bCs/>
          <w:color w:val="000000" w:themeColor="text1"/>
          <w:sz w:val="24"/>
          <w:szCs w:val="24"/>
          <w:lang w:val="en-GB"/>
        </w:rPr>
        <w:t xml:space="preserve"> (see De Houwer, Van Dessel, &amp; Moran, 2020, for a review)</w:t>
      </w:r>
      <w:r w:rsidR="00E955F2" w:rsidRPr="00650726">
        <w:rPr>
          <w:rFonts w:ascii="Times New Roman" w:hAnsi="Times New Roman" w:cs="Times New Roman"/>
          <w:bCs/>
          <w:color w:val="000000" w:themeColor="text1"/>
          <w:sz w:val="24"/>
          <w:szCs w:val="24"/>
          <w:lang w:val="en-GB"/>
        </w:rPr>
        <w:t>.</w:t>
      </w:r>
      <w:r w:rsidR="00693A70" w:rsidRPr="00650726">
        <w:rPr>
          <w:rFonts w:ascii="Times New Roman" w:hAnsi="Times New Roman" w:cs="Times New Roman"/>
          <w:bCs/>
          <w:color w:val="000000" w:themeColor="text1"/>
          <w:sz w:val="24"/>
          <w:szCs w:val="24"/>
          <w:lang w:val="en-GB"/>
        </w:rPr>
        <w:t xml:space="preserve"> </w:t>
      </w:r>
      <w:r w:rsidR="007257B9" w:rsidRPr="00650726">
        <w:rPr>
          <w:rFonts w:ascii="Times New Roman" w:hAnsi="Times New Roman" w:cs="Times New Roman"/>
          <w:bCs/>
          <w:color w:val="000000" w:themeColor="text1"/>
          <w:sz w:val="24"/>
          <w:szCs w:val="24"/>
          <w:lang w:val="en-GB"/>
        </w:rPr>
        <w:t>T</w:t>
      </w:r>
      <w:r w:rsidR="00693A70" w:rsidRPr="00650726">
        <w:rPr>
          <w:rFonts w:ascii="Times New Roman" w:hAnsi="Times New Roman" w:cs="Times New Roman"/>
          <w:bCs/>
          <w:color w:val="000000" w:themeColor="text1"/>
          <w:sz w:val="24"/>
          <w:szCs w:val="24"/>
          <w:lang w:val="en-GB"/>
        </w:rPr>
        <w:t>he mere act of</w:t>
      </w:r>
      <w:r w:rsidR="00197CC5" w:rsidRPr="00650726">
        <w:rPr>
          <w:rFonts w:ascii="Times New Roman" w:hAnsi="Times New Roman" w:cs="Times New Roman"/>
          <w:bCs/>
          <w:color w:val="000000" w:themeColor="text1"/>
          <w:sz w:val="24"/>
          <w:szCs w:val="24"/>
          <w:lang w:val="en-GB"/>
        </w:rPr>
        <w:t xml:space="preserve"> </w:t>
      </w:r>
      <w:r w:rsidR="00693A70" w:rsidRPr="00650726">
        <w:rPr>
          <w:rFonts w:ascii="Times New Roman" w:hAnsi="Times New Roman" w:cs="Times New Roman"/>
          <w:bCs/>
          <w:color w:val="000000" w:themeColor="text1"/>
          <w:sz w:val="24"/>
          <w:szCs w:val="24"/>
          <w:lang w:val="en-GB"/>
        </w:rPr>
        <w:t xml:space="preserve">informing participants that </w:t>
      </w:r>
      <w:r w:rsidR="00197CC5" w:rsidRPr="00650726">
        <w:rPr>
          <w:rFonts w:ascii="Times New Roman" w:hAnsi="Times New Roman" w:cs="Times New Roman"/>
          <w:bCs/>
          <w:color w:val="000000" w:themeColor="text1"/>
          <w:sz w:val="24"/>
          <w:szCs w:val="24"/>
          <w:lang w:val="en-GB"/>
        </w:rPr>
        <w:t xml:space="preserve">one </w:t>
      </w:r>
      <w:r w:rsidR="00693A70" w:rsidRPr="00650726">
        <w:rPr>
          <w:rFonts w:ascii="Times New Roman" w:hAnsi="Times New Roman" w:cs="Times New Roman"/>
          <w:bCs/>
          <w:color w:val="000000" w:themeColor="text1"/>
          <w:sz w:val="24"/>
          <w:szCs w:val="24"/>
          <w:lang w:val="en-GB"/>
        </w:rPr>
        <w:t>neutral</w:t>
      </w:r>
      <w:r w:rsidR="00197CC5" w:rsidRPr="00650726">
        <w:rPr>
          <w:rFonts w:ascii="Times New Roman" w:hAnsi="Times New Roman" w:cs="Times New Roman"/>
          <w:bCs/>
          <w:color w:val="000000" w:themeColor="text1"/>
          <w:sz w:val="24"/>
          <w:szCs w:val="24"/>
          <w:lang w:val="en-GB"/>
        </w:rPr>
        <w:t xml:space="preserve"> (CS)</w:t>
      </w:r>
      <w:r w:rsidR="00693A70" w:rsidRPr="00650726">
        <w:rPr>
          <w:rFonts w:ascii="Times New Roman" w:hAnsi="Times New Roman" w:cs="Times New Roman"/>
          <w:bCs/>
          <w:color w:val="000000" w:themeColor="text1"/>
          <w:sz w:val="24"/>
          <w:szCs w:val="24"/>
          <w:lang w:val="en-GB"/>
        </w:rPr>
        <w:t xml:space="preserve"> and </w:t>
      </w:r>
      <w:r w:rsidR="00197CC5" w:rsidRPr="00650726">
        <w:rPr>
          <w:rFonts w:ascii="Times New Roman" w:hAnsi="Times New Roman" w:cs="Times New Roman"/>
          <w:bCs/>
          <w:color w:val="000000" w:themeColor="text1"/>
          <w:sz w:val="24"/>
          <w:szCs w:val="24"/>
          <w:lang w:val="en-GB"/>
        </w:rPr>
        <w:t xml:space="preserve">one </w:t>
      </w:r>
      <w:proofErr w:type="spellStart"/>
      <w:r w:rsidR="00693A70" w:rsidRPr="00650726">
        <w:rPr>
          <w:rFonts w:ascii="Times New Roman" w:hAnsi="Times New Roman" w:cs="Times New Roman"/>
          <w:bCs/>
          <w:color w:val="000000" w:themeColor="text1"/>
          <w:sz w:val="24"/>
          <w:szCs w:val="24"/>
          <w:lang w:val="en-GB"/>
        </w:rPr>
        <w:t>valenced</w:t>
      </w:r>
      <w:proofErr w:type="spellEnd"/>
      <w:r w:rsidR="00197CC5" w:rsidRPr="00650726">
        <w:rPr>
          <w:rFonts w:ascii="Times New Roman" w:hAnsi="Times New Roman" w:cs="Times New Roman"/>
          <w:bCs/>
          <w:color w:val="000000" w:themeColor="text1"/>
          <w:sz w:val="24"/>
          <w:szCs w:val="24"/>
          <w:lang w:val="en-GB"/>
        </w:rPr>
        <w:t xml:space="preserve"> (US)</w:t>
      </w:r>
      <w:r w:rsidR="00693A70" w:rsidRPr="00650726">
        <w:rPr>
          <w:rFonts w:ascii="Times New Roman" w:hAnsi="Times New Roman" w:cs="Times New Roman"/>
          <w:bCs/>
          <w:color w:val="000000" w:themeColor="text1"/>
          <w:sz w:val="24"/>
          <w:szCs w:val="24"/>
          <w:lang w:val="en-GB"/>
        </w:rPr>
        <w:t xml:space="preserve"> stimul</w:t>
      </w:r>
      <w:r w:rsidR="007257B9" w:rsidRPr="00650726">
        <w:rPr>
          <w:rFonts w:ascii="Times New Roman" w:hAnsi="Times New Roman" w:cs="Times New Roman"/>
          <w:bCs/>
          <w:color w:val="000000" w:themeColor="text1"/>
          <w:sz w:val="24"/>
          <w:szCs w:val="24"/>
          <w:lang w:val="en-GB"/>
        </w:rPr>
        <w:t>us</w:t>
      </w:r>
      <w:r w:rsidR="00197CC5" w:rsidRPr="00650726">
        <w:rPr>
          <w:rFonts w:ascii="Times New Roman" w:hAnsi="Times New Roman" w:cs="Times New Roman"/>
          <w:bCs/>
          <w:color w:val="000000" w:themeColor="text1"/>
          <w:sz w:val="24"/>
          <w:szCs w:val="24"/>
          <w:lang w:val="en-GB"/>
        </w:rPr>
        <w:t xml:space="preserve"> </w:t>
      </w:r>
      <w:r w:rsidR="0061781A" w:rsidRPr="00650726">
        <w:rPr>
          <w:rFonts w:ascii="Times New Roman" w:hAnsi="Times New Roman" w:cs="Times New Roman"/>
          <w:bCs/>
          <w:color w:val="000000" w:themeColor="text1"/>
          <w:sz w:val="24"/>
          <w:szCs w:val="24"/>
          <w:lang w:val="en-GB"/>
        </w:rPr>
        <w:t>will be</w:t>
      </w:r>
      <w:r w:rsidR="00197CC5" w:rsidRPr="00650726">
        <w:rPr>
          <w:rFonts w:ascii="Times New Roman" w:hAnsi="Times New Roman" w:cs="Times New Roman"/>
          <w:bCs/>
          <w:color w:val="000000" w:themeColor="text1"/>
          <w:sz w:val="24"/>
          <w:szCs w:val="24"/>
          <w:lang w:val="en-GB"/>
        </w:rPr>
        <w:t xml:space="preserve"> paired</w:t>
      </w:r>
      <w:r w:rsidR="003F67CC" w:rsidRPr="00650726">
        <w:rPr>
          <w:rFonts w:ascii="Times New Roman" w:hAnsi="Times New Roman" w:cs="Times New Roman"/>
          <w:bCs/>
          <w:color w:val="000000" w:themeColor="text1"/>
          <w:sz w:val="24"/>
          <w:szCs w:val="24"/>
          <w:lang w:val="en-GB"/>
        </w:rPr>
        <w:t>,</w:t>
      </w:r>
      <w:r w:rsidR="00197CC5" w:rsidRPr="00650726">
        <w:rPr>
          <w:rFonts w:ascii="Times New Roman" w:hAnsi="Times New Roman" w:cs="Times New Roman"/>
          <w:bCs/>
          <w:color w:val="000000" w:themeColor="text1"/>
          <w:sz w:val="24"/>
          <w:szCs w:val="24"/>
          <w:lang w:val="en-GB"/>
        </w:rPr>
        <w:t xml:space="preserve"> influences the subsequent evaluation of the </w:t>
      </w:r>
      <w:r w:rsidR="007257B9" w:rsidRPr="00650726">
        <w:rPr>
          <w:rFonts w:ascii="Times New Roman" w:hAnsi="Times New Roman" w:cs="Times New Roman"/>
          <w:bCs/>
          <w:color w:val="000000" w:themeColor="text1"/>
          <w:sz w:val="24"/>
          <w:szCs w:val="24"/>
          <w:lang w:val="en-GB"/>
        </w:rPr>
        <w:t>CS</w:t>
      </w:r>
      <w:r w:rsidR="00197CC5" w:rsidRPr="00650726">
        <w:rPr>
          <w:rFonts w:ascii="Times New Roman" w:hAnsi="Times New Roman" w:cs="Times New Roman"/>
          <w:bCs/>
          <w:color w:val="000000" w:themeColor="text1"/>
          <w:sz w:val="24"/>
          <w:szCs w:val="24"/>
          <w:lang w:val="en-GB"/>
        </w:rPr>
        <w:t>.</w:t>
      </w:r>
      <w:r w:rsidR="00E955F2" w:rsidRPr="00650726">
        <w:rPr>
          <w:rFonts w:ascii="Times New Roman" w:hAnsi="Times New Roman" w:cs="Times New Roman"/>
          <w:bCs/>
          <w:color w:val="000000" w:themeColor="text1"/>
          <w:sz w:val="24"/>
          <w:szCs w:val="24"/>
          <w:lang w:val="en-GB"/>
        </w:rPr>
        <w:t xml:space="preserve"> Just like </w:t>
      </w:r>
      <w:r w:rsidR="00F22CF2" w:rsidRPr="00650726">
        <w:rPr>
          <w:rFonts w:ascii="Times New Roman" w:hAnsi="Times New Roman" w:cs="Times New Roman"/>
          <w:bCs/>
          <w:color w:val="000000" w:themeColor="text1"/>
          <w:sz w:val="24"/>
          <w:szCs w:val="24"/>
          <w:lang w:val="en-GB"/>
        </w:rPr>
        <w:t xml:space="preserve">the </w:t>
      </w:r>
      <w:r w:rsidR="00E955F2" w:rsidRPr="00650726">
        <w:rPr>
          <w:rFonts w:ascii="Times New Roman" w:hAnsi="Times New Roman" w:cs="Times New Roman"/>
          <w:bCs/>
          <w:color w:val="000000" w:themeColor="text1"/>
          <w:sz w:val="24"/>
          <w:szCs w:val="24"/>
          <w:lang w:val="en-GB"/>
        </w:rPr>
        <w:t xml:space="preserve">standard EC effect, instruction-based EC has </w:t>
      </w:r>
      <w:r w:rsidR="00450285" w:rsidRPr="00650726">
        <w:rPr>
          <w:rFonts w:ascii="Times New Roman" w:hAnsi="Times New Roman" w:cs="Times New Roman"/>
          <w:bCs/>
          <w:color w:val="000000" w:themeColor="text1"/>
          <w:sz w:val="24"/>
          <w:szCs w:val="24"/>
          <w:lang w:val="en-GB"/>
        </w:rPr>
        <w:t xml:space="preserve">been reliably </w:t>
      </w:r>
      <w:r w:rsidR="00450285" w:rsidRPr="00650726">
        <w:rPr>
          <w:rFonts w:ascii="Times New Roman" w:hAnsi="Times New Roman" w:cs="Times New Roman"/>
          <w:bCs/>
          <w:color w:val="000000" w:themeColor="text1"/>
          <w:sz w:val="24"/>
          <w:szCs w:val="24"/>
          <w:lang w:val="en-GB"/>
        </w:rPr>
        <w:lastRenderedPageBreak/>
        <w:t>established</w:t>
      </w:r>
      <w:r w:rsidR="00E955F2" w:rsidRPr="00650726">
        <w:rPr>
          <w:rFonts w:ascii="Times New Roman" w:hAnsi="Times New Roman" w:cs="Times New Roman"/>
          <w:bCs/>
          <w:color w:val="000000" w:themeColor="text1"/>
          <w:sz w:val="24"/>
          <w:szCs w:val="24"/>
          <w:lang w:val="en-GB"/>
        </w:rPr>
        <w:t xml:space="preserve"> </w:t>
      </w:r>
      <w:r w:rsidR="00B86FFD" w:rsidRPr="00650726">
        <w:rPr>
          <w:rFonts w:ascii="Times New Roman" w:hAnsi="Times New Roman" w:cs="Times New Roman"/>
          <w:bCs/>
          <w:color w:val="000000" w:themeColor="text1"/>
          <w:sz w:val="24"/>
          <w:szCs w:val="24"/>
          <w:lang w:val="en-GB"/>
        </w:rPr>
        <w:t xml:space="preserve">both </w:t>
      </w:r>
      <w:r w:rsidR="00450285" w:rsidRPr="00650726">
        <w:rPr>
          <w:rFonts w:ascii="Times New Roman" w:hAnsi="Times New Roman" w:cs="Times New Roman"/>
          <w:bCs/>
          <w:color w:val="000000" w:themeColor="text1"/>
          <w:sz w:val="24"/>
          <w:szCs w:val="24"/>
          <w:lang w:val="en-GB"/>
        </w:rPr>
        <w:t xml:space="preserve">for </w:t>
      </w:r>
      <w:r w:rsidR="00B86FFD" w:rsidRPr="00650726">
        <w:rPr>
          <w:rFonts w:ascii="Times New Roman" w:hAnsi="Times New Roman" w:cs="Times New Roman"/>
          <w:bCs/>
          <w:color w:val="000000" w:themeColor="text1"/>
          <w:sz w:val="24"/>
          <w:szCs w:val="24"/>
          <w:lang w:val="en-GB"/>
        </w:rPr>
        <w:t xml:space="preserve">self-report and IAT </w:t>
      </w:r>
      <w:r w:rsidR="007257B9" w:rsidRPr="00650726">
        <w:rPr>
          <w:rFonts w:ascii="Times New Roman" w:hAnsi="Times New Roman" w:cs="Times New Roman"/>
          <w:bCs/>
          <w:color w:val="000000" w:themeColor="text1"/>
          <w:sz w:val="24"/>
          <w:szCs w:val="24"/>
          <w:lang w:val="en-GB"/>
        </w:rPr>
        <w:t xml:space="preserve">measures </w:t>
      </w:r>
      <w:r w:rsidR="00450285" w:rsidRPr="00650726">
        <w:rPr>
          <w:rFonts w:ascii="Times New Roman" w:hAnsi="Times New Roman" w:cs="Times New Roman"/>
          <w:bCs/>
          <w:color w:val="000000" w:themeColor="text1"/>
          <w:sz w:val="24"/>
          <w:szCs w:val="24"/>
          <w:lang w:val="en-GB"/>
        </w:rPr>
        <w:t xml:space="preserve">of evaluation </w:t>
      </w:r>
      <w:r w:rsidR="0040687B" w:rsidRPr="00650726">
        <w:rPr>
          <w:rFonts w:ascii="Times New Roman" w:hAnsi="Times New Roman" w:cs="Times New Roman"/>
          <w:bCs/>
          <w:color w:val="000000" w:themeColor="text1"/>
          <w:sz w:val="24"/>
          <w:szCs w:val="24"/>
          <w:lang w:val="en-GB"/>
        </w:rPr>
        <w:t>(e.g., De Houwer, 2006; Gast &amp; De Ho</w:t>
      </w:r>
      <w:r w:rsidR="006472B2" w:rsidRPr="00650726">
        <w:rPr>
          <w:rFonts w:ascii="Times New Roman" w:hAnsi="Times New Roman" w:cs="Times New Roman"/>
          <w:bCs/>
          <w:color w:val="000000" w:themeColor="text1"/>
          <w:sz w:val="24"/>
          <w:szCs w:val="24"/>
          <w:lang w:val="en-GB"/>
        </w:rPr>
        <w:t>u</w:t>
      </w:r>
      <w:r w:rsidR="0040687B" w:rsidRPr="00650726">
        <w:rPr>
          <w:rFonts w:ascii="Times New Roman" w:hAnsi="Times New Roman" w:cs="Times New Roman"/>
          <w:bCs/>
          <w:color w:val="000000" w:themeColor="text1"/>
          <w:sz w:val="24"/>
          <w:szCs w:val="24"/>
          <w:lang w:val="en-GB"/>
        </w:rPr>
        <w:t>wer, 2013)</w:t>
      </w:r>
      <w:r w:rsidR="00B86FFD" w:rsidRPr="00650726">
        <w:rPr>
          <w:rFonts w:ascii="Times New Roman" w:hAnsi="Times New Roman" w:cs="Times New Roman"/>
          <w:bCs/>
          <w:color w:val="000000" w:themeColor="text1"/>
          <w:sz w:val="24"/>
          <w:szCs w:val="24"/>
          <w:lang w:val="en-GB"/>
        </w:rPr>
        <w:t>.</w:t>
      </w:r>
      <w:r w:rsidR="006472B2" w:rsidRPr="00650726">
        <w:rPr>
          <w:rFonts w:ascii="Times New Roman" w:hAnsi="Times New Roman" w:cs="Times New Roman"/>
          <w:bCs/>
          <w:color w:val="000000" w:themeColor="text1"/>
          <w:sz w:val="24"/>
          <w:szCs w:val="24"/>
          <w:lang w:val="en-GB"/>
        </w:rPr>
        <w:t xml:space="preserve"> For instance, De Houwer (2006) found that </w:t>
      </w:r>
      <w:r w:rsidR="00450285" w:rsidRPr="00650726">
        <w:rPr>
          <w:rFonts w:ascii="Times New Roman" w:hAnsi="Times New Roman" w:cs="Times New Roman"/>
          <w:bCs/>
          <w:color w:val="000000" w:themeColor="text1"/>
          <w:sz w:val="24"/>
          <w:szCs w:val="24"/>
          <w:lang w:val="en-GB"/>
        </w:rPr>
        <w:t xml:space="preserve">after participants were </w:t>
      </w:r>
      <w:r w:rsidR="006472B2" w:rsidRPr="00650726">
        <w:rPr>
          <w:rFonts w:ascii="Times New Roman" w:hAnsi="Times New Roman" w:cs="Times New Roman"/>
          <w:bCs/>
          <w:color w:val="000000" w:themeColor="text1"/>
          <w:sz w:val="24"/>
          <w:szCs w:val="24"/>
          <w:lang w:val="en-GB"/>
        </w:rPr>
        <w:t>instruct</w:t>
      </w:r>
      <w:r w:rsidR="00450285" w:rsidRPr="00650726">
        <w:rPr>
          <w:rFonts w:ascii="Times New Roman" w:hAnsi="Times New Roman" w:cs="Times New Roman"/>
          <w:bCs/>
          <w:color w:val="000000" w:themeColor="text1"/>
          <w:sz w:val="24"/>
          <w:szCs w:val="24"/>
          <w:lang w:val="en-GB"/>
        </w:rPr>
        <w:t>ed</w:t>
      </w:r>
      <w:r w:rsidR="006472B2" w:rsidRPr="00650726">
        <w:rPr>
          <w:rFonts w:ascii="Times New Roman" w:hAnsi="Times New Roman" w:cs="Times New Roman"/>
          <w:bCs/>
          <w:color w:val="000000" w:themeColor="text1"/>
          <w:sz w:val="24"/>
          <w:szCs w:val="24"/>
          <w:lang w:val="en-GB"/>
        </w:rPr>
        <w:t xml:space="preserve"> that non-sense words (CSs) would be followed by either positive or negative pictures</w:t>
      </w:r>
      <w:r w:rsidR="00450285" w:rsidRPr="00650726">
        <w:rPr>
          <w:rFonts w:ascii="Times New Roman" w:hAnsi="Times New Roman" w:cs="Times New Roman"/>
          <w:bCs/>
          <w:color w:val="000000" w:themeColor="text1"/>
          <w:sz w:val="24"/>
          <w:szCs w:val="24"/>
          <w:lang w:val="en-GB"/>
        </w:rPr>
        <w:t>, they exhibited a preference for CSs said to be paired with positive pictures when</w:t>
      </w:r>
      <w:r w:rsidR="006472B2" w:rsidRPr="00650726">
        <w:rPr>
          <w:rFonts w:ascii="Times New Roman" w:hAnsi="Times New Roman" w:cs="Times New Roman"/>
          <w:bCs/>
          <w:color w:val="000000" w:themeColor="text1"/>
          <w:sz w:val="24"/>
          <w:szCs w:val="24"/>
          <w:lang w:val="en-GB"/>
        </w:rPr>
        <w:t xml:space="preserve"> self-report</w:t>
      </w:r>
      <w:r w:rsidR="00450285" w:rsidRPr="00650726">
        <w:rPr>
          <w:rFonts w:ascii="Times New Roman" w:hAnsi="Times New Roman" w:cs="Times New Roman"/>
          <w:bCs/>
          <w:color w:val="000000" w:themeColor="text1"/>
          <w:sz w:val="24"/>
          <w:szCs w:val="24"/>
          <w:lang w:val="en-GB"/>
        </w:rPr>
        <w:t>ing</w:t>
      </w:r>
      <w:r w:rsidR="006472B2" w:rsidRPr="00650726">
        <w:rPr>
          <w:rFonts w:ascii="Times New Roman" w:hAnsi="Times New Roman" w:cs="Times New Roman"/>
          <w:bCs/>
          <w:color w:val="000000" w:themeColor="text1"/>
          <w:sz w:val="24"/>
          <w:szCs w:val="24"/>
          <w:lang w:val="en-GB"/>
        </w:rPr>
        <w:t xml:space="preserve"> liking of the CSs </w:t>
      </w:r>
      <w:r w:rsidR="00450285" w:rsidRPr="00650726">
        <w:rPr>
          <w:rFonts w:ascii="Times New Roman" w:hAnsi="Times New Roman" w:cs="Times New Roman"/>
          <w:bCs/>
          <w:color w:val="000000" w:themeColor="text1"/>
          <w:sz w:val="24"/>
          <w:szCs w:val="24"/>
          <w:lang w:val="en-GB"/>
        </w:rPr>
        <w:t>and</w:t>
      </w:r>
      <w:r w:rsidR="006472B2" w:rsidRPr="00650726">
        <w:rPr>
          <w:rFonts w:ascii="Times New Roman" w:hAnsi="Times New Roman" w:cs="Times New Roman"/>
          <w:bCs/>
          <w:color w:val="000000" w:themeColor="text1"/>
          <w:sz w:val="24"/>
          <w:szCs w:val="24"/>
          <w:lang w:val="en-GB"/>
        </w:rPr>
        <w:t xml:space="preserve"> </w:t>
      </w:r>
      <w:r w:rsidR="00450285" w:rsidRPr="00650726">
        <w:rPr>
          <w:rFonts w:ascii="Times New Roman" w:hAnsi="Times New Roman" w:cs="Times New Roman"/>
          <w:bCs/>
          <w:color w:val="000000" w:themeColor="text1"/>
          <w:sz w:val="24"/>
          <w:szCs w:val="24"/>
          <w:lang w:val="en-GB"/>
        </w:rPr>
        <w:t xml:space="preserve">in </w:t>
      </w:r>
      <w:r w:rsidR="006472B2" w:rsidRPr="00650726">
        <w:rPr>
          <w:rFonts w:ascii="Times New Roman" w:hAnsi="Times New Roman" w:cs="Times New Roman"/>
          <w:bCs/>
          <w:color w:val="000000" w:themeColor="text1"/>
          <w:sz w:val="24"/>
          <w:szCs w:val="24"/>
          <w:lang w:val="en-GB"/>
        </w:rPr>
        <w:t xml:space="preserve">IAT scores. </w:t>
      </w:r>
    </w:p>
    <w:p w14:paraId="4E907EF9" w14:textId="02A51B42" w:rsidR="00575576" w:rsidRPr="00650726" w:rsidRDefault="00450285" w:rsidP="00DE1C5A">
      <w:pPr>
        <w:spacing w:line="480" w:lineRule="auto"/>
        <w:ind w:firstLine="708"/>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bCs/>
          <w:color w:val="000000" w:themeColor="text1"/>
          <w:sz w:val="24"/>
          <w:szCs w:val="24"/>
          <w:lang w:val="en-GB"/>
        </w:rPr>
        <w:t>R</w:t>
      </w:r>
      <w:r w:rsidR="00CE37CA" w:rsidRPr="00650726">
        <w:rPr>
          <w:rFonts w:ascii="Times New Roman" w:hAnsi="Times New Roman" w:cs="Times New Roman"/>
          <w:bCs/>
          <w:color w:val="000000" w:themeColor="text1"/>
          <w:sz w:val="24"/>
          <w:szCs w:val="24"/>
          <w:lang w:val="en-GB"/>
        </w:rPr>
        <w:t xml:space="preserve">elying on </w:t>
      </w:r>
      <w:r w:rsidR="009C4F2B" w:rsidRPr="00650726">
        <w:rPr>
          <w:rFonts w:ascii="Times New Roman" w:hAnsi="Times New Roman" w:cs="Times New Roman"/>
          <w:bCs/>
          <w:color w:val="000000" w:themeColor="text1"/>
          <w:sz w:val="24"/>
          <w:szCs w:val="24"/>
          <w:lang w:val="en-GB"/>
        </w:rPr>
        <w:t>the idea that the</w:t>
      </w:r>
      <w:r w:rsidR="00F22CF2" w:rsidRPr="00650726">
        <w:rPr>
          <w:rFonts w:ascii="Times New Roman" w:hAnsi="Times New Roman" w:cs="Times New Roman"/>
          <w:bCs/>
          <w:color w:val="000000" w:themeColor="text1"/>
          <w:sz w:val="24"/>
          <w:szCs w:val="24"/>
          <w:lang w:val="en-GB"/>
        </w:rPr>
        <w:t xml:space="preserve"> same</w:t>
      </w:r>
      <w:r w:rsidR="009C4F2B" w:rsidRPr="00650726">
        <w:rPr>
          <w:rFonts w:ascii="Times New Roman" w:hAnsi="Times New Roman" w:cs="Times New Roman"/>
          <w:bCs/>
          <w:color w:val="000000" w:themeColor="text1"/>
          <w:sz w:val="24"/>
          <w:szCs w:val="24"/>
          <w:lang w:val="en-GB"/>
        </w:rPr>
        <w:t xml:space="preserve"> </w:t>
      </w:r>
      <w:r w:rsidR="0017432D" w:rsidRPr="00650726">
        <w:rPr>
          <w:rFonts w:ascii="Times New Roman" w:hAnsi="Times New Roman" w:cs="Times New Roman"/>
          <w:bCs/>
          <w:color w:val="000000" w:themeColor="text1"/>
          <w:sz w:val="24"/>
          <w:szCs w:val="24"/>
          <w:lang w:val="en-GB"/>
        </w:rPr>
        <w:t>variables</w:t>
      </w:r>
      <w:r w:rsidR="009C4F2B" w:rsidRPr="00650726">
        <w:rPr>
          <w:rFonts w:ascii="Times New Roman" w:hAnsi="Times New Roman" w:cs="Times New Roman"/>
          <w:bCs/>
          <w:color w:val="000000" w:themeColor="text1"/>
          <w:sz w:val="24"/>
          <w:szCs w:val="24"/>
          <w:lang w:val="en-GB"/>
        </w:rPr>
        <w:t xml:space="preserve"> </w:t>
      </w:r>
      <w:r w:rsidRPr="00650726">
        <w:rPr>
          <w:rFonts w:ascii="Times New Roman" w:hAnsi="Times New Roman" w:cs="Times New Roman"/>
          <w:bCs/>
          <w:color w:val="000000" w:themeColor="text1"/>
          <w:sz w:val="24"/>
          <w:szCs w:val="24"/>
          <w:lang w:val="en-GB"/>
        </w:rPr>
        <w:t xml:space="preserve">might </w:t>
      </w:r>
      <w:r w:rsidR="00F22CF2" w:rsidRPr="00650726">
        <w:rPr>
          <w:rFonts w:ascii="Times New Roman" w:hAnsi="Times New Roman" w:cs="Times New Roman"/>
          <w:bCs/>
          <w:color w:val="000000" w:themeColor="text1"/>
          <w:sz w:val="24"/>
          <w:szCs w:val="24"/>
          <w:lang w:val="en-GB"/>
        </w:rPr>
        <w:t>affect both learning via</w:t>
      </w:r>
      <w:r w:rsidR="009C4F2B" w:rsidRPr="00650726">
        <w:rPr>
          <w:rFonts w:ascii="Times New Roman" w:hAnsi="Times New Roman" w:cs="Times New Roman"/>
          <w:bCs/>
          <w:color w:val="000000" w:themeColor="text1"/>
          <w:sz w:val="24"/>
          <w:szCs w:val="24"/>
          <w:lang w:val="en-GB"/>
        </w:rPr>
        <w:t xml:space="preserve"> stimulus pairings </w:t>
      </w:r>
      <w:r w:rsidR="00F22CF2" w:rsidRPr="00650726">
        <w:rPr>
          <w:rFonts w:ascii="Times New Roman" w:hAnsi="Times New Roman" w:cs="Times New Roman"/>
          <w:bCs/>
          <w:color w:val="000000" w:themeColor="text1"/>
          <w:sz w:val="24"/>
          <w:szCs w:val="24"/>
          <w:lang w:val="en-GB"/>
        </w:rPr>
        <w:t>and</w:t>
      </w:r>
      <w:r w:rsidR="009C4F2B" w:rsidRPr="00650726">
        <w:rPr>
          <w:rFonts w:ascii="Times New Roman" w:hAnsi="Times New Roman" w:cs="Times New Roman"/>
          <w:bCs/>
          <w:color w:val="000000" w:themeColor="text1"/>
          <w:sz w:val="24"/>
          <w:szCs w:val="24"/>
          <w:lang w:val="en-GB"/>
        </w:rPr>
        <w:t xml:space="preserve"> learning via instructions</w:t>
      </w:r>
      <w:r w:rsidR="006472B2" w:rsidRPr="00650726">
        <w:rPr>
          <w:rFonts w:ascii="Times New Roman" w:hAnsi="Times New Roman" w:cs="Times New Roman"/>
          <w:bCs/>
          <w:color w:val="000000" w:themeColor="text1"/>
          <w:sz w:val="24"/>
          <w:szCs w:val="24"/>
          <w:lang w:val="en-GB"/>
        </w:rPr>
        <w:t xml:space="preserve">, we recently </w:t>
      </w:r>
      <w:r w:rsidR="00CE37CA" w:rsidRPr="00650726">
        <w:rPr>
          <w:rFonts w:ascii="Times New Roman" w:hAnsi="Times New Roman" w:cs="Times New Roman"/>
          <w:bCs/>
          <w:color w:val="000000" w:themeColor="text1"/>
          <w:sz w:val="24"/>
          <w:szCs w:val="24"/>
          <w:lang w:val="en-GB"/>
        </w:rPr>
        <w:t xml:space="preserve">investigated </w:t>
      </w:r>
      <w:r w:rsidR="00E955F2" w:rsidRPr="00650726">
        <w:rPr>
          <w:rFonts w:ascii="Times New Roman" w:hAnsi="Times New Roman" w:cs="Times New Roman"/>
          <w:bCs/>
          <w:color w:val="000000" w:themeColor="text1"/>
          <w:sz w:val="24"/>
          <w:szCs w:val="24"/>
          <w:lang w:val="en-GB"/>
        </w:rPr>
        <w:t xml:space="preserve">whether an instruction-based procedure could </w:t>
      </w:r>
      <w:r w:rsidR="009C4F2B" w:rsidRPr="00650726">
        <w:rPr>
          <w:rFonts w:ascii="Times New Roman" w:hAnsi="Times New Roman" w:cs="Times New Roman"/>
          <w:bCs/>
          <w:color w:val="000000" w:themeColor="text1"/>
          <w:sz w:val="24"/>
          <w:szCs w:val="24"/>
          <w:lang w:val="en-GB"/>
        </w:rPr>
        <w:t>lead to a</w:t>
      </w:r>
      <w:r w:rsidRPr="00650726">
        <w:rPr>
          <w:rFonts w:ascii="Times New Roman" w:hAnsi="Times New Roman" w:cs="Times New Roman"/>
          <w:bCs/>
          <w:color w:val="000000" w:themeColor="text1"/>
          <w:sz w:val="24"/>
          <w:szCs w:val="24"/>
          <w:lang w:val="en-GB"/>
        </w:rPr>
        <w:t>n often observed</w:t>
      </w:r>
      <w:r w:rsidR="00CE37CA" w:rsidRPr="00650726">
        <w:rPr>
          <w:rFonts w:ascii="Times New Roman" w:hAnsi="Times New Roman" w:cs="Times New Roman"/>
          <w:bCs/>
          <w:color w:val="000000" w:themeColor="text1"/>
          <w:sz w:val="24"/>
          <w:szCs w:val="24"/>
          <w:lang w:val="en-GB"/>
        </w:rPr>
        <w:t xml:space="preserve"> dissociation between </w:t>
      </w:r>
      <w:r w:rsidR="009C4F2B" w:rsidRPr="00650726">
        <w:rPr>
          <w:rFonts w:ascii="Times New Roman" w:hAnsi="Times New Roman" w:cs="Times New Roman"/>
          <w:bCs/>
          <w:color w:val="000000" w:themeColor="text1"/>
          <w:sz w:val="24"/>
          <w:szCs w:val="24"/>
          <w:lang w:val="en-GB"/>
        </w:rPr>
        <w:t xml:space="preserve">two different </w:t>
      </w:r>
      <w:r w:rsidR="00B86FFD" w:rsidRPr="00650726">
        <w:rPr>
          <w:rFonts w:ascii="Times New Roman" w:hAnsi="Times New Roman" w:cs="Times New Roman"/>
          <w:bCs/>
          <w:color w:val="000000" w:themeColor="text1"/>
          <w:sz w:val="24"/>
          <w:szCs w:val="24"/>
          <w:lang w:val="en-GB"/>
        </w:rPr>
        <w:t xml:space="preserve">instances </w:t>
      </w:r>
      <w:r w:rsidR="009C4F2B" w:rsidRPr="00650726">
        <w:rPr>
          <w:rFonts w:ascii="Times New Roman" w:hAnsi="Times New Roman" w:cs="Times New Roman"/>
          <w:bCs/>
          <w:color w:val="000000" w:themeColor="text1"/>
          <w:sz w:val="24"/>
          <w:szCs w:val="24"/>
          <w:lang w:val="en-GB"/>
        </w:rPr>
        <w:t>of learning, that is, e</w:t>
      </w:r>
      <w:r w:rsidR="00E955F2" w:rsidRPr="00650726">
        <w:rPr>
          <w:rFonts w:ascii="Times New Roman" w:hAnsi="Times New Roman" w:cs="Times New Roman"/>
          <w:bCs/>
          <w:color w:val="000000" w:themeColor="text1"/>
          <w:sz w:val="24"/>
          <w:szCs w:val="24"/>
          <w:lang w:val="en-GB"/>
        </w:rPr>
        <w:t>xpectancy learning and EC</w:t>
      </w:r>
      <w:r w:rsidR="009C4F2B" w:rsidRPr="00650726">
        <w:rPr>
          <w:rFonts w:ascii="Times New Roman" w:hAnsi="Times New Roman" w:cs="Times New Roman"/>
          <w:bCs/>
          <w:color w:val="000000" w:themeColor="text1"/>
          <w:sz w:val="24"/>
          <w:szCs w:val="24"/>
          <w:lang w:val="en-GB"/>
        </w:rPr>
        <w:t xml:space="preserve"> (De Houwer, Mattavelli, &amp; Van Dessel, 2019). Whilst expectancy learning </w:t>
      </w:r>
      <w:r w:rsidR="00E672C3" w:rsidRPr="00650726">
        <w:rPr>
          <w:rFonts w:ascii="Times New Roman" w:hAnsi="Times New Roman" w:cs="Times New Roman"/>
          <w:bCs/>
          <w:color w:val="000000" w:themeColor="text1"/>
          <w:sz w:val="24"/>
          <w:szCs w:val="24"/>
          <w:lang w:val="en-GB"/>
        </w:rPr>
        <w:t xml:space="preserve">is </w:t>
      </w:r>
      <w:r w:rsidR="0017432D" w:rsidRPr="00650726">
        <w:rPr>
          <w:rFonts w:ascii="Times New Roman" w:hAnsi="Times New Roman" w:cs="Times New Roman"/>
          <w:bCs/>
          <w:color w:val="000000" w:themeColor="text1"/>
          <w:sz w:val="24"/>
          <w:szCs w:val="24"/>
          <w:lang w:val="en-GB"/>
        </w:rPr>
        <w:t>heavily affected by the strength of the C</w:t>
      </w:r>
      <w:r w:rsidR="009C4F2B" w:rsidRPr="00650726">
        <w:rPr>
          <w:rFonts w:ascii="Times New Roman" w:hAnsi="Times New Roman" w:cs="Times New Roman"/>
          <w:bCs/>
          <w:color w:val="000000" w:themeColor="text1"/>
          <w:sz w:val="24"/>
          <w:szCs w:val="24"/>
          <w:lang w:val="en-GB"/>
        </w:rPr>
        <w:t>S-</w:t>
      </w:r>
      <w:r w:rsidR="0017432D" w:rsidRPr="00650726">
        <w:rPr>
          <w:rFonts w:ascii="Times New Roman" w:hAnsi="Times New Roman" w:cs="Times New Roman"/>
          <w:bCs/>
          <w:color w:val="000000" w:themeColor="text1"/>
          <w:sz w:val="24"/>
          <w:szCs w:val="24"/>
          <w:lang w:val="en-GB"/>
        </w:rPr>
        <w:t>U</w:t>
      </w:r>
      <w:r w:rsidR="009C4F2B" w:rsidRPr="00650726">
        <w:rPr>
          <w:rFonts w:ascii="Times New Roman" w:hAnsi="Times New Roman" w:cs="Times New Roman"/>
          <w:bCs/>
          <w:color w:val="000000" w:themeColor="text1"/>
          <w:sz w:val="24"/>
          <w:szCs w:val="24"/>
          <w:lang w:val="en-GB"/>
        </w:rPr>
        <w:t xml:space="preserve">S contingency (i.e., the </w:t>
      </w:r>
      <w:r w:rsidR="0017432D" w:rsidRPr="00650726">
        <w:rPr>
          <w:rFonts w:ascii="Times New Roman" w:hAnsi="Times New Roman" w:cs="Times New Roman"/>
          <w:bCs/>
          <w:color w:val="000000" w:themeColor="text1"/>
          <w:sz w:val="24"/>
          <w:szCs w:val="24"/>
          <w:lang w:val="en-GB"/>
        </w:rPr>
        <w:t>difference between the probability of the US when the CS is present and the probability of the US when the CS is absent;</w:t>
      </w:r>
      <w:r w:rsidR="009C4F2B" w:rsidRPr="00650726">
        <w:rPr>
          <w:rFonts w:ascii="Times New Roman" w:hAnsi="Times New Roman" w:cs="Times New Roman"/>
          <w:bCs/>
          <w:color w:val="000000" w:themeColor="text1"/>
          <w:sz w:val="24"/>
          <w:szCs w:val="24"/>
          <w:lang w:val="en-GB"/>
        </w:rPr>
        <w:t xml:space="preserve"> </w:t>
      </w:r>
      <w:r w:rsidR="006212EA" w:rsidRPr="00650726">
        <w:rPr>
          <w:rFonts w:ascii="Times New Roman" w:hAnsi="Times New Roman" w:cs="Times New Roman"/>
          <w:bCs/>
          <w:color w:val="000000" w:themeColor="text1"/>
          <w:sz w:val="24"/>
          <w:szCs w:val="24"/>
          <w:lang w:val="en-GB"/>
        </w:rPr>
        <w:t>e.g., Rescorla, 1966</w:t>
      </w:r>
      <w:r w:rsidR="009C4F2B" w:rsidRPr="00650726">
        <w:rPr>
          <w:rFonts w:ascii="Times New Roman" w:hAnsi="Times New Roman" w:cs="Times New Roman"/>
          <w:bCs/>
          <w:color w:val="000000" w:themeColor="text1"/>
          <w:sz w:val="24"/>
          <w:szCs w:val="24"/>
          <w:lang w:val="en-GB"/>
        </w:rPr>
        <w:t>), EC has proven insensitiv</w:t>
      </w:r>
      <w:r w:rsidR="00277F10" w:rsidRPr="00650726">
        <w:rPr>
          <w:rFonts w:ascii="Times New Roman" w:hAnsi="Times New Roman" w:cs="Times New Roman"/>
          <w:bCs/>
          <w:color w:val="000000" w:themeColor="text1"/>
          <w:sz w:val="24"/>
          <w:szCs w:val="24"/>
          <w:lang w:val="en-GB"/>
        </w:rPr>
        <w:t>e</w:t>
      </w:r>
      <w:r w:rsidR="009C4F2B" w:rsidRPr="00650726">
        <w:rPr>
          <w:rFonts w:ascii="Times New Roman" w:hAnsi="Times New Roman" w:cs="Times New Roman"/>
          <w:bCs/>
          <w:color w:val="000000" w:themeColor="text1"/>
          <w:sz w:val="24"/>
          <w:szCs w:val="24"/>
          <w:lang w:val="en-GB"/>
        </w:rPr>
        <w:t xml:space="preserve"> to it and </w:t>
      </w:r>
      <w:r w:rsidR="00E672C3" w:rsidRPr="00650726">
        <w:rPr>
          <w:rFonts w:ascii="Times New Roman" w:hAnsi="Times New Roman" w:cs="Times New Roman"/>
          <w:bCs/>
          <w:color w:val="000000" w:themeColor="text1"/>
          <w:sz w:val="24"/>
          <w:szCs w:val="24"/>
          <w:lang w:val="en-GB"/>
        </w:rPr>
        <w:t>chiefly depends on</w:t>
      </w:r>
      <w:r w:rsidR="009C4F2B" w:rsidRPr="00650726">
        <w:rPr>
          <w:rFonts w:ascii="Times New Roman" w:hAnsi="Times New Roman" w:cs="Times New Roman"/>
          <w:bCs/>
          <w:color w:val="000000" w:themeColor="text1"/>
          <w:sz w:val="24"/>
          <w:szCs w:val="24"/>
          <w:lang w:val="en-GB"/>
        </w:rPr>
        <w:t xml:space="preserve"> mere </w:t>
      </w:r>
      <w:r w:rsidR="00801339" w:rsidRPr="00650726">
        <w:rPr>
          <w:rFonts w:ascii="Times New Roman" w:hAnsi="Times New Roman" w:cs="Times New Roman"/>
          <w:bCs/>
          <w:color w:val="000000" w:themeColor="text1"/>
          <w:sz w:val="24"/>
          <w:szCs w:val="24"/>
          <w:lang w:val="en-GB"/>
        </w:rPr>
        <w:t>CS-US</w:t>
      </w:r>
      <w:r w:rsidR="009C4F2B" w:rsidRPr="00650726">
        <w:rPr>
          <w:rFonts w:ascii="Times New Roman" w:hAnsi="Times New Roman" w:cs="Times New Roman"/>
          <w:bCs/>
          <w:color w:val="000000" w:themeColor="text1"/>
          <w:sz w:val="24"/>
          <w:szCs w:val="24"/>
          <w:lang w:val="en-GB"/>
        </w:rPr>
        <w:t xml:space="preserve"> co-occurrence (</w:t>
      </w:r>
      <w:proofErr w:type="spellStart"/>
      <w:r w:rsidR="006212EA" w:rsidRPr="00650726">
        <w:rPr>
          <w:rFonts w:ascii="Times New Roman" w:hAnsi="Times New Roman" w:cs="Times New Roman"/>
          <w:bCs/>
          <w:color w:val="000000" w:themeColor="text1"/>
          <w:sz w:val="24"/>
          <w:szCs w:val="24"/>
          <w:lang w:val="en-GB"/>
        </w:rPr>
        <w:t>Baeyens</w:t>
      </w:r>
      <w:proofErr w:type="spellEnd"/>
      <w:r w:rsidR="006212EA" w:rsidRPr="00650726">
        <w:rPr>
          <w:rFonts w:ascii="Times New Roman" w:hAnsi="Times New Roman" w:cs="Times New Roman"/>
          <w:bCs/>
          <w:color w:val="000000" w:themeColor="text1"/>
          <w:sz w:val="24"/>
          <w:szCs w:val="24"/>
          <w:lang w:val="en-GB"/>
        </w:rPr>
        <w:t xml:space="preserve">, </w:t>
      </w:r>
      <w:proofErr w:type="spellStart"/>
      <w:r w:rsidR="006212EA" w:rsidRPr="00650726">
        <w:rPr>
          <w:rFonts w:ascii="Times New Roman" w:hAnsi="Times New Roman" w:cs="Times New Roman"/>
          <w:bCs/>
          <w:color w:val="000000" w:themeColor="text1"/>
          <w:sz w:val="24"/>
          <w:szCs w:val="24"/>
          <w:lang w:val="en-GB"/>
        </w:rPr>
        <w:t>Herman</w:t>
      </w:r>
      <w:r w:rsidR="00681A65" w:rsidRPr="00650726">
        <w:rPr>
          <w:rFonts w:ascii="Times New Roman" w:hAnsi="Times New Roman" w:cs="Times New Roman"/>
          <w:bCs/>
          <w:color w:val="000000" w:themeColor="text1"/>
          <w:sz w:val="24"/>
          <w:szCs w:val="24"/>
          <w:lang w:val="en-GB"/>
        </w:rPr>
        <w:t>s</w:t>
      </w:r>
      <w:proofErr w:type="spellEnd"/>
      <w:r w:rsidR="006212EA" w:rsidRPr="00650726">
        <w:rPr>
          <w:rFonts w:ascii="Times New Roman" w:hAnsi="Times New Roman" w:cs="Times New Roman"/>
          <w:bCs/>
          <w:color w:val="000000" w:themeColor="text1"/>
          <w:sz w:val="24"/>
          <w:szCs w:val="24"/>
          <w:lang w:val="en-GB"/>
        </w:rPr>
        <w:t xml:space="preserve">, &amp; </w:t>
      </w:r>
      <w:proofErr w:type="spellStart"/>
      <w:r w:rsidR="006212EA" w:rsidRPr="00650726">
        <w:rPr>
          <w:rFonts w:ascii="Times New Roman" w:hAnsi="Times New Roman" w:cs="Times New Roman"/>
          <w:bCs/>
          <w:color w:val="000000" w:themeColor="text1"/>
          <w:sz w:val="24"/>
          <w:szCs w:val="24"/>
          <w:lang w:val="en-GB"/>
        </w:rPr>
        <w:t>Eelen</w:t>
      </w:r>
      <w:proofErr w:type="spellEnd"/>
      <w:r w:rsidR="006212EA" w:rsidRPr="00650726">
        <w:rPr>
          <w:rFonts w:ascii="Times New Roman" w:hAnsi="Times New Roman" w:cs="Times New Roman"/>
          <w:bCs/>
          <w:color w:val="000000" w:themeColor="text1"/>
          <w:sz w:val="24"/>
          <w:szCs w:val="24"/>
          <w:lang w:val="en-GB"/>
        </w:rPr>
        <w:t xml:space="preserve">, 1993, </w:t>
      </w:r>
      <w:proofErr w:type="spellStart"/>
      <w:r w:rsidR="006212EA" w:rsidRPr="00650726">
        <w:rPr>
          <w:rFonts w:ascii="Times New Roman" w:hAnsi="Times New Roman" w:cs="Times New Roman"/>
          <w:bCs/>
          <w:color w:val="000000" w:themeColor="text1"/>
          <w:sz w:val="24"/>
          <w:szCs w:val="24"/>
          <w:lang w:val="en-GB"/>
        </w:rPr>
        <w:t>Kattner</w:t>
      </w:r>
      <w:proofErr w:type="spellEnd"/>
      <w:r w:rsidR="006212EA" w:rsidRPr="00650726">
        <w:rPr>
          <w:rFonts w:ascii="Times New Roman" w:hAnsi="Times New Roman" w:cs="Times New Roman"/>
          <w:bCs/>
          <w:color w:val="000000" w:themeColor="text1"/>
          <w:sz w:val="24"/>
          <w:szCs w:val="24"/>
          <w:lang w:val="en-GB"/>
        </w:rPr>
        <w:t xml:space="preserve">, 2014; but see </w:t>
      </w:r>
      <w:proofErr w:type="spellStart"/>
      <w:r w:rsidR="006212EA" w:rsidRPr="00650726">
        <w:rPr>
          <w:rFonts w:ascii="Times New Roman" w:hAnsi="Times New Roman" w:cs="Times New Roman"/>
          <w:bCs/>
          <w:color w:val="000000" w:themeColor="text1"/>
          <w:sz w:val="24"/>
          <w:szCs w:val="24"/>
          <w:lang w:val="en-GB"/>
        </w:rPr>
        <w:t>Halbeisen</w:t>
      </w:r>
      <w:proofErr w:type="spellEnd"/>
      <w:r w:rsidR="006212EA" w:rsidRPr="00650726">
        <w:rPr>
          <w:rFonts w:ascii="Times New Roman" w:hAnsi="Times New Roman" w:cs="Times New Roman"/>
          <w:bCs/>
          <w:color w:val="000000" w:themeColor="text1"/>
          <w:sz w:val="24"/>
          <w:szCs w:val="24"/>
          <w:lang w:val="en-GB"/>
        </w:rPr>
        <w:t xml:space="preserve"> &amp; Walther, 2016</w:t>
      </w:r>
      <w:r w:rsidR="009C4F2B" w:rsidRPr="00650726">
        <w:rPr>
          <w:rFonts w:ascii="Times New Roman" w:hAnsi="Times New Roman" w:cs="Times New Roman"/>
          <w:bCs/>
          <w:color w:val="000000" w:themeColor="text1"/>
          <w:sz w:val="24"/>
          <w:szCs w:val="24"/>
          <w:lang w:val="en-GB"/>
        </w:rPr>
        <w:t>)</w:t>
      </w:r>
      <w:r w:rsidR="00E955F2" w:rsidRPr="00650726">
        <w:rPr>
          <w:rFonts w:ascii="Times New Roman" w:hAnsi="Times New Roman" w:cs="Times New Roman"/>
          <w:bCs/>
          <w:color w:val="000000" w:themeColor="text1"/>
          <w:sz w:val="24"/>
          <w:szCs w:val="24"/>
          <w:lang w:val="en-GB"/>
        </w:rPr>
        <w:t>.</w:t>
      </w:r>
      <w:r w:rsidR="00F22CF2" w:rsidRPr="00650726">
        <w:rPr>
          <w:rFonts w:ascii="Times New Roman" w:hAnsi="Times New Roman" w:cs="Times New Roman"/>
          <w:bCs/>
          <w:color w:val="000000" w:themeColor="text1"/>
          <w:sz w:val="24"/>
          <w:szCs w:val="24"/>
          <w:lang w:val="en-GB"/>
        </w:rPr>
        <w:t xml:space="preserve"> In two </w:t>
      </w:r>
      <w:r w:rsidR="00346062" w:rsidRPr="00650726">
        <w:rPr>
          <w:rFonts w:ascii="Times New Roman" w:hAnsi="Times New Roman" w:cs="Times New Roman"/>
          <w:bCs/>
          <w:color w:val="000000" w:themeColor="text1"/>
          <w:sz w:val="24"/>
          <w:szCs w:val="24"/>
          <w:lang w:val="en-GB"/>
        </w:rPr>
        <w:t>formally identical studies</w:t>
      </w:r>
      <w:r w:rsidR="00E955F2" w:rsidRPr="00650726">
        <w:rPr>
          <w:rFonts w:ascii="Times New Roman" w:hAnsi="Times New Roman" w:cs="Times New Roman"/>
          <w:bCs/>
          <w:color w:val="000000" w:themeColor="text1"/>
          <w:sz w:val="24"/>
          <w:szCs w:val="24"/>
          <w:lang w:val="en-GB"/>
        </w:rPr>
        <w:t>, we used</w:t>
      </w:r>
      <w:r w:rsidR="00B86FFD" w:rsidRPr="00650726">
        <w:rPr>
          <w:rFonts w:ascii="Times New Roman" w:hAnsi="Times New Roman" w:cs="Times New Roman"/>
          <w:bCs/>
          <w:color w:val="000000" w:themeColor="text1"/>
          <w:sz w:val="24"/>
          <w:szCs w:val="24"/>
          <w:lang w:val="en-GB"/>
        </w:rPr>
        <w:t xml:space="preserve"> </w:t>
      </w:r>
      <w:r w:rsidR="0040687B" w:rsidRPr="00650726">
        <w:rPr>
          <w:rFonts w:ascii="Times New Roman" w:hAnsi="Times New Roman" w:cs="Times New Roman"/>
          <w:bCs/>
          <w:color w:val="000000" w:themeColor="text1"/>
          <w:sz w:val="24"/>
          <w:szCs w:val="24"/>
          <w:lang w:val="en-GB"/>
        </w:rPr>
        <w:t xml:space="preserve">verbal </w:t>
      </w:r>
      <w:r w:rsidR="00B86FFD" w:rsidRPr="00650726">
        <w:rPr>
          <w:rFonts w:ascii="Times New Roman" w:hAnsi="Times New Roman" w:cs="Times New Roman"/>
          <w:bCs/>
          <w:color w:val="000000" w:themeColor="text1"/>
          <w:sz w:val="24"/>
          <w:szCs w:val="24"/>
          <w:lang w:val="en-GB"/>
        </w:rPr>
        <w:t>instructions</w:t>
      </w:r>
      <w:r w:rsidR="00CE37CA" w:rsidRPr="00650726">
        <w:rPr>
          <w:rFonts w:ascii="Times New Roman" w:hAnsi="Times New Roman" w:cs="Times New Roman"/>
          <w:bCs/>
          <w:color w:val="000000" w:themeColor="text1"/>
          <w:sz w:val="24"/>
          <w:szCs w:val="24"/>
          <w:lang w:val="en-GB"/>
        </w:rPr>
        <w:t xml:space="preserve"> </w:t>
      </w:r>
      <w:r w:rsidR="00E955F2" w:rsidRPr="00650726">
        <w:rPr>
          <w:rFonts w:ascii="Times New Roman" w:hAnsi="Times New Roman" w:cs="Times New Roman"/>
          <w:bCs/>
          <w:color w:val="000000" w:themeColor="text1"/>
          <w:sz w:val="24"/>
          <w:szCs w:val="24"/>
          <w:lang w:val="en-GB"/>
        </w:rPr>
        <w:t>to</w:t>
      </w:r>
      <w:r w:rsidR="009C4F2B" w:rsidRPr="00650726">
        <w:rPr>
          <w:rFonts w:ascii="Times New Roman" w:hAnsi="Times New Roman" w:cs="Times New Roman"/>
          <w:bCs/>
          <w:color w:val="000000" w:themeColor="text1"/>
          <w:sz w:val="24"/>
          <w:szCs w:val="24"/>
          <w:lang w:val="en-GB"/>
        </w:rPr>
        <w:t xml:space="preserve"> </w:t>
      </w:r>
      <w:r w:rsidR="005333A5" w:rsidRPr="00650726">
        <w:rPr>
          <w:rFonts w:ascii="Times New Roman" w:hAnsi="Times New Roman" w:cs="Times New Roman"/>
          <w:bCs/>
          <w:color w:val="000000" w:themeColor="text1"/>
          <w:sz w:val="24"/>
          <w:szCs w:val="24"/>
          <w:lang w:val="en-GB"/>
        </w:rPr>
        <w:t xml:space="preserve">manipulate </w:t>
      </w:r>
      <w:r w:rsidR="00B86FFD" w:rsidRPr="00650726">
        <w:rPr>
          <w:rFonts w:ascii="Times New Roman" w:hAnsi="Times New Roman" w:cs="Times New Roman"/>
          <w:bCs/>
          <w:color w:val="000000" w:themeColor="text1"/>
          <w:sz w:val="24"/>
          <w:szCs w:val="24"/>
          <w:lang w:val="en-GB"/>
        </w:rPr>
        <w:t xml:space="preserve">both </w:t>
      </w:r>
      <w:r w:rsidR="0040687B" w:rsidRPr="00650726">
        <w:rPr>
          <w:rFonts w:ascii="Times New Roman" w:hAnsi="Times New Roman" w:cs="Times New Roman"/>
          <w:bCs/>
          <w:color w:val="000000" w:themeColor="text1"/>
          <w:sz w:val="24"/>
          <w:szCs w:val="24"/>
          <w:lang w:val="en-GB"/>
        </w:rPr>
        <w:t>the statistical c</w:t>
      </w:r>
      <w:r w:rsidR="00B86FFD" w:rsidRPr="00650726">
        <w:rPr>
          <w:rFonts w:ascii="Times New Roman" w:hAnsi="Times New Roman" w:cs="Times New Roman"/>
          <w:bCs/>
          <w:color w:val="000000" w:themeColor="text1"/>
          <w:sz w:val="24"/>
          <w:szCs w:val="24"/>
          <w:lang w:val="en-GB"/>
        </w:rPr>
        <w:t>ontingency</w:t>
      </w:r>
      <w:r w:rsidR="005908DF" w:rsidRPr="00650726">
        <w:rPr>
          <w:rFonts w:ascii="Times New Roman" w:hAnsi="Times New Roman" w:cs="Times New Roman"/>
          <w:bCs/>
          <w:color w:val="000000" w:themeColor="text1"/>
          <w:sz w:val="24"/>
          <w:szCs w:val="24"/>
          <w:lang w:val="en-GB"/>
        </w:rPr>
        <w:t xml:space="preserve"> </w:t>
      </w:r>
      <w:r w:rsidR="00B86FFD" w:rsidRPr="00650726">
        <w:rPr>
          <w:rFonts w:ascii="Times New Roman" w:hAnsi="Times New Roman" w:cs="Times New Roman"/>
          <w:bCs/>
          <w:color w:val="000000" w:themeColor="text1"/>
          <w:sz w:val="24"/>
          <w:szCs w:val="24"/>
          <w:lang w:val="en-GB"/>
        </w:rPr>
        <w:t>and</w:t>
      </w:r>
      <w:r w:rsidR="0040687B" w:rsidRPr="00650726">
        <w:rPr>
          <w:rFonts w:ascii="Times New Roman" w:hAnsi="Times New Roman" w:cs="Times New Roman"/>
          <w:bCs/>
          <w:color w:val="000000" w:themeColor="text1"/>
          <w:sz w:val="24"/>
          <w:szCs w:val="24"/>
          <w:lang w:val="en-GB"/>
        </w:rPr>
        <w:t xml:space="preserve"> </w:t>
      </w:r>
      <w:r w:rsidR="005908DF" w:rsidRPr="00650726">
        <w:rPr>
          <w:rFonts w:ascii="Times New Roman" w:hAnsi="Times New Roman" w:cs="Times New Roman"/>
          <w:bCs/>
          <w:color w:val="000000" w:themeColor="text1"/>
          <w:sz w:val="24"/>
          <w:szCs w:val="24"/>
          <w:lang w:val="en-GB"/>
        </w:rPr>
        <w:t xml:space="preserve">the </w:t>
      </w:r>
      <w:r w:rsidR="0040687B" w:rsidRPr="00650726">
        <w:rPr>
          <w:rFonts w:ascii="Times New Roman" w:hAnsi="Times New Roman" w:cs="Times New Roman"/>
          <w:bCs/>
          <w:color w:val="000000" w:themeColor="text1"/>
          <w:sz w:val="24"/>
          <w:szCs w:val="24"/>
          <w:lang w:val="en-GB"/>
        </w:rPr>
        <w:t>c</w:t>
      </w:r>
      <w:r w:rsidR="00B86FFD" w:rsidRPr="00650726">
        <w:rPr>
          <w:rFonts w:ascii="Times New Roman" w:hAnsi="Times New Roman" w:cs="Times New Roman"/>
          <w:bCs/>
          <w:color w:val="000000" w:themeColor="text1"/>
          <w:sz w:val="24"/>
          <w:szCs w:val="24"/>
          <w:lang w:val="en-GB"/>
        </w:rPr>
        <w:t>o-occurrence</w:t>
      </w:r>
      <w:r w:rsidR="005908DF" w:rsidRPr="00650726">
        <w:rPr>
          <w:rFonts w:ascii="Times New Roman" w:hAnsi="Times New Roman" w:cs="Times New Roman"/>
          <w:bCs/>
          <w:color w:val="000000" w:themeColor="text1"/>
          <w:sz w:val="24"/>
          <w:szCs w:val="24"/>
          <w:lang w:val="en-GB"/>
        </w:rPr>
        <w:t xml:space="preserve"> </w:t>
      </w:r>
      <w:r w:rsidR="0040687B" w:rsidRPr="00650726">
        <w:rPr>
          <w:rFonts w:ascii="Times New Roman" w:hAnsi="Times New Roman" w:cs="Times New Roman"/>
          <w:bCs/>
          <w:color w:val="000000" w:themeColor="text1"/>
          <w:sz w:val="24"/>
          <w:szCs w:val="24"/>
          <w:lang w:val="en-GB"/>
        </w:rPr>
        <w:t xml:space="preserve">between </w:t>
      </w:r>
      <w:r w:rsidRPr="00650726">
        <w:rPr>
          <w:rFonts w:ascii="Times New Roman" w:hAnsi="Times New Roman" w:cs="Times New Roman"/>
          <w:bCs/>
          <w:color w:val="000000" w:themeColor="text1"/>
          <w:sz w:val="24"/>
          <w:szCs w:val="24"/>
          <w:lang w:val="en-GB"/>
        </w:rPr>
        <w:t>two</w:t>
      </w:r>
      <w:r w:rsidR="0040687B" w:rsidRPr="00650726">
        <w:rPr>
          <w:rFonts w:ascii="Times New Roman" w:hAnsi="Times New Roman" w:cs="Times New Roman"/>
          <w:bCs/>
          <w:color w:val="000000" w:themeColor="text1"/>
          <w:sz w:val="24"/>
          <w:szCs w:val="24"/>
          <w:lang w:val="en-GB"/>
        </w:rPr>
        <w:t xml:space="preserve"> non-words (CSs) and </w:t>
      </w:r>
      <w:r w:rsidR="00E672C3" w:rsidRPr="00650726">
        <w:rPr>
          <w:rFonts w:ascii="Times New Roman" w:hAnsi="Times New Roman" w:cs="Times New Roman"/>
          <w:bCs/>
          <w:color w:val="000000" w:themeColor="text1"/>
          <w:sz w:val="24"/>
          <w:szCs w:val="24"/>
          <w:lang w:val="en-GB"/>
        </w:rPr>
        <w:t>a</w:t>
      </w:r>
      <w:r w:rsidR="0040687B" w:rsidRPr="00650726">
        <w:rPr>
          <w:rFonts w:ascii="Times New Roman" w:hAnsi="Times New Roman" w:cs="Times New Roman"/>
          <w:bCs/>
          <w:color w:val="000000" w:themeColor="text1"/>
          <w:sz w:val="24"/>
          <w:szCs w:val="24"/>
          <w:lang w:val="en-GB"/>
        </w:rPr>
        <w:t>n unpleasant sound (US</w:t>
      </w:r>
      <w:r w:rsidR="00CE37CA" w:rsidRPr="00650726">
        <w:rPr>
          <w:rFonts w:ascii="Times New Roman" w:hAnsi="Times New Roman" w:cs="Times New Roman"/>
          <w:bCs/>
          <w:color w:val="000000" w:themeColor="text1"/>
          <w:sz w:val="24"/>
          <w:szCs w:val="24"/>
          <w:lang w:val="en-GB"/>
        </w:rPr>
        <w:t xml:space="preserve">). </w:t>
      </w:r>
      <w:r w:rsidR="00F22CF2" w:rsidRPr="00650726">
        <w:rPr>
          <w:rFonts w:ascii="Times New Roman" w:hAnsi="Times New Roman" w:cs="Times New Roman"/>
          <w:bCs/>
          <w:color w:val="000000" w:themeColor="text1"/>
          <w:sz w:val="24"/>
          <w:szCs w:val="24"/>
          <w:lang w:val="en-GB"/>
        </w:rPr>
        <w:t xml:space="preserve">The impact of </w:t>
      </w:r>
      <w:r w:rsidR="00E672C3" w:rsidRPr="00650726">
        <w:rPr>
          <w:rFonts w:ascii="Times New Roman" w:hAnsi="Times New Roman" w:cs="Times New Roman"/>
          <w:bCs/>
          <w:color w:val="000000" w:themeColor="text1"/>
          <w:sz w:val="24"/>
          <w:szCs w:val="24"/>
          <w:lang w:val="en-GB"/>
        </w:rPr>
        <w:t xml:space="preserve">this </w:t>
      </w:r>
      <w:r w:rsidR="00F22CF2" w:rsidRPr="00650726">
        <w:rPr>
          <w:rFonts w:ascii="Times New Roman" w:hAnsi="Times New Roman" w:cs="Times New Roman"/>
          <w:bCs/>
          <w:color w:val="000000" w:themeColor="text1"/>
          <w:sz w:val="24"/>
          <w:szCs w:val="24"/>
          <w:lang w:val="en-GB"/>
        </w:rPr>
        <w:t>manipulation was tested</w:t>
      </w:r>
      <w:r w:rsidR="00B86FFD" w:rsidRPr="00650726">
        <w:rPr>
          <w:rFonts w:ascii="Times New Roman" w:hAnsi="Times New Roman" w:cs="Times New Roman"/>
          <w:bCs/>
          <w:color w:val="000000" w:themeColor="text1"/>
          <w:sz w:val="24"/>
          <w:szCs w:val="24"/>
          <w:lang w:val="en-GB"/>
        </w:rPr>
        <w:t xml:space="preserve"> on </w:t>
      </w:r>
      <w:r w:rsidR="00E672C3" w:rsidRPr="00650726">
        <w:rPr>
          <w:rFonts w:ascii="Times New Roman" w:hAnsi="Times New Roman" w:cs="Times New Roman"/>
          <w:bCs/>
          <w:color w:val="000000" w:themeColor="text1"/>
          <w:sz w:val="24"/>
          <w:szCs w:val="24"/>
          <w:lang w:val="en-GB"/>
        </w:rPr>
        <w:t xml:space="preserve">expectancy </w:t>
      </w:r>
      <w:r w:rsidRPr="00650726">
        <w:rPr>
          <w:rFonts w:ascii="Times New Roman" w:hAnsi="Times New Roman" w:cs="Times New Roman"/>
          <w:bCs/>
          <w:color w:val="000000" w:themeColor="text1"/>
          <w:sz w:val="24"/>
          <w:szCs w:val="24"/>
          <w:lang w:val="en-GB"/>
        </w:rPr>
        <w:t xml:space="preserve">measures </w:t>
      </w:r>
      <w:r w:rsidR="00B86FFD" w:rsidRPr="00650726">
        <w:rPr>
          <w:rFonts w:ascii="Times New Roman" w:hAnsi="Times New Roman" w:cs="Times New Roman"/>
          <w:bCs/>
          <w:color w:val="000000" w:themeColor="text1"/>
          <w:sz w:val="24"/>
          <w:szCs w:val="24"/>
          <w:lang w:val="en-GB"/>
        </w:rPr>
        <w:t xml:space="preserve">(i.e., </w:t>
      </w:r>
      <w:r w:rsidR="001C3C4E" w:rsidRPr="00650726">
        <w:rPr>
          <w:rFonts w:ascii="Times New Roman" w:hAnsi="Times New Roman" w:cs="Times New Roman"/>
          <w:bCs/>
          <w:color w:val="000000" w:themeColor="text1"/>
          <w:sz w:val="24"/>
          <w:szCs w:val="24"/>
          <w:lang w:val="en-GB"/>
        </w:rPr>
        <w:t xml:space="preserve">self-reported </w:t>
      </w:r>
      <w:r w:rsidR="00B86FFD" w:rsidRPr="00650726">
        <w:rPr>
          <w:rFonts w:ascii="Times New Roman" w:hAnsi="Times New Roman" w:cs="Times New Roman"/>
          <w:bCs/>
          <w:color w:val="000000" w:themeColor="text1"/>
          <w:sz w:val="24"/>
          <w:szCs w:val="24"/>
          <w:lang w:val="en-GB"/>
        </w:rPr>
        <w:t xml:space="preserve">expectancy of the US </w:t>
      </w:r>
      <w:r w:rsidR="001C3C4E" w:rsidRPr="00650726">
        <w:rPr>
          <w:rFonts w:ascii="Times New Roman" w:hAnsi="Times New Roman" w:cs="Times New Roman"/>
          <w:bCs/>
          <w:color w:val="000000" w:themeColor="text1"/>
          <w:sz w:val="24"/>
          <w:szCs w:val="24"/>
          <w:lang w:val="en-GB"/>
        </w:rPr>
        <w:t>after presentation of a</w:t>
      </w:r>
      <w:r w:rsidR="00B86FFD" w:rsidRPr="00650726">
        <w:rPr>
          <w:rFonts w:ascii="Times New Roman" w:hAnsi="Times New Roman" w:cs="Times New Roman"/>
          <w:bCs/>
          <w:color w:val="000000" w:themeColor="text1"/>
          <w:sz w:val="24"/>
          <w:szCs w:val="24"/>
          <w:lang w:val="en-GB"/>
        </w:rPr>
        <w:t xml:space="preserve"> CS)</w:t>
      </w:r>
      <w:r w:rsidR="00F22CF2" w:rsidRPr="00650726">
        <w:rPr>
          <w:rFonts w:ascii="Times New Roman" w:hAnsi="Times New Roman" w:cs="Times New Roman"/>
          <w:bCs/>
          <w:color w:val="000000" w:themeColor="text1"/>
          <w:sz w:val="24"/>
          <w:szCs w:val="24"/>
          <w:lang w:val="en-GB"/>
        </w:rPr>
        <w:t xml:space="preserve"> and on</w:t>
      </w:r>
      <w:r w:rsidR="001C3C4E" w:rsidRPr="00650726">
        <w:rPr>
          <w:rFonts w:ascii="Times New Roman" w:hAnsi="Times New Roman" w:cs="Times New Roman"/>
          <w:bCs/>
          <w:color w:val="000000" w:themeColor="text1"/>
          <w:sz w:val="24"/>
          <w:szCs w:val="24"/>
          <w:lang w:val="en-GB"/>
        </w:rPr>
        <w:t xml:space="preserve"> liking measures (i.e., </w:t>
      </w:r>
      <w:r w:rsidR="00CE37CA" w:rsidRPr="00650726">
        <w:rPr>
          <w:rFonts w:ascii="Times New Roman" w:hAnsi="Times New Roman" w:cs="Times New Roman"/>
          <w:bCs/>
          <w:color w:val="000000" w:themeColor="text1"/>
          <w:sz w:val="24"/>
          <w:szCs w:val="24"/>
          <w:lang w:val="en-GB"/>
        </w:rPr>
        <w:t>self-report</w:t>
      </w:r>
      <w:r w:rsidR="001C3C4E" w:rsidRPr="00650726">
        <w:rPr>
          <w:rFonts w:ascii="Times New Roman" w:hAnsi="Times New Roman" w:cs="Times New Roman"/>
          <w:bCs/>
          <w:color w:val="000000" w:themeColor="text1"/>
          <w:sz w:val="24"/>
          <w:szCs w:val="24"/>
          <w:lang w:val="en-GB"/>
        </w:rPr>
        <w:t xml:space="preserve">ed liking of the CSs </w:t>
      </w:r>
      <w:r w:rsidR="00E672C3" w:rsidRPr="00650726">
        <w:rPr>
          <w:rFonts w:ascii="Times New Roman" w:hAnsi="Times New Roman" w:cs="Times New Roman"/>
          <w:bCs/>
          <w:color w:val="000000" w:themeColor="text1"/>
          <w:sz w:val="24"/>
          <w:szCs w:val="24"/>
          <w:lang w:val="en-GB"/>
        </w:rPr>
        <w:t xml:space="preserve">measures </w:t>
      </w:r>
      <w:r w:rsidR="00CE37CA" w:rsidRPr="00650726">
        <w:rPr>
          <w:rFonts w:ascii="Times New Roman" w:hAnsi="Times New Roman" w:cs="Times New Roman"/>
          <w:bCs/>
          <w:color w:val="000000" w:themeColor="text1"/>
          <w:sz w:val="24"/>
          <w:szCs w:val="24"/>
          <w:lang w:val="en-GB"/>
        </w:rPr>
        <w:t>and</w:t>
      </w:r>
      <w:r w:rsidR="00B86FFD" w:rsidRPr="00650726">
        <w:rPr>
          <w:rFonts w:ascii="Times New Roman" w:hAnsi="Times New Roman" w:cs="Times New Roman"/>
          <w:bCs/>
          <w:color w:val="000000" w:themeColor="text1"/>
          <w:sz w:val="24"/>
          <w:szCs w:val="24"/>
          <w:lang w:val="en-GB"/>
        </w:rPr>
        <w:t xml:space="preserve"> </w:t>
      </w:r>
      <w:r w:rsidR="005333A5" w:rsidRPr="00650726">
        <w:rPr>
          <w:rFonts w:ascii="Times New Roman" w:hAnsi="Times New Roman" w:cs="Times New Roman"/>
          <w:bCs/>
          <w:color w:val="000000" w:themeColor="text1"/>
          <w:sz w:val="24"/>
          <w:szCs w:val="24"/>
          <w:lang w:val="en-GB"/>
        </w:rPr>
        <w:t>an</w:t>
      </w:r>
      <w:r w:rsidR="00346062" w:rsidRPr="00650726">
        <w:rPr>
          <w:rFonts w:ascii="Times New Roman" w:hAnsi="Times New Roman" w:cs="Times New Roman"/>
          <w:bCs/>
          <w:color w:val="000000" w:themeColor="text1"/>
          <w:sz w:val="24"/>
          <w:szCs w:val="24"/>
          <w:lang w:val="en-GB"/>
        </w:rPr>
        <w:t xml:space="preserve"> </w:t>
      </w:r>
      <w:r w:rsidR="00CE37CA" w:rsidRPr="00650726">
        <w:rPr>
          <w:rFonts w:ascii="Times New Roman" w:hAnsi="Times New Roman" w:cs="Times New Roman"/>
          <w:bCs/>
          <w:color w:val="000000" w:themeColor="text1"/>
          <w:sz w:val="24"/>
          <w:szCs w:val="24"/>
          <w:lang w:val="en-GB"/>
        </w:rPr>
        <w:t>IAT</w:t>
      </w:r>
      <w:r w:rsidR="001C3C4E" w:rsidRPr="00650726">
        <w:rPr>
          <w:rFonts w:ascii="Times New Roman" w:hAnsi="Times New Roman" w:cs="Times New Roman"/>
          <w:bCs/>
          <w:color w:val="000000" w:themeColor="text1"/>
          <w:sz w:val="24"/>
          <w:szCs w:val="24"/>
          <w:lang w:val="en-GB"/>
        </w:rPr>
        <w:t xml:space="preserve"> designed to capture automatic evaluation of the CSs)</w:t>
      </w:r>
      <w:r w:rsidR="00CE37CA" w:rsidRPr="00650726">
        <w:rPr>
          <w:rFonts w:ascii="Times New Roman" w:hAnsi="Times New Roman" w:cs="Times New Roman"/>
          <w:bCs/>
          <w:color w:val="000000" w:themeColor="text1"/>
          <w:sz w:val="24"/>
          <w:szCs w:val="24"/>
          <w:lang w:val="en-GB"/>
        </w:rPr>
        <w:t xml:space="preserve">. </w:t>
      </w:r>
      <w:r w:rsidR="00B86FFD" w:rsidRPr="00650726">
        <w:rPr>
          <w:rFonts w:ascii="Times New Roman" w:hAnsi="Times New Roman" w:cs="Times New Roman"/>
          <w:bCs/>
          <w:color w:val="000000" w:themeColor="text1"/>
          <w:sz w:val="24"/>
          <w:szCs w:val="24"/>
          <w:lang w:val="en-GB"/>
        </w:rPr>
        <w:t xml:space="preserve">Results </w:t>
      </w:r>
      <w:r w:rsidR="00E672C3" w:rsidRPr="00650726">
        <w:rPr>
          <w:rFonts w:ascii="Times New Roman" w:hAnsi="Times New Roman" w:cs="Times New Roman"/>
          <w:bCs/>
          <w:color w:val="000000" w:themeColor="text1"/>
          <w:sz w:val="24"/>
          <w:szCs w:val="24"/>
          <w:lang w:val="en-GB"/>
        </w:rPr>
        <w:t xml:space="preserve">showed </w:t>
      </w:r>
      <w:r w:rsidR="00346062" w:rsidRPr="00650726">
        <w:rPr>
          <w:rFonts w:ascii="Times New Roman" w:hAnsi="Times New Roman" w:cs="Times New Roman"/>
          <w:bCs/>
          <w:color w:val="000000" w:themeColor="text1"/>
          <w:sz w:val="24"/>
          <w:szCs w:val="24"/>
          <w:lang w:val="en-GB"/>
        </w:rPr>
        <w:t xml:space="preserve">that the instruction procedure </w:t>
      </w:r>
      <w:r w:rsidR="00E672C3" w:rsidRPr="00650726">
        <w:rPr>
          <w:rFonts w:ascii="Times New Roman" w:hAnsi="Times New Roman" w:cs="Times New Roman"/>
          <w:bCs/>
          <w:color w:val="000000" w:themeColor="text1"/>
          <w:sz w:val="24"/>
          <w:szCs w:val="24"/>
          <w:lang w:val="en-GB"/>
        </w:rPr>
        <w:t>produced the expected changes in expectancies</w:t>
      </w:r>
      <w:r w:rsidR="001C3C4E" w:rsidRPr="00650726">
        <w:rPr>
          <w:rFonts w:ascii="Times New Roman" w:hAnsi="Times New Roman" w:cs="Times New Roman"/>
          <w:bCs/>
          <w:color w:val="000000" w:themeColor="text1"/>
          <w:sz w:val="24"/>
          <w:szCs w:val="24"/>
          <w:lang w:val="en-GB"/>
        </w:rPr>
        <w:t xml:space="preserve"> (i.e., expectancy learning)</w:t>
      </w:r>
      <w:r w:rsidR="00346062" w:rsidRPr="00650726">
        <w:rPr>
          <w:rFonts w:ascii="Times New Roman" w:hAnsi="Times New Roman" w:cs="Times New Roman"/>
          <w:bCs/>
          <w:color w:val="000000" w:themeColor="text1"/>
          <w:sz w:val="24"/>
          <w:szCs w:val="24"/>
          <w:lang w:val="en-GB"/>
        </w:rPr>
        <w:t xml:space="preserve"> and </w:t>
      </w:r>
      <w:r w:rsidR="001C3C4E" w:rsidRPr="00650726">
        <w:rPr>
          <w:rFonts w:ascii="Times New Roman" w:hAnsi="Times New Roman" w:cs="Times New Roman"/>
          <w:bCs/>
          <w:color w:val="000000" w:themeColor="text1"/>
          <w:sz w:val="24"/>
          <w:szCs w:val="24"/>
          <w:lang w:val="en-GB"/>
        </w:rPr>
        <w:t xml:space="preserve">liking (i.e., </w:t>
      </w:r>
      <w:r w:rsidR="00346062" w:rsidRPr="00650726">
        <w:rPr>
          <w:rFonts w:ascii="Times New Roman" w:hAnsi="Times New Roman" w:cs="Times New Roman"/>
          <w:bCs/>
          <w:color w:val="000000" w:themeColor="text1"/>
          <w:sz w:val="24"/>
          <w:szCs w:val="24"/>
          <w:lang w:val="en-GB"/>
        </w:rPr>
        <w:t>EC</w:t>
      </w:r>
      <w:r w:rsidR="00197CC5" w:rsidRPr="00650726">
        <w:rPr>
          <w:rFonts w:ascii="Times New Roman" w:hAnsi="Times New Roman" w:cs="Times New Roman"/>
          <w:bCs/>
          <w:color w:val="000000" w:themeColor="text1"/>
          <w:sz w:val="24"/>
          <w:szCs w:val="24"/>
          <w:lang w:val="en-GB"/>
        </w:rPr>
        <w:t xml:space="preserve"> effects</w:t>
      </w:r>
      <w:r w:rsidR="001C3C4E" w:rsidRPr="00650726">
        <w:rPr>
          <w:rFonts w:ascii="Times New Roman" w:hAnsi="Times New Roman" w:cs="Times New Roman"/>
          <w:bCs/>
          <w:color w:val="000000" w:themeColor="text1"/>
          <w:sz w:val="24"/>
          <w:szCs w:val="24"/>
          <w:lang w:val="en-GB"/>
        </w:rPr>
        <w:t>)</w:t>
      </w:r>
      <w:r w:rsidR="00346062" w:rsidRPr="00650726">
        <w:rPr>
          <w:rFonts w:ascii="Times New Roman" w:hAnsi="Times New Roman" w:cs="Times New Roman"/>
          <w:bCs/>
          <w:color w:val="000000" w:themeColor="text1"/>
          <w:sz w:val="24"/>
          <w:szCs w:val="24"/>
          <w:lang w:val="en-GB"/>
        </w:rPr>
        <w:t xml:space="preserve">, with </w:t>
      </w:r>
      <w:r w:rsidR="00E672C3" w:rsidRPr="00650726">
        <w:rPr>
          <w:rFonts w:ascii="Times New Roman" w:hAnsi="Times New Roman" w:cs="Times New Roman"/>
          <w:bCs/>
          <w:color w:val="000000" w:themeColor="text1"/>
          <w:sz w:val="24"/>
          <w:szCs w:val="24"/>
          <w:lang w:val="en-GB"/>
        </w:rPr>
        <w:t xml:space="preserve">a </w:t>
      </w:r>
      <w:proofErr w:type="spellStart"/>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neg</w:t>
      </w:r>
      <w:proofErr w:type="spellEnd"/>
      <w:r w:rsidR="00B86FFD" w:rsidRPr="00650726">
        <w:rPr>
          <w:rFonts w:ascii="Times New Roman" w:hAnsi="Times New Roman" w:cs="Times New Roman"/>
          <w:bCs/>
          <w:color w:val="000000" w:themeColor="text1"/>
          <w:sz w:val="24"/>
          <w:szCs w:val="24"/>
          <w:lang w:val="en-GB"/>
        </w:rPr>
        <w:t xml:space="preserve"> </w:t>
      </w:r>
      <w:r w:rsidR="00197CC5" w:rsidRPr="00650726">
        <w:rPr>
          <w:rFonts w:ascii="Times New Roman" w:hAnsi="Times New Roman" w:cs="Times New Roman"/>
          <w:bCs/>
          <w:color w:val="000000" w:themeColor="text1"/>
          <w:sz w:val="24"/>
          <w:szCs w:val="24"/>
          <w:lang w:val="en-GB"/>
        </w:rPr>
        <w:t>(</w:t>
      </w:r>
      <w:r w:rsidR="00E672C3" w:rsidRPr="00650726">
        <w:rPr>
          <w:rFonts w:ascii="Times New Roman" w:hAnsi="Times New Roman" w:cs="Times New Roman"/>
          <w:bCs/>
          <w:color w:val="000000" w:themeColor="text1"/>
          <w:sz w:val="24"/>
          <w:szCs w:val="24"/>
          <w:lang w:val="en-GB"/>
        </w:rPr>
        <w:t xml:space="preserve">i.e., a non-word </w:t>
      </w:r>
      <w:r w:rsidR="00197CC5" w:rsidRPr="00650726">
        <w:rPr>
          <w:rFonts w:ascii="Times New Roman" w:hAnsi="Times New Roman" w:cs="Times New Roman"/>
          <w:bCs/>
          <w:color w:val="000000" w:themeColor="text1"/>
          <w:sz w:val="24"/>
          <w:szCs w:val="24"/>
          <w:lang w:val="en-GB"/>
        </w:rPr>
        <w:t xml:space="preserve">said to be sometimes followed by the </w:t>
      </w:r>
      <w:r w:rsidR="00E672C3" w:rsidRPr="00650726">
        <w:rPr>
          <w:rFonts w:ascii="Times New Roman" w:hAnsi="Times New Roman" w:cs="Times New Roman"/>
          <w:bCs/>
          <w:color w:val="000000" w:themeColor="text1"/>
          <w:sz w:val="24"/>
          <w:szCs w:val="24"/>
          <w:lang w:val="en-GB"/>
        </w:rPr>
        <w:t>unpleasant US</w:t>
      </w:r>
      <w:r w:rsidR="00197CC5" w:rsidRPr="00650726">
        <w:rPr>
          <w:rFonts w:ascii="Times New Roman" w:hAnsi="Times New Roman" w:cs="Times New Roman"/>
          <w:bCs/>
          <w:color w:val="000000" w:themeColor="text1"/>
          <w:sz w:val="24"/>
          <w:szCs w:val="24"/>
          <w:lang w:val="en-GB"/>
        </w:rPr>
        <w:t xml:space="preserve">) </w:t>
      </w:r>
      <w:r w:rsidR="00346062" w:rsidRPr="00650726">
        <w:rPr>
          <w:rFonts w:ascii="Times New Roman" w:hAnsi="Times New Roman" w:cs="Times New Roman"/>
          <w:bCs/>
          <w:color w:val="000000" w:themeColor="text1"/>
          <w:sz w:val="24"/>
          <w:szCs w:val="24"/>
          <w:lang w:val="en-GB"/>
        </w:rPr>
        <w:t>inducing</w:t>
      </w:r>
      <w:r w:rsidR="00B86FFD" w:rsidRPr="00650726">
        <w:rPr>
          <w:rFonts w:ascii="Times New Roman" w:hAnsi="Times New Roman" w:cs="Times New Roman"/>
          <w:bCs/>
          <w:color w:val="000000" w:themeColor="text1"/>
          <w:sz w:val="24"/>
          <w:szCs w:val="24"/>
          <w:lang w:val="en-GB"/>
        </w:rPr>
        <w:t xml:space="preserve"> higher US-expectancy and </w:t>
      </w:r>
      <w:r w:rsidR="00E672C3" w:rsidRPr="00650726">
        <w:rPr>
          <w:rFonts w:ascii="Times New Roman" w:hAnsi="Times New Roman" w:cs="Times New Roman"/>
          <w:bCs/>
          <w:color w:val="000000" w:themeColor="text1"/>
          <w:sz w:val="24"/>
          <w:szCs w:val="24"/>
          <w:lang w:val="en-GB"/>
        </w:rPr>
        <w:t>evaluated less positively</w:t>
      </w:r>
      <w:r w:rsidR="00B86FFD" w:rsidRPr="00650726">
        <w:rPr>
          <w:rFonts w:ascii="Times New Roman" w:hAnsi="Times New Roman" w:cs="Times New Roman"/>
          <w:bCs/>
          <w:color w:val="000000" w:themeColor="text1"/>
          <w:sz w:val="24"/>
          <w:szCs w:val="24"/>
          <w:lang w:val="en-GB"/>
        </w:rPr>
        <w:t xml:space="preserve"> than </w:t>
      </w:r>
      <w:r w:rsidR="00E672C3" w:rsidRPr="00650726">
        <w:rPr>
          <w:rFonts w:ascii="Times New Roman" w:hAnsi="Times New Roman" w:cs="Times New Roman"/>
          <w:bCs/>
          <w:color w:val="000000" w:themeColor="text1"/>
          <w:sz w:val="24"/>
          <w:szCs w:val="24"/>
          <w:lang w:val="en-GB"/>
        </w:rPr>
        <w:t xml:space="preserve">a </w:t>
      </w:r>
      <w:proofErr w:type="spellStart"/>
      <w:r w:rsidR="004A1C0E"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4A1C0E" w:rsidRPr="00650726">
        <w:rPr>
          <w:rFonts w:ascii="Times New Roman" w:hAnsi="Times New Roman" w:cs="Times New Roman"/>
          <w:bCs/>
          <w:color w:val="000000" w:themeColor="text1"/>
          <w:sz w:val="24"/>
          <w:szCs w:val="24"/>
          <w:lang w:val="en-GB"/>
        </w:rPr>
        <w:t xml:space="preserve"> </w:t>
      </w:r>
      <w:r w:rsidR="00197CC5" w:rsidRPr="00650726">
        <w:rPr>
          <w:rFonts w:ascii="Times New Roman" w:hAnsi="Times New Roman" w:cs="Times New Roman"/>
          <w:bCs/>
          <w:color w:val="000000" w:themeColor="text1"/>
          <w:sz w:val="24"/>
          <w:szCs w:val="24"/>
          <w:lang w:val="en-GB"/>
        </w:rPr>
        <w:t>(</w:t>
      </w:r>
      <w:r w:rsidR="00E672C3" w:rsidRPr="00650726">
        <w:rPr>
          <w:rFonts w:ascii="Times New Roman" w:hAnsi="Times New Roman" w:cs="Times New Roman"/>
          <w:bCs/>
          <w:color w:val="000000" w:themeColor="text1"/>
          <w:sz w:val="24"/>
          <w:szCs w:val="24"/>
          <w:lang w:val="en-GB"/>
        </w:rPr>
        <w:t xml:space="preserve">i.e., a non-word </w:t>
      </w:r>
      <w:r w:rsidR="00197CC5" w:rsidRPr="00650726">
        <w:rPr>
          <w:rFonts w:ascii="Times New Roman" w:hAnsi="Times New Roman" w:cs="Times New Roman"/>
          <w:bCs/>
          <w:color w:val="000000" w:themeColor="text1"/>
          <w:sz w:val="24"/>
          <w:szCs w:val="24"/>
          <w:lang w:val="en-GB"/>
        </w:rPr>
        <w:t>said to be never followed by the sound)</w:t>
      </w:r>
      <w:r w:rsidR="004A6CE0" w:rsidRPr="00650726">
        <w:rPr>
          <w:rStyle w:val="Rimandonotaapidipagina"/>
          <w:rFonts w:ascii="Times New Roman" w:hAnsi="Times New Roman" w:cs="Times New Roman"/>
          <w:bCs/>
          <w:color w:val="000000" w:themeColor="text1"/>
          <w:sz w:val="24"/>
          <w:szCs w:val="24"/>
          <w:lang w:val="en-GB"/>
        </w:rPr>
        <w:footnoteReference w:id="2"/>
      </w:r>
      <w:r w:rsidR="00E672C3" w:rsidRPr="00650726">
        <w:rPr>
          <w:rFonts w:ascii="Times New Roman" w:hAnsi="Times New Roman" w:cs="Times New Roman"/>
          <w:bCs/>
          <w:color w:val="000000" w:themeColor="text1"/>
          <w:sz w:val="24"/>
          <w:szCs w:val="24"/>
          <w:lang w:val="en-GB"/>
        </w:rPr>
        <w:t xml:space="preserve">. Moreover, expectancy </w:t>
      </w:r>
      <w:r w:rsidR="001C3C4E" w:rsidRPr="00650726">
        <w:rPr>
          <w:rFonts w:ascii="Times New Roman" w:hAnsi="Times New Roman" w:cs="Times New Roman"/>
          <w:bCs/>
          <w:color w:val="000000" w:themeColor="text1"/>
          <w:sz w:val="24"/>
          <w:szCs w:val="24"/>
          <w:lang w:val="en-GB"/>
        </w:rPr>
        <w:t xml:space="preserve">learning but not </w:t>
      </w:r>
      <w:r w:rsidR="001C3C4E" w:rsidRPr="00650726">
        <w:rPr>
          <w:rFonts w:ascii="Times New Roman" w:hAnsi="Times New Roman" w:cs="Times New Roman"/>
          <w:bCs/>
          <w:color w:val="000000" w:themeColor="text1"/>
          <w:sz w:val="24"/>
          <w:szCs w:val="24"/>
          <w:lang w:val="en-GB"/>
        </w:rPr>
        <w:lastRenderedPageBreak/>
        <w:t>EC was</w:t>
      </w:r>
      <w:r w:rsidR="00E672C3" w:rsidRPr="00650726">
        <w:rPr>
          <w:rFonts w:ascii="Times New Roman" w:hAnsi="Times New Roman" w:cs="Times New Roman"/>
          <w:bCs/>
          <w:color w:val="000000" w:themeColor="text1"/>
          <w:sz w:val="24"/>
          <w:szCs w:val="24"/>
          <w:lang w:val="en-GB"/>
        </w:rPr>
        <w:t xml:space="preserve"> dependent on instructions about statistical contingency. Importantly, however, the study also revealed an unexpected effect. </w:t>
      </w:r>
      <w:r w:rsidR="001664EC" w:rsidRPr="00650726">
        <w:rPr>
          <w:rFonts w:ascii="Times New Roman" w:hAnsi="Times New Roman" w:cs="Times New Roman"/>
          <w:bCs/>
          <w:color w:val="000000" w:themeColor="text1"/>
          <w:sz w:val="24"/>
          <w:szCs w:val="24"/>
          <w:lang w:val="en-GB"/>
        </w:rPr>
        <w:t xml:space="preserve">Whereas </w:t>
      </w:r>
      <w:r w:rsidR="00E672C3" w:rsidRPr="00650726">
        <w:rPr>
          <w:rFonts w:ascii="Times New Roman" w:hAnsi="Times New Roman" w:cs="Times New Roman"/>
          <w:bCs/>
          <w:color w:val="000000" w:themeColor="text1"/>
          <w:sz w:val="24"/>
          <w:szCs w:val="24"/>
          <w:lang w:val="en-GB"/>
        </w:rPr>
        <w:t xml:space="preserve">EC was </w:t>
      </w:r>
      <w:r w:rsidR="001664EC" w:rsidRPr="00650726">
        <w:rPr>
          <w:rFonts w:ascii="Times New Roman" w:hAnsi="Times New Roman" w:cs="Times New Roman"/>
          <w:bCs/>
          <w:color w:val="000000" w:themeColor="text1"/>
          <w:sz w:val="24"/>
          <w:szCs w:val="24"/>
          <w:lang w:val="en-GB"/>
        </w:rPr>
        <w:t xml:space="preserve">robustly </w:t>
      </w:r>
      <w:r w:rsidR="00E672C3" w:rsidRPr="00650726">
        <w:rPr>
          <w:rFonts w:ascii="Times New Roman" w:hAnsi="Times New Roman" w:cs="Times New Roman"/>
          <w:bCs/>
          <w:color w:val="000000" w:themeColor="text1"/>
          <w:sz w:val="24"/>
          <w:szCs w:val="24"/>
          <w:lang w:val="en-GB"/>
        </w:rPr>
        <w:t>observed on</w:t>
      </w:r>
      <w:r w:rsidR="00346062" w:rsidRPr="00650726">
        <w:rPr>
          <w:rFonts w:ascii="Times New Roman" w:hAnsi="Times New Roman" w:cs="Times New Roman"/>
          <w:bCs/>
          <w:color w:val="000000" w:themeColor="text1"/>
          <w:sz w:val="24"/>
          <w:szCs w:val="24"/>
          <w:lang w:val="en-GB"/>
        </w:rPr>
        <w:t xml:space="preserve"> the self-report </w:t>
      </w:r>
      <w:r w:rsidR="00E672C3" w:rsidRPr="00650726">
        <w:rPr>
          <w:rFonts w:ascii="Times New Roman" w:hAnsi="Times New Roman" w:cs="Times New Roman"/>
          <w:bCs/>
          <w:color w:val="000000" w:themeColor="text1"/>
          <w:sz w:val="24"/>
          <w:szCs w:val="24"/>
          <w:lang w:val="en-GB"/>
        </w:rPr>
        <w:t>measure</w:t>
      </w:r>
      <w:r w:rsidR="001664EC" w:rsidRPr="00650726">
        <w:rPr>
          <w:rFonts w:ascii="Times New Roman" w:hAnsi="Times New Roman" w:cs="Times New Roman"/>
          <w:bCs/>
          <w:color w:val="000000" w:themeColor="text1"/>
          <w:sz w:val="24"/>
          <w:szCs w:val="24"/>
          <w:lang w:val="en-GB"/>
        </w:rPr>
        <w:t xml:space="preserve">, </w:t>
      </w:r>
      <w:r w:rsidR="005333A5" w:rsidRPr="00650726">
        <w:rPr>
          <w:rFonts w:ascii="Times New Roman" w:hAnsi="Times New Roman" w:cs="Times New Roman"/>
          <w:bCs/>
          <w:color w:val="000000" w:themeColor="text1"/>
          <w:sz w:val="24"/>
          <w:szCs w:val="24"/>
          <w:lang w:val="en-GB"/>
        </w:rPr>
        <w:t>the</w:t>
      </w:r>
      <w:r w:rsidR="00B86FFD" w:rsidRPr="00650726">
        <w:rPr>
          <w:rFonts w:ascii="Times New Roman" w:hAnsi="Times New Roman" w:cs="Times New Roman"/>
          <w:bCs/>
          <w:color w:val="000000" w:themeColor="text1"/>
          <w:sz w:val="24"/>
          <w:szCs w:val="24"/>
          <w:lang w:val="en-GB"/>
        </w:rPr>
        <w:t xml:space="preserve"> IAT</w:t>
      </w:r>
      <w:r w:rsidR="005333A5" w:rsidRPr="00650726">
        <w:rPr>
          <w:rFonts w:ascii="Times New Roman" w:hAnsi="Times New Roman" w:cs="Times New Roman"/>
          <w:bCs/>
          <w:color w:val="000000" w:themeColor="text1"/>
          <w:sz w:val="24"/>
          <w:szCs w:val="24"/>
          <w:lang w:val="en-GB"/>
        </w:rPr>
        <w:t xml:space="preserve"> score revealed a different story</w:t>
      </w:r>
      <w:r w:rsidR="000A01CD" w:rsidRPr="00650726">
        <w:rPr>
          <w:rFonts w:ascii="Times New Roman" w:hAnsi="Times New Roman" w:cs="Times New Roman"/>
          <w:bCs/>
          <w:color w:val="000000" w:themeColor="text1"/>
          <w:sz w:val="24"/>
          <w:szCs w:val="24"/>
          <w:lang w:val="en-GB"/>
        </w:rPr>
        <w:t>,</w:t>
      </w:r>
      <w:r w:rsidR="00E672C3" w:rsidRPr="00650726">
        <w:rPr>
          <w:rFonts w:ascii="Times New Roman" w:hAnsi="Times New Roman" w:cs="Times New Roman"/>
          <w:bCs/>
          <w:color w:val="000000" w:themeColor="text1"/>
          <w:sz w:val="24"/>
          <w:szCs w:val="24"/>
          <w:lang w:val="en-GB"/>
        </w:rPr>
        <w:t xml:space="preserve"> such that</w:t>
      </w:r>
      <w:r w:rsidR="00346062" w:rsidRPr="00650726">
        <w:rPr>
          <w:rFonts w:ascii="Times New Roman" w:hAnsi="Times New Roman" w:cs="Times New Roman"/>
          <w:bCs/>
          <w:color w:val="000000" w:themeColor="text1"/>
          <w:sz w:val="24"/>
          <w:szCs w:val="24"/>
          <w:lang w:val="en-GB"/>
        </w:rPr>
        <w:t xml:space="preserve"> </w:t>
      </w:r>
      <w:r w:rsidR="00B86FFD" w:rsidRPr="00650726">
        <w:rPr>
          <w:rFonts w:ascii="Times New Roman" w:hAnsi="Times New Roman" w:cs="Times New Roman"/>
          <w:bCs/>
          <w:color w:val="000000" w:themeColor="text1"/>
          <w:sz w:val="24"/>
          <w:szCs w:val="24"/>
          <w:lang w:val="en-GB"/>
        </w:rPr>
        <w:t>the overall IAT score indicat</w:t>
      </w:r>
      <w:r w:rsidR="005333A5" w:rsidRPr="00650726">
        <w:rPr>
          <w:rFonts w:ascii="Times New Roman" w:hAnsi="Times New Roman" w:cs="Times New Roman"/>
          <w:bCs/>
          <w:color w:val="000000" w:themeColor="text1"/>
          <w:sz w:val="24"/>
          <w:szCs w:val="24"/>
          <w:lang w:val="en-GB"/>
        </w:rPr>
        <w:t>ed</w:t>
      </w:r>
      <w:r w:rsidR="00B86FFD" w:rsidRPr="00650726">
        <w:rPr>
          <w:rFonts w:ascii="Times New Roman" w:hAnsi="Times New Roman" w:cs="Times New Roman"/>
          <w:bCs/>
          <w:color w:val="000000" w:themeColor="text1"/>
          <w:sz w:val="24"/>
          <w:szCs w:val="24"/>
          <w:lang w:val="en-GB"/>
        </w:rPr>
        <w:t xml:space="preserve"> </w:t>
      </w:r>
      <w:r w:rsidR="00E672C3" w:rsidRPr="00650726">
        <w:rPr>
          <w:rFonts w:ascii="Times New Roman" w:hAnsi="Times New Roman" w:cs="Times New Roman"/>
          <w:bCs/>
          <w:color w:val="000000" w:themeColor="text1"/>
          <w:sz w:val="24"/>
          <w:szCs w:val="24"/>
          <w:lang w:val="en-GB"/>
        </w:rPr>
        <w:t>a</w:t>
      </w:r>
      <w:r w:rsidR="00B86FFD" w:rsidRPr="00650726">
        <w:rPr>
          <w:rFonts w:ascii="Times New Roman" w:hAnsi="Times New Roman" w:cs="Times New Roman"/>
          <w:bCs/>
          <w:color w:val="000000" w:themeColor="text1"/>
          <w:sz w:val="24"/>
          <w:szCs w:val="24"/>
          <w:lang w:val="en-GB"/>
        </w:rPr>
        <w:t xml:space="preserve"> preference for </w:t>
      </w:r>
      <w:proofErr w:type="spellStart"/>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neg</w:t>
      </w:r>
      <w:proofErr w:type="spellEnd"/>
      <w:r w:rsidR="004A1C0E" w:rsidRPr="00650726">
        <w:rPr>
          <w:rFonts w:ascii="Times New Roman" w:hAnsi="Times New Roman" w:cs="Times New Roman"/>
          <w:bCs/>
          <w:color w:val="000000" w:themeColor="text1"/>
          <w:sz w:val="24"/>
          <w:szCs w:val="24"/>
          <w:lang w:val="en-GB"/>
        </w:rPr>
        <w:t xml:space="preserve"> </w:t>
      </w:r>
      <w:r w:rsidR="00B86FFD" w:rsidRPr="00650726">
        <w:rPr>
          <w:rFonts w:ascii="Times New Roman" w:hAnsi="Times New Roman" w:cs="Times New Roman"/>
          <w:bCs/>
          <w:color w:val="000000" w:themeColor="text1"/>
          <w:sz w:val="24"/>
          <w:szCs w:val="24"/>
          <w:lang w:val="en-GB"/>
        </w:rPr>
        <w:t xml:space="preserve">over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E672C3" w:rsidRPr="00650726">
        <w:rPr>
          <w:rFonts w:ascii="Times New Roman" w:hAnsi="Times New Roman" w:cs="Times New Roman"/>
          <w:bCs/>
          <w:color w:val="000000" w:themeColor="text1"/>
          <w:sz w:val="24"/>
          <w:szCs w:val="24"/>
          <w:vertAlign w:val="subscript"/>
          <w:lang w:val="en-GB"/>
        </w:rPr>
        <w:t xml:space="preserve">. </w:t>
      </w:r>
      <w:r w:rsidR="001664EC" w:rsidRPr="00650726">
        <w:rPr>
          <w:rFonts w:ascii="Times New Roman" w:hAnsi="Times New Roman" w:cs="Times New Roman"/>
          <w:bCs/>
          <w:color w:val="000000" w:themeColor="text1"/>
          <w:sz w:val="24"/>
          <w:szCs w:val="24"/>
          <w:lang w:val="en-GB"/>
        </w:rPr>
        <w:t>T</w:t>
      </w:r>
      <w:r w:rsidR="00346062" w:rsidRPr="00650726">
        <w:rPr>
          <w:rFonts w:ascii="Times New Roman" w:hAnsi="Times New Roman" w:cs="Times New Roman"/>
          <w:bCs/>
          <w:color w:val="000000" w:themeColor="text1"/>
          <w:sz w:val="24"/>
          <w:szCs w:val="24"/>
          <w:lang w:val="en-GB"/>
        </w:rPr>
        <w:t>h</w:t>
      </w:r>
      <w:r w:rsidR="001C3C4E" w:rsidRPr="00650726">
        <w:rPr>
          <w:rFonts w:ascii="Times New Roman" w:hAnsi="Times New Roman" w:cs="Times New Roman"/>
          <w:bCs/>
          <w:color w:val="000000" w:themeColor="text1"/>
          <w:sz w:val="24"/>
          <w:szCs w:val="24"/>
          <w:lang w:val="en-GB"/>
        </w:rPr>
        <w:t>is</w:t>
      </w:r>
      <w:r w:rsidR="00920DD6" w:rsidRPr="00650726">
        <w:rPr>
          <w:rFonts w:ascii="Times New Roman" w:hAnsi="Times New Roman" w:cs="Times New Roman"/>
          <w:bCs/>
          <w:color w:val="000000" w:themeColor="text1"/>
          <w:sz w:val="24"/>
          <w:szCs w:val="24"/>
          <w:lang w:val="en-GB"/>
        </w:rPr>
        <w:t xml:space="preserve"> pattern </w:t>
      </w:r>
      <w:r w:rsidR="00834ACF" w:rsidRPr="00650726">
        <w:rPr>
          <w:rFonts w:ascii="Times New Roman" w:hAnsi="Times New Roman" w:cs="Times New Roman"/>
          <w:bCs/>
          <w:color w:val="000000" w:themeColor="text1"/>
          <w:sz w:val="24"/>
          <w:szCs w:val="24"/>
          <w:lang w:val="en-GB"/>
        </w:rPr>
        <w:t>of results</w:t>
      </w:r>
      <w:r w:rsidR="007A16E6" w:rsidRPr="00650726">
        <w:rPr>
          <w:rFonts w:ascii="Times New Roman" w:hAnsi="Times New Roman" w:cs="Times New Roman"/>
          <w:bCs/>
          <w:color w:val="000000" w:themeColor="text1"/>
          <w:sz w:val="24"/>
          <w:szCs w:val="24"/>
          <w:lang w:val="en-GB"/>
        </w:rPr>
        <w:t xml:space="preserve"> was </w:t>
      </w:r>
      <w:r w:rsidR="002F5111" w:rsidRPr="00650726">
        <w:rPr>
          <w:rFonts w:ascii="Times New Roman" w:hAnsi="Times New Roman" w:cs="Times New Roman"/>
          <w:bCs/>
          <w:color w:val="000000" w:themeColor="text1"/>
          <w:sz w:val="24"/>
          <w:szCs w:val="24"/>
          <w:lang w:val="en-GB"/>
        </w:rPr>
        <w:t>consistent across the two experiments</w:t>
      </w:r>
      <w:r w:rsidR="007A16E6" w:rsidRPr="00650726">
        <w:rPr>
          <w:rFonts w:ascii="Times New Roman" w:hAnsi="Times New Roman" w:cs="Times New Roman"/>
          <w:bCs/>
          <w:color w:val="000000" w:themeColor="text1"/>
          <w:sz w:val="24"/>
          <w:szCs w:val="24"/>
          <w:lang w:val="en-GB"/>
        </w:rPr>
        <w:t>.</w:t>
      </w:r>
    </w:p>
    <w:p w14:paraId="57B13890" w14:textId="24FE8700" w:rsidR="002B6F2E" w:rsidRPr="00650726" w:rsidRDefault="009D7B01" w:rsidP="00761FDC">
      <w:pPr>
        <w:spacing w:line="480" w:lineRule="auto"/>
        <w:ind w:firstLine="708"/>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bCs/>
          <w:color w:val="000000" w:themeColor="text1"/>
          <w:sz w:val="24"/>
          <w:szCs w:val="24"/>
          <w:lang w:val="en-GB"/>
        </w:rPr>
        <w:t xml:space="preserve">At first glance, </w:t>
      </w:r>
      <w:r w:rsidR="00A24251" w:rsidRPr="00650726">
        <w:rPr>
          <w:rFonts w:ascii="Times New Roman" w:hAnsi="Times New Roman" w:cs="Times New Roman"/>
          <w:bCs/>
          <w:color w:val="000000" w:themeColor="text1"/>
          <w:sz w:val="24"/>
          <w:szCs w:val="24"/>
          <w:lang w:val="en-GB"/>
        </w:rPr>
        <w:t xml:space="preserve">our findings </w:t>
      </w:r>
      <w:r w:rsidRPr="00650726">
        <w:rPr>
          <w:rFonts w:ascii="Times New Roman" w:hAnsi="Times New Roman" w:cs="Times New Roman"/>
          <w:bCs/>
          <w:color w:val="000000" w:themeColor="text1"/>
          <w:sz w:val="24"/>
          <w:szCs w:val="24"/>
          <w:lang w:val="en-GB"/>
        </w:rPr>
        <w:t>are difficult to reconcile with</w:t>
      </w:r>
      <w:r w:rsidR="00A24251" w:rsidRPr="00650726">
        <w:rPr>
          <w:rFonts w:ascii="Times New Roman" w:hAnsi="Times New Roman" w:cs="Times New Roman"/>
          <w:bCs/>
          <w:color w:val="000000" w:themeColor="text1"/>
          <w:sz w:val="24"/>
          <w:szCs w:val="24"/>
          <w:lang w:val="en-GB"/>
        </w:rPr>
        <w:t xml:space="preserve"> previous research</w:t>
      </w:r>
      <w:r w:rsidRPr="00650726">
        <w:rPr>
          <w:rFonts w:ascii="Times New Roman" w:hAnsi="Times New Roman" w:cs="Times New Roman"/>
          <w:bCs/>
          <w:color w:val="000000" w:themeColor="text1"/>
          <w:sz w:val="24"/>
          <w:szCs w:val="24"/>
          <w:lang w:val="en-GB"/>
        </w:rPr>
        <w:t xml:space="preserve"> on instruct</w:t>
      </w:r>
      <w:r w:rsidR="001C3C4E" w:rsidRPr="00650726">
        <w:rPr>
          <w:rFonts w:ascii="Times New Roman" w:hAnsi="Times New Roman" w:cs="Times New Roman"/>
          <w:bCs/>
          <w:color w:val="000000" w:themeColor="text1"/>
          <w:sz w:val="24"/>
          <w:szCs w:val="24"/>
          <w:lang w:val="en-GB"/>
        </w:rPr>
        <w:t>ion-based</w:t>
      </w:r>
      <w:r w:rsidRPr="00650726">
        <w:rPr>
          <w:rFonts w:ascii="Times New Roman" w:hAnsi="Times New Roman" w:cs="Times New Roman"/>
          <w:bCs/>
          <w:color w:val="000000" w:themeColor="text1"/>
          <w:sz w:val="24"/>
          <w:szCs w:val="24"/>
          <w:lang w:val="en-GB"/>
        </w:rPr>
        <w:t xml:space="preserve"> EC</w:t>
      </w:r>
      <w:r w:rsidR="002F5111" w:rsidRPr="00650726">
        <w:rPr>
          <w:rFonts w:ascii="Times New Roman" w:hAnsi="Times New Roman" w:cs="Times New Roman"/>
          <w:bCs/>
          <w:color w:val="000000" w:themeColor="text1"/>
          <w:sz w:val="24"/>
          <w:szCs w:val="24"/>
          <w:lang w:val="en-GB"/>
        </w:rPr>
        <w:t>,</w:t>
      </w:r>
      <w:r w:rsidR="001C3C4E" w:rsidRPr="00650726">
        <w:rPr>
          <w:rFonts w:ascii="Times New Roman" w:hAnsi="Times New Roman" w:cs="Times New Roman"/>
          <w:bCs/>
          <w:color w:val="000000" w:themeColor="text1"/>
          <w:sz w:val="24"/>
          <w:szCs w:val="24"/>
          <w:lang w:val="en-GB"/>
        </w:rPr>
        <w:t xml:space="preserve"> </w:t>
      </w:r>
      <w:r w:rsidR="00A539CA" w:rsidRPr="00650726">
        <w:rPr>
          <w:rFonts w:ascii="Times New Roman" w:hAnsi="Times New Roman" w:cs="Times New Roman"/>
          <w:bCs/>
          <w:color w:val="000000" w:themeColor="text1"/>
          <w:sz w:val="24"/>
          <w:szCs w:val="24"/>
          <w:lang w:val="en-GB"/>
        </w:rPr>
        <w:t xml:space="preserve">which </w:t>
      </w:r>
      <w:r w:rsidR="001664EC" w:rsidRPr="00650726">
        <w:rPr>
          <w:rFonts w:ascii="Times New Roman" w:hAnsi="Times New Roman" w:cs="Times New Roman"/>
          <w:bCs/>
          <w:color w:val="000000" w:themeColor="text1"/>
          <w:sz w:val="24"/>
          <w:szCs w:val="24"/>
          <w:lang w:val="en-GB"/>
        </w:rPr>
        <w:t xml:space="preserve">typically </w:t>
      </w:r>
      <w:r w:rsidR="00A539CA" w:rsidRPr="00650726">
        <w:rPr>
          <w:rFonts w:ascii="Times New Roman" w:hAnsi="Times New Roman" w:cs="Times New Roman"/>
          <w:bCs/>
          <w:color w:val="000000" w:themeColor="text1"/>
          <w:sz w:val="24"/>
          <w:szCs w:val="24"/>
          <w:lang w:val="en-GB"/>
        </w:rPr>
        <w:t>found</w:t>
      </w:r>
      <w:r w:rsidR="001C3C4E" w:rsidRPr="00650726">
        <w:rPr>
          <w:rFonts w:ascii="Times New Roman" w:hAnsi="Times New Roman" w:cs="Times New Roman"/>
          <w:bCs/>
          <w:color w:val="000000" w:themeColor="text1"/>
          <w:sz w:val="24"/>
          <w:szCs w:val="24"/>
          <w:lang w:val="en-GB"/>
        </w:rPr>
        <w:t xml:space="preserve"> similar </w:t>
      </w:r>
      <w:r w:rsidR="001664EC" w:rsidRPr="00650726">
        <w:rPr>
          <w:rFonts w:ascii="Times New Roman" w:hAnsi="Times New Roman" w:cs="Times New Roman"/>
          <w:bCs/>
          <w:color w:val="000000" w:themeColor="text1"/>
          <w:sz w:val="24"/>
          <w:szCs w:val="24"/>
          <w:lang w:val="en-GB"/>
        </w:rPr>
        <w:t>effects on</w:t>
      </w:r>
      <w:r w:rsidR="00A539CA" w:rsidRPr="00650726">
        <w:rPr>
          <w:rFonts w:ascii="Times New Roman" w:hAnsi="Times New Roman" w:cs="Times New Roman"/>
          <w:bCs/>
          <w:color w:val="000000" w:themeColor="text1"/>
          <w:sz w:val="24"/>
          <w:szCs w:val="24"/>
          <w:lang w:val="en-GB"/>
        </w:rPr>
        <w:t xml:space="preserve"> both self-report </w:t>
      </w:r>
      <w:r w:rsidR="001664EC" w:rsidRPr="00650726">
        <w:rPr>
          <w:rFonts w:ascii="Times New Roman" w:hAnsi="Times New Roman" w:cs="Times New Roman"/>
          <w:bCs/>
          <w:color w:val="000000" w:themeColor="text1"/>
          <w:sz w:val="24"/>
          <w:szCs w:val="24"/>
          <w:lang w:val="en-GB"/>
        </w:rPr>
        <w:t xml:space="preserve">measures </w:t>
      </w:r>
      <w:r w:rsidR="00A539CA" w:rsidRPr="00650726">
        <w:rPr>
          <w:rFonts w:ascii="Times New Roman" w:hAnsi="Times New Roman" w:cs="Times New Roman"/>
          <w:bCs/>
          <w:color w:val="000000" w:themeColor="text1"/>
          <w:sz w:val="24"/>
          <w:szCs w:val="24"/>
          <w:lang w:val="en-GB"/>
        </w:rPr>
        <w:t xml:space="preserve">and </w:t>
      </w:r>
      <w:r w:rsidR="001664EC" w:rsidRPr="00650726">
        <w:rPr>
          <w:rFonts w:ascii="Times New Roman" w:hAnsi="Times New Roman" w:cs="Times New Roman"/>
          <w:bCs/>
          <w:color w:val="000000" w:themeColor="text1"/>
          <w:sz w:val="24"/>
          <w:szCs w:val="24"/>
          <w:lang w:val="en-GB"/>
        </w:rPr>
        <w:t xml:space="preserve">the </w:t>
      </w:r>
      <w:r w:rsidR="00A539CA" w:rsidRPr="00650726">
        <w:rPr>
          <w:rFonts w:ascii="Times New Roman" w:hAnsi="Times New Roman" w:cs="Times New Roman"/>
          <w:bCs/>
          <w:color w:val="000000" w:themeColor="text1"/>
          <w:sz w:val="24"/>
          <w:szCs w:val="24"/>
          <w:lang w:val="en-GB"/>
        </w:rPr>
        <w:t>IAT (De Houwer, 2006; Gast &amp; De Houwer, 2013</w:t>
      </w:r>
      <w:r w:rsidR="007260B3" w:rsidRPr="00650726">
        <w:rPr>
          <w:rFonts w:ascii="Times New Roman" w:hAnsi="Times New Roman" w:cs="Times New Roman"/>
          <w:bCs/>
          <w:color w:val="000000" w:themeColor="text1"/>
          <w:sz w:val="24"/>
          <w:szCs w:val="24"/>
          <w:lang w:val="en-GB"/>
        </w:rPr>
        <w:t xml:space="preserve">, Kurdi &amp; </w:t>
      </w:r>
      <w:proofErr w:type="spellStart"/>
      <w:r w:rsidR="007260B3" w:rsidRPr="00650726">
        <w:rPr>
          <w:rFonts w:ascii="Times New Roman" w:hAnsi="Times New Roman" w:cs="Times New Roman"/>
          <w:bCs/>
          <w:color w:val="000000" w:themeColor="text1"/>
          <w:sz w:val="24"/>
          <w:szCs w:val="24"/>
          <w:lang w:val="en-GB"/>
        </w:rPr>
        <w:t>Banaji</w:t>
      </w:r>
      <w:proofErr w:type="spellEnd"/>
      <w:r w:rsidR="007260B3" w:rsidRPr="00650726">
        <w:rPr>
          <w:rFonts w:ascii="Times New Roman" w:hAnsi="Times New Roman" w:cs="Times New Roman"/>
          <w:bCs/>
          <w:color w:val="000000" w:themeColor="text1"/>
          <w:sz w:val="24"/>
          <w:szCs w:val="24"/>
          <w:lang w:val="en-GB"/>
        </w:rPr>
        <w:t>, 2017</w:t>
      </w:r>
      <w:r w:rsidR="00A539CA" w:rsidRPr="00650726">
        <w:rPr>
          <w:rFonts w:ascii="Times New Roman" w:hAnsi="Times New Roman" w:cs="Times New Roman"/>
          <w:bCs/>
          <w:color w:val="000000" w:themeColor="text1"/>
          <w:sz w:val="24"/>
          <w:szCs w:val="24"/>
          <w:lang w:val="en-GB"/>
        </w:rPr>
        <w:t xml:space="preserve">). </w:t>
      </w:r>
      <w:r w:rsidR="00D7114A" w:rsidRPr="00650726">
        <w:rPr>
          <w:rFonts w:ascii="Times New Roman" w:hAnsi="Times New Roman" w:cs="Times New Roman"/>
          <w:bCs/>
          <w:color w:val="000000" w:themeColor="text1"/>
          <w:sz w:val="24"/>
          <w:szCs w:val="24"/>
          <w:lang w:val="en-GB"/>
        </w:rPr>
        <w:t>Although</w:t>
      </w:r>
      <w:r w:rsidR="007E69CB" w:rsidRPr="00650726">
        <w:rPr>
          <w:rFonts w:ascii="Times New Roman" w:hAnsi="Times New Roman" w:cs="Times New Roman"/>
          <w:bCs/>
          <w:color w:val="000000" w:themeColor="text1"/>
          <w:sz w:val="24"/>
          <w:szCs w:val="24"/>
          <w:lang w:val="en-GB"/>
        </w:rPr>
        <w:t xml:space="preserve"> it should be noted that </w:t>
      </w:r>
      <w:r w:rsidR="00A24251" w:rsidRPr="00650726">
        <w:rPr>
          <w:rFonts w:ascii="Times New Roman" w:hAnsi="Times New Roman" w:cs="Times New Roman"/>
          <w:bCs/>
          <w:color w:val="000000" w:themeColor="text1"/>
          <w:sz w:val="24"/>
          <w:szCs w:val="24"/>
          <w:lang w:val="en-GB"/>
        </w:rPr>
        <w:t xml:space="preserve">none of </w:t>
      </w:r>
      <w:r w:rsidR="001664EC" w:rsidRPr="00650726">
        <w:rPr>
          <w:rFonts w:ascii="Times New Roman" w:hAnsi="Times New Roman" w:cs="Times New Roman"/>
          <w:bCs/>
          <w:color w:val="000000" w:themeColor="text1"/>
          <w:sz w:val="24"/>
          <w:szCs w:val="24"/>
          <w:lang w:val="en-GB"/>
        </w:rPr>
        <w:t xml:space="preserve">these </w:t>
      </w:r>
      <w:r w:rsidR="00A24251" w:rsidRPr="00650726">
        <w:rPr>
          <w:rFonts w:ascii="Times New Roman" w:hAnsi="Times New Roman" w:cs="Times New Roman"/>
          <w:bCs/>
          <w:color w:val="000000" w:themeColor="text1"/>
          <w:sz w:val="24"/>
          <w:szCs w:val="24"/>
          <w:lang w:val="en-GB"/>
        </w:rPr>
        <w:t xml:space="preserve">studies </w:t>
      </w:r>
      <w:r w:rsidR="007E69CB" w:rsidRPr="00650726">
        <w:rPr>
          <w:rFonts w:ascii="Times New Roman" w:hAnsi="Times New Roman" w:cs="Times New Roman"/>
          <w:bCs/>
          <w:color w:val="000000" w:themeColor="text1"/>
          <w:sz w:val="24"/>
          <w:szCs w:val="24"/>
          <w:lang w:val="en-GB"/>
        </w:rPr>
        <w:t xml:space="preserve">used the IAT </w:t>
      </w:r>
      <w:r w:rsidR="001664EC" w:rsidRPr="00650726">
        <w:rPr>
          <w:rFonts w:ascii="Times New Roman" w:hAnsi="Times New Roman" w:cs="Times New Roman"/>
          <w:bCs/>
          <w:color w:val="000000" w:themeColor="text1"/>
          <w:sz w:val="24"/>
          <w:szCs w:val="24"/>
          <w:lang w:val="en-GB"/>
        </w:rPr>
        <w:t xml:space="preserve">to measure evaluations of </w:t>
      </w:r>
      <w:r w:rsidR="007E69CB" w:rsidRPr="00650726">
        <w:rPr>
          <w:rFonts w:ascii="Times New Roman" w:hAnsi="Times New Roman" w:cs="Times New Roman"/>
          <w:bCs/>
          <w:color w:val="000000" w:themeColor="text1"/>
          <w:sz w:val="24"/>
          <w:szCs w:val="24"/>
          <w:lang w:val="en-GB"/>
        </w:rPr>
        <w:t xml:space="preserve">stimuli </w:t>
      </w:r>
      <w:r w:rsidR="00981D21" w:rsidRPr="00650726">
        <w:rPr>
          <w:rFonts w:ascii="Times New Roman" w:hAnsi="Times New Roman" w:cs="Times New Roman"/>
          <w:bCs/>
          <w:color w:val="000000" w:themeColor="text1"/>
          <w:sz w:val="24"/>
          <w:szCs w:val="24"/>
          <w:lang w:val="en-GB"/>
        </w:rPr>
        <w:t>said to be</w:t>
      </w:r>
      <w:r w:rsidR="001664EC" w:rsidRPr="00650726">
        <w:rPr>
          <w:rFonts w:ascii="Times New Roman" w:hAnsi="Times New Roman" w:cs="Times New Roman"/>
          <w:bCs/>
          <w:color w:val="000000" w:themeColor="text1"/>
          <w:sz w:val="24"/>
          <w:szCs w:val="24"/>
          <w:lang w:val="en-GB"/>
        </w:rPr>
        <w:t xml:space="preserve"> paired with aversive sounds</w:t>
      </w:r>
      <w:r w:rsidR="00D7114A" w:rsidRPr="00650726">
        <w:rPr>
          <w:rFonts w:ascii="Times New Roman" w:hAnsi="Times New Roman" w:cs="Times New Roman"/>
          <w:bCs/>
          <w:color w:val="000000" w:themeColor="text1"/>
          <w:sz w:val="24"/>
          <w:szCs w:val="24"/>
          <w:lang w:val="en-GB"/>
        </w:rPr>
        <w:t>,</w:t>
      </w:r>
      <w:r w:rsidR="00981D21" w:rsidRPr="00650726">
        <w:rPr>
          <w:rFonts w:ascii="Times New Roman" w:hAnsi="Times New Roman" w:cs="Times New Roman"/>
          <w:bCs/>
          <w:color w:val="000000" w:themeColor="text1"/>
          <w:sz w:val="24"/>
          <w:szCs w:val="24"/>
          <w:lang w:val="en-GB"/>
        </w:rPr>
        <w:t xml:space="preserve"> </w:t>
      </w:r>
      <w:r w:rsidR="00AF493C" w:rsidRPr="00650726">
        <w:rPr>
          <w:rFonts w:ascii="Times New Roman" w:hAnsi="Times New Roman" w:cs="Times New Roman"/>
          <w:bCs/>
          <w:color w:val="000000" w:themeColor="text1"/>
          <w:sz w:val="24"/>
          <w:szCs w:val="24"/>
          <w:lang w:val="en-GB"/>
        </w:rPr>
        <w:t>prior studies</w:t>
      </w:r>
      <w:r w:rsidR="00D7114A" w:rsidRPr="00650726">
        <w:rPr>
          <w:rFonts w:ascii="Times New Roman" w:hAnsi="Times New Roman" w:cs="Times New Roman"/>
          <w:bCs/>
          <w:color w:val="000000" w:themeColor="text1"/>
          <w:sz w:val="24"/>
          <w:szCs w:val="24"/>
          <w:lang w:val="en-GB"/>
        </w:rPr>
        <w:t xml:space="preserve"> testing EC via stimulus-pairings</w:t>
      </w:r>
      <w:r w:rsidR="00AF493C" w:rsidRPr="00650726">
        <w:rPr>
          <w:rFonts w:ascii="Times New Roman" w:hAnsi="Times New Roman" w:cs="Times New Roman"/>
          <w:bCs/>
          <w:color w:val="000000" w:themeColor="text1"/>
          <w:sz w:val="24"/>
          <w:szCs w:val="24"/>
          <w:lang w:val="en-GB"/>
        </w:rPr>
        <w:t xml:space="preserve"> showed that presenting neutral stimuli together with unpleasant sounds affected automatic evaluation of the former class of stimuli in the expected direction (i.e., less liked than stimuli paired with pleasant sounds, </w:t>
      </w:r>
      <w:r w:rsidR="000E1B2B" w:rsidRPr="00650726">
        <w:rPr>
          <w:rFonts w:ascii="Times New Roman" w:hAnsi="Times New Roman" w:cs="Times New Roman"/>
          <w:bCs/>
          <w:color w:val="000000" w:themeColor="text1"/>
          <w:sz w:val="24"/>
          <w:szCs w:val="24"/>
          <w:lang w:val="en-GB"/>
        </w:rPr>
        <w:t>Moran &amp; Bar</w:t>
      </w:r>
      <w:r w:rsidR="004D31BA" w:rsidRPr="00650726">
        <w:rPr>
          <w:rFonts w:ascii="Times New Roman" w:hAnsi="Times New Roman" w:cs="Times New Roman"/>
          <w:bCs/>
          <w:color w:val="000000" w:themeColor="text1"/>
          <w:sz w:val="24"/>
          <w:szCs w:val="24"/>
          <w:lang w:val="en-GB"/>
        </w:rPr>
        <w:t>-</w:t>
      </w:r>
      <w:r w:rsidR="000E1B2B" w:rsidRPr="00650726">
        <w:rPr>
          <w:rFonts w:ascii="Times New Roman" w:hAnsi="Times New Roman" w:cs="Times New Roman"/>
          <w:bCs/>
          <w:color w:val="000000" w:themeColor="text1"/>
          <w:sz w:val="24"/>
          <w:szCs w:val="24"/>
          <w:lang w:val="en-GB"/>
        </w:rPr>
        <w:t xml:space="preserve">Anan, 2013; </w:t>
      </w:r>
      <w:r w:rsidR="007D79F8" w:rsidRPr="00650726">
        <w:rPr>
          <w:rFonts w:ascii="Times New Roman" w:hAnsi="Times New Roman" w:cs="Times New Roman"/>
          <w:bCs/>
          <w:color w:val="000000" w:themeColor="text1"/>
          <w:sz w:val="24"/>
          <w:szCs w:val="24"/>
          <w:lang w:val="en-GB"/>
        </w:rPr>
        <w:t>Moran, Bar</w:t>
      </w:r>
      <w:r w:rsidR="004D31BA" w:rsidRPr="00650726">
        <w:rPr>
          <w:rFonts w:ascii="Times New Roman" w:hAnsi="Times New Roman" w:cs="Times New Roman"/>
          <w:bCs/>
          <w:color w:val="000000" w:themeColor="text1"/>
          <w:sz w:val="24"/>
          <w:szCs w:val="24"/>
          <w:lang w:val="en-GB"/>
        </w:rPr>
        <w:t>-</w:t>
      </w:r>
      <w:r w:rsidR="007D79F8" w:rsidRPr="00650726">
        <w:rPr>
          <w:rFonts w:ascii="Times New Roman" w:hAnsi="Times New Roman" w:cs="Times New Roman"/>
          <w:bCs/>
          <w:color w:val="000000" w:themeColor="text1"/>
          <w:sz w:val="24"/>
          <w:szCs w:val="24"/>
          <w:lang w:val="en-GB"/>
        </w:rPr>
        <w:t xml:space="preserve">Anan, &amp; </w:t>
      </w:r>
      <w:proofErr w:type="spellStart"/>
      <w:r w:rsidR="007D79F8" w:rsidRPr="00650726">
        <w:rPr>
          <w:rFonts w:ascii="Times New Roman" w:hAnsi="Times New Roman" w:cs="Times New Roman"/>
          <w:bCs/>
          <w:color w:val="000000" w:themeColor="text1"/>
          <w:sz w:val="24"/>
          <w:szCs w:val="24"/>
          <w:lang w:val="en-GB"/>
        </w:rPr>
        <w:t>Nosek</w:t>
      </w:r>
      <w:proofErr w:type="spellEnd"/>
      <w:r w:rsidR="007D79F8" w:rsidRPr="00650726">
        <w:rPr>
          <w:rFonts w:ascii="Times New Roman" w:hAnsi="Times New Roman" w:cs="Times New Roman"/>
          <w:bCs/>
          <w:color w:val="000000" w:themeColor="text1"/>
          <w:sz w:val="24"/>
          <w:szCs w:val="24"/>
          <w:lang w:val="en-GB"/>
        </w:rPr>
        <w:t xml:space="preserve">, 2015; </w:t>
      </w:r>
      <w:r w:rsidR="000E1B2B" w:rsidRPr="00650726">
        <w:rPr>
          <w:rFonts w:ascii="Times New Roman" w:hAnsi="Times New Roman" w:cs="Times New Roman"/>
          <w:bCs/>
          <w:color w:val="000000" w:themeColor="text1"/>
          <w:sz w:val="24"/>
          <w:szCs w:val="24"/>
          <w:lang w:val="en-GB"/>
        </w:rPr>
        <w:t xml:space="preserve">Mann, Kurdi, &amp; </w:t>
      </w:r>
      <w:proofErr w:type="spellStart"/>
      <w:r w:rsidR="000E1B2B" w:rsidRPr="00650726">
        <w:rPr>
          <w:rFonts w:ascii="Times New Roman" w:hAnsi="Times New Roman" w:cs="Times New Roman"/>
          <w:bCs/>
          <w:color w:val="000000" w:themeColor="text1"/>
          <w:sz w:val="24"/>
          <w:szCs w:val="24"/>
          <w:lang w:val="en-GB"/>
        </w:rPr>
        <w:t>Banaji</w:t>
      </w:r>
      <w:proofErr w:type="spellEnd"/>
      <w:r w:rsidR="000E1B2B" w:rsidRPr="00650726">
        <w:rPr>
          <w:rFonts w:ascii="Times New Roman" w:hAnsi="Times New Roman" w:cs="Times New Roman"/>
          <w:bCs/>
          <w:color w:val="000000" w:themeColor="text1"/>
          <w:sz w:val="24"/>
          <w:szCs w:val="24"/>
          <w:lang w:val="en-GB"/>
        </w:rPr>
        <w:t xml:space="preserve">, </w:t>
      </w:r>
      <w:r w:rsidR="00623D55" w:rsidRPr="00650726">
        <w:rPr>
          <w:rFonts w:ascii="Times New Roman" w:hAnsi="Times New Roman" w:cs="Times New Roman"/>
          <w:bCs/>
          <w:color w:val="000000" w:themeColor="text1"/>
          <w:sz w:val="24"/>
          <w:szCs w:val="24"/>
          <w:lang w:val="en-GB"/>
        </w:rPr>
        <w:t>2020</w:t>
      </w:r>
      <w:r w:rsidR="000E1B2B" w:rsidRPr="00650726">
        <w:rPr>
          <w:rFonts w:ascii="Times New Roman" w:hAnsi="Times New Roman" w:cs="Times New Roman"/>
          <w:bCs/>
          <w:color w:val="000000" w:themeColor="text1"/>
          <w:sz w:val="24"/>
          <w:szCs w:val="24"/>
          <w:lang w:val="en-GB"/>
        </w:rPr>
        <w:t>)</w:t>
      </w:r>
      <w:r w:rsidR="007E69CB" w:rsidRPr="00650726">
        <w:rPr>
          <w:rFonts w:ascii="Times New Roman" w:hAnsi="Times New Roman" w:cs="Times New Roman"/>
          <w:bCs/>
          <w:color w:val="000000" w:themeColor="text1"/>
          <w:sz w:val="24"/>
          <w:szCs w:val="24"/>
          <w:lang w:val="en-GB"/>
        </w:rPr>
        <w:t>.</w:t>
      </w:r>
      <w:r w:rsidR="002D4865" w:rsidRPr="00650726">
        <w:rPr>
          <w:rFonts w:ascii="Times New Roman" w:hAnsi="Times New Roman" w:cs="Times New Roman"/>
          <w:bCs/>
          <w:color w:val="000000" w:themeColor="text1"/>
          <w:sz w:val="24"/>
          <w:szCs w:val="24"/>
          <w:lang w:val="en-GB"/>
        </w:rPr>
        <w:t xml:space="preserve"> </w:t>
      </w:r>
      <w:r w:rsidR="007D79F8" w:rsidRPr="00650726">
        <w:rPr>
          <w:rFonts w:ascii="Times New Roman" w:hAnsi="Times New Roman" w:cs="Times New Roman"/>
          <w:bCs/>
          <w:color w:val="000000" w:themeColor="text1"/>
          <w:sz w:val="24"/>
          <w:szCs w:val="24"/>
          <w:lang w:val="en-GB"/>
        </w:rPr>
        <w:t>For instance, Moran and Bar</w:t>
      </w:r>
      <w:r w:rsidR="004D31BA" w:rsidRPr="00650726">
        <w:rPr>
          <w:rFonts w:ascii="Times New Roman" w:hAnsi="Times New Roman" w:cs="Times New Roman"/>
          <w:bCs/>
          <w:color w:val="000000" w:themeColor="text1"/>
          <w:sz w:val="24"/>
          <w:szCs w:val="24"/>
          <w:lang w:val="en-GB"/>
        </w:rPr>
        <w:t>-</w:t>
      </w:r>
      <w:r w:rsidR="007D79F8" w:rsidRPr="00650726">
        <w:rPr>
          <w:rFonts w:ascii="Times New Roman" w:hAnsi="Times New Roman" w:cs="Times New Roman"/>
          <w:bCs/>
          <w:color w:val="000000" w:themeColor="text1"/>
          <w:sz w:val="24"/>
          <w:szCs w:val="24"/>
          <w:lang w:val="en-GB"/>
        </w:rPr>
        <w:t>Anan (2013)</w:t>
      </w:r>
      <w:r w:rsidR="004D31BA" w:rsidRPr="00650726">
        <w:rPr>
          <w:rFonts w:ascii="Times New Roman" w:hAnsi="Times New Roman" w:cs="Times New Roman"/>
          <w:bCs/>
          <w:color w:val="000000" w:themeColor="text1"/>
          <w:sz w:val="24"/>
          <w:szCs w:val="24"/>
          <w:lang w:val="en-GB"/>
        </w:rPr>
        <w:t xml:space="preserve"> found that target stimuli that co-occurred with an unpleasant scream were less liked than target stimuli that co-occurred with a pleasant melody</w:t>
      </w:r>
      <w:r w:rsidR="00D7114A" w:rsidRPr="00650726">
        <w:rPr>
          <w:rFonts w:ascii="Times New Roman" w:hAnsi="Times New Roman" w:cs="Times New Roman"/>
          <w:bCs/>
          <w:color w:val="000000" w:themeColor="text1"/>
          <w:sz w:val="24"/>
          <w:szCs w:val="24"/>
          <w:lang w:val="en-GB"/>
        </w:rPr>
        <w:t>,</w:t>
      </w:r>
      <w:r w:rsidR="004D31BA" w:rsidRPr="00650726">
        <w:rPr>
          <w:rFonts w:ascii="Times New Roman" w:hAnsi="Times New Roman" w:cs="Times New Roman"/>
          <w:bCs/>
          <w:color w:val="000000" w:themeColor="text1"/>
          <w:sz w:val="24"/>
          <w:szCs w:val="24"/>
          <w:lang w:val="en-GB"/>
        </w:rPr>
        <w:t xml:space="preserve"> as indexed by performance</w:t>
      </w:r>
      <w:r w:rsidR="00D7114A" w:rsidRPr="00650726">
        <w:rPr>
          <w:rFonts w:ascii="Times New Roman" w:hAnsi="Times New Roman" w:cs="Times New Roman"/>
          <w:bCs/>
          <w:color w:val="000000" w:themeColor="text1"/>
          <w:sz w:val="24"/>
          <w:szCs w:val="24"/>
          <w:lang w:val="en-GB"/>
        </w:rPr>
        <w:t>s</w:t>
      </w:r>
      <w:r w:rsidR="004D31BA" w:rsidRPr="00650726">
        <w:rPr>
          <w:rFonts w:ascii="Times New Roman" w:hAnsi="Times New Roman" w:cs="Times New Roman"/>
          <w:bCs/>
          <w:color w:val="000000" w:themeColor="text1"/>
          <w:sz w:val="24"/>
          <w:szCs w:val="24"/>
          <w:lang w:val="en-GB"/>
        </w:rPr>
        <w:t xml:space="preserve"> on an IAT and a Sorting Paired Features task (Bar-Anan, </w:t>
      </w:r>
      <w:proofErr w:type="spellStart"/>
      <w:r w:rsidR="004D31BA" w:rsidRPr="00650726">
        <w:rPr>
          <w:rFonts w:ascii="Times New Roman" w:hAnsi="Times New Roman" w:cs="Times New Roman"/>
          <w:bCs/>
          <w:color w:val="000000" w:themeColor="text1"/>
          <w:sz w:val="24"/>
          <w:szCs w:val="24"/>
          <w:lang w:val="en-GB"/>
        </w:rPr>
        <w:t>Nosek</w:t>
      </w:r>
      <w:proofErr w:type="spellEnd"/>
      <w:r w:rsidR="004D31BA" w:rsidRPr="00650726">
        <w:rPr>
          <w:rFonts w:ascii="Times New Roman" w:hAnsi="Times New Roman" w:cs="Times New Roman"/>
          <w:bCs/>
          <w:color w:val="000000" w:themeColor="text1"/>
          <w:sz w:val="24"/>
          <w:szCs w:val="24"/>
          <w:lang w:val="en-GB"/>
        </w:rPr>
        <w:t xml:space="preserve">, &amp; </w:t>
      </w:r>
      <w:proofErr w:type="spellStart"/>
      <w:r w:rsidR="004D31BA" w:rsidRPr="00650726">
        <w:rPr>
          <w:rFonts w:ascii="Times New Roman" w:hAnsi="Times New Roman" w:cs="Times New Roman"/>
          <w:bCs/>
          <w:color w:val="000000" w:themeColor="text1"/>
          <w:sz w:val="24"/>
          <w:szCs w:val="24"/>
          <w:lang w:val="en-GB"/>
        </w:rPr>
        <w:t>Vianello</w:t>
      </w:r>
      <w:proofErr w:type="spellEnd"/>
      <w:r w:rsidR="004D31BA" w:rsidRPr="00650726">
        <w:rPr>
          <w:rFonts w:ascii="Times New Roman" w:hAnsi="Times New Roman" w:cs="Times New Roman"/>
          <w:bCs/>
          <w:color w:val="000000" w:themeColor="text1"/>
          <w:sz w:val="24"/>
          <w:szCs w:val="24"/>
          <w:lang w:val="en-GB"/>
        </w:rPr>
        <w:t>, 2009).</w:t>
      </w:r>
      <w:r w:rsidR="00AF493C" w:rsidRPr="00650726">
        <w:rPr>
          <w:rFonts w:ascii="Times New Roman" w:hAnsi="Times New Roman" w:cs="Times New Roman"/>
          <w:bCs/>
          <w:color w:val="000000" w:themeColor="text1"/>
          <w:sz w:val="24"/>
          <w:szCs w:val="24"/>
          <w:lang w:val="en-GB"/>
        </w:rPr>
        <w:t xml:space="preserve"> </w:t>
      </w:r>
      <w:r w:rsidR="008066F9" w:rsidRPr="00650726">
        <w:rPr>
          <w:rFonts w:ascii="Times New Roman" w:hAnsi="Times New Roman" w:cs="Times New Roman"/>
          <w:bCs/>
          <w:color w:val="000000" w:themeColor="text1"/>
          <w:sz w:val="24"/>
          <w:szCs w:val="24"/>
          <w:lang w:val="en-GB"/>
        </w:rPr>
        <w:t>E</w:t>
      </w:r>
      <w:r w:rsidR="00F4753B" w:rsidRPr="00650726">
        <w:rPr>
          <w:rFonts w:ascii="Times New Roman" w:hAnsi="Times New Roman" w:cs="Times New Roman"/>
          <w:bCs/>
          <w:color w:val="000000" w:themeColor="text1"/>
          <w:sz w:val="24"/>
          <w:szCs w:val="24"/>
          <w:lang w:val="en-GB"/>
        </w:rPr>
        <w:t xml:space="preserve">vidence from conditioning studies using </w:t>
      </w:r>
      <w:r w:rsidR="008066F9" w:rsidRPr="00650726">
        <w:rPr>
          <w:rFonts w:ascii="Times New Roman" w:hAnsi="Times New Roman" w:cs="Times New Roman"/>
          <w:bCs/>
          <w:color w:val="000000" w:themeColor="text1"/>
          <w:sz w:val="24"/>
          <w:szCs w:val="24"/>
          <w:lang w:val="en-GB"/>
        </w:rPr>
        <w:t xml:space="preserve">other </w:t>
      </w:r>
      <w:r w:rsidR="00F4753B" w:rsidRPr="00650726">
        <w:rPr>
          <w:rFonts w:ascii="Times New Roman" w:hAnsi="Times New Roman" w:cs="Times New Roman"/>
          <w:bCs/>
          <w:color w:val="000000" w:themeColor="text1"/>
          <w:sz w:val="24"/>
          <w:szCs w:val="24"/>
          <w:lang w:val="en-GB"/>
        </w:rPr>
        <w:t>fear-evoking unconditioned stimuli is scar</w:t>
      </w:r>
      <w:r w:rsidR="00FD25CB" w:rsidRPr="00650726">
        <w:rPr>
          <w:rFonts w:ascii="Times New Roman" w:hAnsi="Times New Roman" w:cs="Times New Roman"/>
          <w:bCs/>
          <w:color w:val="000000" w:themeColor="text1"/>
          <w:sz w:val="24"/>
          <w:szCs w:val="24"/>
          <w:lang w:val="en-GB"/>
        </w:rPr>
        <w:t>ce</w:t>
      </w:r>
      <w:r w:rsidR="00F4753B" w:rsidRPr="00650726">
        <w:rPr>
          <w:rFonts w:ascii="Times New Roman" w:hAnsi="Times New Roman" w:cs="Times New Roman"/>
          <w:bCs/>
          <w:color w:val="000000" w:themeColor="text1"/>
          <w:sz w:val="24"/>
          <w:szCs w:val="24"/>
          <w:lang w:val="en-GB"/>
        </w:rPr>
        <w:t xml:space="preserve"> and offered mixed results</w:t>
      </w:r>
      <w:r w:rsidR="00D7114A" w:rsidRPr="00650726">
        <w:rPr>
          <w:rFonts w:ascii="Times New Roman" w:hAnsi="Times New Roman" w:cs="Times New Roman"/>
          <w:bCs/>
          <w:color w:val="000000" w:themeColor="text1"/>
          <w:sz w:val="24"/>
          <w:szCs w:val="24"/>
          <w:lang w:val="en-GB"/>
        </w:rPr>
        <w:t xml:space="preserve"> when it comes to IAT effects</w:t>
      </w:r>
      <w:r w:rsidR="00F4753B" w:rsidRPr="00650726">
        <w:rPr>
          <w:rFonts w:ascii="Times New Roman" w:hAnsi="Times New Roman" w:cs="Times New Roman"/>
          <w:bCs/>
          <w:color w:val="000000" w:themeColor="text1"/>
          <w:sz w:val="24"/>
          <w:szCs w:val="24"/>
          <w:lang w:val="en-GB"/>
        </w:rPr>
        <w:t>.</w:t>
      </w:r>
      <w:r w:rsidR="007D79F8" w:rsidRPr="00650726">
        <w:rPr>
          <w:rFonts w:ascii="Times New Roman" w:hAnsi="Times New Roman" w:cs="Times New Roman"/>
          <w:bCs/>
          <w:color w:val="000000" w:themeColor="text1"/>
          <w:sz w:val="24"/>
          <w:szCs w:val="24"/>
          <w:lang w:val="en-GB"/>
        </w:rPr>
        <w:t xml:space="preserve"> </w:t>
      </w:r>
      <w:r w:rsidR="0067666C" w:rsidRPr="00650726">
        <w:rPr>
          <w:rFonts w:ascii="Times New Roman" w:hAnsi="Times New Roman" w:cs="Times New Roman"/>
          <w:bCs/>
          <w:color w:val="000000" w:themeColor="text1"/>
          <w:sz w:val="24"/>
          <w:szCs w:val="24"/>
          <w:lang w:val="en-GB"/>
        </w:rPr>
        <w:t xml:space="preserve">For instance, </w:t>
      </w:r>
      <w:proofErr w:type="spellStart"/>
      <w:r w:rsidR="002D4865" w:rsidRPr="00650726">
        <w:rPr>
          <w:rFonts w:ascii="Times New Roman" w:hAnsi="Times New Roman" w:cs="Times New Roman"/>
          <w:bCs/>
          <w:color w:val="000000" w:themeColor="text1"/>
          <w:sz w:val="24"/>
          <w:szCs w:val="24"/>
          <w:lang w:val="en-GB"/>
        </w:rPr>
        <w:t>Boschen</w:t>
      </w:r>
      <w:proofErr w:type="spellEnd"/>
      <w:r w:rsidR="002D4865" w:rsidRPr="00650726">
        <w:rPr>
          <w:rFonts w:ascii="Times New Roman" w:hAnsi="Times New Roman" w:cs="Times New Roman"/>
          <w:bCs/>
          <w:color w:val="000000" w:themeColor="text1"/>
          <w:sz w:val="24"/>
          <w:szCs w:val="24"/>
          <w:lang w:val="en-GB"/>
        </w:rPr>
        <w:t xml:space="preserve">, Parker and Neumann (2007) used the IAT to detect </w:t>
      </w:r>
      <w:r w:rsidR="001C3C4E" w:rsidRPr="00650726">
        <w:rPr>
          <w:rFonts w:ascii="Times New Roman" w:hAnsi="Times New Roman" w:cs="Times New Roman"/>
          <w:bCs/>
          <w:color w:val="000000" w:themeColor="text1"/>
          <w:sz w:val="24"/>
          <w:szCs w:val="24"/>
          <w:lang w:val="en-GB"/>
        </w:rPr>
        <w:t xml:space="preserve">the effects of </w:t>
      </w:r>
      <w:r w:rsidR="002D4865" w:rsidRPr="00650726">
        <w:rPr>
          <w:rFonts w:ascii="Times New Roman" w:hAnsi="Times New Roman" w:cs="Times New Roman"/>
          <w:bCs/>
          <w:color w:val="000000" w:themeColor="text1"/>
          <w:sz w:val="24"/>
          <w:szCs w:val="24"/>
          <w:lang w:val="en-GB"/>
        </w:rPr>
        <w:t>pairing</w:t>
      </w:r>
      <w:r w:rsidR="00A539CA" w:rsidRPr="00650726">
        <w:rPr>
          <w:rFonts w:ascii="Times New Roman" w:hAnsi="Times New Roman" w:cs="Times New Roman"/>
          <w:bCs/>
          <w:color w:val="000000" w:themeColor="text1"/>
          <w:sz w:val="24"/>
          <w:szCs w:val="24"/>
          <w:lang w:val="en-GB"/>
        </w:rPr>
        <w:t>s</w:t>
      </w:r>
      <w:r w:rsidR="002D4865" w:rsidRPr="00650726">
        <w:rPr>
          <w:rFonts w:ascii="Times New Roman" w:hAnsi="Times New Roman" w:cs="Times New Roman"/>
          <w:bCs/>
          <w:color w:val="000000" w:themeColor="text1"/>
          <w:sz w:val="24"/>
          <w:szCs w:val="24"/>
          <w:lang w:val="en-GB"/>
        </w:rPr>
        <w:t xml:space="preserve"> between one facial image and a mild </w:t>
      </w:r>
      <w:proofErr w:type="spellStart"/>
      <w:r w:rsidR="002D4865" w:rsidRPr="00650726">
        <w:rPr>
          <w:rFonts w:ascii="Times New Roman" w:hAnsi="Times New Roman" w:cs="Times New Roman"/>
          <w:bCs/>
          <w:color w:val="000000" w:themeColor="text1"/>
          <w:sz w:val="24"/>
          <w:szCs w:val="24"/>
          <w:lang w:val="en-GB"/>
        </w:rPr>
        <w:t>electrotactile</w:t>
      </w:r>
      <w:proofErr w:type="spellEnd"/>
      <w:r w:rsidR="002D4865" w:rsidRPr="00650726">
        <w:rPr>
          <w:rFonts w:ascii="Times New Roman" w:hAnsi="Times New Roman" w:cs="Times New Roman"/>
          <w:bCs/>
          <w:color w:val="000000" w:themeColor="text1"/>
          <w:sz w:val="24"/>
          <w:szCs w:val="24"/>
          <w:lang w:val="en-GB"/>
        </w:rPr>
        <w:t xml:space="preserve"> stimulation </w:t>
      </w:r>
      <w:r w:rsidR="00A539CA" w:rsidRPr="00650726">
        <w:rPr>
          <w:rFonts w:ascii="Times New Roman" w:hAnsi="Times New Roman" w:cs="Times New Roman"/>
          <w:bCs/>
          <w:color w:val="000000" w:themeColor="text1"/>
          <w:sz w:val="24"/>
          <w:szCs w:val="24"/>
          <w:lang w:val="en-GB"/>
        </w:rPr>
        <w:t>(as opposed to</w:t>
      </w:r>
      <w:r w:rsidR="002D4865" w:rsidRPr="00650726">
        <w:rPr>
          <w:rFonts w:ascii="Times New Roman" w:hAnsi="Times New Roman" w:cs="Times New Roman"/>
          <w:bCs/>
          <w:color w:val="000000" w:themeColor="text1"/>
          <w:sz w:val="24"/>
          <w:szCs w:val="24"/>
          <w:lang w:val="en-GB"/>
        </w:rPr>
        <w:t xml:space="preserve"> second facial image presented alone</w:t>
      </w:r>
      <w:r w:rsidR="00A539CA" w:rsidRPr="00650726">
        <w:rPr>
          <w:rFonts w:ascii="Times New Roman" w:hAnsi="Times New Roman" w:cs="Times New Roman"/>
          <w:bCs/>
          <w:color w:val="000000" w:themeColor="text1"/>
          <w:sz w:val="24"/>
          <w:szCs w:val="24"/>
          <w:lang w:val="en-GB"/>
        </w:rPr>
        <w:t>)</w:t>
      </w:r>
      <w:r w:rsidR="002D4865" w:rsidRPr="00650726">
        <w:rPr>
          <w:rFonts w:ascii="Times New Roman" w:hAnsi="Times New Roman" w:cs="Times New Roman"/>
          <w:bCs/>
          <w:color w:val="000000" w:themeColor="text1"/>
          <w:sz w:val="24"/>
          <w:szCs w:val="24"/>
          <w:lang w:val="en-GB"/>
        </w:rPr>
        <w:t xml:space="preserve">. They found conditioning </w:t>
      </w:r>
      <w:r w:rsidR="00981D21" w:rsidRPr="00650726">
        <w:rPr>
          <w:rFonts w:ascii="Times New Roman" w:hAnsi="Times New Roman" w:cs="Times New Roman"/>
          <w:bCs/>
          <w:color w:val="000000" w:themeColor="text1"/>
          <w:sz w:val="24"/>
          <w:szCs w:val="24"/>
          <w:lang w:val="en-GB"/>
        </w:rPr>
        <w:t>effects on</w:t>
      </w:r>
      <w:r w:rsidR="002D4865" w:rsidRPr="00650726">
        <w:rPr>
          <w:rFonts w:ascii="Times New Roman" w:hAnsi="Times New Roman" w:cs="Times New Roman"/>
          <w:bCs/>
          <w:color w:val="000000" w:themeColor="text1"/>
          <w:sz w:val="24"/>
          <w:szCs w:val="24"/>
          <w:lang w:val="en-GB"/>
        </w:rPr>
        <w:t xml:space="preserve"> skin conductance response</w:t>
      </w:r>
      <w:r w:rsidR="00981D21" w:rsidRPr="00650726">
        <w:rPr>
          <w:rFonts w:ascii="Times New Roman" w:hAnsi="Times New Roman" w:cs="Times New Roman"/>
          <w:bCs/>
          <w:color w:val="000000" w:themeColor="text1"/>
          <w:sz w:val="24"/>
          <w:szCs w:val="24"/>
          <w:lang w:val="en-GB"/>
        </w:rPr>
        <w:t>s</w:t>
      </w:r>
      <w:r w:rsidR="002D4865" w:rsidRPr="00650726">
        <w:rPr>
          <w:rFonts w:ascii="Times New Roman" w:hAnsi="Times New Roman" w:cs="Times New Roman"/>
          <w:bCs/>
          <w:color w:val="000000" w:themeColor="text1"/>
          <w:sz w:val="24"/>
          <w:szCs w:val="24"/>
          <w:lang w:val="en-GB"/>
        </w:rPr>
        <w:t xml:space="preserve"> but not IAT score</w:t>
      </w:r>
      <w:r w:rsidR="00981D21" w:rsidRPr="00650726">
        <w:rPr>
          <w:rFonts w:ascii="Times New Roman" w:hAnsi="Times New Roman" w:cs="Times New Roman"/>
          <w:bCs/>
          <w:color w:val="000000" w:themeColor="text1"/>
          <w:sz w:val="24"/>
          <w:szCs w:val="24"/>
          <w:lang w:val="en-GB"/>
        </w:rPr>
        <w:t>s</w:t>
      </w:r>
      <w:r w:rsidR="002D4865" w:rsidRPr="00650726">
        <w:rPr>
          <w:rFonts w:ascii="Times New Roman" w:hAnsi="Times New Roman" w:cs="Times New Roman"/>
          <w:bCs/>
          <w:color w:val="000000" w:themeColor="text1"/>
          <w:sz w:val="24"/>
          <w:szCs w:val="24"/>
          <w:lang w:val="en-GB"/>
        </w:rPr>
        <w:t xml:space="preserve">. </w:t>
      </w:r>
      <w:r w:rsidR="00277F10" w:rsidRPr="00650726">
        <w:rPr>
          <w:rFonts w:ascii="Times New Roman" w:hAnsi="Times New Roman" w:cs="Times New Roman"/>
          <w:bCs/>
          <w:color w:val="000000" w:themeColor="text1"/>
          <w:sz w:val="24"/>
          <w:szCs w:val="24"/>
          <w:lang w:val="en-GB"/>
        </w:rPr>
        <w:t>However</w:t>
      </w:r>
      <w:r w:rsidR="00E820C6" w:rsidRPr="00650726">
        <w:rPr>
          <w:rFonts w:ascii="Times New Roman" w:hAnsi="Times New Roman" w:cs="Times New Roman"/>
          <w:bCs/>
          <w:color w:val="000000" w:themeColor="text1"/>
          <w:sz w:val="24"/>
          <w:szCs w:val="24"/>
          <w:lang w:val="en-GB"/>
        </w:rPr>
        <w:t>, i</w:t>
      </w:r>
      <w:r w:rsidR="007E69CB" w:rsidRPr="00650726">
        <w:rPr>
          <w:rFonts w:ascii="Times New Roman" w:hAnsi="Times New Roman" w:cs="Times New Roman"/>
          <w:bCs/>
          <w:color w:val="000000" w:themeColor="text1"/>
          <w:sz w:val="24"/>
          <w:szCs w:val="24"/>
          <w:lang w:val="en-GB"/>
        </w:rPr>
        <w:t xml:space="preserve">n a </w:t>
      </w:r>
      <w:r w:rsidR="001A23DE" w:rsidRPr="00650726">
        <w:rPr>
          <w:rFonts w:ascii="Times New Roman" w:hAnsi="Times New Roman" w:cs="Times New Roman"/>
          <w:bCs/>
          <w:color w:val="000000" w:themeColor="text1"/>
          <w:sz w:val="24"/>
          <w:szCs w:val="24"/>
          <w:lang w:val="en-GB"/>
        </w:rPr>
        <w:t xml:space="preserve">fear </w:t>
      </w:r>
      <w:r w:rsidR="007E69CB" w:rsidRPr="00650726">
        <w:rPr>
          <w:rFonts w:ascii="Times New Roman" w:hAnsi="Times New Roman" w:cs="Times New Roman"/>
          <w:bCs/>
          <w:color w:val="000000" w:themeColor="text1"/>
          <w:sz w:val="24"/>
          <w:szCs w:val="24"/>
          <w:lang w:val="en-GB"/>
        </w:rPr>
        <w:t xml:space="preserve">study with children, Field and Lawson (2003) found that describing unknown animals with negative (versus positive) words produced explicit fear beliefs and also </w:t>
      </w:r>
      <w:r w:rsidR="001B1E44" w:rsidRPr="00650726">
        <w:rPr>
          <w:rFonts w:ascii="Times New Roman" w:hAnsi="Times New Roman" w:cs="Times New Roman"/>
          <w:bCs/>
          <w:color w:val="000000" w:themeColor="text1"/>
          <w:sz w:val="24"/>
          <w:szCs w:val="24"/>
          <w:lang w:val="en-GB"/>
        </w:rPr>
        <w:t xml:space="preserve">IAT scores in the predicted direction (i.e., preference for animals described as positive). </w:t>
      </w:r>
    </w:p>
    <w:p w14:paraId="3ECDDF4D" w14:textId="3FBB32CA" w:rsidR="003E2949" w:rsidRPr="00650726" w:rsidRDefault="0067666C" w:rsidP="009D7B01">
      <w:pPr>
        <w:spacing w:line="480" w:lineRule="auto"/>
        <w:ind w:firstLine="708"/>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bCs/>
          <w:color w:val="000000" w:themeColor="text1"/>
          <w:sz w:val="24"/>
          <w:szCs w:val="24"/>
          <w:lang w:val="en-GB"/>
        </w:rPr>
        <w:t xml:space="preserve">Taken together, </w:t>
      </w:r>
      <w:r w:rsidR="00A24251" w:rsidRPr="00650726">
        <w:rPr>
          <w:rFonts w:ascii="Times New Roman" w:hAnsi="Times New Roman" w:cs="Times New Roman"/>
          <w:bCs/>
          <w:color w:val="000000" w:themeColor="text1"/>
          <w:sz w:val="24"/>
          <w:szCs w:val="24"/>
          <w:lang w:val="en-GB"/>
        </w:rPr>
        <w:t>the inconsistency between</w:t>
      </w:r>
      <w:r w:rsidRPr="00650726">
        <w:rPr>
          <w:rFonts w:ascii="Times New Roman" w:hAnsi="Times New Roman" w:cs="Times New Roman"/>
          <w:bCs/>
          <w:color w:val="000000" w:themeColor="text1"/>
          <w:sz w:val="24"/>
          <w:szCs w:val="24"/>
          <w:lang w:val="en-GB"/>
        </w:rPr>
        <w:t xml:space="preserve"> </w:t>
      </w:r>
      <w:r w:rsidR="00A24251" w:rsidRPr="00650726">
        <w:rPr>
          <w:rFonts w:ascii="Times New Roman" w:hAnsi="Times New Roman" w:cs="Times New Roman"/>
          <w:bCs/>
          <w:color w:val="000000" w:themeColor="text1"/>
          <w:sz w:val="24"/>
          <w:szCs w:val="24"/>
          <w:lang w:val="en-GB"/>
        </w:rPr>
        <w:t>our</w:t>
      </w:r>
      <w:r w:rsidRPr="00650726">
        <w:rPr>
          <w:rFonts w:ascii="Times New Roman" w:hAnsi="Times New Roman" w:cs="Times New Roman"/>
          <w:bCs/>
          <w:color w:val="000000" w:themeColor="text1"/>
          <w:sz w:val="24"/>
          <w:szCs w:val="24"/>
          <w:lang w:val="en-GB"/>
        </w:rPr>
        <w:t xml:space="preserve"> findings</w:t>
      </w:r>
      <w:r w:rsidR="00A24251" w:rsidRPr="00650726">
        <w:rPr>
          <w:rFonts w:ascii="Times New Roman" w:hAnsi="Times New Roman" w:cs="Times New Roman"/>
          <w:bCs/>
          <w:color w:val="000000" w:themeColor="text1"/>
          <w:sz w:val="24"/>
          <w:szCs w:val="24"/>
          <w:lang w:val="en-GB"/>
        </w:rPr>
        <w:t xml:space="preserve"> (De Houwer et al., 2019) and those from prior </w:t>
      </w:r>
      <w:r w:rsidR="00AB5C0B" w:rsidRPr="00650726">
        <w:rPr>
          <w:rFonts w:ascii="Times New Roman" w:hAnsi="Times New Roman" w:cs="Times New Roman"/>
          <w:bCs/>
          <w:color w:val="000000" w:themeColor="text1"/>
          <w:sz w:val="24"/>
          <w:szCs w:val="24"/>
          <w:lang w:val="en-GB"/>
        </w:rPr>
        <w:t xml:space="preserve">research on </w:t>
      </w:r>
      <w:r w:rsidR="00A24251" w:rsidRPr="00650726">
        <w:rPr>
          <w:rFonts w:ascii="Times New Roman" w:hAnsi="Times New Roman" w:cs="Times New Roman"/>
          <w:bCs/>
          <w:color w:val="000000" w:themeColor="text1"/>
          <w:sz w:val="24"/>
          <w:szCs w:val="24"/>
          <w:lang w:val="en-GB"/>
        </w:rPr>
        <w:t xml:space="preserve">EC </w:t>
      </w:r>
      <w:r w:rsidR="00AB5C0B" w:rsidRPr="00650726">
        <w:rPr>
          <w:rFonts w:ascii="Times New Roman" w:hAnsi="Times New Roman" w:cs="Times New Roman"/>
          <w:bCs/>
          <w:color w:val="000000" w:themeColor="text1"/>
          <w:sz w:val="24"/>
          <w:szCs w:val="24"/>
          <w:lang w:val="en-GB"/>
        </w:rPr>
        <w:t>based on instructions</w:t>
      </w:r>
      <w:r w:rsidR="00A24251" w:rsidRPr="00650726">
        <w:rPr>
          <w:rFonts w:ascii="Times New Roman" w:hAnsi="Times New Roman" w:cs="Times New Roman"/>
          <w:bCs/>
          <w:color w:val="000000" w:themeColor="text1"/>
          <w:sz w:val="24"/>
          <w:szCs w:val="24"/>
          <w:lang w:val="en-GB"/>
        </w:rPr>
        <w:t xml:space="preserve"> (e.g., De Houwer, 2006)</w:t>
      </w:r>
      <w:r w:rsidRPr="00650726">
        <w:rPr>
          <w:rFonts w:ascii="Times New Roman" w:hAnsi="Times New Roman" w:cs="Times New Roman"/>
          <w:bCs/>
          <w:color w:val="000000" w:themeColor="text1"/>
          <w:sz w:val="24"/>
          <w:szCs w:val="24"/>
          <w:lang w:val="en-GB"/>
        </w:rPr>
        <w:t xml:space="preserve"> </w:t>
      </w:r>
      <w:r w:rsidR="00AB5C0B" w:rsidRPr="00650726">
        <w:rPr>
          <w:rFonts w:ascii="Times New Roman" w:hAnsi="Times New Roman" w:cs="Times New Roman"/>
          <w:bCs/>
          <w:color w:val="000000" w:themeColor="text1"/>
          <w:sz w:val="24"/>
          <w:szCs w:val="24"/>
          <w:lang w:val="en-GB"/>
        </w:rPr>
        <w:t>and stimulus-pairings (e.g., Moran &amp; Bar-Anan, 2013)</w:t>
      </w:r>
      <w:r w:rsidR="001A23DE" w:rsidRPr="00650726">
        <w:rPr>
          <w:rFonts w:ascii="Times New Roman" w:hAnsi="Times New Roman" w:cs="Times New Roman"/>
          <w:bCs/>
          <w:color w:val="000000" w:themeColor="text1"/>
          <w:sz w:val="24"/>
          <w:szCs w:val="24"/>
          <w:lang w:val="en-GB"/>
        </w:rPr>
        <w:t>,</w:t>
      </w:r>
      <w:r w:rsidRPr="00650726">
        <w:rPr>
          <w:rFonts w:ascii="Times New Roman" w:hAnsi="Times New Roman" w:cs="Times New Roman"/>
          <w:bCs/>
          <w:color w:val="000000" w:themeColor="text1"/>
          <w:sz w:val="24"/>
          <w:szCs w:val="24"/>
          <w:lang w:val="en-GB"/>
        </w:rPr>
        <w:t xml:space="preserve"> pave</w:t>
      </w:r>
      <w:r w:rsidR="00A417D8" w:rsidRPr="00650726">
        <w:rPr>
          <w:rFonts w:ascii="Times New Roman" w:hAnsi="Times New Roman" w:cs="Times New Roman"/>
          <w:bCs/>
          <w:color w:val="000000" w:themeColor="text1"/>
          <w:sz w:val="24"/>
          <w:szCs w:val="24"/>
          <w:lang w:val="en-GB"/>
        </w:rPr>
        <w:t>s</w:t>
      </w:r>
      <w:r w:rsidRPr="00650726">
        <w:rPr>
          <w:rFonts w:ascii="Times New Roman" w:hAnsi="Times New Roman" w:cs="Times New Roman"/>
          <w:bCs/>
          <w:color w:val="000000" w:themeColor="text1"/>
          <w:sz w:val="24"/>
          <w:szCs w:val="24"/>
          <w:lang w:val="en-GB"/>
        </w:rPr>
        <w:t xml:space="preserve"> the way </w:t>
      </w:r>
      <w:r w:rsidR="001A23DE" w:rsidRPr="00650726">
        <w:rPr>
          <w:rFonts w:ascii="Times New Roman" w:hAnsi="Times New Roman" w:cs="Times New Roman"/>
          <w:bCs/>
          <w:color w:val="000000" w:themeColor="text1"/>
          <w:sz w:val="24"/>
          <w:szCs w:val="24"/>
          <w:lang w:val="en-GB"/>
        </w:rPr>
        <w:t xml:space="preserve">for investigating further </w:t>
      </w:r>
      <w:r w:rsidRPr="00650726">
        <w:rPr>
          <w:rFonts w:ascii="Times New Roman" w:hAnsi="Times New Roman" w:cs="Times New Roman"/>
          <w:bCs/>
          <w:color w:val="000000" w:themeColor="text1"/>
          <w:sz w:val="24"/>
          <w:szCs w:val="24"/>
          <w:lang w:val="en-GB"/>
        </w:rPr>
        <w:t xml:space="preserve">the IAT </w:t>
      </w:r>
      <w:r w:rsidR="00132481" w:rsidRPr="00650726">
        <w:rPr>
          <w:rFonts w:ascii="Times New Roman" w:hAnsi="Times New Roman" w:cs="Times New Roman"/>
          <w:bCs/>
          <w:color w:val="000000" w:themeColor="text1"/>
          <w:sz w:val="24"/>
          <w:szCs w:val="24"/>
          <w:lang w:val="en-GB"/>
        </w:rPr>
        <w:t>effect</w:t>
      </w:r>
      <w:r w:rsidR="001C3C4E" w:rsidRPr="00650726">
        <w:rPr>
          <w:rFonts w:ascii="Times New Roman" w:hAnsi="Times New Roman" w:cs="Times New Roman"/>
          <w:bCs/>
          <w:color w:val="000000" w:themeColor="text1"/>
          <w:sz w:val="24"/>
          <w:szCs w:val="24"/>
          <w:lang w:val="en-GB"/>
        </w:rPr>
        <w:t>s</w:t>
      </w:r>
      <w:r w:rsidR="002B6F2E" w:rsidRPr="00650726">
        <w:rPr>
          <w:rFonts w:ascii="Times New Roman" w:hAnsi="Times New Roman" w:cs="Times New Roman"/>
          <w:bCs/>
          <w:color w:val="000000" w:themeColor="text1"/>
          <w:sz w:val="24"/>
          <w:szCs w:val="24"/>
          <w:lang w:val="en-GB"/>
        </w:rPr>
        <w:t xml:space="preserve"> that we </w:t>
      </w:r>
      <w:r w:rsidR="002B6F2E" w:rsidRPr="00650726">
        <w:rPr>
          <w:rFonts w:ascii="Times New Roman" w:hAnsi="Times New Roman" w:cs="Times New Roman"/>
          <w:bCs/>
          <w:color w:val="000000" w:themeColor="text1"/>
          <w:sz w:val="24"/>
          <w:szCs w:val="24"/>
          <w:lang w:val="en-GB"/>
        </w:rPr>
        <w:lastRenderedPageBreak/>
        <w:t>observed in our earlier studies</w:t>
      </w:r>
      <w:r w:rsidR="001A23DE" w:rsidRPr="00650726">
        <w:rPr>
          <w:rFonts w:ascii="Times New Roman" w:hAnsi="Times New Roman" w:cs="Times New Roman"/>
          <w:bCs/>
          <w:color w:val="000000" w:themeColor="text1"/>
          <w:sz w:val="24"/>
          <w:szCs w:val="24"/>
          <w:lang w:val="en-GB"/>
        </w:rPr>
        <w:t xml:space="preserve">. </w:t>
      </w:r>
      <w:r w:rsidR="00132481" w:rsidRPr="00650726">
        <w:rPr>
          <w:rFonts w:ascii="Times New Roman" w:hAnsi="Times New Roman" w:cs="Times New Roman"/>
          <w:bCs/>
          <w:color w:val="000000" w:themeColor="text1"/>
          <w:sz w:val="24"/>
          <w:szCs w:val="24"/>
          <w:lang w:val="en-GB"/>
        </w:rPr>
        <w:t>Given the unexpected nature of the previous results, s</w:t>
      </w:r>
      <w:r w:rsidR="009D7B01" w:rsidRPr="00650726">
        <w:rPr>
          <w:rFonts w:ascii="Times New Roman" w:hAnsi="Times New Roman" w:cs="Times New Roman"/>
          <w:bCs/>
          <w:color w:val="000000" w:themeColor="text1"/>
          <w:sz w:val="24"/>
          <w:szCs w:val="24"/>
          <w:lang w:val="en-GB"/>
        </w:rPr>
        <w:t>uch an investigation has the potential to</w:t>
      </w:r>
      <w:r w:rsidR="005B66DF" w:rsidRPr="00650726">
        <w:rPr>
          <w:rFonts w:ascii="Times New Roman" w:hAnsi="Times New Roman" w:cs="Times New Roman"/>
          <w:bCs/>
          <w:color w:val="000000" w:themeColor="text1"/>
          <w:sz w:val="24"/>
          <w:szCs w:val="24"/>
          <w:lang w:val="en-GB"/>
        </w:rPr>
        <w:t xml:space="preserve"> </w:t>
      </w:r>
      <w:r w:rsidR="00132481" w:rsidRPr="00650726">
        <w:rPr>
          <w:rFonts w:ascii="Times New Roman" w:hAnsi="Times New Roman" w:cs="Times New Roman"/>
          <w:bCs/>
          <w:color w:val="000000" w:themeColor="text1"/>
          <w:sz w:val="24"/>
          <w:szCs w:val="24"/>
          <w:lang w:val="en-GB"/>
        </w:rPr>
        <w:t>reveal new, unexpected insights. For instance, it might reveal new information about why IAT scores sometimes reflect influences unrelated to evaluation</w:t>
      </w:r>
      <w:r w:rsidR="001C3C4E" w:rsidRPr="00650726">
        <w:rPr>
          <w:rFonts w:ascii="Times New Roman" w:hAnsi="Times New Roman" w:cs="Times New Roman"/>
          <w:bCs/>
          <w:color w:val="000000" w:themeColor="text1"/>
          <w:sz w:val="24"/>
          <w:szCs w:val="24"/>
          <w:lang w:val="en-GB"/>
        </w:rPr>
        <w:t xml:space="preserve"> (see</w:t>
      </w:r>
      <w:r w:rsidR="004B3CBF" w:rsidRPr="00650726">
        <w:rPr>
          <w:rFonts w:ascii="Times New Roman" w:hAnsi="Times New Roman" w:cs="Times New Roman"/>
          <w:bCs/>
          <w:color w:val="000000" w:themeColor="text1"/>
          <w:sz w:val="24"/>
          <w:szCs w:val="24"/>
          <w:lang w:val="en-GB"/>
        </w:rPr>
        <w:t xml:space="preserve"> Meissner, </w:t>
      </w:r>
      <w:proofErr w:type="spellStart"/>
      <w:r w:rsidR="004B3CBF" w:rsidRPr="00650726">
        <w:rPr>
          <w:rFonts w:ascii="Times New Roman" w:hAnsi="Times New Roman" w:cs="Times New Roman"/>
          <w:bCs/>
          <w:color w:val="000000" w:themeColor="text1"/>
          <w:sz w:val="24"/>
          <w:szCs w:val="24"/>
          <w:lang w:val="en-GB"/>
        </w:rPr>
        <w:t>Grigutsch</w:t>
      </w:r>
      <w:proofErr w:type="spellEnd"/>
      <w:r w:rsidR="004B3CBF" w:rsidRPr="00650726">
        <w:rPr>
          <w:rFonts w:ascii="Times New Roman" w:hAnsi="Times New Roman" w:cs="Times New Roman"/>
          <w:bCs/>
          <w:color w:val="000000" w:themeColor="text1"/>
          <w:sz w:val="24"/>
          <w:szCs w:val="24"/>
          <w:lang w:val="en-GB"/>
        </w:rPr>
        <w:t xml:space="preserve">, </w:t>
      </w:r>
      <w:proofErr w:type="spellStart"/>
      <w:r w:rsidR="004B3CBF" w:rsidRPr="00650726">
        <w:rPr>
          <w:rFonts w:ascii="Times New Roman" w:hAnsi="Times New Roman" w:cs="Times New Roman"/>
          <w:bCs/>
          <w:color w:val="000000" w:themeColor="text1"/>
          <w:sz w:val="24"/>
          <w:szCs w:val="24"/>
          <w:lang w:val="en-GB"/>
        </w:rPr>
        <w:t>Koranyi</w:t>
      </w:r>
      <w:proofErr w:type="spellEnd"/>
      <w:r w:rsidR="004B3CBF" w:rsidRPr="00650726">
        <w:rPr>
          <w:rFonts w:ascii="Times New Roman" w:hAnsi="Times New Roman" w:cs="Times New Roman"/>
          <w:bCs/>
          <w:color w:val="000000" w:themeColor="text1"/>
          <w:sz w:val="24"/>
          <w:szCs w:val="24"/>
          <w:lang w:val="en-GB"/>
        </w:rPr>
        <w:t>, Müller, &amp;</w:t>
      </w:r>
      <w:r w:rsidR="001C3C4E" w:rsidRPr="00650726">
        <w:rPr>
          <w:rFonts w:ascii="Times New Roman" w:hAnsi="Times New Roman" w:cs="Times New Roman"/>
          <w:bCs/>
          <w:color w:val="000000" w:themeColor="text1"/>
          <w:sz w:val="24"/>
          <w:szCs w:val="24"/>
          <w:lang w:val="en-GB"/>
        </w:rPr>
        <w:t xml:space="preserve"> </w:t>
      </w:r>
      <w:proofErr w:type="spellStart"/>
      <w:r w:rsidR="001C3C4E" w:rsidRPr="00650726">
        <w:rPr>
          <w:rFonts w:ascii="Times New Roman" w:hAnsi="Times New Roman" w:cs="Times New Roman"/>
          <w:bCs/>
          <w:color w:val="000000" w:themeColor="text1"/>
          <w:sz w:val="24"/>
          <w:szCs w:val="24"/>
          <w:lang w:val="en-GB"/>
        </w:rPr>
        <w:t>Rothermund</w:t>
      </w:r>
      <w:proofErr w:type="spellEnd"/>
      <w:r w:rsidR="004B3CBF" w:rsidRPr="00650726">
        <w:rPr>
          <w:rFonts w:ascii="Times New Roman" w:hAnsi="Times New Roman" w:cs="Times New Roman"/>
          <w:bCs/>
          <w:color w:val="000000" w:themeColor="text1"/>
          <w:sz w:val="24"/>
          <w:szCs w:val="24"/>
          <w:lang w:val="en-GB"/>
        </w:rPr>
        <w:t xml:space="preserve">, 2019 </w:t>
      </w:r>
      <w:r w:rsidR="001C3C4E" w:rsidRPr="00650726">
        <w:rPr>
          <w:rFonts w:ascii="Times New Roman" w:hAnsi="Times New Roman" w:cs="Times New Roman"/>
          <w:bCs/>
          <w:color w:val="000000" w:themeColor="text1"/>
          <w:sz w:val="24"/>
          <w:szCs w:val="24"/>
          <w:lang w:val="en-GB"/>
        </w:rPr>
        <w:t>for a discussion)</w:t>
      </w:r>
      <w:r w:rsidR="00132481" w:rsidRPr="00650726">
        <w:rPr>
          <w:rFonts w:ascii="Times New Roman" w:hAnsi="Times New Roman" w:cs="Times New Roman"/>
          <w:bCs/>
          <w:color w:val="000000" w:themeColor="text1"/>
          <w:sz w:val="24"/>
          <w:szCs w:val="24"/>
          <w:lang w:val="en-GB"/>
        </w:rPr>
        <w:t xml:space="preserve">. Alternatively, </w:t>
      </w:r>
      <w:r w:rsidR="005B66DF" w:rsidRPr="00650726">
        <w:rPr>
          <w:rFonts w:ascii="Times New Roman" w:hAnsi="Times New Roman" w:cs="Times New Roman"/>
          <w:bCs/>
          <w:color w:val="000000" w:themeColor="text1"/>
          <w:sz w:val="24"/>
          <w:szCs w:val="24"/>
          <w:lang w:val="en-GB"/>
        </w:rPr>
        <w:t xml:space="preserve">it might </w:t>
      </w:r>
      <w:r w:rsidR="00132481" w:rsidRPr="00650726">
        <w:rPr>
          <w:rFonts w:ascii="Times New Roman" w:hAnsi="Times New Roman" w:cs="Times New Roman"/>
          <w:bCs/>
          <w:color w:val="000000" w:themeColor="text1"/>
          <w:sz w:val="24"/>
          <w:szCs w:val="24"/>
          <w:lang w:val="en-GB"/>
        </w:rPr>
        <w:t>present new information</w:t>
      </w:r>
      <w:r w:rsidR="009D7B01" w:rsidRPr="00650726">
        <w:rPr>
          <w:rFonts w:ascii="Times New Roman" w:hAnsi="Times New Roman" w:cs="Times New Roman"/>
          <w:bCs/>
          <w:color w:val="000000" w:themeColor="text1"/>
          <w:sz w:val="24"/>
          <w:szCs w:val="24"/>
          <w:lang w:val="en-GB"/>
        </w:rPr>
        <w:t xml:space="preserve"> </w:t>
      </w:r>
      <w:r w:rsidR="005B66DF" w:rsidRPr="00650726">
        <w:rPr>
          <w:rFonts w:ascii="Times New Roman" w:hAnsi="Times New Roman" w:cs="Times New Roman"/>
          <w:bCs/>
          <w:color w:val="000000" w:themeColor="text1"/>
          <w:sz w:val="24"/>
          <w:szCs w:val="24"/>
          <w:lang w:val="en-GB"/>
        </w:rPr>
        <w:t xml:space="preserve">about the </w:t>
      </w:r>
      <w:r w:rsidR="00132481" w:rsidRPr="00650726">
        <w:rPr>
          <w:rFonts w:ascii="Times New Roman" w:hAnsi="Times New Roman" w:cs="Times New Roman"/>
          <w:bCs/>
          <w:color w:val="000000" w:themeColor="text1"/>
          <w:sz w:val="24"/>
          <w:szCs w:val="24"/>
          <w:lang w:val="en-GB"/>
        </w:rPr>
        <w:t>potential of the IAT</w:t>
      </w:r>
      <w:r w:rsidR="005B66DF" w:rsidRPr="00650726">
        <w:rPr>
          <w:rFonts w:ascii="Times New Roman" w:hAnsi="Times New Roman" w:cs="Times New Roman"/>
          <w:bCs/>
          <w:color w:val="000000" w:themeColor="text1"/>
          <w:sz w:val="24"/>
          <w:szCs w:val="24"/>
          <w:lang w:val="en-GB"/>
        </w:rPr>
        <w:t xml:space="preserve"> to </w:t>
      </w:r>
      <w:r w:rsidR="009D7B01" w:rsidRPr="00650726">
        <w:rPr>
          <w:rFonts w:ascii="Times New Roman" w:hAnsi="Times New Roman" w:cs="Times New Roman"/>
          <w:bCs/>
          <w:color w:val="000000" w:themeColor="text1"/>
          <w:sz w:val="24"/>
          <w:szCs w:val="24"/>
          <w:lang w:val="en-GB"/>
        </w:rPr>
        <w:t xml:space="preserve">unveil </w:t>
      </w:r>
      <w:r w:rsidR="00132481" w:rsidRPr="00650726">
        <w:rPr>
          <w:rFonts w:ascii="Times New Roman" w:hAnsi="Times New Roman" w:cs="Times New Roman"/>
          <w:bCs/>
          <w:color w:val="000000" w:themeColor="text1"/>
          <w:sz w:val="24"/>
          <w:szCs w:val="24"/>
          <w:lang w:val="en-GB"/>
        </w:rPr>
        <w:t xml:space="preserve">evaluative </w:t>
      </w:r>
      <w:r w:rsidR="009D7B01" w:rsidRPr="00650726">
        <w:rPr>
          <w:rFonts w:ascii="Times New Roman" w:hAnsi="Times New Roman" w:cs="Times New Roman"/>
          <w:bCs/>
          <w:color w:val="000000" w:themeColor="text1"/>
          <w:sz w:val="24"/>
          <w:szCs w:val="24"/>
          <w:lang w:val="en-GB"/>
        </w:rPr>
        <w:t>information</w:t>
      </w:r>
      <w:r w:rsidR="005B66DF" w:rsidRPr="00650726">
        <w:rPr>
          <w:rFonts w:ascii="Times New Roman" w:hAnsi="Times New Roman" w:cs="Times New Roman"/>
          <w:bCs/>
          <w:color w:val="000000" w:themeColor="text1"/>
          <w:sz w:val="24"/>
          <w:szCs w:val="24"/>
          <w:lang w:val="en-GB"/>
        </w:rPr>
        <w:t xml:space="preserve"> that cannot be captured by simple self-report liking. </w:t>
      </w:r>
      <w:r w:rsidR="00132481" w:rsidRPr="00650726">
        <w:rPr>
          <w:rFonts w:ascii="Times New Roman" w:hAnsi="Times New Roman" w:cs="Times New Roman"/>
          <w:bCs/>
          <w:color w:val="000000" w:themeColor="text1"/>
          <w:sz w:val="24"/>
          <w:szCs w:val="24"/>
          <w:lang w:val="en-GB"/>
        </w:rPr>
        <w:t>For instance, perhaps people have an automatic preference for</w:t>
      </w:r>
      <w:r w:rsidR="0037726A" w:rsidRPr="00650726">
        <w:rPr>
          <w:rFonts w:ascii="Times New Roman" w:hAnsi="Times New Roman" w:cs="Times New Roman"/>
          <w:bCs/>
          <w:color w:val="000000" w:themeColor="text1"/>
          <w:sz w:val="24"/>
          <w:szCs w:val="24"/>
          <w:lang w:val="en-GB"/>
        </w:rPr>
        <w:t xml:space="preserve"> stimuli that co-occur with </w:t>
      </w:r>
      <w:r w:rsidR="00132481" w:rsidRPr="00650726">
        <w:rPr>
          <w:rFonts w:ascii="Times New Roman" w:hAnsi="Times New Roman" w:cs="Times New Roman"/>
          <w:bCs/>
          <w:color w:val="000000" w:themeColor="text1"/>
          <w:sz w:val="24"/>
          <w:szCs w:val="24"/>
          <w:lang w:val="en-GB"/>
        </w:rPr>
        <w:t>aversive sounds even though they fail to explicitly report this.</w:t>
      </w:r>
      <w:r w:rsidR="00102E98" w:rsidRPr="00650726">
        <w:rPr>
          <w:rFonts w:ascii="Times New Roman" w:hAnsi="Times New Roman" w:cs="Times New Roman"/>
          <w:bCs/>
          <w:color w:val="000000" w:themeColor="text1"/>
          <w:sz w:val="24"/>
          <w:szCs w:val="24"/>
          <w:lang w:val="en-GB"/>
        </w:rPr>
        <w:t xml:space="preserve"> Once we have identified the reasons for the unexpected results, we will also examine the implications of our findings for theories of (evaluative) conditioning and </w:t>
      </w:r>
      <w:r w:rsidR="00277F10" w:rsidRPr="00650726">
        <w:rPr>
          <w:rFonts w:ascii="Times New Roman" w:hAnsi="Times New Roman" w:cs="Times New Roman"/>
          <w:bCs/>
          <w:color w:val="000000" w:themeColor="text1"/>
          <w:sz w:val="24"/>
          <w:szCs w:val="24"/>
          <w:lang w:val="en-GB"/>
        </w:rPr>
        <w:t>automatic</w:t>
      </w:r>
      <w:r w:rsidR="00102E98" w:rsidRPr="00650726">
        <w:rPr>
          <w:rFonts w:ascii="Times New Roman" w:hAnsi="Times New Roman" w:cs="Times New Roman"/>
          <w:bCs/>
          <w:color w:val="000000" w:themeColor="text1"/>
          <w:sz w:val="24"/>
          <w:szCs w:val="24"/>
          <w:lang w:val="en-GB"/>
        </w:rPr>
        <w:t xml:space="preserve"> evaluation</w:t>
      </w:r>
      <w:r w:rsidR="00554A46" w:rsidRPr="00650726">
        <w:rPr>
          <w:rFonts w:ascii="Times New Roman" w:hAnsi="Times New Roman" w:cs="Times New Roman"/>
          <w:bCs/>
          <w:color w:val="000000" w:themeColor="text1"/>
          <w:sz w:val="24"/>
          <w:szCs w:val="24"/>
          <w:lang w:val="en-GB"/>
        </w:rPr>
        <w:t>s</w:t>
      </w:r>
      <w:r w:rsidR="00102E98" w:rsidRPr="00650726">
        <w:rPr>
          <w:rFonts w:ascii="Times New Roman" w:hAnsi="Times New Roman" w:cs="Times New Roman"/>
          <w:bCs/>
          <w:color w:val="000000" w:themeColor="text1"/>
          <w:sz w:val="24"/>
          <w:szCs w:val="24"/>
          <w:lang w:val="en-GB"/>
        </w:rPr>
        <w:t>.</w:t>
      </w:r>
      <w:r w:rsidR="00132481" w:rsidRPr="00650726">
        <w:rPr>
          <w:rFonts w:ascii="Times New Roman" w:hAnsi="Times New Roman" w:cs="Times New Roman"/>
          <w:bCs/>
          <w:color w:val="000000" w:themeColor="text1"/>
          <w:sz w:val="24"/>
          <w:szCs w:val="24"/>
          <w:lang w:val="en-GB"/>
        </w:rPr>
        <w:t xml:space="preserve"> </w:t>
      </w:r>
    </w:p>
    <w:p w14:paraId="571B4AB1" w14:textId="495C068C" w:rsidR="009F5121" w:rsidRPr="00650726" w:rsidRDefault="00132481" w:rsidP="000E33EA">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Cs/>
          <w:color w:val="000000" w:themeColor="text1"/>
          <w:sz w:val="24"/>
          <w:szCs w:val="24"/>
          <w:lang w:val="en-GB"/>
        </w:rPr>
        <w:t>W</w:t>
      </w:r>
      <w:r w:rsidR="007C2326" w:rsidRPr="00650726">
        <w:rPr>
          <w:rFonts w:ascii="Times New Roman" w:hAnsi="Times New Roman" w:cs="Times New Roman"/>
          <w:bCs/>
          <w:color w:val="000000" w:themeColor="text1"/>
          <w:sz w:val="24"/>
          <w:szCs w:val="24"/>
          <w:lang w:val="en-GB"/>
        </w:rPr>
        <w:t xml:space="preserve">e </w:t>
      </w:r>
      <w:r w:rsidRPr="00650726">
        <w:rPr>
          <w:rFonts w:ascii="Times New Roman" w:hAnsi="Times New Roman" w:cs="Times New Roman"/>
          <w:bCs/>
          <w:color w:val="000000" w:themeColor="text1"/>
          <w:sz w:val="24"/>
          <w:szCs w:val="24"/>
          <w:lang w:val="en-GB"/>
        </w:rPr>
        <w:t xml:space="preserve">report </w:t>
      </w:r>
      <w:r w:rsidR="009F5121" w:rsidRPr="00650726">
        <w:rPr>
          <w:rFonts w:ascii="Times New Roman" w:hAnsi="Times New Roman" w:cs="Times New Roman"/>
          <w:color w:val="000000" w:themeColor="text1"/>
          <w:sz w:val="24"/>
          <w:szCs w:val="24"/>
          <w:lang w:val="en-US"/>
        </w:rPr>
        <w:t xml:space="preserve">a series </w:t>
      </w:r>
      <w:r w:rsidR="00A5428D" w:rsidRPr="00650726">
        <w:rPr>
          <w:rFonts w:ascii="Times New Roman" w:hAnsi="Times New Roman" w:cs="Times New Roman"/>
          <w:color w:val="000000" w:themeColor="text1"/>
          <w:sz w:val="24"/>
          <w:szCs w:val="24"/>
          <w:lang w:val="en-US"/>
        </w:rPr>
        <w:t xml:space="preserve">of </w:t>
      </w:r>
      <w:r w:rsidRPr="00650726">
        <w:rPr>
          <w:rFonts w:ascii="Times New Roman" w:hAnsi="Times New Roman" w:cs="Times New Roman"/>
          <w:color w:val="000000" w:themeColor="text1"/>
          <w:sz w:val="24"/>
          <w:szCs w:val="24"/>
          <w:lang w:val="en-US"/>
        </w:rPr>
        <w:t>four experiments</w:t>
      </w:r>
      <w:r w:rsidR="003366D0"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that employed </w:t>
      </w:r>
      <w:r w:rsidR="003A0849" w:rsidRPr="00650726">
        <w:rPr>
          <w:rFonts w:ascii="Times New Roman" w:hAnsi="Times New Roman" w:cs="Times New Roman"/>
          <w:color w:val="000000" w:themeColor="text1"/>
          <w:sz w:val="24"/>
          <w:szCs w:val="24"/>
          <w:lang w:val="en-US"/>
        </w:rPr>
        <w:t>a procedure similar to</w:t>
      </w:r>
      <w:r w:rsidR="003366D0" w:rsidRPr="00650726">
        <w:rPr>
          <w:rFonts w:ascii="Times New Roman" w:hAnsi="Times New Roman" w:cs="Times New Roman"/>
          <w:color w:val="000000" w:themeColor="text1"/>
          <w:sz w:val="24"/>
          <w:szCs w:val="24"/>
          <w:lang w:val="en-US"/>
        </w:rPr>
        <w:t xml:space="preserve"> De Houwer et al. (2019)</w:t>
      </w:r>
      <w:r w:rsidR="007C2326" w:rsidRPr="00650726">
        <w:rPr>
          <w:rFonts w:ascii="Times New Roman" w:hAnsi="Times New Roman" w:cs="Times New Roman"/>
          <w:color w:val="000000" w:themeColor="text1"/>
          <w:sz w:val="24"/>
          <w:szCs w:val="24"/>
          <w:lang w:val="en-US"/>
        </w:rPr>
        <w:t xml:space="preserve">. </w:t>
      </w:r>
      <w:r w:rsidR="003A0849" w:rsidRPr="00650726">
        <w:rPr>
          <w:rFonts w:ascii="Times New Roman" w:hAnsi="Times New Roman" w:cs="Times New Roman"/>
          <w:color w:val="000000" w:themeColor="text1"/>
          <w:sz w:val="24"/>
          <w:szCs w:val="24"/>
          <w:lang w:val="en-US"/>
        </w:rPr>
        <w:t xml:space="preserve">Starting from the </w:t>
      </w:r>
      <w:r w:rsidR="000A01CD" w:rsidRPr="00650726">
        <w:rPr>
          <w:rFonts w:ascii="Times New Roman" w:hAnsi="Times New Roman" w:cs="Times New Roman"/>
          <w:color w:val="000000" w:themeColor="text1"/>
          <w:sz w:val="24"/>
          <w:szCs w:val="24"/>
          <w:lang w:val="en-US"/>
        </w:rPr>
        <w:t xml:space="preserve">same </w:t>
      </w:r>
      <w:r w:rsidR="003A0849" w:rsidRPr="00650726">
        <w:rPr>
          <w:rFonts w:ascii="Times New Roman" w:hAnsi="Times New Roman" w:cs="Times New Roman"/>
          <w:color w:val="000000" w:themeColor="text1"/>
          <w:sz w:val="24"/>
          <w:szCs w:val="24"/>
          <w:lang w:val="en-US"/>
        </w:rPr>
        <w:t>basic procedure</w:t>
      </w:r>
      <w:r w:rsidR="000A01CD" w:rsidRPr="00650726">
        <w:rPr>
          <w:rFonts w:ascii="Times New Roman" w:hAnsi="Times New Roman" w:cs="Times New Roman"/>
          <w:color w:val="000000" w:themeColor="text1"/>
          <w:sz w:val="24"/>
          <w:szCs w:val="24"/>
          <w:lang w:val="en-US"/>
        </w:rPr>
        <w:t>,</w:t>
      </w:r>
      <w:r w:rsidR="003A0849" w:rsidRPr="00650726">
        <w:rPr>
          <w:rFonts w:ascii="Times New Roman" w:hAnsi="Times New Roman" w:cs="Times New Roman"/>
          <w:color w:val="000000" w:themeColor="text1"/>
          <w:sz w:val="24"/>
          <w:szCs w:val="24"/>
          <w:lang w:val="en-US"/>
        </w:rPr>
        <w:t xml:space="preserve"> we implemented procedural changes to </w:t>
      </w:r>
      <w:r w:rsidR="00E63ECD" w:rsidRPr="00650726">
        <w:rPr>
          <w:rFonts w:ascii="Times New Roman" w:hAnsi="Times New Roman" w:cs="Times New Roman"/>
          <w:color w:val="000000" w:themeColor="text1"/>
          <w:sz w:val="24"/>
          <w:szCs w:val="24"/>
          <w:lang w:val="en-US"/>
        </w:rPr>
        <w:t xml:space="preserve">identify </w:t>
      </w:r>
      <w:r w:rsidR="003A0849" w:rsidRPr="00650726">
        <w:rPr>
          <w:rFonts w:ascii="Times New Roman" w:hAnsi="Times New Roman" w:cs="Times New Roman"/>
          <w:color w:val="000000" w:themeColor="text1"/>
          <w:sz w:val="24"/>
          <w:szCs w:val="24"/>
          <w:lang w:val="en-US"/>
        </w:rPr>
        <w:t xml:space="preserve">potential reasons for the </w:t>
      </w:r>
      <w:r w:rsidR="00E02202" w:rsidRPr="00650726">
        <w:rPr>
          <w:rFonts w:ascii="Times New Roman" w:hAnsi="Times New Roman" w:cs="Times New Roman"/>
          <w:color w:val="000000" w:themeColor="text1"/>
          <w:sz w:val="24"/>
          <w:szCs w:val="24"/>
          <w:lang w:val="en-US"/>
        </w:rPr>
        <w:t>unexpected effect of our instruction manipulation on</w:t>
      </w:r>
      <w:r w:rsidR="003A0849" w:rsidRPr="00650726">
        <w:rPr>
          <w:rFonts w:ascii="Times New Roman" w:hAnsi="Times New Roman" w:cs="Times New Roman"/>
          <w:color w:val="000000" w:themeColor="text1"/>
          <w:sz w:val="24"/>
          <w:szCs w:val="24"/>
          <w:lang w:val="en-US"/>
        </w:rPr>
        <w:t xml:space="preserve"> IAT scores.</w:t>
      </w:r>
      <w:r w:rsidR="00C167D6" w:rsidRPr="00650726">
        <w:rPr>
          <w:rFonts w:ascii="Times New Roman" w:hAnsi="Times New Roman" w:cs="Times New Roman"/>
          <w:color w:val="000000" w:themeColor="text1"/>
          <w:sz w:val="24"/>
          <w:szCs w:val="24"/>
          <w:lang w:val="en-US"/>
        </w:rPr>
        <w:t xml:space="preserve"> </w:t>
      </w:r>
      <w:r w:rsidR="002D211D" w:rsidRPr="00650726">
        <w:rPr>
          <w:rFonts w:ascii="Times New Roman" w:hAnsi="Times New Roman" w:cs="Times New Roman"/>
          <w:color w:val="000000" w:themeColor="text1"/>
          <w:sz w:val="24"/>
          <w:szCs w:val="24"/>
          <w:lang w:val="en-US"/>
        </w:rPr>
        <w:t>A</w:t>
      </w:r>
      <w:r w:rsidR="00621885" w:rsidRPr="00650726">
        <w:rPr>
          <w:rFonts w:ascii="Times New Roman" w:hAnsi="Times New Roman" w:cs="Times New Roman"/>
          <w:color w:val="000000" w:themeColor="text1"/>
          <w:sz w:val="24"/>
          <w:szCs w:val="24"/>
          <w:lang w:val="en-US"/>
        </w:rPr>
        <w:t>cross</w:t>
      </w:r>
      <w:r w:rsidR="00B85CFF" w:rsidRPr="00650726">
        <w:rPr>
          <w:rFonts w:ascii="Times New Roman" w:hAnsi="Times New Roman" w:cs="Times New Roman"/>
          <w:color w:val="000000" w:themeColor="text1"/>
          <w:sz w:val="24"/>
          <w:szCs w:val="24"/>
          <w:lang w:val="en-US"/>
        </w:rPr>
        <w:t xml:space="preserve"> Experiment</w:t>
      </w:r>
      <w:r w:rsidR="00621885" w:rsidRPr="00650726">
        <w:rPr>
          <w:rFonts w:ascii="Times New Roman" w:hAnsi="Times New Roman" w:cs="Times New Roman"/>
          <w:color w:val="000000" w:themeColor="text1"/>
          <w:sz w:val="24"/>
          <w:szCs w:val="24"/>
          <w:lang w:val="en-US"/>
        </w:rPr>
        <w:t>s</w:t>
      </w:r>
      <w:r w:rsidR="00B85CFF" w:rsidRPr="00650726">
        <w:rPr>
          <w:rFonts w:ascii="Times New Roman" w:hAnsi="Times New Roman" w:cs="Times New Roman"/>
          <w:color w:val="000000" w:themeColor="text1"/>
          <w:sz w:val="24"/>
          <w:szCs w:val="24"/>
          <w:lang w:val="en-US"/>
        </w:rPr>
        <w:t xml:space="preserve"> 1-3 </w:t>
      </w:r>
      <w:r w:rsidR="00621885" w:rsidRPr="00650726">
        <w:rPr>
          <w:rFonts w:ascii="Times New Roman" w:hAnsi="Times New Roman" w:cs="Times New Roman"/>
          <w:color w:val="000000" w:themeColor="text1"/>
          <w:sz w:val="24"/>
          <w:szCs w:val="24"/>
          <w:lang w:val="en-US"/>
        </w:rPr>
        <w:t>we</w:t>
      </w:r>
      <w:r w:rsidR="00C167D6" w:rsidRPr="00650726">
        <w:rPr>
          <w:rFonts w:ascii="Times New Roman" w:hAnsi="Times New Roman" w:cs="Times New Roman"/>
          <w:color w:val="000000" w:themeColor="text1"/>
          <w:sz w:val="24"/>
          <w:szCs w:val="24"/>
          <w:lang w:val="en-US"/>
        </w:rPr>
        <w:t xml:space="preserve"> </w:t>
      </w:r>
      <w:r w:rsidR="00621885" w:rsidRPr="00650726">
        <w:rPr>
          <w:rFonts w:ascii="Times New Roman" w:hAnsi="Times New Roman" w:cs="Times New Roman"/>
          <w:color w:val="000000" w:themeColor="text1"/>
          <w:sz w:val="24"/>
          <w:szCs w:val="24"/>
          <w:lang w:val="en-US"/>
        </w:rPr>
        <w:t xml:space="preserve">varied </w:t>
      </w:r>
      <w:r w:rsidR="00C167D6" w:rsidRPr="00650726">
        <w:rPr>
          <w:rFonts w:ascii="Times New Roman" w:hAnsi="Times New Roman" w:cs="Times New Roman"/>
          <w:color w:val="000000" w:themeColor="text1"/>
          <w:sz w:val="24"/>
          <w:szCs w:val="24"/>
          <w:lang w:val="en-US"/>
        </w:rPr>
        <w:t>(</w:t>
      </w:r>
      <w:proofErr w:type="spellStart"/>
      <w:r w:rsidR="00C167D6" w:rsidRPr="00650726">
        <w:rPr>
          <w:rFonts w:ascii="Times New Roman" w:hAnsi="Times New Roman" w:cs="Times New Roman"/>
          <w:color w:val="000000" w:themeColor="text1"/>
          <w:sz w:val="24"/>
          <w:szCs w:val="24"/>
          <w:lang w:val="en-US"/>
        </w:rPr>
        <w:t>i</w:t>
      </w:r>
      <w:proofErr w:type="spellEnd"/>
      <w:r w:rsidR="00C167D6" w:rsidRPr="00650726">
        <w:rPr>
          <w:rFonts w:ascii="Times New Roman" w:hAnsi="Times New Roman" w:cs="Times New Roman"/>
          <w:color w:val="000000" w:themeColor="text1"/>
          <w:sz w:val="24"/>
          <w:szCs w:val="24"/>
          <w:lang w:val="en-US"/>
        </w:rPr>
        <w:t xml:space="preserve">) the moment </w:t>
      </w:r>
      <w:r w:rsidR="0049707A" w:rsidRPr="00650726">
        <w:rPr>
          <w:rFonts w:ascii="Times New Roman" w:hAnsi="Times New Roman" w:cs="Times New Roman"/>
          <w:color w:val="000000" w:themeColor="text1"/>
          <w:sz w:val="24"/>
          <w:szCs w:val="24"/>
          <w:lang w:val="en-US"/>
        </w:rPr>
        <w:t>at</w:t>
      </w:r>
      <w:r w:rsidR="00621885" w:rsidRPr="00650726">
        <w:rPr>
          <w:rFonts w:ascii="Times New Roman" w:hAnsi="Times New Roman" w:cs="Times New Roman"/>
          <w:color w:val="000000" w:themeColor="text1"/>
          <w:sz w:val="24"/>
          <w:szCs w:val="24"/>
          <w:lang w:val="en-US"/>
        </w:rPr>
        <w:t xml:space="preserve"> which the</w:t>
      </w:r>
      <w:r w:rsidR="00C167D6" w:rsidRPr="00650726">
        <w:rPr>
          <w:rFonts w:ascii="Times New Roman" w:hAnsi="Times New Roman" w:cs="Times New Roman"/>
          <w:color w:val="000000" w:themeColor="text1"/>
          <w:sz w:val="24"/>
          <w:szCs w:val="24"/>
          <w:lang w:val="en-US"/>
        </w:rPr>
        <w:t xml:space="preserve"> IAT </w:t>
      </w:r>
      <w:r w:rsidR="00621885" w:rsidRPr="00650726">
        <w:rPr>
          <w:rFonts w:ascii="Times New Roman" w:hAnsi="Times New Roman" w:cs="Times New Roman"/>
          <w:color w:val="000000" w:themeColor="text1"/>
          <w:sz w:val="24"/>
          <w:szCs w:val="24"/>
          <w:lang w:val="en-US"/>
        </w:rPr>
        <w:t>was administered</w:t>
      </w:r>
      <w:r w:rsidR="00E820C6" w:rsidRPr="00650726">
        <w:rPr>
          <w:rFonts w:ascii="Times New Roman" w:hAnsi="Times New Roman" w:cs="Times New Roman"/>
          <w:color w:val="000000" w:themeColor="text1"/>
          <w:sz w:val="24"/>
          <w:szCs w:val="24"/>
          <w:lang w:val="en-US"/>
        </w:rPr>
        <w:t xml:space="preserve"> following instructions</w:t>
      </w:r>
      <w:r w:rsidR="00621885" w:rsidRPr="00650726">
        <w:rPr>
          <w:rFonts w:ascii="Times New Roman" w:hAnsi="Times New Roman" w:cs="Times New Roman"/>
          <w:color w:val="000000" w:themeColor="text1"/>
          <w:sz w:val="24"/>
          <w:szCs w:val="24"/>
          <w:lang w:val="en-US"/>
        </w:rPr>
        <w:t xml:space="preserve"> (</w:t>
      </w:r>
      <w:r w:rsidR="00C167D6" w:rsidRPr="00650726">
        <w:rPr>
          <w:rFonts w:ascii="Times New Roman" w:hAnsi="Times New Roman" w:cs="Times New Roman"/>
          <w:color w:val="000000" w:themeColor="text1"/>
          <w:sz w:val="24"/>
          <w:szCs w:val="24"/>
          <w:lang w:val="en-US"/>
        </w:rPr>
        <w:t>Experiment 1)</w:t>
      </w:r>
      <w:r w:rsidR="00621885" w:rsidRPr="00650726">
        <w:rPr>
          <w:rFonts w:ascii="Times New Roman" w:hAnsi="Times New Roman" w:cs="Times New Roman"/>
          <w:color w:val="000000" w:themeColor="text1"/>
          <w:sz w:val="24"/>
          <w:szCs w:val="24"/>
          <w:lang w:val="en-US"/>
        </w:rPr>
        <w:t>;</w:t>
      </w:r>
      <w:r w:rsidR="00C167D6" w:rsidRPr="00650726">
        <w:rPr>
          <w:rFonts w:ascii="Times New Roman" w:hAnsi="Times New Roman" w:cs="Times New Roman"/>
          <w:color w:val="000000" w:themeColor="text1"/>
          <w:sz w:val="24"/>
          <w:szCs w:val="24"/>
          <w:lang w:val="en-US"/>
        </w:rPr>
        <w:t xml:space="preserve"> (ii) the nature of the </w:t>
      </w:r>
      <w:r w:rsidR="00E820C6" w:rsidRPr="00650726">
        <w:rPr>
          <w:rFonts w:ascii="Times New Roman" w:hAnsi="Times New Roman" w:cs="Times New Roman"/>
          <w:color w:val="000000" w:themeColor="text1"/>
          <w:sz w:val="24"/>
          <w:szCs w:val="24"/>
          <w:lang w:val="en-US"/>
        </w:rPr>
        <w:t xml:space="preserve">IAT </w:t>
      </w:r>
      <w:r w:rsidR="00C167D6" w:rsidRPr="00650726">
        <w:rPr>
          <w:rFonts w:ascii="Times New Roman" w:hAnsi="Times New Roman" w:cs="Times New Roman"/>
          <w:color w:val="000000" w:themeColor="text1"/>
          <w:sz w:val="24"/>
          <w:szCs w:val="24"/>
          <w:lang w:val="en-US"/>
        </w:rPr>
        <w:t>(Experiment 2 and 3)</w:t>
      </w:r>
      <w:r w:rsidR="00621885" w:rsidRPr="00650726">
        <w:rPr>
          <w:rFonts w:ascii="Times New Roman" w:hAnsi="Times New Roman" w:cs="Times New Roman"/>
          <w:color w:val="000000" w:themeColor="text1"/>
          <w:sz w:val="24"/>
          <w:szCs w:val="24"/>
          <w:lang w:val="en-US"/>
        </w:rPr>
        <w:t xml:space="preserve">; and </w:t>
      </w:r>
      <w:r w:rsidR="00B85CFF" w:rsidRPr="00650726">
        <w:rPr>
          <w:rFonts w:ascii="Times New Roman" w:hAnsi="Times New Roman" w:cs="Times New Roman"/>
          <w:color w:val="000000" w:themeColor="text1"/>
          <w:sz w:val="24"/>
          <w:szCs w:val="24"/>
          <w:lang w:val="en-US"/>
        </w:rPr>
        <w:t xml:space="preserve">(iii) </w:t>
      </w:r>
      <w:r w:rsidR="000A3BBA" w:rsidRPr="00650726">
        <w:rPr>
          <w:rFonts w:ascii="Times New Roman" w:hAnsi="Times New Roman" w:cs="Times New Roman"/>
          <w:color w:val="000000" w:themeColor="text1"/>
          <w:sz w:val="24"/>
          <w:szCs w:val="24"/>
          <w:lang w:val="en-US"/>
        </w:rPr>
        <w:t xml:space="preserve">the </w:t>
      </w:r>
      <w:r w:rsidR="00E820C6" w:rsidRPr="00650726">
        <w:rPr>
          <w:rFonts w:ascii="Times New Roman" w:hAnsi="Times New Roman" w:cs="Times New Roman"/>
          <w:color w:val="000000" w:themeColor="text1"/>
          <w:sz w:val="24"/>
          <w:szCs w:val="24"/>
          <w:lang w:val="en-US"/>
        </w:rPr>
        <w:t>number of stimuli used as US</w:t>
      </w:r>
      <w:r w:rsidR="000A3BBA" w:rsidRPr="00650726">
        <w:rPr>
          <w:rFonts w:ascii="Times New Roman" w:hAnsi="Times New Roman" w:cs="Times New Roman"/>
          <w:color w:val="000000" w:themeColor="text1"/>
          <w:sz w:val="24"/>
          <w:szCs w:val="24"/>
          <w:lang w:val="en-US"/>
        </w:rPr>
        <w:t xml:space="preserve"> </w:t>
      </w:r>
      <w:r w:rsidR="00B85CFF" w:rsidRPr="00650726">
        <w:rPr>
          <w:rFonts w:ascii="Times New Roman" w:hAnsi="Times New Roman" w:cs="Times New Roman"/>
          <w:color w:val="000000" w:themeColor="text1"/>
          <w:sz w:val="24"/>
          <w:szCs w:val="24"/>
          <w:lang w:val="en-US"/>
        </w:rPr>
        <w:t>(Experiment 3)</w:t>
      </w:r>
      <w:r w:rsidR="00777966" w:rsidRPr="00650726">
        <w:rPr>
          <w:rFonts w:ascii="Times New Roman" w:hAnsi="Times New Roman" w:cs="Times New Roman"/>
          <w:color w:val="000000" w:themeColor="text1"/>
          <w:sz w:val="24"/>
          <w:szCs w:val="24"/>
          <w:lang w:val="en-US"/>
        </w:rPr>
        <w:t>.</w:t>
      </w:r>
      <w:r w:rsidR="008D2E1F" w:rsidRPr="00650726">
        <w:rPr>
          <w:rFonts w:ascii="Times New Roman" w:hAnsi="Times New Roman" w:cs="Times New Roman"/>
          <w:color w:val="000000" w:themeColor="text1"/>
          <w:sz w:val="24"/>
          <w:szCs w:val="24"/>
          <w:lang w:val="en-US"/>
        </w:rPr>
        <w:t xml:space="preserve"> </w:t>
      </w:r>
      <w:r w:rsidR="00981294" w:rsidRPr="00650726">
        <w:rPr>
          <w:rFonts w:ascii="Times New Roman" w:hAnsi="Times New Roman" w:cs="Times New Roman"/>
          <w:color w:val="000000" w:themeColor="text1"/>
          <w:sz w:val="24"/>
          <w:szCs w:val="24"/>
          <w:lang w:val="en-US"/>
        </w:rPr>
        <w:t>Unexpectedly, however, i</w:t>
      </w:r>
      <w:r w:rsidR="007C2326" w:rsidRPr="00650726">
        <w:rPr>
          <w:rFonts w:ascii="Times New Roman" w:hAnsi="Times New Roman" w:cs="Times New Roman"/>
          <w:color w:val="000000" w:themeColor="text1"/>
          <w:sz w:val="24"/>
          <w:szCs w:val="24"/>
          <w:lang w:val="en-US"/>
        </w:rPr>
        <w:t xml:space="preserve">n all </w:t>
      </w:r>
      <w:r w:rsidR="00B04B36" w:rsidRPr="00650726">
        <w:rPr>
          <w:rFonts w:ascii="Times New Roman" w:hAnsi="Times New Roman" w:cs="Times New Roman"/>
          <w:color w:val="000000" w:themeColor="text1"/>
          <w:sz w:val="24"/>
          <w:szCs w:val="24"/>
          <w:lang w:val="en-US"/>
        </w:rPr>
        <w:t>three experiments</w:t>
      </w:r>
      <w:r w:rsidR="009148C0" w:rsidRPr="00650726">
        <w:rPr>
          <w:rFonts w:ascii="Times New Roman" w:hAnsi="Times New Roman" w:cs="Times New Roman"/>
          <w:color w:val="000000" w:themeColor="text1"/>
          <w:sz w:val="24"/>
          <w:szCs w:val="24"/>
          <w:lang w:val="en-US"/>
        </w:rPr>
        <w:t xml:space="preserve"> we still observed the same dissociation </w:t>
      </w:r>
      <w:r w:rsidR="000E33EA" w:rsidRPr="00650726">
        <w:rPr>
          <w:rFonts w:ascii="Times New Roman" w:hAnsi="Times New Roman" w:cs="Times New Roman"/>
          <w:color w:val="000000" w:themeColor="text1"/>
          <w:sz w:val="24"/>
          <w:szCs w:val="24"/>
          <w:lang w:val="en-US"/>
        </w:rPr>
        <w:t>between</w:t>
      </w:r>
      <w:r w:rsidR="009148C0" w:rsidRPr="00650726">
        <w:rPr>
          <w:rFonts w:ascii="Times New Roman" w:hAnsi="Times New Roman" w:cs="Times New Roman"/>
          <w:color w:val="000000" w:themeColor="text1"/>
          <w:sz w:val="24"/>
          <w:szCs w:val="24"/>
          <w:lang w:val="en-US"/>
        </w:rPr>
        <w:t xml:space="preserve"> IAT scores</w:t>
      </w:r>
      <w:r w:rsidR="00B04B36" w:rsidRPr="00650726">
        <w:rPr>
          <w:rFonts w:ascii="Times New Roman" w:hAnsi="Times New Roman" w:cs="Times New Roman"/>
          <w:color w:val="000000" w:themeColor="text1"/>
          <w:sz w:val="24"/>
          <w:szCs w:val="24"/>
          <w:lang w:val="en-US"/>
        </w:rPr>
        <w:t xml:space="preserve"> </w:t>
      </w:r>
      <w:r w:rsidR="009148C0" w:rsidRPr="00650726">
        <w:rPr>
          <w:rFonts w:ascii="Times New Roman" w:hAnsi="Times New Roman" w:cs="Times New Roman"/>
          <w:color w:val="000000" w:themeColor="text1"/>
          <w:sz w:val="24"/>
          <w:szCs w:val="24"/>
          <w:lang w:val="en-US"/>
        </w:rPr>
        <w:t xml:space="preserve">and self-reported </w:t>
      </w:r>
      <w:r w:rsidR="0049707A" w:rsidRPr="00650726">
        <w:rPr>
          <w:rFonts w:ascii="Times New Roman" w:hAnsi="Times New Roman" w:cs="Times New Roman"/>
          <w:color w:val="000000" w:themeColor="text1"/>
          <w:sz w:val="24"/>
          <w:szCs w:val="24"/>
          <w:lang w:val="en-US"/>
        </w:rPr>
        <w:t>liking</w:t>
      </w:r>
      <w:r w:rsidR="009148C0" w:rsidRPr="00650726">
        <w:rPr>
          <w:rFonts w:ascii="Times New Roman" w:hAnsi="Times New Roman" w:cs="Times New Roman"/>
          <w:color w:val="000000" w:themeColor="text1"/>
          <w:sz w:val="24"/>
          <w:szCs w:val="24"/>
          <w:lang w:val="en-US"/>
        </w:rPr>
        <w:t>.</w:t>
      </w:r>
      <w:r w:rsidR="00E63ECD" w:rsidRPr="00650726">
        <w:rPr>
          <w:rFonts w:ascii="Times New Roman" w:hAnsi="Times New Roman" w:cs="Times New Roman"/>
          <w:color w:val="000000" w:themeColor="text1"/>
          <w:sz w:val="24"/>
          <w:szCs w:val="24"/>
          <w:lang w:val="en-US"/>
        </w:rPr>
        <w:t xml:space="preserve"> </w:t>
      </w:r>
      <w:r w:rsidR="00FF3249" w:rsidRPr="00650726">
        <w:rPr>
          <w:rFonts w:ascii="Times New Roman" w:hAnsi="Times New Roman" w:cs="Times New Roman"/>
          <w:color w:val="000000" w:themeColor="text1"/>
          <w:sz w:val="24"/>
          <w:szCs w:val="24"/>
          <w:lang w:val="en-US"/>
        </w:rPr>
        <w:t xml:space="preserve">We therefore decided to follow a </w:t>
      </w:r>
      <w:r w:rsidR="009148C0" w:rsidRPr="00650726">
        <w:rPr>
          <w:rFonts w:ascii="Times New Roman" w:hAnsi="Times New Roman" w:cs="Times New Roman"/>
          <w:color w:val="000000" w:themeColor="text1"/>
          <w:sz w:val="24"/>
          <w:szCs w:val="24"/>
          <w:lang w:val="en-US"/>
        </w:rPr>
        <w:t xml:space="preserve">more </w:t>
      </w:r>
      <w:r w:rsidR="00FF3249" w:rsidRPr="00650726">
        <w:rPr>
          <w:rFonts w:ascii="Times New Roman" w:hAnsi="Times New Roman" w:cs="Times New Roman"/>
          <w:color w:val="000000" w:themeColor="text1"/>
          <w:sz w:val="24"/>
          <w:szCs w:val="24"/>
          <w:lang w:val="en-US"/>
        </w:rPr>
        <w:t xml:space="preserve">systematic approach in which we </w:t>
      </w:r>
      <w:r w:rsidR="009148C0" w:rsidRPr="00650726">
        <w:rPr>
          <w:rFonts w:ascii="Times New Roman" w:hAnsi="Times New Roman" w:cs="Times New Roman"/>
          <w:color w:val="000000" w:themeColor="text1"/>
          <w:sz w:val="24"/>
          <w:szCs w:val="24"/>
          <w:lang w:val="en-US"/>
        </w:rPr>
        <w:t>performed a</w:t>
      </w:r>
      <w:r w:rsidR="000E33EA" w:rsidRPr="00650726">
        <w:rPr>
          <w:rFonts w:ascii="Times New Roman" w:hAnsi="Times New Roman" w:cs="Times New Roman"/>
          <w:color w:val="000000" w:themeColor="text1"/>
          <w:sz w:val="24"/>
          <w:szCs w:val="24"/>
          <w:lang w:val="en-US"/>
        </w:rPr>
        <w:t>n additional</w:t>
      </w:r>
      <w:r w:rsidR="009148C0" w:rsidRPr="00650726">
        <w:rPr>
          <w:rFonts w:ascii="Times New Roman" w:hAnsi="Times New Roman" w:cs="Times New Roman"/>
          <w:color w:val="000000" w:themeColor="text1"/>
          <w:sz w:val="24"/>
          <w:szCs w:val="24"/>
          <w:lang w:val="en-US"/>
        </w:rPr>
        <w:t xml:space="preserve"> set of pilot studies that </w:t>
      </w:r>
      <w:r w:rsidR="00FF3249" w:rsidRPr="00650726">
        <w:rPr>
          <w:rFonts w:ascii="Times New Roman" w:hAnsi="Times New Roman" w:cs="Times New Roman"/>
          <w:color w:val="000000" w:themeColor="text1"/>
          <w:sz w:val="24"/>
          <w:szCs w:val="24"/>
          <w:lang w:val="en-US"/>
        </w:rPr>
        <w:t xml:space="preserve">started from a very basic set-up </w:t>
      </w:r>
      <w:r w:rsidR="0049707A" w:rsidRPr="00650726">
        <w:rPr>
          <w:rFonts w:ascii="Times New Roman" w:hAnsi="Times New Roman" w:cs="Times New Roman"/>
          <w:color w:val="000000" w:themeColor="text1"/>
          <w:sz w:val="24"/>
          <w:szCs w:val="24"/>
          <w:lang w:val="en-US"/>
        </w:rPr>
        <w:t xml:space="preserve">that does produce </w:t>
      </w:r>
      <w:r w:rsidR="00FF3249" w:rsidRPr="00650726">
        <w:rPr>
          <w:rFonts w:ascii="Times New Roman" w:hAnsi="Times New Roman" w:cs="Times New Roman"/>
          <w:color w:val="000000" w:themeColor="text1"/>
          <w:sz w:val="24"/>
          <w:szCs w:val="24"/>
          <w:lang w:val="en-US"/>
        </w:rPr>
        <w:t xml:space="preserve">the typical </w:t>
      </w:r>
      <w:r w:rsidR="009148C0" w:rsidRPr="00650726">
        <w:rPr>
          <w:rFonts w:ascii="Times New Roman" w:hAnsi="Times New Roman" w:cs="Times New Roman"/>
          <w:color w:val="000000" w:themeColor="text1"/>
          <w:sz w:val="24"/>
          <w:szCs w:val="24"/>
          <w:lang w:val="en-US"/>
        </w:rPr>
        <w:t xml:space="preserve">EC instruction </w:t>
      </w:r>
      <w:r w:rsidR="00FF3249" w:rsidRPr="00650726">
        <w:rPr>
          <w:rFonts w:ascii="Times New Roman" w:hAnsi="Times New Roman" w:cs="Times New Roman"/>
          <w:color w:val="000000" w:themeColor="text1"/>
          <w:sz w:val="24"/>
          <w:szCs w:val="24"/>
          <w:lang w:val="en-US"/>
        </w:rPr>
        <w:t>effect</w:t>
      </w:r>
      <w:r w:rsidR="009148C0" w:rsidRPr="00650726">
        <w:rPr>
          <w:rFonts w:ascii="Times New Roman" w:hAnsi="Times New Roman" w:cs="Times New Roman"/>
          <w:color w:val="000000" w:themeColor="text1"/>
          <w:sz w:val="24"/>
          <w:szCs w:val="24"/>
          <w:lang w:val="en-US"/>
        </w:rPr>
        <w:t xml:space="preserve"> on IAT scores</w:t>
      </w:r>
      <w:r w:rsidR="00FF3249" w:rsidRPr="00650726">
        <w:rPr>
          <w:rFonts w:ascii="Times New Roman" w:hAnsi="Times New Roman" w:cs="Times New Roman"/>
          <w:color w:val="000000" w:themeColor="text1"/>
          <w:sz w:val="24"/>
          <w:szCs w:val="24"/>
          <w:lang w:val="en-US"/>
        </w:rPr>
        <w:t xml:space="preserve"> (i.e., a preference for the </w:t>
      </w:r>
      <w:r w:rsidR="009B6904" w:rsidRPr="00650726">
        <w:rPr>
          <w:rFonts w:ascii="Times New Roman" w:hAnsi="Times New Roman" w:cs="Times New Roman"/>
          <w:color w:val="000000" w:themeColor="text1"/>
          <w:sz w:val="24"/>
          <w:szCs w:val="24"/>
          <w:lang w:val="en-US"/>
        </w:rPr>
        <w:t>CS</w:t>
      </w:r>
      <w:r w:rsidR="00777966" w:rsidRPr="00650726">
        <w:rPr>
          <w:rFonts w:ascii="Times New Roman" w:hAnsi="Times New Roman" w:cs="Times New Roman"/>
          <w:color w:val="000000" w:themeColor="text1"/>
          <w:sz w:val="24"/>
          <w:szCs w:val="24"/>
          <w:vertAlign w:val="subscript"/>
          <w:lang w:val="en-US"/>
        </w:rPr>
        <w:t>pos</w:t>
      </w:r>
      <w:r w:rsidR="00FF3249" w:rsidRPr="00650726">
        <w:rPr>
          <w:rFonts w:ascii="Times New Roman" w:hAnsi="Times New Roman" w:cs="Times New Roman"/>
          <w:color w:val="000000" w:themeColor="text1"/>
          <w:sz w:val="24"/>
          <w:szCs w:val="24"/>
          <w:lang w:val="en-US"/>
        </w:rPr>
        <w:t>) and then added manipulations until we again found</w:t>
      </w:r>
      <w:r w:rsidR="009148C0" w:rsidRPr="00650726">
        <w:rPr>
          <w:rFonts w:ascii="Times New Roman" w:hAnsi="Times New Roman" w:cs="Times New Roman"/>
          <w:color w:val="000000" w:themeColor="text1"/>
          <w:sz w:val="24"/>
          <w:szCs w:val="24"/>
          <w:lang w:val="en-US"/>
        </w:rPr>
        <w:t xml:space="preserve"> the dissociation</w:t>
      </w:r>
      <w:r w:rsidR="00635EF6" w:rsidRPr="00650726">
        <w:rPr>
          <w:rFonts w:ascii="Times New Roman" w:hAnsi="Times New Roman" w:cs="Times New Roman"/>
          <w:color w:val="000000" w:themeColor="text1"/>
          <w:sz w:val="24"/>
          <w:szCs w:val="24"/>
          <w:lang w:val="en-US"/>
        </w:rPr>
        <w:t>.</w:t>
      </w:r>
      <w:r w:rsidR="00A5428D" w:rsidRPr="00650726">
        <w:rPr>
          <w:rFonts w:ascii="Times New Roman" w:hAnsi="Times New Roman" w:cs="Times New Roman"/>
          <w:color w:val="000000" w:themeColor="text1"/>
          <w:sz w:val="24"/>
          <w:szCs w:val="24"/>
          <w:lang w:val="en-US"/>
        </w:rPr>
        <w:t xml:space="preserve"> </w:t>
      </w:r>
      <w:r w:rsidR="000E33EA" w:rsidRPr="00650726">
        <w:rPr>
          <w:rFonts w:ascii="Times New Roman" w:hAnsi="Times New Roman" w:cs="Times New Roman"/>
          <w:color w:val="000000" w:themeColor="text1"/>
          <w:sz w:val="24"/>
          <w:szCs w:val="24"/>
          <w:lang w:val="en-US"/>
        </w:rPr>
        <w:t>Based on these pilot studies, w</w:t>
      </w:r>
      <w:r w:rsidR="009148C0" w:rsidRPr="00650726">
        <w:rPr>
          <w:rFonts w:ascii="Times New Roman" w:hAnsi="Times New Roman" w:cs="Times New Roman"/>
          <w:color w:val="000000" w:themeColor="text1"/>
          <w:sz w:val="24"/>
          <w:szCs w:val="24"/>
          <w:lang w:val="en-US"/>
        </w:rPr>
        <w:t xml:space="preserve">e propose </w:t>
      </w:r>
      <w:r w:rsidR="00FF3249" w:rsidRPr="00650726">
        <w:rPr>
          <w:rFonts w:ascii="Times New Roman" w:hAnsi="Times New Roman" w:cs="Times New Roman"/>
          <w:color w:val="000000" w:themeColor="text1"/>
          <w:sz w:val="24"/>
          <w:szCs w:val="24"/>
          <w:lang w:val="en-US"/>
        </w:rPr>
        <w:t xml:space="preserve">a final, fourth experiment for which the data </w:t>
      </w:r>
      <w:r w:rsidR="009148C0" w:rsidRPr="00650726">
        <w:rPr>
          <w:rFonts w:ascii="Times New Roman" w:hAnsi="Times New Roman" w:cs="Times New Roman"/>
          <w:color w:val="000000" w:themeColor="text1"/>
          <w:sz w:val="24"/>
          <w:szCs w:val="24"/>
          <w:lang w:val="en-US"/>
        </w:rPr>
        <w:t xml:space="preserve">have </w:t>
      </w:r>
      <w:r w:rsidR="00FF3249" w:rsidRPr="00650726">
        <w:rPr>
          <w:rFonts w:ascii="Times New Roman" w:hAnsi="Times New Roman" w:cs="Times New Roman"/>
          <w:color w:val="000000" w:themeColor="text1"/>
          <w:sz w:val="24"/>
          <w:szCs w:val="24"/>
          <w:lang w:val="en-US"/>
        </w:rPr>
        <w:t xml:space="preserve">not </w:t>
      </w:r>
      <w:r w:rsidR="009148C0" w:rsidRPr="00650726">
        <w:rPr>
          <w:rFonts w:ascii="Times New Roman" w:hAnsi="Times New Roman" w:cs="Times New Roman"/>
          <w:color w:val="000000" w:themeColor="text1"/>
          <w:sz w:val="24"/>
          <w:szCs w:val="24"/>
          <w:lang w:val="en-US"/>
        </w:rPr>
        <w:t xml:space="preserve">yet </w:t>
      </w:r>
      <w:r w:rsidR="00FF3249" w:rsidRPr="00650726">
        <w:rPr>
          <w:rFonts w:ascii="Times New Roman" w:hAnsi="Times New Roman" w:cs="Times New Roman"/>
          <w:color w:val="000000" w:themeColor="text1"/>
          <w:sz w:val="24"/>
          <w:szCs w:val="24"/>
          <w:lang w:val="en-US"/>
        </w:rPr>
        <w:t>been collected</w:t>
      </w:r>
      <w:r w:rsidR="000E33EA" w:rsidRPr="00650726">
        <w:rPr>
          <w:rFonts w:ascii="Times New Roman" w:hAnsi="Times New Roman" w:cs="Times New Roman"/>
          <w:color w:val="000000" w:themeColor="text1"/>
          <w:sz w:val="24"/>
          <w:szCs w:val="24"/>
          <w:lang w:val="en-US"/>
        </w:rPr>
        <w:t xml:space="preserve">. </w:t>
      </w:r>
    </w:p>
    <w:p w14:paraId="4D0D5C4A" w14:textId="4233287B" w:rsidR="00031D27" w:rsidRPr="00650726" w:rsidRDefault="00031D27" w:rsidP="00265D00">
      <w:pPr>
        <w:pStyle w:val="Titolo1"/>
        <w:rPr>
          <w:color w:val="000000" w:themeColor="text1"/>
        </w:rPr>
      </w:pPr>
      <w:proofErr w:type="spellStart"/>
      <w:r w:rsidRPr="00650726">
        <w:rPr>
          <w:color w:val="000000" w:themeColor="text1"/>
        </w:rPr>
        <w:t>Experiment</w:t>
      </w:r>
      <w:r w:rsidR="00A10E12" w:rsidRPr="00650726">
        <w:rPr>
          <w:color w:val="000000" w:themeColor="text1"/>
        </w:rPr>
        <w:t>s</w:t>
      </w:r>
      <w:proofErr w:type="spellEnd"/>
      <w:r w:rsidRPr="00650726">
        <w:rPr>
          <w:color w:val="000000" w:themeColor="text1"/>
        </w:rPr>
        <w:t xml:space="preserve"> 1</w:t>
      </w:r>
      <w:r w:rsidR="00A10E12" w:rsidRPr="00650726">
        <w:rPr>
          <w:color w:val="000000" w:themeColor="text1"/>
        </w:rPr>
        <w:t>-3</w:t>
      </w:r>
    </w:p>
    <w:p w14:paraId="5FF692C1" w14:textId="7075050A" w:rsidR="00D9165F" w:rsidRPr="00650726" w:rsidRDefault="00B85CFF" w:rsidP="00DE7045">
      <w:pPr>
        <w:spacing w:line="480" w:lineRule="auto"/>
        <w:ind w:firstLine="709"/>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Experiment 1 was based on the same method and design adopted in De Houwer et al. (2019). We changed one specific aspect of the procedure, that is, the </w:t>
      </w:r>
      <w:r w:rsidR="00D87FB0" w:rsidRPr="00650726">
        <w:rPr>
          <w:rFonts w:ascii="Times New Roman" w:hAnsi="Times New Roman" w:cs="Times New Roman"/>
          <w:color w:val="000000" w:themeColor="text1"/>
          <w:sz w:val="24"/>
          <w:szCs w:val="24"/>
          <w:lang w:val="en-US"/>
        </w:rPr>
        <w:t>order of administration of the IAT and the CSs rating phase.</w:t>
      </w:r>
      <w:r w:rsidRPr="00650726">
        <w:rPr>
          <w:rFonts w:ascii="Times New Roman" w:hAnsi="Times New Roman" w:cs="Times New Roman"/>
          <w:color w:val="000000" w:themeColor="text1"/>
          <w:sz w:val="24"/>
          <w:szCs w:val="24"/>
          <w:lang w:val="en-US"/>
        </w:rPr>
        <w:t xml:space="preserve"> </w:t>
      </w:r>
      <w:r w:rsidR="003F67CC" w:rsidRPr="00650726">
        <w:rPr>
          <w:rFonts w:ascii="Times New Roman" w:hAnsi="Times New Roman" w:cs="Times New Roman"/>
          <w:color w:val="000000" w:themeColor="text1"/>
          <w:sz w:val="24"/>
          <w:szCs w:val="24"/>
          <w:lang w:val="en-US"/>
        </w:rPr>
        <w:t>I</w:t>
      </w:r>
      <w:r w:rsidRPr="00650726">
        <w:rPr>
          <w:rFonts w:ascii="Times New Roman" w:hAnsi="Times New Roman" w:cs="Times New Roman"/>
          <w:color w:val="000000" w:themeColor="text1"/>
          <w:sz w:val="24"/>
          <w:szCs w:val="24"/>
          <w:lang w:val="en-US"/>
        </w:rPr>
        <w:t xml:space="preserve">n our previous study, </w:t>
      </w:r>
      <w:r w:rsidR="00D87FB0" w:rsidRPr="00650726">
        <w:rPr>
          <w:rFonts w:ascii="Times New Roman" w:hAnsi="Times New Roman" w:cs="Times New Roman"/>
          <w:color w:val="000000" w:themeColor="text1"/>
          <w:sz w:val="24"/>
          <w:szCs w:val="24"/>
          <w:lang w:val="en-US"/>
        </w:rPr>
        <w:t>CSs</w:t>
      </w:r>
      <w:r w:rsidRPr="00650726">
        <w:rPr>
          <w:rFonts w:ascii="Times New Roman" w:hAnsi="Times New Roman" w:cs="Times New Roman"/>
          <w:color w:val="000000" w:themeColor="text1"/>
          <w:sz w:val="24"/>
          <w:szCs w:val="24"/>
          <w:lang w:val="en-US"/>
        </w:rPr>
        <w:t xml:space="preserve"> ratings </w:t>
      </w:r>
      <w:r w:rsidR="00B647BC" w:rsidRPr="00650726">
        <w:rPr>
          <w:rFonts w:ascii="Times New Roman" w:hAnsi="Times New Roman" w:cs="Times New Roman"/>
          <w:color w:val="000000" w:themeColor="text1"/>
          <w:sz w:val="24"/>
          <w:szCs w:val="24"/>
          <w:lang w:val="en-US"/>
        </w:rPr>
        <w:t xml:space="preserve">were </w:t>
      </w:r>
      <w:r w:rsidR="00A902C7" w:rsidRPr="00650726">
        <w:rPr>
          <w:rFonts w:ascii="Times New Roman" w:hAnsi="Times New Roman" w:cs="Times New Roman"/>
          <w:color w:val="000000" w:themeColor="text1"/>
          <w:sz w:val="24"/>
          <w:szCs w:val="24"/>
          <w:lang w:val="en-US"/>
        </w:rPr>
        <w:t>taken</w:t>
      </w:r>
      <w:r w:rsidR="00B647BC" w:rsidRPr="00650726">
        <w:rPr>
          <w:rFonts w:ascii="Times New Roman" w:hAnsi="Times New Roman" w:cs="Times New Roman"/>
          <w:color w:val="000000" w:themeColor="text1"/>
          <w:sz w:val="24"/>
          <w:szCs w:val="24"/>
          <w:lang w:val="en-US"/>
        </w:rPr>
        <w:t xml:space="preserve"> right after the onset of </w:t>
      </w:r>
      <w:r w:rsidR="00B647BC" w:rsidRPr="00650726">
        <w:rPr>
          <w:rFonts w:ascii="Times New Roman" w:hAnsi="Times New Roman" w:cs="Times New Roman"/>
          <w:color w:val="000000" w:themeColor="text1"/>
          <w:sz w:val="24"/>
          <w:szCs w:val="24"/>
          <w:lang w:val="en-US"/>
        </w:rPr>
        <w:lastRenderedPageBreak/>
        <w:t xml:space="preserve">each US and </w:t>
      </w:r>
      <w:r w:rsidR="00A902C7" w:rsidRPr="00650726">
        <w:rPr>
          <w:rFonts w:ascii="Times New Roman" w:hAnsi="Times New Roman" w:cs="Times New Roman"/>
          <w:color w:val="000000" w:themeColor="text1"/>
          <w:sz w:val="24"/>
          <w:szCs w:val="24"/>
          <w:lang w:val="en-US"/>
        </w:rPr>
        <w:t xml:space="preserve">before </w:t>
      </w:r>
      <w:r w:rsidR="00B647BC" w:rsidRPr="00650726">
        <w:rPr>
          <w:rFonts w:ascii="Times New Roman" w:hAnsi="Times New Roman" w:cs="Times New Roman"/>
          <w:color w:val="000000" w:themeColor="text1"/>
          <w:sz w:val="24"/>
          <w:szCs w:val="24"/>
          <w:lang w:val="en-US"/>
        </w:rPr>
        <w:t xml:space="preserve">the </w:t>
      </w:r>
      <w:r w:rsidR="00F974F5" w:rsidRPr="00650726">
        <w:rPr>
          <w:rFonts w:ascii="Times New Roman" w:hAnsi="Times New Roman" w:cs="Times New Roman"/>
          <w:color w:val="000000" w:themeColor="text1"/>
          <w:sz w:val="24"/>
          <w:szCs w:val="24"/>
          <w:lang w:val="en-US"/>
        </w:rPr>
        <w:t>potential</w:t>
      </w:r>
      <w:r w:rsidR="00B647BC" w:rsidRPr="00650726">
        <w:rPr>
          <w:rFonts w:ascii="Times New Roman" w:hAnsi="Times New Roman" w:cs="Times New Roman"/>
          <w:color w:val="000000" w:themeColor="text1"/>
          <w:sz w:val="24"/>
          <w:szCs w:val="24"/>
          <w:lang w:val="en-US"/>
        </w:rPr>
        <w:t xml:space="preserve"> occurrence of the </w:t>
      </w:r>
      <w:r w:rsidR="00F974F5" w:rsidRPr="00650726">
        <w:rPr>
          <w:rFonts w:ascii="Times New Roman" w:hAnsi="Times New Roman" w:cs="Times New Roman"/>
          <w:color w:val="000000" w:themeColor="text1"/>
          <w:sz w:val="24"/>
          <w:szCs w:val="24"/>
          <w:lang w:val="en-US"/>
        </w:rPr>
        <w:t>unpleasant sound</w:t>
      </w:r>
      <w:r w:rsidR="00B647BC" w:rsidRPr="00650726">
        <w:rPr>
          <w:rFonts w:ascii="Times New Roman" w:hAnsi="Times New Roman" w:cs="Times New Roman"/>
          <w:color w:val="000000" w:themeColor="text1"/>
          <w:sz w:val="24"/>
          <w:szCs w:val="24"/>
          <w:lang w:val="en-US"/>
        </w:rPr>
        <w:t xml:space="preserve">. </w:t>
      </w:r>
      <w:r w:rsidR="00F974F5" w:rsidRPr="00650726">
        <w:rPr>
          <w:rFonts w:ascii="Times New Roman" w:hAnsi="Times New Roman" w:cs="Times New Roman"/>
          <w:color w:val="000000" w:themeColor="text1"/>
          <w:sz w:val="24"/>
          <w:szCs w:val="24"/>
          <w:lang w:val="en-US"/>
        </w:rPr>
        <w:t>The</w:t>
      </w:r>
      <w:r w:rsidRPr="00650726">
        <w:rPr>
          <w:rFonts w:ascii="Times New Roman" w:hAnsi="Times New Roman" w:cs="Times New Roman"/>
          <w:color w:val="000000" w:themeColor="text1"/>
          <w:sz w:val="24"/>
          <w:szCs w:val="24"/>
          <w:lang w:val="en-US"/>
        </w:rPr>
        <w:t xml:space="preserve"> IAT was administrated only after </w:t>
      </w:r>
      <w:r w:rsidR="00F974F5" w:rsidRPr="00650726">
        <w:rPr>
          <w:rFonts w:ascii="Times New Roman" w:hAnsi="Times New Roman" w:cs="Times New Roman"/>
          <w:color w:val="000000" w:themeColor="text1"/>
          <w:sz w:val="24"/>
          <w:szCs w:val="24"/>
          <w:lang w:val="en-US"/>
        </w:rPr>
        <w:t>the</w:t>
      </w:r>
      <w:r w:rsidRPr="00650726">
        <w:rPr>
          <w:rFonts w:ascii="Times New Roman" w:hAnsi="Times New Roman" w:cs="Times New Roman"/>
          <w:color w:val="000000" w:themeColor="text1"/>
          <w:sz w:val="24"/>
          <w:szCs w:val="24"/>
          <w:lang w:val="en-US"/>
        </w:rPr>
        <w:t xml:space="preserve"> CS ratings were completed. </w:t>
      </w:r>
      <w:r w:rsidR="00A902C7" w:rsidRPr="00650726">
        <w:rPr>
          <w:rFonts w:ascii="Times New Roman" w:hAnsi="Times New Roman" w:cs="Times New Roman"/>
          <w:color w:val="000000" w:themeColor="text1"/>
          <w:sz w:val="24"/>
          <w:szCs w:val="24"/>
          <w:lang w:val="en-US"/>
        </w:rPr>
        <w:t xml:space="preserve">Crucially however, none of the CSs ratings </w:t>
      </w:r>
      <w:r w:rsidR="003F67CC" w:rsidRPr="00650726">
        <w:rPr>
          <w:rFonts w:ascii="Times New Roman" w:hAnsi="Times New Roman" w:cs="Times New Roman"/>
          <w:color w:val="000000" w:themeColor="text1"/>
          <w:sz w:val="24"/>
          <w:szCs w:val="24"/>
          <w:lang w:val="en-US"/>
        </w:rPr>
        <w:t>were</w:t>
      </w:r>
      <w:r w:rsidR="00A902C7" w:rsidRPr="00650726">
        <w:rPr>
          <w:rFonts w:ascii="Times New Roman" w:hAnsi="Times New Roman" w:cs="Times New Roman"/>
          <w:color w:val="000000" w:themeColor="text1"/>
          <w:sz w:val="24"/>
          <w:szCs w:val="24"/>
          <w:lang w:val="en-US"/>
        </w:rPr>
        <w:t xml:space="preserve"> followed by the occurrence of the sound. </w:t>
      </w:r>
      <w:r w:rsidRPr="00650726">
        <w:rPr>
          <w:rFonts w:ascii="Times New Roman" w:hAnsi="Times New Roman" w:cs="Times New Roman"/>
          <w:color w:val="000000" w:themeColor="text1"/>
          <w:sz w:val="24"/>
          <w:szCs w:val="24"/>
          <w:lang w:val="en-US"/>
        </w:rPr>
        <w:t>Because the CS rating phase provide</w:t>
      </w:r>
      <w:r w:rsidR="00A902C7" w:rsidRPr="00650726">
        <w:rPr>
          <w:rFonts w:ascii="Times New Roman" w:hAnsi="Times New Roman" w:cs="Times New Roman"/>
          <w:color w:val="000000" w:themeColor="text1"/>
          <w:sz w:val="24"/>
          <w:szCs w:val="24"/>
          <w:lang w:val="en-US"/>
        </w:rPr>
        <w:t>d</w:t>
      </w:r>
      <w:r w:rsidRPr="00650726">
        <w:rPr>
          <w:rFonts w:ascii="Times New Roman" w:hAnsi="Times New Roman" w:cs="Times New Roman"/>
          <w:color w:val="000000" w:themeColor="text1"/>
          <w:sz w:val="24"/>
          <w:szCs w:val="24"/>
          <w:lang w:val="en-US"/>
        </w:rPr>
        <w:t xml:space="preserve"> a disconfirmation of the instructions (i.e., unlike to what participants had been told, CSs were never followed by USs), the effect of the instructions on the IAT might have been reduced (e.g., if participants no longer believed the instructions) or even reversed (e.g., if participants distrusted the instructions and suspect</w:t>
      </w:r>
      <w:r w:rsidR="003F67CC" w:rsidRPr="00650726">
        <w:rPr>
          <w:rFonts w:ascii="Times New Roman" w:hAnsi="Times New Roman" w:cs="Times New Roman"/>
          <w:color w:val="000000" w:themeColor="text1"/>
          <w:sz w:val="24"/>
          <w:szCs w:val="24"/>
          <w:lang w:val="en-US"/>
        </w:rPr>
        <w:t>ed</w:t>
      </w:r>
      <w:r w:rsidRPr="00650726">
        <w:rPr>
          <w:rFonts w:ascii="Times New Roman" w:hAnsi="Times New Roman" w:cs="Times New Roman"/>
          <w:color w:val="000000" w:themeColor="text1"/>
          <w:sz w:val="24"/>
          <w:szCs w:val="24"/>
          <w:lang w:val="en-US"/>
        </w:rPr>
        <w:t xml:space="preserve"> that the reverse might be true) simply because the IAT was always administrated after the CS rating phase.</w:t>
      </w:r>
      <w:r w:rsidR="00F974F5" w:rsidRPr="00650726">
        <w:rPr>
          <w:rFonts w:ascii="Times New Roman" w:hAnsi="Times New Roman" w:cs="Times New Roman"/>
          <w:color w:val="000000" w:themeColor="text1"/>
          <w:sz w:val="24"/>
          <w:szCs w:val="24"/>
          <w:lang w:val="en-US"/>
        </w:rPr>
        <w:t xml:space="preserve"> </w:t>
      </w:r>
      <w:r w:rsidR="003F67CC" w:rsidRPr="00650726">
        <w:rPr>
          <w:rFonts w:ascii="Times New Roman" w:hAnsi="Times New Roman" w:cs="Times New Roman"/>
          <w:color w:val="000000" w:themeColor="text1"/>
          <w:sz w:val="24"/>
          <w:szCs w:val="24"/>
          <w:lang w:val="en-US"/>
        </w:rPr>
        <w:t>To test</w:t>
      </w:r>
      <w:r w:rsidR="00F974F5" w:rsidRPr="00650726">
        <w:rPr>
          <w:rFonts w:ascii="Times New Roman" w:hAnsi="Times New Roman" w:cs="Times New Roman"/>
          <w:color w:val="000000" w:themeColor="text1"/>
          <w:sz w:val="24"/>
          <w:szCs w:val="24"/>
          <w:lang w:val="en-US"/>
        </w:rPr>
        <w:t xml:space="preserve"> this idea, in </w:t>
      </w:r>
      <w:r w:rsidR="003F67CC" w:rsidRPr="00650726">
        <w:rPr>
          <w:rFonts w:ascii="Times New Roman" w:hAnsi="Times New Roman" w:cs="Times New Roman"/>
          <w:color w:val="000000" w:themeColor="text1"/>
          <w:sz w:val="24"/>
          <w:szCs w:val="24"/>
          <w:lang w:val="en-US"/>
        </w:rPr>
        <w:t>Experiment 1,</w:t>
      </w:r>
      <w:r w:rsidR="00F974F5" w:rsidRPr="00650726">
        <w:rPr>
          <w:rFonts w:ascii="Times New Roman" w:hAnsi="Times New Roman" w:cs="Times New Roman"/>
          <w:color w:val="000000" w:themeColor="text1"/>
          <w:sz w:val="24"/>
          <w:szCs w:val="24"/>
          <w:lang w:val="en-US"/>
        </w:rPr>
        <w:t xml:space="preserve"> the IAT was presented </w:t>
      </w:r>
      <w:r w:rsidR="003F67CC" w:rsidRPr="00650726">
        <w:rPr>
          <w:rFonts w:ascii="Times New Roman" w:hAnsi="Times New Roman" w:cs="Times New Roman"/>
          <w:color w:val="000000" w:themeColor="text1"/>
          <w:sz w:val="24"/>
          <w:szCs w:val="24"/>
          <w:lang w:val="en-US"/>
        </w:rPr>
        <w:t>immediately</w:t>
      </w:r>
      <w:r w:rsidR="00F974F5" w:rsidRPr="00650726">
        <w:rPr>
          <w:rFonts w:ascii="Times New Roman" w:hAnsi="Times New Roman" w:cs="Times New Roman"/>
          <w:color w:val="000000" w:themeColor="text1"/>
          <w:sz w:val="24"/>
          <w:szCs w:val="24"/>
          <w:lang w:val="en-US"/>
        </w:rPr>
        <w:t xml:space="preserve"> after the instruction phase. By </w:t>
      </w:r>
      <w:r w:rsidR="003F67CC" w:rsidRPr="00650726">
        <w:rPr>
          <w:rFonts w:ascii="Times New Roman" w:hAnsi="Times New Roman" w:cs="Times New Roman"/>
          <w:color w:val="000000" w:themeColor="text1"/>
          <w:sz w:val="24"/>
          <w:szCs w:val="24"/>
          <w:lang w:val="en-US"/>
        </w:rPr>
        <w:t>implementing this change</w:t>
      </w:r>
      <w:r w:rsidR="00F974F5" w:rsidRPr="00650726">
        <w:rPr>
          <w:rFonts w:ascii="Times New Roman" w:hAnsi="Times New Roman" w:cs="Times New Roman"/>
          <w:color w:val="000000" w:themeColor="text1"/>
          <w:sz w:val="24"/>
          <w:szCs w:val="24"/>
          <w:lang w:val="en-US"/>
        </w:rPr>
        <w:t xml:space="preserve">, </w:t>
      </w:r>
      <w:r w:rsidR="009F5121" w:rsidRPr="00650726">
        <w:rPr>
          <w:rFonts w:ascii="Times New Roman" w:hAnsi="Times New Roman" w:cs="Times New Roman"/>
          <w:color w:val="000000" w:themeColor="text1"/>
          <w:sz w:val="24"/>
          <w:szCs w:val="24"/>
          <w:lang w:val="en-US"/>
        </w:rPr>
        <w:t xml:space="preserve">we expected </w:t>
      </w:r>
      <w:r w:rsidR="004E1E17" w:rsidRPr="00650726">
        <w:rPr>
          <w:rFonts w:ascii="Times New Roman" w:hAnsi="Times New Roman" w:cs="Times New Roman"/>
          <w:color w:val="000000" w:themeColor="text1"/>
          <w:sz w:val="24"/>
          <w:szCs w:val="24"/>
          <w:lang w:val="en-US"/>
        </w:rPr>
        <w:t>the impact</w:t>
      </w:r>
      <w:r w:rsidR="009F5121" w:rsidRPr="00650726">
        <w:rPr>
          <w:rFonts w:ascii="Times New Roman" w:hAnsi="Times New Roman" w:cs="Times New Roman"/>
          <w:color w:val="000000" w:themeColor="text1"/>
          <w:sz w:val="24"/>
          <w:szCs w:val="24"/>
          <w:lang w:val="en-US"/>
        </w:rPr>
        <w:t xml:space="preserve"> of instructions</w:t>
      </w:r>
      <w:r w:rsidR="003150ED" w:rsidRPr="00650726">
        <w:rPr>
          <w:rFonts w:ascii="Times New Roman" w:hAnsi="Times New Roman" w:cs="Times New Roman"/>
          <w:color w:val="000000" w:themeColor="text1"/>
          <w:sz w:val="24"/>
          <w:szCs w:val="24"/>
          <w:lang w:val="en-US"/>
        </w:rPr>
        <w:t xml:space="preserve"> </w:t>
      </w:r>
      <w:r w:rsidR="009F5121" w:rsidRPr="00650726">
        <w:rPr>
          <w:rFonts w:ascii="Times New Roman" w:hAnsi="Times New Roman" w:cs="Times New Roman"/>
          <w:color w:val="000000" w:themeColor="text1"/>
          <w:sz w:val="24"/>
          <w:szCs w:val="24"/>
          <w:lang w:val="en-US"/>
        </w:rPr>
        <w:t xml:space="preserve">on the IAT </w:t>
      </w:r>
      <w:r w:rsidR="004E1E17" w:rsidRPr="00650726">
        <w:rPr>
          <w:rFonts w:ascii="Times New Roman" w:hAnsi="Times New Roman" w:cs="Times New Roman"/>
          <w:color w:val="000000" w:themeColor="text1"/>
          <w:sz w:val="24"/>
          <w:szCs w:val="24"/>
          <w:lang w:val="en-US"/>
        </w:rPr>
        <w:t xml:space="preserve">to be </w:t>
      </w:r>
      <w:r w:rsidR="00981294" w:rsidRPr="00650726">
        <w:rPr>
          <w:rFonts w:ascii="Times New Roman" w:hAnsi="Times New Roman" w:cs="Times New Roman"/>
          <w:color w:val="000000" w:themeColor="text1"/>
          <w:sz w:val="24"/>
          <w:szCs w:val="24"/>
          <w:lang w:val="en-US"/>
        </w:rPr>
        <w:t>more similar</w:t>
      </w:r>
      <w:r w:rsidR="004E1E17" w:rsidRPr="00650726">
        <w:rPr>
          <w:rFonts w:ascii="Times New Roman" w:hAnsi="Times New Roman" w:cs="Times New Roman"/>
          <w:color w:val="000000" w:themeColor="text1"/>
          <w:sz w:val="24"/>
          <w:szCs w:val="24"/>
          <w:lang w:val="en-US"/>
        </w:rPr>
        <w:t xml:space="preserve"> to </w:t>
      </w:r>
      <w:r w:rsidR="00981294" w:rsidRPr="00650726">
        <w:rPr>
          <w:rFonts w:ascii="Times New Roman" w:hAnsi="Times New Roman" w:cs="Times New Roman"/>
          <w:color w:val="000000" w:themeColor="text1"/>
          <w:sz w:val="24"/>
          <w:szCs w:val="24"/>
          <w:lang w:val="en-US"/>
        </w:rPr>
        <w:t>the effect</w:t>
      </w:r>
      <w:r w:rsidR="004E1E17" w:rsidRPr="00650726">
        <w:rPr>
          <w:rFonts w:ascii="Times New Roman" w:hAnsi="Times New Roman" w:cs="Times New Roman"/>
          <w:color w:val="000000" w:themeColor="text1"/>
          <w:sz w:val="24"/>
          <w:szCs w:val="24"/>
          <w:lang w:val="en-US"/>
        </w:rPr>
        <w:t xml:space="preserve"> on </w:t>
      </w:r>
      <w:r w:rsidR="00981294" w:rsidRPr="00650726">
        <w:rPr>
          <w:rFonts w:ascii="Times New Roman" w:hAnsi="Times New Roman" w:cs="Times New Roman"/>
          <w:color w:val="000000" w:themeColor="text1"/>
          <w:sz w:val="24"/>
          <w:szCs w:val="24"/>
          <w:lang w:val="en-US"/>
        </w:rPr>
        <w:t xml:space="preserve">self-reported </w:t>
      </w:r>
      <w:r w:rsidR="009F5121" w:rsidRPr="00650726">
        <w:rPr>
          <w:rFonts w:ascii="Times New Roman" w:hAnsi="Times New Roman" w:cs="Times New Roman"/>
          <w:color w:val="000000" w:themeColor="text1"/>
          <w:sz w:val="24"/>
          <w:szCs w:val="24"/>
          <w:lang w:val="en-US"/>
        </w:rPr>
        <w:t>liking</w:t>
      </w:r>
      <w:r w:rsidR="003150ED" w:rsidRPr="00650726">
        <w:rPr>
          <w:rFonts w:ascii="Times New Roman" w:hAnsi="Times New Roman" w:cs="Times New Roman"/>
          <w:color w:val="000000" w:themeColor="text1"/>
          <w:sz w:val="24"/>
          <w:szCs w:val="24"/>
          <w:lang w:val="en-US"/>
        </w:rPr>
        <w:t xml:space="preserve"> (i.e., </w:t>
      </w:r>
      <w:r w:rsidR="00C66400" w:rsidRPr="00650726">
        <w:rPr>
          <w:rFonts w:ascii="Times New Roman" w:hAnsi="Times New Roman" w:cs="Times New Roman"/>
          <w:color w:val="000000" w:themeColor="text1"/>
          <w:sz w:val="24"/>
          <w:szCs w:val="24"/>
          <w:lang w:val="en-US"/>
        </w:rPr>
        <w:t xml:space="preserve">a </w:t>
      </w:r>
      <w:r w:rsidR="003150ED" w:rsidRPr="00650726">
        <w:rPr>
          <w:rFonts w:ascii="Times New Roman" w:hAnsi="Times New Roman" w:cs="Times New Roman"/>
          <w:color w:val="000000" w:themeColor="text1"/>
          <w:sz w:val="24"/>
          <w:szCs w:val="24"/>
          <w:lang w:val="en-US"/>
        </w:rPr>
        <w:t xml:space="preserve">preference for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9B6904" w:rsidRPr="00650726">
        <w:rPr>
          <w:rFonts w:ascii="Times New Roman" w:hAnsi="Times New Roman" w:cs="Times New Roman"/>
          <w:color w:val="000000" w:themeColor="text1"/>
          <w:sz w:val="24"/>
          <w:szCs w:val="24"/>
          <w:lang w:val="en-US"/>
        </w:rPr>
        <w:t xml:space="preserve"> </w:t>
      </w:r>
      <w:r w:rsidR="004E1E17" w:rsidRPr="00650726">
        <w:rPr>
          <w:rFonts w:ascii="Times New Roman" w:hAnsi="Times New Roman" w:cs="Times New Roman"/>
          <w:color w:val="000000" w:themeColor="text1"/>
          <w:sz w:val="24"/>
          <w:szCs w:val="24"/>
          <w:lang w:val="en-US"/>
        </w:rPr>
        <w:t xml:space="preserve">over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3150ED" w:rsidRPr="00650726">
        <w:rPr>
          <w:rFonts w:ascii="Times New Roman" w:hAnsi="Times New Roman" w:cs="Times New Roman"/>
          <w:color w:val="000000" w:themeColor="text1"/>
          <w:sz w:val="24"/>
          <w:szCs w:val="24"/>
          <w:lang w:val="en-US"/>
        </w:rPr>
        <w:t>)</w:t>
      </w:r>
      <w:r w:rsidR="009F5121" w:rsidRPr="00650726">
        <w:rPr>
          <w:rFonts w:ascii="Times New Roman" w:hAnsi="Times New Roman" w:cs="Times New Roman"/>
          <w:color w:val="000000" w:themeColor="text1"/>
          <w:sz w:val="24"/>
          <w:szCs w:val="24"/>
          <w:lang w:val="en-US"/>
        </w:rPr>
        <w:t>.</w:t>
      </w:r>
      <w:r w:rsidR="009D200D" w:rsidRPr="00650726">
        <w:rPr>
          <w:rFonts w:ascii="Times New Roman" w:hAnsi="Times New Roman" w:cs="Times New Roman"/>
          <w:color w:val="000000" w:themeColor="text1"/>
          <w:sz w:val="24"/>
          <w:szCs w:val="24"/>
          <w:lang w:val="en-US"/>
        </w:rPr>
        <w:t xml:space="preserve"> </w:t>
      </w:r>
    </w:p>
    <w:p w14:paraId="12BBA0F4" w14:textId="3FBA1565" w:rsidR="00A10E12" w:rsidRPr="00650726" w:rsidRDefault="00A10E12" w:rsidP="007A0C64">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Experiment 2 </w:t>
      </w:r>
      <w:r w:rsidR="00CF53A8" w:rsidRPr="00650726">
        <w:rPr>
          <w:rFonts w:ascii="Times New Roman" w:hAnsi="Times New Roman" w:cs="Times New Roman"/>
          <w:color w:val="000000" w:themeColor="text1"/>
          <w:sz w:val="24"/>
          <w:szCs w:val="24"/>
          <w:lang w:val="en-US"/>
        </w:rPr>
        <w:t>introduced two</w:t>
      </w:r>
      <w:r w:rsidRPr="00650726">
        <w:rPr>
          <w:rFonts w:ascii="Times New Roman" w:hAnsi="Times New Roman" w:cs="Times New Roman"/>
          <w:color w:val="000000" w:themeColor="text1"/>
          <w:sz w:val="24"/>
          <w:szCs w:val="24"/>
          <w:lang w:val="en-US"/>
        </w:rPr>
        <w:t xml:space="preserve"> important </w:t>
      </w:r>
      <w:r w:rsidR="0049707A" w:rsidRPr="00650726">
        <w:rPr>
          <w:rFonts w:ascii="Times New Roman" w:hAnsi="Times New Roman" w:cs="Times New Roman"/>
          <w:color w:val="000000" w:themeColor="text1"/>
          <w:sz w:val="24"/>
          <w:szCs w:val="24"/>
          <w:lang w:val="en-US"/>
        </w:rPr>
        <w:t xml:space="preserve">new </w:t>
      </w:r>
      <w:r w:rsidRPr="00650726">
        <w:rPr>
          <w:rFonts w:ascii="Times New Roman" w:hAnsi="Times New Roman" w:cs="Times New Roman"/>
          <w:color w:val="000000" w:themeColor="text1"/>
          <w:sz w:val="24"/>
          <w:szCs w:val="24"/>
          <w:lang w:val="en-US"/>
        </w:rPr>
        <w:t xml:space="preserve">elements. First, IAT instructions made clear that during the IAT participants would not hear any sound (but the sounds would occur in the later phase). This should prevent participants from expecting the occurrence of the unpleasant noise while performing the IAT (which, if participants would find this unexpected absence positive, could drive </w:t>
      </w:r>
      <w:r w:rsidR="00C66400" w:rsidRPr="00650726">
        <w:rPr>
          <w:rFonts w:ascii="Times New Roman" w:hAnsi="Times New Roman" w:cs="Times New Roman"/>
          <w:color w:val="000000" w:themeColor="text1"/>
          <w:sz w:val="24"/>
          <w:szCs w:val="24"/>
          <w:lang w:val="en-US"/>
        </w:rPr>
        <w:t xml:space="preserve">the </w:t>
      </w:r>
      <w:r w:rsidR="00EA2591" w:rsidRPr="00650726">
        <w:rPr>
          <w:rFonts w:ascii="Times New Roman" w:hAnsi="Times New Roman" w:cs="Times New Roman"/>
          <w:color w:val="000000" w:themeColor="text1"/>
          <w:sz w:val="24"/>
          <w:szCs w:val="24"/>
          <w:lang w:val="en-US"/>
        </w:rPr>
        <w:t xml:space="preserve">unexpected </w:t>
      </w:r>
      <w:r w:rsidRPr="00650726">
        <w:rPr>
          <w:rFonts w:ascii="Times New Roman" w:hAnsi="Times New Roman" w:cs="Times New Roman"/>
          <w:color w:val="000000" w:themeColor="text1"/>
          <w:sz w:val="24"/>
          <w:szCs w:val="24"/>
          <w:lang w:val="en-US"/>
        </w:rPr>
        <w:t>IAT effect). Second, we used a personalized version of the IAT (pIAT, Olson &amp; Fazio, 2004). In a typical IAT</w:t>
      </w:r>
      <w:r w:rsidR="00C66400" w:rsidRPr="00650726">
        <w:rPr>
          <w:rFonts w:ascii="Times New Roman" w:hAnsi="Times New Roman" w:cs="Times New Roman"/>
          <w:color w:val="000000" w:themeColor="text1"/>
          <w:sz w:val="24"/>
          <w:szCs w:val="24"/>
          <w:lang w:val="en-US"/>
        </w:rPr>
        <w:t xml:space="preserve"> (e.g., with positive, negative, and stimulus category labels)</w:t>
      </w:r>
      <w:r w:rsidRPr="00650726">
        <w:rPr>
          <w:rFonts w:ascii="Times New Roman" w:hAnsi="Times New Roman" w:cs="Times New Roman"/>
          <w:color w:val="000000" w:themeColor="text1"/>
          <w:sz w:val="24"/>
          <w:szCs w:val="24"/>
          <w:lang w:val="en-US"/>
        </w:rPr>
        <w:t xml:space="preserve">, many </w:t>
      </w:r>
      <w:r w:rsidR="00C66400" w:rsidRPr="00650726">
        <w:rPr>
          <w:rFonts w:ascii="Times New Roman" w:hAnsi="Times New Roman" w:cs="Times New Roman"/>
          <w:color w:val="000000" w:themeColor="text1"/>
          <w:sz w:val="24"/>
          <w:szCs w:val="24"/>
          <w:lang w:val="en-US"/>
        </w:rPr>
        <w:t xml:space="preserve">influences </w:t>
      </w:r>
      <w:r w:rsidRPr="00650726">
        <w:rPr>
          <w:rFonts w:ascii="Times New Roman" w:hAnsi="Times New Roman" w:cs="Times New Roman"/>
          <w:color w:val="000000" w:themeColor="text1"/>
          <w:sz w:val="24"/>
          <w:szCs w:val="24"/>
          <w:lang w:val="en-US"/>
        </w:rPr>
        <w:t xml:space="preserve">other than liking-related </w:t>
      </w:r>
      <w:r w:rsidR="00C66400" w:rsidRPr="00650726">
        <w:rPr>
          <w:rFonts w:ascii="Times New Roman" w:hAnsi="Times New Roman" w:cs="Times New Roman"/>
          <w:color w:val="000000" w:themeColor="text1"/>
          <w:sz w:val="24"/>
          <w:szCs w:val="24"/>
          <w:lang w:val="en-US"/>
        </w:rPr>
        <w:t xml:space="preserve">influences </w:t>
      </w:r>
      <w:r w:rsidRPr="00650726">
        <w:rPr>
          <w:rFonts w:ascii="Times New Roman" w:hAnsi="Times New Roman" w:cs="Times New Roman"/>
          <w:color w:val="000000" w:themeColor="text1"/>
          <w:sz w:val="24"/>
          <w:szCs w:val="24"/>
          <w:lang w:val="en-US"/>
        </w:rPr>
        <w:t xml:space="preserve">can be used to complete </w:t>
      </w:r>
      <w:r w:rsidR="00C66400" w:rsidRPr="00650726">
        <w:rPr>
          <w:rFonts w:ascii="Times New Roman" w:hAnsi="Times New Roman" w:cs="Times New Roman"/>
          <w:color w:val="000000" w:themeColor="text1"/>
          <w:sz w:val="24"/>
          <w:szCs w:val="24"/>
          <w:lang w:val="en-US"/>
        </w:rPr>
        <w:t xml:space="preserve">the </w:t>
      </w:r>
      <w:r w:rsidR="00884FB0" w:rsidRPr="00650726">
        <w:rPr>
          <w:rFonts w:ascii="Times New Roman" w:hAnsi="Times New Roman" w:cs="Times New Roman"/>
          <w:color w:val="000000" w:themeColor="text1"/>
          <w:sz w:val="24"/>
          <w:szCs w:val="24"/>
          <w:lang w:val="en-US"/>
        </w:rPr>
        <w:t xml:space="preserve">task </w:t>
      </w:r>
      <w:r w:rsidR="0049707A" w:rsidRPr="00650726">
        <w:rPr>
          <w:rFonts w:ascii="Times New Roman" w:hAnsi="Times New Roman" w:cs="Times New Roman"/>
          <w:color w:val="000000" w:themeColor="text1"/>
          <w:sz w:val="24"/>
          <w:szCs w:val="24"/>
          <w:lang w:val="en-US"/>
        </w:rPr>
        <w:t xml:space="preserve">(see </w:t>
      </w:r>
      <w:r w:rsidR="004B3CBF" w:rsidRPr="00650726">
        <w:rPr>
          <w:rFonts w:ascii="Times New Roman" w:hAnsi="Times New Roman" w:cs="Times New Roman"/>
          <w:bCs/>
          <w:color w:val="000000" w:themeColor="text1"/>
          <w:sz w:val="24"/>
          <w:szCs w:val="24"/>
          <w:lang w:val="en-GB"/>
        </w:rPr>
        <w:t>Meissner</w:t>
      </w:r>
      <w:r w:rsidR="00F0792A" w:rsidRPr="00650726">
        <w:rPr>
          <w:rFonts w:ascii="Times New Roman" w:hAnsi="Times New Roman" w:cs="Times New Roman"/>
          <w:bCs/>
          <w:color w:val="000000" w:themeColor="text1"/>
          <w:sz w:val="24"/>
          <w:szCs w:val="24"/>
          <w:lang w:val="en-GB"/>
        </w:rPr>
        <w:t xml:space="preserve"> et al.</w:t>
      </w:r>
      <w:r w:rsidR="004B3CBF" w:rsidRPr="00650726">
        <w:rPr>
          <w:rFonts w:ascii="Times New Roman" w:hAnsi="Times New Roman" w:cs="Times New Roman"/>
          <w:bCs/>
          <w:color w:val="000000" w:themeColor="text1"/>
          <w:sz w:val="24"/>
          <w:szCs w:val="24"/>
          <w:lang w:val="en-GB"/>
        </w:rPr>
        <w:t>, 2019</w:t>
      </w:r>
      <w:r w:rsidR="0049707A" w:rsidRPr="00650726">
        <w:rPr>
          <w:rFonts w:ascii="Times New Roman" w:hAnsi="Times New Roman" w:cs="Times New Roman"/>
          <w:color w:val="000000" w:themeColor="text1"/>
          <w:sz w:val="24"/>
          <w:szCs w:val="24"/>
          <w:lang w:val="en-US"/>
        </w:rPr>
        <w:t>)</w:t>
      </w:r>
      <w:r w:rsidR="00C66400" w:rsidRPr="00650726">
        <w:rPr>
          <w:rFonts w:ascii="Times New Roman" w:hAnsi="Times New Roman" w:cs="Times New Roman"/>
          <w:color w:val="000000" w:themeColor="text1"/>
          <w:sz w:val="24"/>
          <w:szCs w:val="24"/>
          <w:lang w:val="en-US"/>
        </w:rPr>
        <w:t>.</w:t>
      </w:r>
      <w:r w:rsidR="000F0890" w:rsidRPr="00650726">
        <w:rPr>
          <w:rFonts w:ascii="Times New Roman" w:hAnsi="Times New Roman" w:cs="Times New Roman"/>
          <w:color w:val="000000" w:themeColor="text1"/>
          <w:sz w:val="24"/>
          <w:szCs w:val="24"/>
          <w:lang w:val="en-US"/>
        </w:rPr>
        <w:t xml:space="preserve"> </w:t>
      </w:r>
      <w:r w:rsidR="004401C5" w:rsidRPr="00650726">
        <w:rPr>
          <w:rFonts w:ascii="Times New Roman" w:hAnsi="Times New Roman" w:cs="Times New Roman"/>
          <w:color w:val="000000" w:themeColor="text1"/>
          <w:sz w:val="24"/>
          <w:szCs w:val="24"/>
          <w:lang w:val="en-US"/>
        </w:rPr>
        <w:t xml:space="preserve">Most prominently, participants might draw on specific propositional information that is unrelated to participants’ beliefs about the valence of </w:t>
      </w:r>
      <w:r w:rsidR="00CD1B12" w:rsidRPr="00650726">
        <w:rPr>
          <w:rFonts w:ascii="Times New Roman" w:hAnsi="Times New Roman" w:cs="Times New Roman"/>
          <w:color w:val="000000" w:themeColor="text1"/>
          <w:sz w:val="24"/>
          <w:szCs w:val="24"/>
          <w:lang w:val="en-US"/>
        </w:rPr>
        <w:t xml:space="preserve">the </w:t>
      </w:r>
      <w:r w:rsidR="004401C5" w:rsidRPr="00650726">
        <w:rPr>
          <w:rFonts w:ascii="Times New Roman" w:hAnsi="Times New Roman" w:cs="Times New Roman"/>
          <w:color w:val="000000" w:themeColor="text1"/>
          <w:sz w:val="24"/>
          <w:szCs w:val="24"/>
          <w:lang w:val="en-US"/>
        </w:rPr>
        <w:t xml:space="preserve">stimuli </w:t>
      </w:r>
      <w:r w:rsidR="009F0DE2" w:rsidRPr="00650726">
        <w:rPr>
          <w:rFonts w:ascii="Times New Roman" w:hAnsi="Times New Roman" w:cs="Times New Roman"/>
          <w:color w:val="000000" w:themeColor="text1"/>
          <w:sz w:val="24"/>
          <w:szCs w:val="24"/>
          <w:lang w:val="en-US"/>
        </w:rPr>
        <w:t>(De Houwer, 2014)</w:t>
      </w:r>
      <w:r w:rsidR="000F0890" w:rsidRPr="00650726">
        <w:rPr>
          <w:rFonts w:ascii="Times New Roman" w:hAnsi="Times New Roman" w:cs="Times New Roman"/>
          <w:color w:val="000000" w:themeColor="text1"/>
          <w:sz w:val="24"/>
          <w:szCs w:val="24"/>
          <w:lang w:val="en-US"/>
        </w:rPr>
        <w:t>.</w:t>
      </w:r>
      <w:r w:rsidR="00C66400" w:rsidRPr="00650726">
        <w:rPr>
          <w:rFonts w:ascii="Times New Roman" w:hAnsi="Times New Roman" w:cs="Times New Roman"/>
          <w:color w:val="000000" w:themeColor="text1"/>
          <w:sz w:val="24"/>
          <w:szCs w:val="24"/>
          <w:lang w:val="en-US"/>
        </w:rPr>
        <w:t xml:space="preserve"> </w:t>
      </w:r>
      <w:r w:rsidR="002F75C5" w:rsidRPr="00650726">
        <w:rPr>
          <w:rFonts w:ascii="Times New Roman" w:hAnsi="Times New Roman" w:cs="Times New Roman"/>
          <w:color w:val="000000" w:themeColor="text1"/>
          <w:sz w:val="24"/>
          <w:szCs w:val="24"/>
          <w:lang w:val="en-US"/>
        </w:rPr>
        <w:t xml:space="preserve">For instance, in De Houwer et al. (2019), </w:t>
      </w:r>
      <w:r w:rsidR="004401C5" w:rsidRPr="00650726">
        <w:rPr>
          <w:rFonts w:ascii="Times New Roman" w:hAnsi="Times New Roman" w:cs="Times New Roman"/>
          <w:color w:val="000000" w:themeColor="text1"/>
          <w:sz w:val="24"/>
          <w:szCs w:val="24"/>
          <w:lang w:val="en-US"/>
        </w:rPr>
        <w:t xml:space="preserve">some participants might draw on the propositional information that there is a </w:t>
      </w:r>
      <w:r w:rsidR="004401C5" w:rsidRPr="00650726">
        <w:rPr>
          <w:rFonts w:ascii="Times New Roman" w:hAnsi="Times New Roman" w:cs="Times New Roman"/>
          <w:i/>
          <w:color w:val="000000" w:themeColor="text1"/>
          <w:sz w:val="24"/>
          <w:szCs w:val="24"/>
          <w:lang w:val="en-US"/>
        </w:rPr>
        <w:t>positive</w:t>
      </w:r>
      <w:r w:rsidR="004401C5" w:rsidRPr="00650726">
        <w:rPr>
          <w:rFonts w:ascii="Times New Roman" w:hAnsi="Times New Roman" w:cs="Times New Roman"/>
          <w:color w:val="000000" w:themeColor="text1"/>
          <w:sz w:val="24"/>
          <w:szCs w:val="24"/>
          <w:lang w:val="en-US"/>
        </w:rPr>
        <w:t xml:space="preserve"> relation between the </w:t>
      </w:r>
      <w:proofErr w:type="spellStart"/>
      <w:r w:rsidR="004401C5" w:rsidRPr="00650726">
        <w:rPr>
          <w:rFonts w:ascii="Times New Roman" w:hAnsi="Times New Roman" w:cs="Times New Roman"/>
          <w:color w:val="000000" w:themeColor="text1"/>
          <w:sz w:val="24"/>
          <w:szCs w:val="24"/>
          <w:lang w:val="en-US"/>
        </w:rPr>
        <w:t>CS</w:t>
      </w:r>
      <w:r w:rsidR="004401C5" w:rsidRPr="00650726">
        <w:rPr>
          <w:rFonts w:ascii="Times New Roman" w:hAnsi="Times New Roman" w:cs="Times New Roman"/>
          <w:color w:val="000000" w:themeColor="text1"/>
          <w:sz w:val="24"/>
          <w:szCs w:val="24"/>
          <w:vertAlign w:val="subscript"/>
          <w:lang w:val="en-US"/>
        </w:rPr>
        <w:t>neg</w:t>
      </w:r>
      <w:proofErr w:type="spellEnd"/>
      <w:r w:rsidR="002E6C27" w:rsidRPr="00650726">
        <w:rPr>
          <w:rFonts w:ascii="Times New Roman" w:hAnsi="Times New Roman" w:cs="Times New Roman"/>
          <w:color w:val="000000" w:themeColor="text1"/>
          <w:sz w:val="24"/>
          <w:szCs w:val="24"/>
          <w:lang w:val="en-US"/>
        </w:rPr>
        <w:t xml:space="preserve"> </w:t>
      </w:r>
      <w:r w:rsidR="004401C5" w:rsidRPr="00650726">
        <w:rPr>
          <w:rFonts w:ascii="Times New Roman" w:hAnsi="Times New Roman" w:cs="Times New Roman"/>
          <w:color w:val="000000" w:themeColor="text1"/>
          <w:sz w:val="24"/>
          <w:szCs w:val="24"/>
          <w:lang w:val="en-US"/>
        </w:rPr>
        <w:t>and a sound (</w:t>
      </w:r>
      <w:r w:rsidR="00E02202" w:rsidRPr="00650726">
        <w:rPr>
          <w:rFonts w:ascii="Times New Roman" w:hAnsi="Times New Roman" w:cs="Times New Roman"/>
          <w:color w:val="000000" w:themeColor="text1"/>
          <w:sz w:val="24"/>
          <w:szCs w:val="24"/>
          <w:lang w:val="en-US"/>
        </w:rPr>
        <w:t>e.g. “</w:t>
      </w:r>
      <w:proofErr w:type="spellStart"/>
      <w:r w:rsidR="00E02202" w:rsidRPr="00650726">
        <w:rPr>
          <w:rFonts w:ascii="Times New Roman" w:hAnsi="Times New Roman" w:cs="Times New Roman"/>
          <w:color w:val="000000" w:themeColor="text1"/>
          <w:sz w:val="24"/>
          <w:szCs w:val="24"/>
          <w:lang w:val="en-US"/>
        </w:rPr>
        <w:t>CS</w:t>
      </w:r>
      <w:r w:rsidR="00E02202" w:rsidRPr="00650726">
        <w:rPr>
          <w:rFonts w:ascii="Times New Roman" w:hAnsi="Times New Roman" w:cs="Times New Roman"/>
          <w:color w:val="000000" w:themeColor="text1"/>
          <w:sz w:val="24"/>
          <w:szCs w:val="24"/>
          <w:vertAlign w:val="subscript"/>
          <w:lang w:val="en-US"/>
        </w:rPr>
        <w:t>neg</w:t>
      </w:r>
      <w:proofErr w:type="spellEnd"/>
      <w:r w:rsidR="00E02202" w:rsidRPr="00650726">
        <w:rPr>
          <w:rFonts w:ascii="Times New Roman" w:hAnsi="Times New Roman" w:cs="Times New Roman"/>
          <w:color w:val="000000" w:themeColor="text1"/>
          <w:sz w:val="24"/>
          <w:szCs w:val="24"/>
          <w:lang w:val="en-US"/>
        </w:rPr>
        <w:t xml:space="preserve"> and the unpleasant noise</w:t>
      </w:r>
      <w:r w:rsidR="004401C5" w:rsidRPr="00650726">
        <w:rPr>
          <w:rFonts w:ascii="Times New Roman" w:hAnsi="Times New Roman" w:cs="Times New Roman"/>
          <w:color w:val="000000" w:themeColor="text1"/>
          <w:sz w:val="24"/>
          <w:szCs w:val="24"/>
          <w:lang w:val="en-US"/>
        </w:rPr>
        <w:t xml:space="preserve"> </w:t>
      </w:r>
      <w:r w:rsidR="004401C5" w:rsidRPr="00650726">
        <w:rPr>
          <w:rFonts w:ascii="Times New Roman" w:hAnsi="Times New Roman" w:cs="Times New Roman"/>
          <w:i/>
          <w:iCs/>
          <w:color w:val="000000" w:themeColor="text1"/>
          <w:sz w:val="24"/>
          <w:szCs w:val="24"/>
          <w:lang w:val="en-US"/>
        </w:rPr>
        <w:t>will</w:t>
      </w:r>
      <w:r w:rsidR="004401C5" w:rsidRPr="00650726">
        <w:rPr>
          <w:rFonts w:ascii="Times New Roman" w:hAnsi="Times New Roman" w:cs="Times New Roman"/>
          <w:color w:val="000000" w:themeColor="text1"/>
          <w:sz w:val="24"/>
          <w:szCs w:val="24"/>
          <w:lang w:val="en-US"/>
        </w:rPr>
        <w:t xml:space="preserve"> co-occur</w:t>
      </w:r>
      <w:r w:rsidR="00E02202" w:rsidRPr="00650726">
        <w:rPr>
          <w:rFonts w:ascii="Times New Roman" w:hAnsi="Times New Roman" w:cs="Times New Roman"/>
          <w:color w:val="000000" w:themeColor="text1"/>
          <w:sz w:val="24"/>
          <w:szCs w:val="24"/>
          <w:lang w:val="en-US"/>
        </w:rPr>
        <w:t>”</w:t>
      </w:r>
      <w:r w:rsidR="004401C5" w:rsidRPr="00650726">
        <w:rPr>
          <w:rFonts w:ascii="Times New Roman" w:hAnsi="Times New Roman" w:cs="Times New Roman"/>
          <w:color w:val="000000" w:themeColor="text1"/>
          <w:sz w:val="24"/>
          <w:szCs w:val="24"/>
          <w:lang w:val="en-US"/>
        </w:rPr>
        <w:t xml:space="preserve">) and a </w:t>
      </w:r>
      <w:r w:rsidR="004401C5" w:rsidRPr="00650726">
        <w:rPr>
          <w:rFonts w:ascii="Times New Roman" w:hAnsi="Times New Roman" w:cs="Times New Roman"/>
          <w:i/>
          <w:color w:val="000000" w:themeColor="text1"/>
          <w:sz w:val="24"/>
          <w:szCs w:val="24"/>
          <w:lang w:val="en-US"/>
        </w:rPr>
        <w:t>negative</w:t>
      </w:r>
      <w:r w:rsidR="004401C5" w:rsidRPr="00650726">
        <w:rPr>
          <w:rFonts w:ascii="Times New Roman" w:hAnsi="Times New Roman" w:cs="Times New Roman"/>
          <w:color w:val="000000" w:themeColor="text1"/>
          <w:sz w:val="24"/>
          <w:szCs w:val="24"/>
          <w:lang w:val="en-US"/>
        </w:rPr>
        <w:t xml:space="preserve"> relation between the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9B6904" w:rsidRPr="00650726">
        <w:rPr>
          <w:rFonts w:ascii="Times New Roman" w:hAnsi="Times New Roman" w:cs="Times New Roman"/>
          <w:color w:val="000000" w:themeColor="text1"/>
          <w:sz w:val="24"/>
          <w:szCs w:val="24"/>
          <w:lang w:val="en-US"/>
        </w:rPr>
        <w:t xml:space="preserve"> </w:t>
      </w:r>
      <w:r w:rsidR="004401C5" w:rsidRPr="00650726">
        <w:rPr>
          <w:rFonts w:ascii="Times New Roman" w:hAnsi="Times New Roman" w:cs="Times New Roman"/>
          <w:color w:val="000000" w:themeColor="text1"/>
          <w:sz w:val="24"/>
          <w:szCs w:val="24"/>
          <w:lang w:val="en-US"/>
        </w:rPr>
        <w:t>and a sound (</w:t>
      </w:r>
      <w:r w:rsidR="00AC72B4" w:rsidRPr="00650726">
        <w:rPr>
          <w:rFonts w:ascii="Times New Roman" w:hAnsi="Times New Roman" w:cs="Times New Roman"/>
          <w:color w:val="000000" w:themeColor="text1"/>
          <w:sz w:val="24"/>
          <w:szCs w:val="24"/>
          <w:lang w:val="en-US"/>
        </w:rPr>
        <w:t xml:space="preserve">e.g., </w:t>
      </w:r>
      <w:r w:rsidR="00E02202" w:rsidRPr="00650726">
        <w:rPr>
          <w:rFonts w:ascii="Times New Roman" w:hAnsi="Times New Roman" w:cs="Times New Roman"/>
          <w:color w:val="000000" w:themeColor="text1"/>
          <w:sz w:val="24"/>
          <w:szCs w:val="24"/>
          <w:lang w:val="en-US"/>
        </w:rPr>
        <w:t>“</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9B6904" w:rsidRPr="00650726">
        <w:rPr>
          <w:rFonts w:ascii="Times New Roman" w:hAnsi="Times New Roman" w:cs="Times New Roman"/>
          <w:color w:val="000000" w:themeColor="text1"/>
          <w:sz w:val="24"/>
          <w:szCs w:val="24"/>
          <w:lang w:val="en-US"/>
        </w:rPr>
        <w:t xml:space="preserve"> </w:t>
      </w:r>
      <w:r w:rsidR="00E02202" w:rsidRPr="00650726">
        <w:rPr>
          <w:rFonts w:ascii="Times New Roman" w:hAnsi="Times New Roman" w:cs="Times New Roman"/>
          <w:color w:val="000000" w:themeColor="text1"/>
          <w:sz w:val="24"/>
          <w:szCs w:val="24"/>
          <w:lang w:val="en-US"/>
        </w:rPr>
        <w:t xml:space="preserve">and the unpleasant noise  </w:t>
      </w:r>
      <w:r w:rsidR="00E02202" w:rsidRPr="00650726">
        <w:rPr>
          <w:rFonts w:ascii="Times New Roman" w:hAnsi="Times New Roman" w:cs="Times New Roman"/>
          <w:i/>
          <w:iCs/>
          <w:color w:val="000000" w:themeColor="text1"/>
          <w:sz w:val="24"/>
          <w:szCs w:val="24"/>
          <w:lang w:val="en-US"/>
        </w:rPr>
        <w:t>will not</w:t>
      </w:r>
      <w:r w:rsidR="00E02202" w:rsidRPr="00650726">
        <w:rPr>
          <w:rFonts w:ascii="Times New Roman" w:hAnsi="Times New Roman" w:cs="Times New Roman"/>
          <w:color w:val="000000" w:themeColor="text1"/>
          <w:sz w:val="24"/>
          <w:szCs w:val="24"/>
          <w:lang w:val="en-US"/>
        </w:rPr>
        <w:t xml:space="preserve"> co-occur”</w:t>
      </w:r>
      <w:r w:rsidR="004401C5" w:rsidRPr="00650726">
        <w:rPr>
          <w:rFonts w:ascii="Times New Roman" w:hAnsi="Times New Roman" w:cs="Times New Roman"/>
          <w:color w:val="000000" w:themeColor="text1"/>
          <w:sz w:val="24"/>
          <w:szCs w:val="24"/>
          <w:lang w:val="en-US"/>
        </w:rPr>
        <w:t>) when completing the IAT. This might lead to</w:t>
      </w:r>
      <w:r w:rsidR="009F0DE2" w:rsidRPr="00650726">
        <w:rPr>
          <w:rFonts w:ascii="Times New Roman" w:hAnsi="Times New Roman" w:cs="Times New Roman"/>
          <w:color w:val="000000" w:themeColor="text1"/>
          <w:sz w:val="24"/>
          <w:szCs w:val="24"/>
          <w:lang w:val="en-US"/>
        </w:rPr>
        <w:t xml:space="preserve"> </w:t>
      </w:r>
      <w:r w:rsidR="0069247C" w:rsidRPr="00650726">
        <w:rPr>
          <w:rFonts w:ascii="Times New Roman" w:hAnsi="Times New Roman" w:cs="Times New Roman"/>
          <w:color w:val="000000" w:themeColor="text1"/>
          <w:sz w:val="24"/>
          <w:szCs w:val="24"/>
          <w:lang w:val="en-US"/>
        </w:rPr>
        <w:t>better</w:t>
      </w:r>
      <w:r w:rsidR="0077794C" w:rsidRPr="00650726">
        <w:rPr>
          <w:rFonts w:ascii="Times New Roman" w:hAnsi="Times New Roman" w:cs="Times New Roman"/>
          <w:color w:val="000000" w:themeColor="text1"/>
          <w:sz w:val="24"/>
          <w:szCs w:val="24"/>
          <w:lang w:val="en-US"/>
        </w:rPr>
        <w:t xml:space="preserve"> performance </w:t>
      </w:r>
      <w:r w:rsidR="004401C5" w:rsidRPr="00650726">
        <w:rPr>
          <w:rFonts w:ascii="Times New Roman" w:hAnsi="Times New Roman" w:cs="Times New Roman"/>
          <w:color w:val="000000" w:themeColor="text1"/>
          <w:sz w:val="24"/>
          <w:szCs w:val="24"/>
          <w:lang w:val="en-US"/>
        </w:rPr>
        <w:t>in</w:t>
      </w:r>
      <w:r w:rsidR="009F0DE2" w:rsidRPr="00650726">
        <w:rPr>
          <w:rFonts w:ascii="Times New Roman" w:hAnsi="Times New Roman" w:cs="Times New Roman"/>
          <w:color w:val="000000" w:themeColor="text1"/>
          <w:sz w:val="24"/>
          <w:szCs w:val="24"/>
          <w:lang w:val="en-US"/>
        </w:rPr>
        <w:t xml:space="preserve"> </w:t>
      </w:r>
      <w:r w:rsidR="00CB7485" w:rsidRPr="00650726">
        <w:rPr>
          <w:rFonts w:ascii="Times New Roman" w:hAnsi="Times New Roman" w:cs="Times New Roman"/>
          <w:color w:val="000000" w:themeColor="text1"/>
          <w:sz w:val="24"/>
          <w:szCs w:val="24"/>
          <w:lang w:val="en-US"/>
        </w:rPr>
        <w:t xml:space="preserve">IAT </w:t>
      </w:r>
      <w:r w:rsidR="004401C5" w:rsidRPr="00650726">
        <w:rPr>
          <w:rFonts w:ascii="Times New Roman" w:hAnsi="Times New Roman" w:cs="Times New Roman"/>
          <w:color w:val="000000" w:themeColor="text1"/>
          <w:sz w:val="24"/>
          <w:szCs w:val="24"/>
          <w:lang w:val="en-US"/>
        </w:rPr>
        <w:t xml:space="preserve">blocks where </w:t>
      </w:r>
      <w:r w:rsidR="00CB7485" w:rsidRPr="00650726">
        <w:rPr>
          <w:rFonts w:ascii="Times New Roman" w:hAnsi="Times New Roman" w:cs="Times New Roman"/>
          <w:color w:val="000000" w:themeColor="text1"/>
          <w:sz w:val="24"/>
          <w:szCs w:val="24"/>
          <w:lang w:val="en-US"/>
        </w:rPr>
        <w:t xml:space="preserve">participants </w:t>
      </w:r>
      <w:r w:rsidR="00912A5B" w:rsidRPr="00650726">
        <w:rPr>
          <w:rFonts w:ascii="Times New Roman" w:hAnsi="Times New Roman" w:cs="Times New Roman"/>
          <w:color w:val="000000" w:themeColor="text1"/>
          <w:sz w:val="24"/>
          <w:szCs w:val="24"/>
          <w:lang w:val="en-US"/>
        </w:rPr>
        <w:t>respond</w:t>
      </w:r>
      <w:r w:rsidR="002E6C27" w:rsidRPr="00650726">
        <w:rPr>
          <w:rFonts w:ascii="Times New Roman" w:hAnsi="Times New Roman" w:cs="Times New Roman"/>
          <w:color w:val="000000" w:themeColor="text1"/>
          <w:sz w:val="24"/>
          <w:szCs w:val="24"/>
          <w:lang w:val="en-US"/>
        </w:rPr>
        <w:t xml:space="preserve"> to</w:t>
      </w:r>
      <w:r w:rsidR="00912A5B" w:rsidRPr="00650726">
        <w:rPr>
          <w:rFonts w:ascii="Times New Roman" w:hAnsi="Times New Roman" w:cs="Times New Roman"/>
          <w:color w:val="000000" w:themeColor="text1"/>
          <w:sz w:val="24"/>
          <w:szCs w:val="24"/>
          <w:lang w:val="en-US"/>
        </w:rPr>
        <w:t xml:space="preserve"> </w:t>
      </w:r>
      <w:proofErr w:type="spellStart"/>
      <w:r w:rsidR="00CB7485" w:rsidRPr="00650726">
        <w:rPr>
          <w:rFonts w:ascii="Times New Roman" w:hAnsi="Times New Roman" w:cs="Times New Roman"/>
          <w:color w:val="000000" w:themeColor="text1"/>
          <w:sz w:val="24"/>
          <w:szCs w:val="24"/>
          <w:lang w:val="en-US"/>
        </w:rPr>
        <w:t>CS</w:t>
      </w:r>
      <w:r w:rsidR="0077794C" w:rsidRPr="00650726">
        <w:rPr>
          <w:rFonts w:ascii="Times New Roman" w:hAnsi="Times New Roman" w:cs="Times New Roman"/>
          <w:color w:val="000000" w:themeColor="text1"/>
          <w:sz w:val="24"/>
          <w:szCs w:val="24"/>
          <w:vertAlign w:val="subscript"/>
          <w:lang w:val="en-US"/>
        </w:rPr>
        <w:t>neg</w:t>
      </w:r>
      <w:proofErr w:type="spellEnd"/>
      <w:r w:rsidR="00CB7485" w:rsidRPr="00650726">
        <w:rPr>
          <w:rFonts w:ascii="Times New Roman" w:hAnsi="Times New Roman" w:cs="Times New Roman"/>
          <w:color w:val="000000" w:themeColor="text1"/>
          <w:sz w:val="24"/>
          <w:szCs w:val="24"/>
          <w:lang w:val="en-US"/>
        </w:rPr>
        <w:t xml:space="preserve"> </w:t>
      </w:r>
      <w:r w:rsidR="006D5BCE" w:rsidRPr="00650726">
        <w:rPr>
          <w:rFonts w:ascii="Times New Roman" w:hAnsi="Times New Roman" w:cs="Times New Roman"/>
          <w:color w:val="000000" w:themeColor="text1"/>
          <w:sz w:val="24"/>
          <w:szCs w:val="24"/>
          <w:lang w:val="en-US"/>
        </w:rPr>
        <w:t>with the key assigned to</w:t>
      </w:r>
      <w:r w:rsidR="00CB7485" w:rsidRPr="00650726">
        <w:rPr>
          <w:rFonts w:ascii="Times New Roman" w:hAnsi="Times New Roman" w:cs="Times New Roman"/>
          <w:color w:val="000000" w:themeColor="text1"/>
          <w:sz w:val="24"/>
          <w:szCs w:val="24"/>
          <w:lang w:val="en-US"/>
        </w:rPr>
        <w:t xml:space="preserve"> </w:t>
      </w:r>
      <w:r w:rsidR="006D5BCE" w:rsidRPr="00650726">
        <w:rPr>
          <w:rFonts w:ascii="Times New Roman" w:hAnsi="Times New Roman" w:cs="Times New Roman"/>
          <w:color w:val="000000" w:themeColor="text1"/>
          <w:sz w:val="24"/>
          <w:szCs w:val="24"/>
          <w:lang w:val="en-US"/>
        </w:rPr>
        <w:t>positive words</w:t>
      </w:r>
      <w:r w:rsidR="00CB7485" w:rsidRPr="00650726">
        <w:rPr>
          <w:rFonts w:ascii="Times New Roman" w:hAnsi="Times New Roman" w:cs="Times New Roman"/>
          <w:color w:val="000000" w:themeColor="text1"/>
          <w:sz w:val="24"/>
          <w:szCs w:val="24"/>
          <w:lang w:val="en-US"/>
        </w:rPr>
        <w:t>.</w:t>
      </w:r>
      <w:r w:rsidR="008963A2" w:rsidRPr="00650726">
        <w:rPr>
          <w:rFonts w:ascii="Times New Roman" w:hAnsi="Times New Roman" w:cs="Times New Roman"/>
          <w:color w:val="000000" w:themeColor="text1"/>
          <w:sz w:val="24"/>
          <w:szCs w:val="24"/>
          <w:lang w:val="en-US"/>
        </w:rPr>
        <w:t xml:space="preserve"> </w:t>
      </w:r>
      <w:r w:rsidR="003E1E6D" w:rsidRPr="00650726">
        <w:rPr>
          <w:rFonts w:ascii="Times New Roman" w:hAnsi="Times New Roman" w:cs="Times New Roman"/>
          <w:color w:val="000000" w:themeColor="text1"/>
          <w:sz w:val="24"/>
          <w:szCs w:val="24"/>
          <w:lang w:val="en-US"/>
        </w:rPr>
        <w:t>Circumventing this problem</w:t>
      </w:r>
      <w:r w:rsidR="00884FB0" w:rsidRPr="00650726">
        <w:rPr>
          <w:rFonts w:ascii="Times New Roman" w:hAnsi="Times New Roman" w:cs="Times New Roman"/>
          <w:color w:val="000000" w:themeColor="text1"/>
          <w:sz w:val="24"/>
          <w:szCs w:val="24"/>
          <w:lang w:val="en-US"/>
        </w:rPr>
        <w:t>,</w:t>
      </w:r>
      <w:r w:rsidR="00823104" w:rsidRPr="00650726">
        <w:rPr>
          <w:rFonts w:ascii="Times New Roman" w:hAnsi="Times New Roman" w:cs="Times New Roman"/>
          <w:color w:val="000000" w:themeColor="text1"/>
          <w:sz w:val="24"/>
          <w:szCs w:val="24"/>
          <w:lang w:val="en-US"/>
        </w:rPr>
        <w:t xml:space="preserve"> </w:t>
      </w:r>
      <w:r w:rsidR="00884FB0" w:rsidRPr="00650726">
        <w:rPr>
          <w:rFonts w:ascii="Times New Roman" w:hAnsi="Times New Roman" w:cs="Times New Roman"/>
          <w:color w:val="000000" w:themeColor="text1"/>
          <w:sz w:val="24"/>
          <w:szCs w:val="24"/>
          <w:lang w:val="en-US"/>
        </w:rPr>
        <w:t>t</w:t>
      </w:r>
      <w:r w:rsidRPr="00650726">
        <w:rPr>
          <w:rFonts w:ascii="Times New Roman" w:hAnsi="Times New Roman" w:cs="Times New Roman"/>
          <w:color w:val="000000" w:themeColor="text1"/>
          <w:sz w:val="24"/>
          <w:szCs w:val="24"/>
          <w:lang w:val="en-US"/>
        </w:rPr>
        <w:t xml:space="preserve">he pIAT uses </w:t>
      </w:r>
      <w:r w:rsidR="00CF53A8"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I like</w:t>
      </w:r>
      <w:r w:rsidR="00CF53A8"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and </w:t>
      </w:r>
      <w:r w:rsidR="00CF53A8"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I dislike</w:t>
      </w:r>
      <w:r w:rsidR="00CF53A8" w:rsidRPr="00650726">
        <w:rPr>
          <w:rFonts w:ascii="Times New Roman" w:hAnsi="Times New Roman" w:cs="Times New Roman"/>
          <w:color w:val="000000" w:themeColor="text1"/>
          <w:sz w:val="24"/>
          <w:szCs w:val="24"/>
          <w:lang w:val="en-US"/>
        </w:rPr>
        <w:t>”</w:t>
      </w:r>
      <w:r w:rsidR="00884FB0" w:rsidRPr="00650726">
        <w:rPr>
          <w:rFonts w:ascii="Times New Roman" w:hAnsi="Times New Roman" w:cs="Times New Roman"/>
          <w:color w:val="000000" w:themeColor="text1"/>
          <w:sz w:val="24"/>
          <w:szCs w:val="24"/>
          <w:lang w:val="en-US"/>
        </w:rPr>
        <w:t xml:space="preserve"> to capture specific evaluative beliefs about the </w:t>
      </w:r>
      <w:r w:rsidR="00884FB0" w:rsidRPr="00650726">
        <w:rPr>
          <w:rFonts w:ascii="Times New Roman" w:hAnsi="Times New Roman" w:cs="Times New Roman"/>
          <w:color w:val="000000" w:themeColor="text1"/>
          <w:sz w:val="24"/>
          <w:szCs w:val="24"/>
          <w:lang w:val="en-US"/>
        </w:rPr>
        <w:lastRenderedPageBreak/>
        <w:t>target stimuli</w:t>
      </w:r>
      <w:r w:rsidR="003E1E6D"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3E1E6D" w:rsidRPr="00650726">
        <w:rPr>
          <w:rFonts w:ascii="Times New Roman" w:hAnsi="Times New Roman" w:cs="Times New Roman"/>
          <w:color w:val="000000" w:themeColor="text1"/>
          <w:sz w:val="24"/>
          <w:szCs w:val="24"/>
          <w:lang w:val="en-US"/>
        </w:rPr>
        <w:t xml:space="preserve">This </w:t>
      </w:r>
      <w:r w:rsidRPr="00650726">
        <w:rPr>
          <w:rFonts w:ascii="Times New Roman" w:hAnsi="Times New Roman" w:cs="Times New Roman"/>
          <w:color w:val="000000" w:themeColor="text1"/>
          <w:sz w:val="24"/>
          <w:szCs w:val="24"/>
          <w:lang w:val="en-US"/>
        </w:rPr>
        <w:t xml:space="preserve">should therefore </w:t>
      </w:r>
      <w:r w:rsidR="00C66400" w:rsidRPr="00650726">
        <w:rPr>
          <w:rFonts w:ascii="Times New Roman" w:hAnsi="Times New Roman" w:cs="Times New Roman"/>
          <w:color w:val="000000" w:themeColor="text1"/>
          <w:sz w:val="24"/>
          <w:szCs w:val="24"/>
          <w:lang w:val="en-US"/>
        </w:rPr>
        <w:t xml:space="preserve">encourage </w:t>
      </w:r>
      <w:r w:rsidRPr="00650726">
        <w:rPr>
          <w:rFonts w:ascii="Times New Roman" w:hAnsi="Times New Roman" w:cs="Times New Roman"/>
          <w:color w:val="000000" w:themeColor="text1"/>
          <w:sz w:val="24"/>
          <w:szCs w:val="24"/>
          <w:lang w:val="en-US"/>
        </w:rPr>
        <w:t xml:space="preserve">participants to perform the task based on beliefs that relate to their actual liking or disliking the target stimuli. </w:t>
      </w:r>
    </w:p>
    <w:p w14:paraId="3B46EB9A" w14:textId="2B048D07" w:rsidR="00A10E12" w:rsidRPr="00650726" w:rsidRDefault="00A10E12" w:rsidP="007110A2">
      <w:pPr>
        <w:spacing w:line="480" w:lineRule="auto"/>
        <w:ind w:firstLine="709"/>
        <w:contextualSpacing/>
        <w:rPr>
          <w:rFonts w:ascii="Times New Roman" w:hAnsi="Times New Roman" w:cs="Times New Roman"/>
          <w:color w:val="000000" w:themeColor="text1"/>
          <w:sz w:val="24"/>
          <w:szCs w:val="24"/>
        </w:rPr>
      </w:pPr>
      <w:r w:rsidRPr="00650726">
        <w:rPr>
          <w:rFonts w:ascii="Times New Roman" w:hAnsi="Times New Roman" w:cs="Times New Roman"/>
          <w:color w:val="000000" w:themeColor="text1"/>
          <w:sz w:val="24"/>
          <w:szCs w:val="24"/>
          <w:lang w:val="en-US"/>
        </w:rPr>
        <w:t xml:space="preserve">Experiment 3 further </w:t>
      </w:r>
      <w:r w:rsidR="0049707A" w:rsidRPr="00650726">
        <w:rPr>
          <w:rFonts w:ascii="Times New Roman" w:hAnsi="Times New Roman" w:cs="Times New Roman"/>
          <w:color w:val="000000" w:themeColor="text1"/>
          <w:sz w:val="24"/>
          <w:szCs w:val="24"/>
          <w:lang w:val="en-US"/>
        </w:rPr>
        <w:t>explored</w:t>
      </w:r>
      <w:r w:rsidRPr="00650726">
        <w:rPr>
          <w:rFonts w:ascii="Times New Roman" w:hAnsi="Times New Roman" w:cs="Times New Roman"/>
          <w:color w:val="000000" w:themeColor="text1"/>
          <w:sz w:val="24"/>
          <w:szCs w:val="24"/>
          <w:lang w:val="en-US"/>
        </w:rPr>
        <w:t xml:space="preserve"> the idea </w:t>
      </w:r>
      <w:r w:rsidR="00CF53A8" w:rsidRPr="00650726">
        <w:rPr>
          <w:rFonts w:ascii="Times New Roman" w:hAnsi="Times New Roman" w:cs="Times New Roman"/>
          <w:color w:val="000000" w:themeColor="text1"/>
          <w:sz w:val="24"/>
          <w:szCs w:val="24"/>
          <w:lang w:val="en-US"/>
        </w:rPr>
        <w:t>that beliefs unrelated to liking might affect IAT performance</w:t>
      </w:r>
      <w:r w:rsidRPr="00650726">
        <w:rPr>
          <w:rFonts w:ascii="Times New Roman" w:hAnsi="Times New Roman" w:cs="Times New Roman"/>
          <w:color w:val="000000" w:themeColor="text1"/>
          <w:sz w:val="24"/>
          <w:szCs w:val="24"/>
          <w:lang w:val="en-US"/>
        </w:rPr>
        <w:t xml:space="preserve">. One such </w:t>
      </w:r>
      <w:r w:rsidR="00CF53A8" w:rsidRPr="00650726">
        <w:rPr>
          <w:rFonts w:ascii="Times New Roman" w:hAnsi="Times New Roman" w:cs="Times New Roman"/>
          <w:color w:val="000000" w:themeColor="text1"/>
          <w:sz w:val="24"/>
          <w:szCs w:val="24"/>
          <w:lang w:val="en-US"/>
        </w:rPr>
        <w:t>belief</w:t>
      </w:r>
      <w:r w:rsidRPr="00650726">
        <w:rPr>
          <w:rFonts w:ascii="Times New Roman" w:hAnsi="Times New Roman" w:cs="Times New Roman"/>
          <w:color w:val="000000" w:themeColor="text1"/>
          <w:sz w:val="24"/>
          <w:szCs w:val="24"/>
          <w:lang w:val="en-US"/>
        </w:rPr>
        <w:t xml:space="preserve"> relates to the “figure-ground” effect (see </w:t>
      </w:r>
      <w:proofErr w:type="spellStart"/>
      <w:r w:rsidRPr="00650726">
        <w:rPr>
          <w:rFonts w:ascii="Times New Roman" w:hAnsi="Times New Roman" w:cs="Times New Roman"/>
          <w:color w:val="000000" w:themeColor="text1"/>
          <w:sz w:val="24"/>
          <w:szCs w:val="24"/>
          <w:lang w:val="en-US"/>
        </w:rPr>
        <w:t>Rothermund</w:t>
      </w:r>
      <w:proofErr w:type="spellEnd"/>
      <w:r w:rsidRPr="00650726">
        <w:rPr>
          <w:rFonts w:ascii="Times New Roman" w:hAnsi="Times New Roman" w:cs="Times New Roman"/>
          <w:color w:val="000000" w:themeColor="text1"/>
          <w:sz w:val="24"/>
          <w:szCs w:val="24"/>
          <w:lang w:val="en-US"/>
        </w:rPr>
        <w:t xml:space="preserve"> &amp; </w:t>
      </w:r>
      <w:proofErr w:type="spellStart"/>
      <w:r w:rsidRPr="00650726">
        <w:rPr>
          <w:rFonts w:ascii="Times New Roman" w:hAnsi="Times New Roman" w:cs="Times New Roman"/>
          <w:color w:val="000000" w:themeColor="text1"/>
          <w:sz w:val="24"/>
          <w:szCs w:val="24"/>
          <w:lang w:val="en-US"/>
        </w:rPr>
        <w:t>Wentura</w:t>
      </w:r>
      <w:proofErr w:type="spellEnd"/>
      <w:r w:rsidRPr="00650726">
        <w:rPr>
          <w:rFonts w:ascii="Times New Roman" w:hAnsi="Times New Roman" w:cs="Times New Roman"/>
          <w:color w:val="000000" w:themeColor="text1"/>
          <w:sz w:val="24"/>
          <w:szCs w:val="24"/>
          <w:lang w:val="en-US"/>
        </w:rPr>
        <w:t xml:space="preserve">, 2001). When instructions inform participants that an aversive sound will be sometimes present and sometimes absent after seeing one </w:t>
      </w:r>
      <w:r w:rsidR="007110A2" w:rsidRPr="00650726">
        <w:rPr>
          <w:rFonts w:ascii="Times New Roman" w:hAnsi="Times New Roman" w:cs="Times New Roman"/>
          <w:color w:val="000000" w:themeColor="text1"/>
          <w:sz w:val="24"/>
          <w:szCs w:val="24"/>
          <w:lang w:val="en-US"/>
        </w:rPr>
        <w:t>C</w:t>
      </w:r>
      <w:r w:rsidRPr="00650726">
        <w:rPr>
          <w:rFonts w:ascii="Times New Roman" w:hAnsi="Times New Roman" w:cs="Times New Roman"/>
          <w:color w:val="000000" w:themeColor="text1"/>
          <w:sz w:val="24"/>
          <w:szCs w:val="24"/>
          <w:lang w:val="en-US"/>
        </w:rPr>
        <w:t>S</w:t>
      </w:r>
      <w:r w:rsidR="0049707A" w:rsidRPr="00650726">
        <w:rPr>
          <w:rFonts w:ascii="Times New Roman" w:hAnsi="Times New Roman" w:cs="Times New Roman"/>
          <w:color w:val="000000" w:themeColor="text1"/>
          <w:sz w:val="24"/>
          <w:szCs w:val="24"/>
          <w:lang w:val="en-US"/>
        </w:rPr>
        <w:t xml:space="preserve"> but</w:t>
      </w:r>
      <w:r w:rsidRPr="00650726">
        <w:rPr>
          <w:rFonts w:ascii="Times New Roman" w:hAnsi="Times New Roman" w:cs="Times New Roman"/>
          <w:color w:val="000000" w:themeColor="text1"/>
          <w:sz w:val="24"/>
          <w:szCs w:val="24"/>
          <w:lang w:val="en-US"/>
        </w:rPr>
        <w:t xml:space="preserve"> always absent after seeing another </w:t>
      </w:r>
      <w:r w:rsidR="007110A2" w:rsidRPr="00650726">
        <w:rPr>
          <w:rFonts w:ascii="Times New Roman" w:hAnsi="Times New Roman" w:cs="Times New Roman"/>
          <w:color w:val="000000" w:themeColor="text1"/>
          <w:sz w:val="24"/>
          <w:szCs w:val="24"/>
          <w:lang w:val="en-US"/>
        </w:rPr>
        <w:t>C</w:t>
      </w:r>
      <w:r w:rsidRPr="00650726">
        <w:rPr>
          <w:rFonts w:ascii="Times New Roman" w:hAnsi="Times New Roman" w:cs="Times New Roman"/>
          <w:color w:val="000000" w:themeColor="text1"/>
          <w:sz w:val="24"/>
          <w:szCs w:val="24"/>
          <w:lang w:val="en-US"/>
        </w:rPr>
        <w:t xml:space="preserve">S, then the presence of the sound becomes more salient (the figure) than the absence (ground). As a result, a CS predicting the </w:t>
      </w:r>
      <w:r w:rsidR="00C52D80" w:rsidRPr="00650726">
        <w:rPr>
          <w:rFonts w:ascii="Times New Roman" w:hAnsi="Times New Roman" w:cs="Times New Roman"/>
          <w:color w:val="000000" w:themeColor="text1"/>
          <w:sz w:val="24"/>
          <w:szCs w:val="24"/>
          <w:lang w:val="en-US"/>
        </w:rPr>
        <w:t xml:space="preserve">US </w:t>
      </w:r>
      <w:r w:rsidR="007110A2" w:rsidRPr="00650726">
        <w:rPr>
          <w:rFonts w:ascii="Times New Roman" w:hAnsi="Times New Roman" w:cs="Times New Roman"/>
          <w:color w:val="000000" w:themeColor="text1"/>
          <w:sz w:val="24"/>
          <w:szCs w:val="24"/>
          <w:lang w:val="en-US"/>
        </w:rPr>
        <w:t>(</w:t>
      </w:r>
      <w:proofErr w:type="spellStart"/>
      <w:r w:rsidR="007110A2" w:rsidRPr="00650726">
        <w:rPr>
          <w:rFonts w:ascii="Times New Roman" w:hAnsi="Times New Roman" w:cs="Times New Roman"/>
          <w:color w:val="000000" w:themeColor="text1"/>
          <w:sz w:val="24"/>
          <w:szCs w:val="24"/>
          <w:lang w:val="en-US"/>
        </w:rPr>
        <w:t>CS</w:t>
      </w:r>
      <w:r w:rsidR="007110A2" w:rsidRPr="00650726">
        <w:rPr>
          <w:rFonts w:ascii="Times New Roman" w:hAnsi="Times New Roman" w:cs="Times New Roman"/>
          <w:color w:val="000000" w:themeColor="text1"/>
          <w:sz w:val="24"/>
          <w:szCs w:val="24"/>
          <w:vertAlign w:val="subscript"/>
          <w:lang w:val="en-US"/>
        </w:rPr>
        <w:t>neg</w:t>
      </w:r>
      <w:proofErr w:type="spellEnd"/>
      <w:r w:rsidR="007110A2"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might be</w:t>
      </w:r>
      <w:r w:rsidR="007110A2" w:rsidRPr="00650726">
        <w:rPr>
          <w:rFonts w:ascii="Times New Roman" w:hAnsi="Times New Roman" w:cs="Times New Roman"/>
          <w:color w:val="000000" w:themeColor="text1"/>
          <w:sz w:val="24"/>
          <w:szCs w:val="24"/>
          <w:lang w:val="en-US"/>
        </w:rPr>
        <w:t xml:space="preserve">come more salient. Assuming that the IAT category “I like” is also more salient than the IAT category “I do not like”, the salience account would predict faster IAT performance in blocks in which the </w:t>
      </w:r>
      <w:proofErr w:type="spellStart"/>
      <w:r w:rsidR="007110A2" w:rsidRPr="00650726">
        <w:rPr>
          <w:rFonts w:ascii="Times New Roman" w:hAnsi="Times New Roman" w:cs="Times New Roman"/>
          <w:color w:val="000000" w:themeColor="text1"/>
          <w:sz w:val="24"/>
          <w:szCs w:val="24"/>
          <w:lang w:val="en-US"/>
        </w:rPr>
        <w:t>CS</w:t>
      </w:r>
      <w:r w:rsidR="007110A2" w:rsidRPr="00650726">
        <w:rPr>
          <w:rFonts w:ascii="Times New Roman" w:hAnsi="Times New Roman" w:cs="Times New Roman"/>
          <w:color w:val="000000" w:themeColor="text1"/>
          <w:sz w:val="24"/>
          <w:szCs w:val="24"/>
          <w:vertAlign w:val="subscript"/>
          <w:lang w:val="en-US"/>
        </w:rPr>
        <w:t>neg</w:t>
      </w:r>
      <w:proofErr w:type="spellEnd"/>
      <w:r w:rsidR="007110A2" w:rsidRPr="00650726">
        <w:rPr>
          <w:rFonts w:ascii="Times New Roman" w:hAnsi="Times New Roman" w:cs="Times New Roman"/>
          <w:color w:val="000000" w:themeColor="text1"/>
          <w:sz w:val="24"/>
          <w:szCs w:val="24"/>
          <w:lang w:val="en-US"/>
        </w:rPr>
        <w:t xml:space="preserve"> and </w:t>
      </w:r>
      <w:r w:rsidR="00062556" w:rsidRPr="00650726">
        <w:rPr>
          <w:rFonts w:ascii="Times New Roman" w:hAnsi="Times New Roman" w:cs="Times New Roman"/>
          <w:color w:val="000000" w:themeColor="text1"/>
          <w:sz w:val="24"/>
          <w:szCs w:val="24"/>
          <w:lang w:val="en-US"/>
        </w:rPr>
        <w:t>“I like”</w:t>
      </w:r>
      <w:r w:rsidR="007110A2" w:rsidRPr="00650726">
        <w:rPr>
          <w:rFonts w:ascii="Times New Roman" w:hAnsi="Times New Roman" w:cs="Times New Roman"/>
          <w:color w:val="000000" w:themeColor="text1"/>
          <w:sz w:val="24"/>
          <w:szCs w:val="24"/>
          <w:lang w:val="en-US"/>
        </w:rPr>
        <w:t xml:space="preserve"> are assigned to the same key, which is what we observed</w:t>
      </w:r>
      <w:r w:rsidRPr="00650726">
        <w:rPr>
          <w:rFonts w:ascii="Times New Roman" w:hAnsi="Times New Roman" w:cs="Times New Roman"/>
          <w:color w:val="000000" w:themeColor="text1"/>
          <w:sz w:val="24"/>
          <w:szCs w:val="24"/>
          <w:lang w:val="en-US"/>
        </w:rPr>
        <w:t>.</w:t>
      </w:r>
      <w:r w:rsidR="000A3BBA"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To test this idea, we changed two aspects of the procedure. First, we manipulated the instructions </w:t>
      </w:r>
      <w:r w:rsidR="00CB5CC3" w:rsidRPr="00650726">
        <w:rPr>
          <w:rFonts w:ascii="Times New Roman" w:hAnsi="Times New Roman" w:cs="Times New Roman"/>
          <w:color w:val="000000" w:themeColor="text1"/>
          <w:sz w:val="24"/>
          <w:szCs w:val="24"/>
          <w:lang w:val="en-US"/>
        </w:rPr>
        <w:t xml:space="preserve">referring to </w:t>
      </w:r>
      <w:r w:rsidR="00B145F2" w:rsidRPr="00650726">
        <w:rPr>
          <w:rFonts w:ascii="Times New Roman" w:hAnsi="Times New Roman" w:cs="Times New Roman"/>
          <w:color w:val="000000" w:themeColor="text1"/>
          <w:sz w:val="24"/>
          <w:szCs w:val="24"/>
          <w:lang w:val="en-US"/>
        </w:rPr>
        <w:t xml:space="preserve">a </w:t>
      </w:r>
      <w:r w:rsidR="002F1814" w:rsidRPr="00650726">
        <w:rPr>
          <w:rFonts w:ascii="Times New Roman" w:hAnsi="Times New Roman" w:cs="Times New Roman"/>
          <w:color w:val="000000" w:themeColor="text1"/>
          <w:sz w:val="24"/>
          <w:szCs w:val="24"/>
          <w:lang w:val="en-US"/>
        </w:rPr>
        <w:t>contrast (</w:t>
      </w:r>
      <w:r w:rsidR="00CB5CC3" w:rsidRPr="00650726">
        <w:rPr>
          <w:rFonts w:ascii="Times New Roman" w:hAnsi="Times New Roman" w:cs="Times New Roman"/>
          <w:color w:val="000000" w:themeColor="text1"/>
          <w:sz w:val="24"/>
          <w:szCs w:val="24"/>
          <w:lang w:val="en-US"/>
        </w:rPr>
        <w:t>non-negative</w:t>
      </w:r>
      <w:r w:rsidR="002F1814" w:rsidRPr="00650726">
        <w:rPr>
          <w:rFonts w:ascii="Times New Roman" w:hAnsi="Times New Roman" w:cs="Times New Roman"/>
          <w:color w:val="000000" w:themeColor="text1"/>
          <w:sz w:val="24"/>
          <w:szCs w:val="24"/>
          <w:lang w:val="en-US"/>
        </w:rPr>
        <w:t>)</w:t>
      </w:r>
      <w:r w:rsidR="00CB5CC3" w:rsidRPr="00650726">
        <w:rPr>
          <w:rFonts w:ascii="Times New Roman" w:hAnsi="Times New Roman" w:cs="Times New Roman"/>
          <w:color w:val="000000" w:themeColor="text1"/>
          <w:sz w:val="24"/>
          <w:szCs w:val="24"/>
          <w:lang w:val="en-US"/>
        </w:rPr>
        <w:t xml:space="preserve"> CS (</w:t>
      </w:r>
      <w:proofErr w:type="spellStart"/>
      <w:r w:rsidR="00CB5CC3" w:rsidRPr="00650726">
        <w:rPr>
          <w:rFonts w:ascii="Times New Roman" w:hAnsi="Times New Roman" w:cs="Times New Roman"/>
          <w:color w:val="000000" w:themeColor="text1"/>
          <w:sz w:val="24"/>
          <w:szCs w:val="24"/>
          <w:lang w:val="en-US"/>
        </w:rPr>
        <w:t>CS</w:t>
      </w:r>
      <w:r w:rsidR="002F1814" w:rsidRPr="00650726">
        <w:rPr>
          <w:rFonts w:ascii="Times New Roman" w:hAnsi="Times New Roman" w:cs="Times New Roman"/>
          <w:color w:val="000000" w:themeColor="text1"/>
          <w:sz w:val="24"/>
          <w:szCs w:val="24"/>
          <w:vertAlign w:val="subscript"/>
          <w:lang w:val="en-US"/>
        </w:rPr>
        <w:t>contrast</w:t>
      </w:r>
      <w:proofErr w:type="spellEnd"/>
      <w:r w:rsidR="00B145F2" w:rsidRPr="00650726">
        <w:rPr>
          <w:rFonts w:ascii="Times New Roman" w:hAnsi="Times New Roman" w:cs="Times New Roman"/>
          <w:color w:val="000000" w:themeColor="text1"/>
          <w:sz w:val="24"/>
          <w:szCs w:val="24"/>
          <w:lang w:val="en-US"/>
        </w:rPr>
        <w:t xml:space="preserve">: </w:t>
      </w:r>
      <w:proofErr w:type="spellStart"/>
      <w:r w:rsidR="00B145F2" w:rsidRPr="00650726">
        <w:rPr>
          <w:rFonts w:ascii="Times New Roman" w:hAnsi="Times New Roman" w:cs="Times New Roman"/>
          <w:bCs/>
          <w:color w:val="000000" w:themeColor="text1"/>
          <w:sz w:val="24"/>
          <w:szCs w:val="24"/>
          <w:lang w:val="en-GB"/>
        </w:rPr>
        <w:t>CS</w:t>
      </w:r>
      <w:r w:rsidR="00B145F2" w:rsidRPr="00650726">
        <w:rPr>
          <w:rFonts w:ascii="Times New Roman" w:hAnsi="Times New Roman" w:cs="Times New Roman"/>
          <w:bCs/>
          <w:color w:val="000000" w:themeColor="text1"/>
          <w:sz w:val="24"/>
          <w:szCs w:val="24"/>
          <w:vertAlign w:val="subscript"/>
          <w:lang w:val="en-GB"/>
        </w:rPr>
        <w:t>noUS</w:t>
      </w:r>
      <w:proofErr w:type="spellEnd"/>
      <w:r w:rsidR="00B145F2" w:rsidRPr="00650726">
        <w:rPr>
          <w:rFonts w:ascii="Times New Roman" w:hAnsi="Times New Roman" w:cs="Times New Roman"/>
          <w:bCs/>
          <w:color w:val="000000" w:themeColor="text1"/>
          <w:sz w:val="24"/>
          <w:szCs w:val="24"/>
          <w:vertAlign w:val="subscript"/>
          <w:lang w:val="en-GB"/>
        </w:rPr>
        <w:t xml:space="preserve"> </w:t>
      </w:r>
      <w:r w:rsidR="00777966" w:rsidRPr="00650726">
        <w:rPr>
          <w:rFonts w:ascii="Times New Roman" w:hAnsi="Times New Roman" w:cs="Times New Roman"/>
          <w:color w:val="000000" w:themeColor="text1"/>
          <w:sz w:val="24"/>
          <w:szCs w:val="24"/>
          <w:lang w:val="en-US"/>
        </w:rPr>
        <w:t>vs.</w:t>
      </w:r>
      <w:r w:rsidR="00B145F2" w:rsidRPr="00650726">
        <w:rPr>
          <w:rFonts w:ascii="Times New Roman" w:hAnsi="Times New Roman" w:cs="Times New Roman"/>
          <w:color w:val="000000" w:themeColor="text1"/>
          <w:sz w:val="24"/>
          <w:szCs w:val="24"/>
          <w:lang w:val="en-US"/>
        </w:rPr>
        <w:t xml:space="preserve"> CS</w:t>
      </w:r>
      <w:r w:rsidR="00B145F2" w:rsidRPr="00650726">
        <w:rPr>
          <w:rFonts w:ascii="Times New Roman" w:hAnsi="Times New Roman" w:cs="Times New Roman"/>
          <w:color w:val="000000" w:themeColor="text1"/>
          <w:sz w:val="24"/>
          <w:szCs w:val="24"/>
          <w:vertAlign w:val="subscript"/>
          <w:lang w:val="en-US"/>
        </w:rPr>
        <w:t>pos</w:t>
      </w:r>
      <w:r w:rsidR="00B145F2" w:rsidRPr="00650726">
        <w:rPr>
          <w:rFonts w:ascii="Times New Roman" w:hAnsi="Times New Roman" w:cs="Times New Roman"/>
          <w:color w:val="000000" w:themeColor="text1"/>
          <w:sz w:val="24"/>
          <w:szCs w:val="24"/>
          <w:lang w:val="en-US"/>
        </w:rPr>
        <w:t>)</w:t>
      </w:r>
      <w:r w:rsidR="00CB5CC3"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such that for half of the participants they indicated that the </w:t>
      </w:r>
      <w:r w:rsidR="00DD529D" w:rsidRPr="00650726">
        <w:rPr>
          <w:rFonts w:ascii="Times New Roman" w:hAnsi="Times New Roman" w:cs="Times New Roman"/>
          <w:bCs/>
          <w:color w:val="000000" w:themeColor="text1"/>
          <w:sz w:val="24"/>
          <w:szCs w:val="24"/>
          <w:lang w:val="en-GB"/>
        </w:rPr>
        <w:t>CS</w:t>
      </w:r>
      <w:r w:rsidR="009B6904"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would never be followed by the unpleasant sound (</w:t>
      </w:r>
      <w:proofErr w:type="spellStart"/>
      <w:r w:rsidR="00B145F2" w:rsidRPr="00650726">
        <w:rPr>
          <w:rFonts w:ascii="Times New Roman" w:hAnsi="Times New Roman" w:cs="Times New Roman"/>
          <w:color w:val="000000" w:themeColor="text1"/>
          <w:sz w:val="24"/>
          <w:szCs w:val="24"/>
          <w:lang w:val="en-US"/>
        </w:rPr>
        <w:t>CS</w:t>
      </w:r>
      <w:r w:rsidR="00B145F2" w:rsidRPr="00650726">
        <w:rPr>
          <w:rFonts w:ascii="Times New Roman" w:hAnsi="Times New Roman" w:cs="Times New Roman"/>
          <w:color w:val="000000" w:themeColor="text1"/>
          <w:sz w:val="24"/>
          <w:szCs w:val="24"/>
          <w:vertAlign w:val="subscript"/>
          <w:lang w:val="en-US"/>
        </w:rPr>
        <w:t>noUS</w:t>
      </w:r>
      <w:proofErr w:type="spellEnd"/>
      <w:r w:rsidR="00B145F2"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as before) and for the other participants</w:t>
      </w:r>
      <w:r w:rsidR="00C66400"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C66400" w:rsidRPr="00650726">
        <w:rPr>
          <w:rFonts w:ascii="Times New Roman" w:hAnsi="Times New Roman" w:cs="Times New Roman"/>
          <w:color w:val="000000" w:themeColor="text1"/>
          <w:sz w:val="24"/>
          <w:szCs w:val="24"/>
          <w:lang w:val="en-US"/>
        </w:rPr>
        <w:t xml:space="preserve">we included a pleasant sound and </w:t>
      </w:r>
      <w:r w:rsidRPr="00650726">
        <w:rPr>
          <w:rFonts w:ascii="Times New Roman" w:hAnsi="Times New Roman" w:cs="Times New Roman"/>
          <w:color w:val="000000" w:themeColor="text1"/>
          <w:sz w:val="24"/>
          <w:szCs w:val="24"/>
          <w:lang w:val="en-US"/>
        </w:rPr>
        <w:t>instruction</w:t>
      </w:r>
      <w:r w:rsidR="00C66400" w:rsidRPr="00650726">
        <w:rPr>
          <w:rFonts w:ascii="Times New Roman" w:hAnsi="Times New Roman" w:cs="Times New Roman"/>
          <w:color w:val="000000" w:themeColor="text1"/>
          <w:sz w:val="24"/>
          <w:szCs w:val="24"/>
          <w:lang w:val="en-US"/>
        </w:rPr>
        <w:t>s</w:t>
      </w:r>
      <w:r w:rsidRPr="00650726">
        <w:rPr>
          <w:rFonts w:ascii="Times New Roman" w:hAnsi="Times New Roman" w:cs="Times New Roman"/>
          <w:color w:val="000000" w:themeColor="text1"/>
          <w:sz w:val="24"/>
          <w:szCs w:val="24"/>
          <w:lang w:val="en-US"/>
        </w:rPr>
        <w:t xml:space="preserve"> indicated that the </w:t>
      </w:r>
      <w:r w:rsidR="009B6904" w:rsidRPr="00650726">
        <w:rPr>
          <w:rFonts w:ascii="Times New Roman" w:hAnsi="Times New Roman" w:cs="Times New Roman"/>
          <w:color w:val="000000" w:themeColor="text1"/>
          <w:sz w:val="24"/>
          <w:szCs w:val="24"/>
          <w:lang w:val="en-US"/>
        </w:rPr>
        <w:t xml:space="preserve">CS </w:t>
      </w:r>
      <w:r w:rsidRPr="00650726">
        <w:rPr>
          <w:rFonts w:ascii="Times New Roman" w:hAnsi="Times New Roman" w:cs="Times New Roman"/>
          <w:color w:val="000000" w:themeColor="text1"/>
          <w:sz w:val="24"/>
          <w:szCs w:val="24"/>
          <w:lang w:val="en-US"/>
        </w:rPr>
        <w:t xml:space="preserve">would always be followed by </w:t>
      </w:r>
      <w:r w:rsidR="00C66400" w:rsidRPr="00650726">
        <w:rPr>
          <w:rFonts w:ascii="Times New Roman" w:hAnsi="Times New Roman" w:cs="Times New Roman"/>
          <w:color w:val="000000" w:themeColor="text1"/>
          <w:sz w:val="24"/>
          <w:szCs w:val="24"/>
          <w:lang w:val="en-US"/>
        </w:rPr>
        <w:t xml:space="preserve">this </w:t>
      </w:r>
      <w:r w:rsidRPr="00650726">
        <w:rPr>
          <w:rFonts w:ascii="Times New Roman" w:hAnsi="Times New Roman" w:cs="Times New Roman"/>
          <w:color w:val="000000" w:themeColor="text1"/>
          <w:sz w:val="24"/>
          <w:szCs w:val="24"/>
          <w:lang w:val="en-US"/>
        </w:rPr>
        <w:t>pleasant sound</w:t>
      </w:r>
      <w:r w:rsidR="00CB5CC3" w:rsidRPr="00650726">
        <w:rPr>
          <w:rFonts w:ascii="Times New Roman" w:hAnsi="Times New Roman" w:cs="Times New Roman"/>
          <w:color w:val="000000" w:themeColor="text1"/>
          <w:sz w:val="24"/>
          <w:szCs w:val="24"/>
          <w:lang w:val="en-US"/>
        </w:rPr>
        <w:t xml:space="preserve"> (CS</w:t>
      </w:r>
      <w:r w:rsidR="00CB5CC3" w:rsidRPr="00650726">
        <w:rPr>
          <w:rFonts w:ascii="Times New Roman" w:hAnsi="Times New Roman" w:cs="Times New Roman"/>
          <w:color w:val="000000" w:themeColor="text1"/>
          <w:sz w:val="24"/>
          <w:szCs w:val="24"/>
          <w:vertAlign w:val="subscript"/>
          <w:lang w:val="en-US"/>
        </w:rPr>
        <w:t>pos</w:t>
      </w:r>
      <w:r w:rsidR="00CB5CC3"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3F454A" w:rsidRPr="00650726">
        <w:rPr>
          <w:rFonts w:ascii="Times New Roman" w:hAnsi="Times New Roman" w:cs="Times New Roman"/>
          <w:color w:val="000000" w:themeColor="text1"/>
          <w:sz w:val="24"/>
          <w:szCs w:val="24"/>
          <w:lang w:val="en-US"/>
        </w:rPr>
        <w:t xml:space="preserve">In the latter </w:t>
      </w:r>
      <w:r w:rsidR="00A902C7" w:rsidRPr="00650726">
        <w:rPr>
          <w:rFonts w:ascii="Times New Roman" w:hAnsi="Times New Roman" w:cs="Times New Roman"/>
          <w:color w:val="000000" w:themeColor="text1"/>
          <w:sz w:val="24"/>
          <w:szCs w:val="24"/>
          <w:lang w:val="en-US"/>
        </w:rPr>
        <w:t>condition</w:t>
      </w:r>
      <w:r w:rsidR="003F454A" w:rsidRPr="00650726">
        <w:rPr>
          <w:rFonts w:ascii="Times New Roman" w:hAnsi="Times New Roman" w:cs="Times New Roman"/>
          <w:color w:val="000000" w:themeColor="text1"/>
          <w:sz w:val="24"/>
          <w:szCs w:val="24"/>
          <w:lang w:val="en-US"/>
        </w:rPr>
        <w:t xml:space="preserve">, both </w:t>
      </w:r>
      <w:proofErr w:type="spellStart"/>
      <w:r w:rsidR="003F454A" w:rsidRPr="00650726">
        <w:rPr>
          <w:rFonts w:ascii="Times New Roman" w:hAnsi="Times New Roman" w:cs="Times New Roman"/>
          <w:color w:val="000000" w:themeColor="text1"/>
          <w:sz w:val="24"/>
          <w:szCs w:val="24"/>
          <w:lang w:val="en-US"/>
        </w:rPr>
        <w:t>CS</w:t>
      </w:r>
      <w:r w:rsidR="003F454A" w:rsidRPr="00650726">
        <w:rPr>
          <w:rFonts w:ascii="Times New Roman" w:hAnsi="Times New Roman" w:cs="Times New Roman"/>
          <w:color w:val="000000" w:themeColor="text1"/>
          <w:sz w:val="24"/>
          <w:szCs w:val="24"/>
          <w:vertAlign w:val="subscript"/>
          <w:lang w:val="en-US"/>
        </w:rPr>
        <w:t>neg</w:t>
      </w:r>
      <w:proofErr w:type="spellEnd"/>
      <w:r w:rsidR="003F454A" w:rsidRPr="00650726">
        <w:rPr>
          <w:rFonts w:ascii="Times New Roman" w:hAnsi="Times New Roman" w:cs="Times New Roman"/>
          <w:color w:val="000000" w:themeColor="text1"/>
          <w:sz w:val="24"/>
          <w:szCs w:val="24"/>
          <w:lang w:val="en-US"/>
        </w:rPr>
        <w:t xml:space="preserve"> and CS</w:t>
      </w:r>
      <w:r w:rsidR="003F454A" w:rsidRPr="00650726">
        <w:rPr>
          <w:rFonts w:ascii="Times New Roman" w:hAnsi="Times New Roman" w:cs="Times New Roman"/>
          <w:color w:val="000000" w:themeColor="text1"/>
          <w:sz w:val="24"/>
          <w:szCs w:val="24"/>
          <w:vertAlign w:val="subscript"/>
          <w:lang w:val="en-US"/>
        </w:rPr>
        <w:t>pos</w:t>
      </w:r>
      <w:r w:rsidR="003F454A" w:rsidRPr="00650726">
        <w:rPr>
          <w:rFonts w:ascii="Times New Roman" w:hAnsi="Times New Roman" w:cs="Times New Roman"/>
          <w:color w:val="000000" w:themeColor="text1"/>
          <w:sz w:val="24"/>
          <w:szCs w:val="24"/>
          <w:lang w:val="en-US"/>
        </w:rPr>
        <w:t xml:space="preserve"> signal</w:t>
      </w:r>
      <w:r w:rsidR="00A902C7" w:rsidRPr="00650726">
        <w:rPr>
          <w:rFonts w:ascii="Times New Roman" w:hAnsi="Times New Roman" w:cs="Times New Roman"/>
          <w:color w:val="000000" w:themeColor="text1"/>
          <w:sz w:val="24"/>
          <w:szCs w:val="24"/>
          <w:lang w:val="en-US"/>
        </w:rPr>
        <w:t>ed</w:t>
      </w:r>
      <w:r w:rsidR="003F454A" w:rsidRPr="00650726">
        <w:rPr>
          <w:rFonts w:ascii="Times New Roman" w:hAnsi="Times New Roman" w:cs="Times New Roman"/>
          <w:color w:val="000000" w:themeColor="text1"/>
          <w:sz w:val="24"/>
          <w:szCs w:val="24"/>
          <w:lang w:val="en-US"/>
        </w:rPr>
        <w:t xml:space="preserve"> the presence of </w:t>
      </w:r>
      <w:r w:rsidR="00C92CE4" w:rsidRPr="00650726">
        <w:rPr>
          <w:rFonts w:ascii="Times New Roman" w:hAnsi="Times New Roman" w:cs="Times New Roman"/>
          <w:color w:val="000000" w:themeColor="text1"/>
          <w:sz w:val="24"/>
          <w:szCs w:val="24"/>
          <w:lang w:val="en-US"/>
        </w:rPr>
        <w:t xml:space="preserve">a </w:t>
      </w:r>
      <w:proofErr w:type="spellStart"/>
      <w:r w:rsidR="00C92CE4" w:rsidRPr="00650726">
        <w:rPr>
          <w:rFonts w:ascii="Times New Roman" w:hAnsi="Times New Roman" w:cs="Times New Roman"/>
          <w:color w:val="000000" w:themeColor="text1"/>
          <w:sz w:val="24"/>
          <w:szCs w:val="24"/>
          <w:lang w:val="en-US"/>
        </w:rPr>
        <w:t>valenced</w:t>
      </w:r>
      <w:proofErr w:type="spellEnd"/>
      <w:r w:rsidR="00C92CE4" w:rsidRPr="00650726">
        <w:rPr>
          <w:rFonts w:ascii="Times New Roman" w:hAnsi="Times New Roman" w:cs="Times New Roman"/>
          <w:color w:val="000000" w:themeColor="text1"/>
          <w:sz w:val="24"/>
          <w:szCs w:val="24"/>
          <w:lang w:val="en-US"/>
        </w:rPr>
        <w:t xml:space="preserve"> sound</w:t>
      </w:r>
      <w:r w:rsidR="003F454A" w:rsidRPr="00650726">
        <w:rPr>
          <w:rFonts w:ascii="Times New Roman" w:hAnsi="Times New Roman" w:cs="Times New Roman"/>
          <w:color w:val="000000" w:themeColor="text1"/>
          <w:sz w:val="24"/>
          <w:szCs w:val="24"/>
          <w:lang w:val="en-US"/>
        </w:rPr>
        <w:t xml:space="preserve">. This should </w:t>
      </w:r>
      <w:r w:rsidR="00A902C7" w:rsidRPr="00650726">
        <w:rPr>
          <w:rFonts w:ascii="Times New Roman" w:hAnsi="Times New Roman" w:cs="Times New Roman"/>
          <w:color w:val="000000" w:themeColor="text1"/>
          <w:sz w:val="24"/>
          <w:szCs w:val="24"/>
          <w:lang w:val="en-US"/>
        </w:rPr>
        <w:t xml:space="preserve">reduce </w:t>
      </w:r>
      <w:r w:rsidR="003F454A" w:rsidRPr="00650726">
        <w:rPr>
          <w:rFonts w:ascii="Times New Roman" w:hAnsi="Times New Roman" w:cs="Times New Roman"/>
          <w:color w:val="000000" w:themeColor="text1"/>
          <w:sz w:val="24"/>
          <w:szCs w:val="24"/>
          <w:lang w:val="en-US"/>
        </w:rPr>
        <w:t>difference</w:t>
      </w:r>
      <w:r w:rsidR="00C92CE4" w:rsidRPr="00650726">
        <w:rPr>
          <w:rFonts w:ascii="Times New Roman" w:hAnsi="Times New Roman" w:cs="Times New Roman"/>
          <w:color w:val="000000" w:themeColor="text1"/>
          <w:sz w:val="24"/>
          <w:szCs w:val="24"/>
          <w:lang w:val="en-US"/>
        </w:rPr>
        <w:t>s</w:t>
      </w:r>
      <w:r w:rsidR="003F454A" w:rsidRPr="00650726">
        <w:rPr>
          <w:rFonts w:ascii="Times New Roman" w:hAnsi="Times New Roman" w:cs="Times New Roman"/>
          <w:color w:val="000000" w:themeColor="text1"/>
          <w:sz w:val="24"/>
          <w:szCs w:val="24"/>
          <w:lang w:val="en-US"/>
        </w:rPr>
        <w:t xml:space="preserve"> in </w:t>
      </w:r>
      <w:r w:rsidR="00A902C7" w:rsidRPr="00650726">
        <w:rPr>
          <w:rFonts w:ascii="Times New Roman" w:hAnsi="Times New Roman" w:cs="Times New Roman"/>
          <w:color w:val="000000" w:themeColor="text1"/>
          <w:sz w:val="24"/>
          <w:szCs w:val="24"/>
          <w:lang w:val="en-US"/>
        </w:rPr>
        <w:t xml:space="preserve">CS </w:t>
      </w:r>
      <w:r w:rsidR="003F454A" w:rsidRPr="00650726">
        <w:rPr>
          <w:rFonts w:ascii="Times New Roman" w:hAnsi="Times New Roman" w:cs="Times New Roman"/>
          <w:color w:val="000000" w:themeColor="text1"/>
          <w:sz w:val="24"/>
          <w:szCs w:val="24"/>
          <w:lang w:val="en-US"/>
        </w:rPr>
        <w:t xml:space="preserve">salience and ultimately prevent a figure-ground effect in the IAT. </w:t>
      </w:r>
      <w:r w:rsidRPr="00650726">
        <w:rPr>
          <w:rFonts w:ascii="Times New Roman" w:hAnsi="Times New Roman" w:cs="Times New Roman"/>
          <w:color w:val="000000" w:themeColor="text1"/>
          <w:sz w:val="24"/>
          <w:szCs w:val="24"/>
          <w:lang w:val="en-US"/>
        </w:rPr>
        <w:t xml:space="preserve">Second, half of the participants completed a </w:t>
      </w:r>
      <w:r w:rsidR="00462BF4" w:rsidRPr="00650726">
        <w:rPr>
          <w:rFonts w:ascii="Times New Roman" w:hAnsi="Times New Roman" w:cs="Times New Roman"/>
          <w:color w:val="000000" w:themeColor="text1"/>
          <w:sz w:val="24"/>
          <w:szCs w:val="24"/>
          <w:lang w:val="en-US"/>
        </w:rPr>
        <w:t>standard</w:t>
      </w:r>
      <w:r w:rsidRPr="00650726">
        <w:rPr>
          <w:rFonts w:ascii="Times New Roman" w:hAnsi="Times New Roman" w:cs="Times New Roman"/>
          <w:color w:val="000000" w:themeColor="text1"/>
          <w:sz w:val="24"/>
          <w:szCs w:val="24"/>
          <w:lang w:val="en-US"/>
        </w:rPr>
        <w:t xml:space="preserve"> IAT, whereas the other participants completed a recoding-free IAT</w:t>
      </w:r>
      <w:r w:rsidR="00C66400" w:rsidRPr="00650726">
        <w:rPr>
          <w:rFonts w:ascii="Times New Roman" w:hAnsi="Times New Roman" w:cs="Times New Roman"/>
          <w:color w:val="000000" w:themeColor="text1"/>
          <w:sz w:val="24"/>
          <w:szCs w:val="24"/>
          <w:lang w:val="en-US"/>
        </w:rPr>
        <w:t xml:space="preserve"> </w:t>
      </w:r>
      <w:r w:rsidR="00C92CE4" w:rsidRPr="00650726">
        <w:rPr>
          <w:rFonts w:ascii="Times New Roman" w:hAnsi="Times New Roman" w:cs="Times New Roman"/>
          <w:color w:val="000000" w:themeColor="text1"/>
          <w:sz w:val="24"/>
          <w:szCs w:val="24"/>
          <w:lang w:val="en-US"/>
        </w:rPr>
        <w:t xml:space="preserve">in which </w:t>
      </w:r>
      <w:r w:rsidR="00C66400" w:rsidRPr="00650726">
        <w:rPr>
          <w:rFonts w:ascii="Times New Roman" w:hAnsi="Times New Roman" w:cs="Times New Roman"/>
          <w:color w:val="000000" w:themeColor="text1"/>
          <w:sz w:val="24"/>
          <w:szCs w:val="24"/>
          <w:lang w:val="en-US"/>
        </w:rPr>
        <w:t xml:space="preserve">the </w:t>
      </w:r>
      <w:r w:rsidR="001B0148" w:rsidRPr="00650726">
        <w:rPr>
          <w:rFonts w:ascii="Times New Roman" w:hAnsi="Times New Roman" w:cs="Times New Roman"/>
          <w:color w:val="000000" w:themeColor="text1"/>
          <w:sz w:val="24"/>
          <w:szCs w:val="24"/>
          <w:lang w:val="en-US"/>
        </w:rPr>
        <w:t>assignment</w:t>
      </w:r>
      <w:r w:rsidR="00C66400" w:rsidRPr="00650726">
        <w:rPr>
          <w:rFonts w:ascii="Times New Roman" w:hAnsi="Times New Roman" w:cs="Times New Roman"/>
          <w:color w:val="000000" w:themeColor="text1"/>
          <w:sz w:val="24"/>
          <w:szCs w:val="24"/>
          <w:lang w:val="en-US"/>
        </w:rPr>
        <w:t xml:space="preserve"> </w:t>
      </w:r>
      <w:r w:rsidR="001B0148" w:rsidRPr="00650726">
        <w:rPr>
          <w:rFonts w:ascii="Times New Roman" w:hAnsi="Times New Roman" w:cs="Times New Roman"/>
          <w:color w:val="000000" w:themeColor="text1"/>
          <w:sz w:val="24"/>
          <w:szCs w:val="24"/>
          <w:lang w:val="en-US"/>
        </w:rPr>
        <w:t xml:space="preserve">of two categories to the same response </w:t>
      </w:r>
      <w:r w:rsidR="00C66400" w:rsidRPr="00650726">
        <w:rPr>
          <w:rFonts w:ascii="Times New Roman" w:hAnsi="Times New Roman" w:cs="Times New Roman"/>
          <w:color w:val="000000" w:themeColor="text1"/>
          <w:sz w:val="24"/>
          <w:szCs w:val="24"/>
          <w:lang w:val="en-US"/>
        </w:rPr>
        <w:t>switches around from trial to trial</w:t>
      </w:r>
      <w:r w:rsidR="001B0148" w:rsidRPr="00650726">
        <w:rPr>
          <w:rFonts w:ascii="Times New Roman" w:hAnsi="Times New Roman" w:cs="Times New Roman"/>
          <w:color w:val="000000" w:themeColor="text1"/>
          <w:sz w:val="24"/>
          <w:szCs w:val="24"/>
          <w:lang w:val="en-US"/>
        </w:rPr>
        <w:t xml:space="preserve"> (rather than in separate IAT blocks)</w:t>
      </w:r>
      <w:r w:rsidRPr="00650726">
        <w:rPr>
          <w:rFonts w:ascii="Times New Roman" w:hAnsi="Times New Roman" w:cs="Times New Roman"/>
          <w:color w:val="000000" w:themeColor="text1"/>
          <w:sz w:val="24"/>
          <w:szCs w:val="24"/>
          <w:lang w:val="en-US"/>
        </w:rPr>
        <w:t xml:space="preserve">. </w:t>
      </w:r>
      <w:r w:rsidR="0049707A" w:rsidRPr="00650726">
        <w:rPr>
          <w:rFonts w:ascii="Times New Roman" w:hAnsi="Times New Roman" w:cs="Times New Roman"/>
          <w:color w:val="000000" w:themeColor="text1"/>
          <w:sz w:val="24"/>
          <w:szCs w:val="24"/>
          <w:lang w:val="en-US"/>
        </w:rPr>
        <w:t>It has been argued that the recoding-free IAT is less susceptible to the effects of figure-ground asymmetries</w:t>
      </w:r>
      <w:r w:rsidR="00BD5BB2" w:rsidRPr="00650726">
        <w:rPr>
          <w:rFonts w:ascii="Times New Roman" w:hAnsi="Times New Roman" w:cs="Times New Roman"/>
          <w:color w:val="000000" w:themeColor="text1"/>
          <w:sz w:val="24"/>
          <w:szCs w:val="24"/>
          <w:lang w:val="en-US"/>
        </w:rPr>
        <w:t xml:space="preserve"> (</w:t>
      </w:r>
      <w:r w:rsidR="00F0792A" w:rsidRPr="00650726">
        <w:rPr>
          <w:rFonts w:ascii="Times New Roman" w:hAnsi="Times New Roman" w:cs="Times New Roman"/>
          <w:bCs/>
          <w:color w:val="000000" w:themeColor="text1"/>
          <w:sz w:val="24"/>
          <w:szCs w:val="24"/>
          <w:lang w:val="en-GB"/>
        </w:rPr>
        <w:t>Meissner et al., 2019</w:t>
      </w:r>
      <w:r w:rsidR="00BD5BB2" w:rsidRPr="00650726">
        <w:rPr>
          <w:rFonts w:ascii="Times New Roman" w:hAnsi="Times New Roman" w:cs="Times New Roman"/>
          <w:color w:val="000000" w:themeColor="text1"/>
          <w:sz w:val="24"/>
          <w:szCs w:val="24"/>
          <w:lang w:val="en-US"/>
        </w:rPr>
        <w:t>)</w:t>
      </w:r>
      <w:r w:rsidR="00863215" w:rsidRPr="00650726">
        <w:rPr>
          <w:rFonts w:ascii="Times New Roman" w:hAnsi="Times New Roman" w:cs="Times New Roman"/>
          <w:color w:val="000000" w:themeColor="text1"/>
          <w:sz w:val="24"/>
          <w:szCs w:val="24"/>
          <w:lang w:val="en-US"/>
        </w:rPr>
        <w:t xml:space="preserve">. Hence, if figure-ground asymmetries are responsible for the unexpected effects in the IAT, </w:t>
      </w:r>
      <w:r w:rsidR="00BD5BB2" w:rsidRPr="00650726">
        <w:rPr>
          <w:rFonts w:ascii="Times New Roman" w:hAnsi="Times New Roman" w:cs="Times New Roman"/>
          <w:color w:val="000000" w:themeColor="text1"/>
          <w:sz w:val="24"/>
          <w:szCs w:val="24"/>
          <w:lang w:val="en-US"/>
        </w:rPr>
        <w:t xml:space="preserve">then the recoding-free IAT should reveal a preference for the </w:t>
      </w:r>
      <w:proofErr w:type="spellStart"/>
      <w:r w:rsidR="00BD5BB2" w:rsidRPr="00650726">
        <w:rPr>
          <w:rFonts w:ascii="Times New Roman" w:hAnsi="Times New Roman" w:cs="Times New Roman"/>
          <w:color w:val="000000" w:themeColor="text1"/>
          <w:sz w:val="24"/>
          <w:szCs w:val="24"/>
          <w:lang w:val="en-US"/>
        </w:rPr>
        <w:t>CS</w:t>
      </w:r>
      <w:r w:rsidR="002F1814" w:rsidRPr="00650726">
        <w:rPr>
          <w:rFonts w:ascii="Times New Roman" w:hAnsi="Times New Roman" w:cs="Times New Roman"/>
          <w:color w:val="000000" w:themeColor="text1"/>
          <w:sz w:val="24"/>
          <w:szCs w:val="24"/>
          <w:vertAlign w:val="subscript"/>
          <w:lang w:val="en-US"/>
        </w:rPr>
        <w:t>contrast</w:t>
      </w:r>
      <w:proofErr w:type="spellEnd"/>
      <w:r w:rsidR="002521C9" w:rsidRPr="00650726">
        <w:rPr>
          <w:rFonts w:ascii="Times New Roman" w:hAnsi="Times New Roman" w:cs="Times New Roman"/>
          <w:color w:val="000000" w:themeColor="text1"/>
          <w:sz w:val="24"/>
          <w:szCs w:val="24"/>
          <w:vertAlign w:val="subscript"/>
          <w:lang w:val="en-US"/>
        </w:rPr>
        <w:t xml:space="preserve"> </w:t>
      </w:r>
      <w:r w:rsidR="00BD5BB2" w:rsidRPr="00650726">
        <w:rPr>
          <w:rFonts w:ascii="Times New Roman" w:hAnsi="Times New Roman" w:cs="Times New Roman"/>
          <w:color w:val="000000" w:themeColor="text1"/>
          <w:sz w:val="24"/>
          <w:szCs w:val="24"/>
          <w:lang w:val="en-US"/>
        </w:rPr>
        <w:t xml:space="preserve">rather than for the </w:t>
      </w:r>
      <w:proofErr w:type="spellStart"/>
      <w:r w:rsidR="00BD5BB2" w:rsidRPr="00650726">
        <w:rPr>
          <w:rFonts w:ascii="Times New Roman" w:hAnsi="Times New Roman" w:cs="Times New Roman"/>
          <w:color w:val="000000" w:themeColor="text1"/>
          <w:sz w:val="24"/>
          <w:szCs w:val="24"/>
          <w:lang w:val="en-US"/>
        </w:rPr>
        <w:t>CS</w:t>
      </w:r>
      <w:r w:rsidR="00BD5BB2" w:rsidRPr="00650726">
        <w:rPr>
          <w:rFonts w:ascii="Times New Roman" w:hAnsi="Times New Roman" w:cs="Times New Roman"/>
          <w:color w:val="000000" w:themeColor="text1"/>
          <w:sz w:val="24"/>
          <w:szCs w:val="24"/>
          <w:vertAlign w:val="subscript"/>
          <w:lang w:val="en-US"/>
        </w:rPr>
        <w:t>neg</w:t>
      </w:r>
      <w:proofErr w:type="spellEnd"/>
      <w:r w:rsidR="00BD5BB2" w:rsidRPr="00650726">
        <w:rPr>
          <w:rFonts w:ascii="Times New Roman" w:hAnsi="Times New Roman" w:cs="Times New Roman"/>
          <w:color w:val="000000" w:themeColor="text1"/>
          <w:sz w:val="24"/>
          <w:szCs w:val="24"/>
          <w:lang w:val="en-US"/>
        </w:rPr>
        <w:t>.</w:t>
      </w:r>
    </w:p>
    <w:p w14:paraId="029482CA" w14:textId="17693C12" w:rsidR="00A10E12" w:rsidRPr="00650726" w:rsidRDefault="00C52D80" w:rsidP="00265D00">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For all the experiments, w</w:t>
      </w:r>
      <w:r w:rsidR="00A10E12" w:rsidRPr="00650726">
        <w:rPr>
          <w:rFonts w:ascii="Times New Roman" w:hAnsi="Times New Roman" w:cs="Times New Roman"/>
          <w:color w:val="000000" w:themeColor="text1"/>
          <w:sz w:val="24"/>
          <w:szCs w:val="24"/>
          <w:lang w:val="en-US"/>
        </w:rPr>
        <w:t xml:space="preserve">e pre-registered the materials, sampling plan, exclusion rules, analysis plans, and hypotheses on the Open Science Framework. We report all data exclusions, </w:t>
      </w:r>
      <w:r w:rsidR="00A10E12" w:rsidRPr="00650726">
        <w:rPr>
          <w:rFonts w:ascii="Times New Roman" w:hAnsi="Times New Roman" w:cs="Times New Roman"/>
          <w:color w:val="000000" w:themeColor="text1"/>
          <w:sz w:val="24"/>
          <w:szCs w:val="24"/>
          <w:lang w:val="en-US"/>
        </w:rPr>
        <w:lastRenderedPageBreak/>
        <w:t xml:space="preserve">manipulations, measures, and how we determined our sample sizes. </w:t>
      </w:r>
      <w:r w:rsidR="001B0148" w:rsidRPr="00650726">
        <w:rPr>
          <w:rFonts w:ascii="Times New Roman" w:hAnsi="Times New Roman" w:cs="Times New Roman"/>
          <w:color w:val="000000" w:themeColor="text1"/>
          <w:sz w:val="24"/>
          <w:szCs w:val="24"/>
          <w:lang w:val="en-US"/>
        </w:rPr>
        <w:t>T</w:t>
      </w:r>
      <w:r w:rsidR="00A10E12" w:rsidRPr="00650726">
        <w:rPr>
          <w:rFonts w:ascii="Times New Roman" w:hAnsi="Times New Roman" w:cs="Times New Roman"/>
          <w:color w:val="000000" w:themeColor="text1"/>
          <w:sz w:val="24"/>
          <w:szCs w:val="24"/>
          <w:lang w:val="en-US"/>
        </w:rPr>
        <w:t>he materials</w:t>
      </w:r>
      <w:r w:rsidR="001B0148" w:rsidRPr="00650726">
        <w:rPr>
          <w:rFonts w:ascii="Times New Roman" w:hAnsi="Times New Roman" w:cs="Times New Roman"/>
          <w:color w:val="000000" w:themeColor="text1"/>
          <w:sz w:val="24"/>
          <w:szCs w:val="24"/>
          <w:lang w:val="en-US"/>
        </w:rPr>
        <w:t xml:space="preserve">, </w:t>
      </w:r>
      <w:r w:rsidR="00A10E12" w:rsidRPr="00650726">
        <w:rPr>
          <w:rFonts w:ascii="Times New Roman" w:hAnsi="Times New Roman" w:cs="Times New Roman"/>
          <w:color w:val="000000" w:themeColor="text1"/>
          <w:sz w:val="24"/>
          <w:szCs w:val="24"/>
          <w:lang w:val="en-US"/>
        </w:rPr>
        <w:t>data</w:t>
      </w:r>
      <w:r w:rsidR="001B0148" w:rsidRPr="00650726">
        <w:rPr>
          <w:rFonts w:ascii="Times New Roman" w:hAnsi="Times New Roman" w:cs="Times New Roman"/>
          <w:color w:val="000000" w:themeColor="text1"/>
          <w:sz w:val="24"/>
          <w:szCs w:val="24"/>
          <w:lang w:val="en-US"/>
        </w:rPr>
        <w:t xml:space="preserve"> and analysis scripts</w:t>
      </w:r>
      <w:r w:rsidR="00A10E12" w:rsidRPr="00650726">
        <w:rPr>
          <w:rFonts w:ascii="Times New Roman" w:hAnsi="Times New Roman" w:cs="Times New Roman"/>
          <w:color w:val="000000" w:themeColor="text1"/>
          <w:sz w:val="24"/>
          <w:szCs w:val="24"/>
          <w:lang w:val="en-US"/>
        </w:rPr>
        <w:t xml:space="preserve"> of </w:t>
      </w:r>
      <w:r w:rsidR="001B0148" w:rsidRPr="00650726">
        <w:rPr>
          <w:rFonts w:ascii="Times New Roman" w:hAnsi="Times New Roman" w:cs="Times New Roman"/>
          <w:color w:val="000000" w:themeColor="text1"/>
          <w:sz w:val="24"/>
          <w:szCs w:val="24"/>
          <w:lang w:val="en-US"/>
        </w:rPr>
        <w:t>all experiments are available at</w:t>
      </w:r>
      <w:r w:rsidR="00361281" w:rsidRPr="00650726">
        <w:rPr>
          <w:rFonts w:ascii="Times New Roman" w:hAnsi="Times New Roman" w:cs="Times New Roman"/>
          <w:color w:val="000000" w:themeColor="text1"/>
          <w:sz w:val="24"/>
          <w:szCs w:val="24"/>
          <w:lang w:val="en-US"/>
        </w:rPr>
        <w:t xml:space="preserve"> </w:t>
      </w:r>
      <w:proofErr w:type="spellStart"/>
      <w:r w:rsidR="00361281" w:rsidRPr="00650726">
        <w:rPr>
          <w:rFonts w:ascii="Times New Roman" w:hAnsi="Times New Roman" w:cs="Times New Roman"/>
          <w:color w:val="000000" w:themeColor="text1"/>
          <w:sz w:val="24"/>
          <w:szCs w:val="24"/>
        </w:rPr>
        <w:t>osf.io</w:t>
      </w:r>
      <w:proofErr w:type="spellEnd"/>
      <w:r w:rsidR="00361281" w:rsidRPr="00650726">
        <w:rPr>
          <w:rFonts w:ascii="Times New Roman" w:hAnsi="Times New Roman" w:cs="Times New Roman"/>
          <w:color w:val="000000" w:themeColor="text1"/>
          <w:sz w:val="24"/>
          <w:szCs w:val="24"/>
        </w:rPr>
        <w:t>/f6u2n/.</w:t>
      </w:r>
    </w:p>
    <w:p w14:paraId="01EC6AFC" w14:textId="77777777" w:rsidR="00031D27" w:rsidRPr="00650726" w:rsidRDefault="00031D27" w:rsidP="00027341">
      <w:pPr>
        <w:pStyle w:val="Titolo2"/>
        <w:rPr>
          <w:b w:val="0"/>
          <w:color w:val="000000" w:themeColor="text1"/>
          <w:lang w:val="en-US"/>
        </w:rPr>
      </w:pPr>
      <w:r w:rsidRPr="00650726">
        <w:rPr>
          <w:color w:val="000000" w:themeColor="text1"/>
          <w:lang w:val="en-US"/>
        </w:rPr>
        <w:t>Method</w:t>
      </w:r>
    </w:p>
    <w:p w14:paraId="4555422B" w14:textId="70BD2863" w:rsidR="006C7D27" w:rsidRPr="00650726" w:rsidRDefault="00D9165F" w:rsidP="00265D00">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In-line with </w:t>
      </w:r>
      <w:r w:rsidR="00191CA9" w:rsidRPr="00650726">
        <w:rPr>
          <w:rFonts w:ascii="Times New Roman" w:hAnsi="Times New Roman" w:cs="Times New Roman"/>
          <w:color w:val="000000" w:themeColor="text1"/>
          <w:sz w:val="24"/>
          <w:szCs w:val="24"/>
          <w:lang w:val="en-US"/>
        </w:rPr>
        <w:t xml:space="preserve">De Houwer et al. (2019), </w:t>
      </w:r>
      <w:r w:rsidR="00C52D80" w:rsidRPr="00650726">
        <w:rPr>
          <w:rFonts w:ascii="Times New Roman" w:hAnsi="Times New Roman" w:cs="Times New Roman"/>
          <w:color w:val="000000" w:themeColor="text1"/>
          <w:sz w:val="24"/>
          <w:szCs w:val="24"/>
          <w:lang w:val="en-US"/>
        </w:rPr>
        <w:t>Experiments 1 and 2</w:t>
      </w:r>
      <w:r w:rsidR="00031D27" w:rsidRPr="00650726">
        <w:rPr>
          <w:rFonts w:ascii="Times New Roman" w:hAnsi="Times New Roman" w:cs="Times New Roman"/>
          <w:color w:val="000000" w:themeColor="text1"/>
          <w:sz w:val="24"/>
          <w:szCs w:val="24"/>
          <w:lang w:val="en-US"/>
        </w:rPr>
        <w:t xml:space="preserve"> adopted a 2 (C</w:t>
      </w:r>
      <w:r w:rsidR="0087187A" w:rsidRPr="00650726">
        <w:rPr>
          <w:rFonts w:ascii="Times New Roman" w:hAnsi="Times New Roman" w:cs="Times New Roman"/>
          <w:color w:val="000000" w:themeColor="text1"/>
          <w:sz w:val="24"/>
          <w:szCs w:val="24"/>
          <w:lang w:val="en-US"/>
        </w:rPr>
        <w:t>S type</w:t>
      </w:r>
      <w:r w:rsidR="00031D27" w:rsidRPr="00650726">
        <w:rPr>
          <w:rFonts w:ascii="Times New Roman" w:hAnsi="Times New Roman" w:cs="Times New Roman"/>
          <w:color w:val="000000" w:themeColor="text1"/>
          <w:sz w:val="24"/>
          <w:szCs w:val="24"/>
          <w:lang w:val="en-US"/>
        </w:rPr>
        <w:t xml:space="preserv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5C5C47" w:rsidRPr="00650726">
        <w:rPr>
          <w:rFonts w:ascii="Times New Roman" w:hAnsi="Times New Roman" w:cs="Times New Roman"/>
          <w:color w:val="000000" w:themeColor="text1"/>
          <w:sz w:val="24"/>
          <w:szCs w:val="24"/>
          <w:lang w:val="en-US"/>
        </w:rPr>
        <w:t xml:space="preserve"> vs.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031D27" w:rsidRPr="00650726">
        <w:rPr>
          <w:rFonts w:ascii="Times New Roman" w:hAnsi="Times New Roman" w:cs="Times New Roman"/>
          <w:color w:val="000000" w:themeColor="text1"/>
          <w:sz w:val="24"/>
          <w:szCs w:val="24"/>
          <w:lang w:val="en-US"/>
        </w:rPr>
        <w:t>) x 2 (</w:t>
      </w:r>
      <w:r w:rsidR="00801339" w:rsidRPr="00650726">
        <w:rPr>
          <w:rFonts w:ascii="Times New Roman" w:hAnsi="Times New Roman" w:cs="Times New Roman"/>
          <w:color w:val="000000" w:themeColor="text1"/>
          <w:sz w:val="24"/>
          <w:szCs w:val="24"/>
          <w:lang w:val="en-US"/>
        </w:rPr>
        <w:t>CS-US</w:t>
      </w:r>
      <w:r w:rsidR="00031D27" w:rsidRPr="00650726">
        <w:rPr>
          <w:rFonts w:ascii="Times New Roman" w:hAnsi="Times New Roman" w:cs="Times New Roman"/>
          <w:color w:val="000000" w:themeColor="text1"/>
          <w:sz w:val="24"/>
          <w:szCs w:val="24"/>
          <w:lang w:val="en-US"/>
        </w:rPr>
        <w:t xml:space="preserve"> Statistical Contingency: high vs. low) x 2 (</w:t>
      </w:r>
      <w:r w:rsidR="00801339" w:rsidRPr="00650726">
        <w:rPr>
          <w:rFonts w:ascii="Times New Roman" w:hAnsi="Times New Roman" w:cs="Times New Roman"/>
          <w:color w:val="000000" w:themeColor="text1"/>
          <w:sz w:val="24"/>
          <w:szCs w:val="24"/>
          <w:lang w:val="en-US"/>
        </w:rPr>
        <w:t>CS-US</w:t>
      </w:r>
      <w:r w:rsidR="00031D27" w:rsidRPr="00650726">
        <w:rPr>
          <w:rFonts w:ascii="Times New Roman" w:hAnsi="Times New Roman" w:cs="Times New Roman"/>
          <w:color w:val="000000" w:themeColor="text1"/>
          <w:sz w:val="24"/>
          <w:szCs w:val="24"/>
          <w:lang w:val="en-US"/>
        </w:rPr>
        <w:t xml:space="preserve"> Co-occurrence: high vs low) mixed design, with the first factor measured within and the other two </w:t>
      </w:r>
      <w:r w:rsidR="001B0148" w:rsidRPr="00650726">
        <w:rPr>
          <w:rFonts w:ascii="Times New Roman" w:hAnsi="Times New Roman" w:cs="Times New Roman"/>
          <w:color w:val="000000" w:themeColor="text1"/>
          <w:sz w:val="24"/>
          <w:szCs w:val="24"/>
          <w:lang w:val="en-US"/>
        </w:rPr>
        <w:t xml:space="preserve">factors </w:t>
      </w:r>
      <w:r w:rsidR="00031D27" w:rsidRPr="00650726">
        <w:rPr>
          <w:rFonts w:ascii="Times New Roman" w:hAnsi="Times New Roman" w:cs="Times New Roman"/>
          <w:color w:val="000000" w:themeColor="text1"/>
          <w:sz w:val="24"/>
          <w:szCs w:val="24"/>
          <w:lang w:val="en-US"/>
        </w:rPr>
        <w:t>measured between subjects.</w:t>
      </w:r>
      <w:r w:rsidR="0006016C" w:rsidRPr="00650726">
        <w:rPr>
          <w:rFonts w:ascii="Times New Roman" w:hAnsi="Times New Roman" w:cs="Times New Roman"/>
          <w:color w:val="000000" w:themeColor="text1"/>
          <w:sz w:val="24"/>
          <w:szCs w:val="24"/>
          <w:lang w:val="en-US"/>
        </w:rPr>
        <w:t xml:space="preserve"> </w:t>
      </w:r>
      <w:r w:rsidR="00E7518D" w:rsidRPr="00650726">
        <w:rPr>
          <w:rFonts w:ascii="Times New Roman" w:hAnsi="Times New Roman" w:cs="Times New Roman"/>
          <w:color w:val="000000" w:themeColor="text1"/>
          <w:sz w:val="24"/>
          <w:szCs w:val="24"/>
          <w:lang w:val="en-US"/>
        </w:rPr>
        <w:t xml:space="preserve">We also counterbalanced the identity of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1B0148" w:rsidRPr="00650726">
        <w:rPr>
          <w:rFonts w:ascii="Times New Roman" w:hAnsi="Times New Roman" w:cs="Times New Roman"/>
          <w:color w:val="000000" w:themeColor="text1"/>
          <w:sz w:val="24"/>
          <w:szCs w:val="24"/>
          <w:lang w:val="en-US"/>
        </w:rPr>
        <w:t xml:space="preserve">, </w:t>
      </w:r>
      <w:r w:rsidR="00E7518D" w:rsidRPr="00650726">
        <w:rPr>
          <w:rFonts w:ascii="Times New Roman" w:hAnsi="Times New Roman" w:cs="Times New Roman"/>
          <w:color w:val="000000" w:themeColor="text1"/>
          <w:sz w:val="24"/>
          <w:szCs w:val="24"/>
          <w:lang w:val="en-US"/>
        </w:rPr>
        <w:t>the assignment of each CS to either positive or negative stimuli in the first block of the IAT</w:t>
      </w:r>
      <w:r w:rsidR="001B0148" w:rsidRPr="00650726">
        <w:rPr>
          <w:rFonts w:ascii="Times New Roman" w:hAnsi="Times New Roman" w:cs="Times New Roman"/>
          <w:color w:val="000000" w:themeColor="text1"/>
          <w:sz w:val="24"/>
          <w:szCs w:val="24"/>
          <w:lang w:val="en-US"/>
        </w:rPr>
        <w:t>,</w:t>
      </w:r>
      <w:r w:rsidR="00E7518D" w:rsidRPr="00650726">
        <w:rPr>
          <w:rFonts w:ascii="Times New Roman" w:hAnsi="Times New Roman" w:cs="Times New Roman"/>
          <w:color w:val="000000" w:themeColor="text1"/>
          <w:sz w:val="24"/>
          <w:szCs w:val="24"/>
          <w:lang w:val="en-US"/>
        </w:rPr>
        <w:t xml:space="preserve"> and the order in which the two CSs were evaluated (the last two factors were nested). </w:t>
      </w:r>
    </w:p>
    <w:p w14:paraId="65D0FD11" w14:textId="75CB85EC" w:rsidR="00031D27" w:rsidRPr="00650726" w:rsidRDefault="006C7D27" w:rsidP="006C7D27">
      <w:pPr>
        <w:spacing w:line="480" w:lineRule="auto"/>
        <w:ind w:firstLine="708"/>
        <w:contextualSpacing/>
        <w:rPr>
          <w:rFonts w:ascii="Times New Roman" w:hAnsi="Times New Roman" w:cs="Times New Roman"/>
          <w:b/>
          <w:color w:val="000000" w:themeColor="text1"/>
          <w:sz w:val="24"/>
          <w:szCs w:val="24"/>
          <w:lang w:val="en-US"/>
        </w:rPr>
      </w:pPr>
      <w:r w:rsidRPr="00650726">
        <w:rPr>
          <w:rFonts w:ascii="Times New Roman" w:hAnsi="Times New Roman" w:cs="Times New Roman"/>
          <w:color w:val="000000" w:themeColor="text1"/>
          <w:sz w:val="24"/>
          <w:szCs w:val="24"/>
          <w:lang w:val="en-US"/>
        </w:rPr>
        <w:t>In</w:t>
      </w:r>
      <w:r w:rsidR="00435407" w:rsidRPr="00650726">
        <w:rPr>
          <w:rFonts w:ascii="Times New Roman" w:hAnsi="Times New Roman" w:cs="Times New Roman"/>
          <w:color w:val="000000" w:themeColor="text1"/>
          <w:sz w:val="24"/>
          <w:szCs w:val="24"/>
          <w:lang w:val="en-US"/>
        </w:rPr>
        <w:t xml:space="preserve"> Experiment 3</w:t>
      </w:r>
      <w:r w:rsidR="001B0148" w:rsidRPr="00650726">
        <w:rPr>
          <w:rFonts w:ascii="Times New Roman" w:hAnsi="Times New Roman" w:cs="Times New Roman"/>
          <w:color w:val="000000" w:themeColor="text1"/>
          <w:sz w:val="24"/>
          <w:szCs w:val="24"/>
          <w:lang w:val="en-US"/>
        </w:rPr>
        <w:t>,</w:t>
      </w:r>
      <w:r w:rsidR="00435407" w:rsidRPr="00650726">
        <w:rPr>
          <w:rFonts w:ascii="Times New Roman" w:hAnsi="Times New Roman" w:cs="Times New Roman"/>
          <w:color w:val="000000" w:themeColor="text1"/>
          <w:sz w:val="24"/>
          <w:szCs w:val="24"/>
          <w:lang w:val="en-US"/>
        </w:rPr>
        <w:t xml:space="preserve"> we opted for a 2 (CS Type: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435407" w:rsidRPr="00650726">
        <w:rPr>
          <w:rFonts w:ascii="Times New Roman" w:hAnsi="Times New Roman" w:cs="Times New Roman"/>
          <w:color w:val="000000" w:themeColor="text1"/>
          <w:sz w:val="24"/>
          <w:szCs w:val="24"/>
          <w:lang w:val="en-US"/>
        </w:rPr>
        <w:t xml:space="preserve"> vs. </w:t>
      </w:r>
      <w:proofErr w:type="spellStart"/>
      <w:r w:rsidR="004A1C0E" w:rsidRPr="00650726">
        <w:rPr>
          <w:rFonts w:ascii="Times New Roman" w:hAnsi="Times New Roman" w:cs="Times New Roman"/>
          <w:bCs/>
          <w:color w:val="000000" w:themeColor="text1"/>
          <w:sz w:val="24"/>
          <w:szCs w:val="24"/>
          <w:lang w:val="en-GB"/>
        </w:rPr>
        <w:t>CS</w:t>
      </w:r>
      <w:r w:rsidR="002F1814" w:rsidRPr="00650726">
        <w:rPr>
          <w:rFonts w:ascii="Times New Roman" w:hAnsi="Times New Roman" w:cs="Times New Roman"/>
          <w:bCs/>
          <w:color w:val="000000" w:themeColor="text1"/>
          <w:sz w:val="24"/>
          <w:szCs w:val="24"/>
          <w:vertAlign w:val="subscript"/>
          <w:lang w:val="en-GB"/>
        </w:rPr>
        <w:t>contrast</w:t>
      </w:r>
      <w:proofErr w:type="spellEnd"/>
      <w:r w:rsidR="00435407" w:rsidRPr="00650726">
        <w:rPr>
          <w:rFonts w:ascii="Times New Roman" w:hAnsi="Times New Roman" w:cs="Times New Roman"/>
          <w:color w:val="000000" w:themeColor="text1"/>
          <w:sz w:val="24"/>
          <w:szCs w:val="24"/>
          <w:lang w:val="en-US"/>
        </w:rPr>
        <w:t xml:space="preserve">) x 2 (Statistical Contingency between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435407" w:rsidRPr="00650726">
        <w:rPr>
          <w:rFonts w:ascii="Times New Roman" w:hAnsi="Times New Roman" w:cs="Times New Roman"/>
          <w:color w:val="000000" w:themeColor="text1"/>
          <w:sz w:val="24"/>
          <w:szCs w:val="24"/>
          <w:lang w:val="en-US"/>
        </w:rPr>
        <w:t xml:space="preserve"> and US: high vs. low) x 2 (</w:t>
      </w:r>
      <w:proofErr w:type="spellStart"/>
      <w:r w:rsidR="004A1C0E" w:rsidRPr="00650726">
        <w:rPr>
          <w:rFonts w:ascii="Times New Roman" w:hAnsi="Times New Roman" w:cs="Times New Roman"/>
          <w:bCs/>
          <w:color w:val="000000" w:themeColor="text1"/>
          <w:sz w:val="24"/>
          <w:szCs w:val="24"/>
          <w:lang w:val="en-GB"/>
        </w:rPr>
        <w:t>CS</w:t>
      </w:r>
      <w:r w:rsidR="002F1814" w:rsidRPr="00650726">
        <w:rPr>
          <w:rFonts w:ascii="Times New Roman" w:hAnsi="Times New Roman" w:cs="Times New Roman"/>
          <w:bCs/>
          <w:color w:val="000000" w:themeColor="text1"/>
          <w:sz w:val="24"/>
          <w:szCs w:val="24"/>
          <w:vertAlign w:val="subscript"/>
          <w:lang w:val="en-GB"/>
        </w:rPr>
        <w:t>contrast</w:t>
      </w:r>
      <w:proofErr w:type="spellEnd"/>
      <w:r w:rsidR="002521C9" w:rsidRPr="00650726">
        <w:rPr>
          <w:rFonts w:ascii="Times New Roman" w:hAnsi="Times New Roman" w:cs="Times New Roman"/>
          <w:bCs/>
          <w:color w:val="000000" w:themeColor="text1"/>
          <w:sz w:val="24"/>
          <w:szCs w:val="24"/>
          <w:vertAlign w:val="subscript"/>
          <w:lang w:val="en-GB"/>
        </w:rPr>
        <w:t xml:space="preserve"> </w:t>
      </w:r>
      <w:r w:rsidR="00CB5CC3" w:rsidRPr="00650726">
        <w:rPr>
          <w:rFonts w:ascii="Times New Roman" w:hAnsi="Times New Roman" w:cs="Times New Roman"/>
          <w:color w:val="000000" w:themeColor="text1"/>
          <w:sz w:val="24"/>
          <w:szCs w:val="24"/>
          <w:lang w:val="en-US"/>
        </w:rPr>
        <w:t>I</w:t>
      </w:r>
      <w:r w:rsidR="00435407" w:rsidRPr="00650726">
        <w:rPr>
          <w:rFonts w:ascii="Times New Roman" w:hAnsi="Times New Roman" w:cs="Times New Roman"/>
          <w:color w:val="000000" w:themeColor="text1"/>
          <w:sz w:val="24"/>
          <w:szCs w:val="24"/>
          <w:lang w:val="en-US"/>
        </w:rPr>
        <w:t>nstructions: absence of negative sound</w:t>
      </w:r>
      <w:r w:rsidR="004078F8" w:rsidRPr="00650726">
        <w:rPr>
          <w:rFonts w:ascii="Times New Roman" w:hAnsi="Times New Roman" w:cs="Times New Roman"/>
          <w:color w:val="000000" w:themeColor="text1"/>
          <w:sz w:val="24"/>
          <w:szCs w:val="24"/>
          <w:lang w:val="en-US"/>
        </w:rPr>
        <w:t xml:space="preserv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4078F8" w:rsidRPr="00650726">
        <w:rPr>
          <w:rFonts w:ascii="Times New Roman" w:hAnsi="Times New Roman" w:cs="Times New Roman"/>
          <w:color w:val="000000" w:themeColor="text1"/>
          <w:sz w:val="24"/>
          <w:szCs w:val="24"/>
          <w:lang w:val="en-US"/>
        </w:rPr>
        <w:t>)</w:t>
      </w:r>
      <w:r w:rsidR="00435407" w:rsidRPr="00650726">
        <w:rPr>
          <w:rFonts w:ascii="Times New Roman" w:hAnsi="Times New Roman" w:cs="Times New Roman"/>
          <w:color w:val="000000" w:themeColor="text1"/>
          <w:sz w:val="24"/>
          <w:szCs w:val="24"/>
          <w:lang w:val="en-US"/>
        </w:rPr>
        <w:t xml:space="preserve"> vs. presence of a positive sound</w:t>
      </w:r>
      <w:r w:rsidR="004078F8" w:rsidRPr="00650726">
        <w:rPr>
          <w:rFonts w:ascii="Times New Roman" w:hAnsi="Times New Roman" w:cs="Times New Roman"/>
          <w:color w:val="000000" w:themeColor="text1"/>
          <w:sz w:val="24"/>
          <w:szCs w:val="24"/>
          <w:lang w:val="en-US"/>
        </w:rPr>
        <w:t xml:space="preserve"> (CS</w:t>
      </w:r>
      <w:r w:rsidR="004078F8" w:rsidRPr="00650726">
        <w:rPr>
          <w:rFonts w:ascii="Times New Roman" w:hAnsi="Times New Roman" w:cs="Times New Roman"/>
          <w:color w:val="000000" w:themeColor="text1"/>
          <w:sz w:val="24"/>
          <w:szCs w:val="24"/>
          <w:vertAlign w:val="subscript"/>
          <w:lang w:val="en-US"/>
        </w:rPr>
        <w:t>pos</w:t>
      </w:r>
      <w:r w:rsidR="004078F8" w:rsidRPr="00650726">
        <w:rPr>
          <w:rFonts w:ascii="Times New Roman" w:hAnsi="Times New Roman" w:cs="Times New Roman"/>
          <w:color w:val="000000" w:themeColor="text1"/>
          <w:sz w:val="24"/>
          <w:szCs w:val="24"/>
          <w:lang w:val="en-US"/>
        </w:rPr>
        <w:t>)</w:t>
      </w:r>
      <w:r w:rsidR="00435407" w:rsidRPr="00650726">
        <w:rPr>
          <w:rFonts w:ascii="Times New Roman" w:hAnsi="Times New Roman" w:cs="Times New Roman"/>
          <w:color w:val="000000" w:themeColor="text1"/>
          <w:sz w:val="24"/>
          <w:szCs w:val="24"/>
          <w:lang w:val="en-US"/>
        </w:rPr>
        <w:t xml:space="preserve">) x 2 (IAT type: standard IAT vs. recoding free IAT) mixed design, with the first factor measured within and the other three </w:t>
      </w:r>
      <w:r w:rsidR="001B0148" w:rsidRPr="00650726">
        <w:rPr>
          <w:rFonts w:ascii="Times New Roman" w:hAnsi="Times New Roman" w:cs="Times New Roman"/>
          <w:color w:val="000000" w:themeColor="text1"/>
          <w:sz w:val="24"/>
          <w:szCs w:val="24"/>
          <w:lang w:val="en-US"/>
        </w:rPr>
        <w:t xml:space="preserve">factors </w:t>
      </w:r>
      <w:r w:rsidR="00435407" w:rsidRPr="00650726">
        <w:rPr>
          <w:rFonts w:ascii="Times New Roman" w:hAnsi="Times New Roman" w:cs="Times New Roman"/>
          <w:color w:val="000000" w:themeColor="text1"/>
          <w:sz w:val="24"/>
          <w:szCs w:val="24"/>
          <w:lang w:val="en-US"/>
        </w:rPr>
        <w:t>measured between subjects</w:t>
      </w:r>
      <w:r w:rsidR="0033057F" w:rsidRPr="00650726">
        <w:rPr>
          <w:rFonts w:ascii="Times New Roman" w:hAnsi="Times New Roman" w:cs="Times New Roman"/>
          <w:color w:val="000000" w:themeColor="text1"/>
          <w:sz w:val="24"/>
          <w:szCs w:val="24"/>
          <w:lang w:val="en-US"/>
        </w:rPr>
        <w:t xml:space="preserve"> (see Figure 1 for a schematic overview of the procedure adopted in the original and the present studies)</w:t>
      </w:r>
      <w:r w:rsidR="00435407" w:rsidRPr="00650726">
        <w:rPr>
          <w:rFonts w:ascii="Times New Roman" w:hAnsi="Times New Roman" w:cs="Times New Roman"/>
          <w:color w:val="000000" w:themeColor="text1"/>
          <w:sz w:val="24"/>
          <w:szCs w:val="24"/>
          <w:lang w:val="en-US"/>
        </w:rPr>
        <w:t xml:space="preserve">. </w:t>
      </w:r>
      <w:r w:rsidR="0006016C" w:rsidRPr="00650726">
        <w:rPr>
          <w:rFonts w:ascii="Times New Roman" w:hAnsi="Times New Roman" w:cs="Times New Roman"/>
          <w:color w:val="000000" w:themeColor="text1"/>
          <w:sz w:val="24"/>
          <w:szCs w:val="24"/>
          <w:lang w:val="en-US"/>
        </w:rPr>
        <w:t>All the experiments received approval from the Ethical Committee</w:t>
      </w:r>
      <w:r w:rsidR="007110A2" w:rsidRPr="00650726">
        <w:rPr>
          <w:rFonts w:ascii="Times New Roman" w:hAnsi="Times New Roman" w:cs="Times New Roman"/>
          <w:color w:val="000000" w:themeColor="text1"/>
          <w:sz w:val="24"/>
          <w:szCs w:val="24"/>
          <w:lang w:val="en-US"/>
        </w:rPr>
        <w:t xml:space="preserve"> of the Faculty of Psychology and Educational Sciences at Ghent University</w:t>
      </w:r>
      <w:r w:rsidR="0006016C" w:rsidRPr="00650726">
        <w:rPr>
          <w:rFonts w:ascii="Times New Roman" w:hAnsi="Times New Roman" w:cs="Times New Roman"/>
          <w:color w:val="000000" w:themeColor="text1"/>
          <w:sz w:val="24"/>
          <w:szCs w:val="24"/>
          <w:lang w:val="en-US"/>
        </w:rPr>
        <w:t xml:space="preserve">. </w:t>
      </w:r>
    </w:p>
    <w:p w14:paraId="33587109" w14:textId="1F26060C" w:rsidR="00435407" w:rsidRPr="00650726" w:rsidRDefault="00FF6696" w:rsidP="00BD556D">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color w:val="000000" w:themeColor="text1"/>
          <w:sz w:val="24"/>
          <w:szCs w:val="24"/>
          <w:lang w:val="en-US"/>
        </w:rPr>
        <w:t>Participants</w:t>
      </w:r>
      <w:r w:rsidR="00C808E7" w:rsidRPr="00650726">
        <w:rPr>
          <w:rFonts w:ascii="Times New Roman" w:hAnsi="Times New Roman" w:cs="Times New Roman"/>
          <w:b/>
          <w:color w:val="000000" w:themeColor="text1"/>
          <w:sz w:val="24"/>
          <w:szCs w:val="24"/>
          <w:lang w:val="en-US"/>
        </w:rPr>
        <w:t xml:space="preserve">. </w:t>
      </w:r>
      <w:r w:rsidR="008A7E9C" w:rsidRPr="00650726">
        <w:rPr>
          <w:rFonts w:ascii="Times New Roman" w:hAnsi="Times New Roman" w:cs="Times New Roman"/>
          <w:color w:val="000000" w:themeColor="text1"/>
          <w:sz w:val="24"/>
          <w:szCs w:val="24"/>
          <w:lang w:val="en-US"/>
        </w:rPr>
        <w:t>Participants</w:t>
      </w:r>
      <w:r w:rsidR="006D0FF9" w:rsidRPr="00650726">
        <w:rPr>
          <w:rFonts w:ascii="Times New Roman" w:hAnsi="Times New Roman" w:cs="Times New Roman"/>
          <w:color w:val="000000" w:themeColor="text1"/>
          <w:sz w:val="24"/>
          <w:szCs w:val="24"/>
          <w:lang w:val="en-US"/>
        </w:rPr>
        <w:t xml:space="preserve"> </w:t>
      </w:r>
      <w:r w:rsidR="008A7E9C" w:rsidRPr="00650726">
        <w:rPr>
          <w:rFonts w:ascii="Times New Roman" w:hAnsi="Times New Roman" w:cs="Times New Roman"/>
          <w:color w:val="000000" w:themeColor="text1"/>
          <w:sz w:val="24"/>
          <w:szCs w:val="24"/>
          <w:lang w:val="en-US"/>
        </w:rPr>
        <w:t xml:space="preserve">were recruited via </w:t>
      </w:r>
      <w:r w:rsidR="00DB3A2A" w:rsidRPr="00650726">
        <w:rPr>
          <w:rFonts w:ascii="Times New Roman" w:hAnsi="Times New Roman" w:cs="Times New Roman"/>
          <w:color w:val="000000" w:themeColor="text1"/>
          <w:sz w:val="24"/>
          <w:szCs w:val="24"/>
          <w:lang w:val="en-US"/>
        </w:rPr>
        <w:t xml:space="preserve">the </w:t>
      </w:r>
      <w:r w:rsidR="008A7E9C" w:rsidRPr="00650726">
        <w:rPr>
          <w:rFonts w:ascii="Times New Roman" w:hAnsi="Times New Roman" w:cs="Times New Roman"/>
          <w:color w:val="000000" w:themeColor="text1"/>
          <w:sz w:val="24"/>
          <w:szCs w:val="24"/>
          <w:lang w:val="en-US"/>
        </w:rPr>
        <w:t xml:space="preserve">Prolific Academic </w:t>
      </w:r>
      <w:r w:rsidR="00DB3A2A" w:rsidRPr="00650726">
        <w:rPr>
          <w:rFonts w:ascii="Times New Roman" w:hAnsi="Times New Roman" w:cs="Times New Roman"/>
          <w:color w:val="000000" w:themeColor="text1"/>
          <w:sz w:val="24"/>
          <w:szCs w:val="24"/>
          <w:lang w:val="en-US"/>
        </w:rPr>
        <w:t xml:space="preserve">website </w:t>
      </w:r>
      <w:r w:rsidR="008A7E9C" w:rsidRPr="00650726">
        <w:rPr>
          <w:rFonts w:ascii="Times New Roman" w:hAnsi="Times New Roman" w:cs="Times New Roman"/>
          <w:color w:val="000000" w:themeColor="text1"/>
          <w:sz w:val="24"/>
          <w:szCs w:val="24"/>
          <w:lang w:val="en-US"/>
        </w:rPr>
        <w:t>(</w:t>
      </w:r>
      <w:hyperlink r:id="rId10" w:history="1">
        <w:r w:rsidR="008A7E9C" w:rsidRPr="00650726">
          <w:rPr>
            <w:rStyle w:val="Collegamentoipertestuale"/>
            <w:rFonts w:ascii="Times New Roman" w:hAnsi="Times New Roman" w:cs="Times New Roman"/>
            <w:color w:val="000000" w:themeColor="text1"/>
            <w:sz w:val="24"/>
            <w:szCs w:val="24"/>
            <w:lang w:val="en-US"/>
          </w:rPr>
          <w:t>https://prolific.ac/</w:t>
        </w:r>
      </w:hyperlink>
      <w:r w:rsidR="008A7E9C" w:rsidRPr="00650726">
        <w:rPr>
          <w:rFonts w:ascii="Times New Roman" w:hAnsi="Times New Roman" w:cs="Times New Roman"/>
          <w:color w:val="000000" w:themeColor="text1"/>
          <w:sz w:val="24"/>
          <w:szCs w:val="24"/>
          <w:lang w:val="en-US"/>
        </w:rPr>
        <w:t xml:space="preserve">). </w:t>
      </w:r>
      <w:r w:rsidR="00545B8D" w:rsidRPr="00650726">
        <w:rPr>
          <w:rFonts w:ascii="Times New Roman" w:hAnsi="Times New Roman" w:cs="Times New Roman"/>
          <w:color w:val="000000" w:themeColor="text1"/>
          <w:sz w:val="24"/>
          <w:szCs w:val="24"/>
          <w:lang w:val="en-US"/>
        </w:rPr>
        <w:t xml:space="preserve">The </w:t>
      </w:r>
      <w:r w:rsidR="00DB3A2A" w:rsidRPr="00650726">
        <w:rPr>
          <w:rFonts w:ascii="Times New Roman" w:hAnsi="Times New Roman" w:cs="Times New Roman"/>
          <w:color w:val="000000" w:themeColor="text1"/>
          <w:sz w:val="24"/>
          <w:szCs w:val="24"/>
          <w:lang w:val="en-US"/>
        </w:rPr>
        <w:t xml:space="preserve">target </w:t>
      </w:r>
      <w:r w:rsidR="00545B8D" w:rsidRPr="00650726">
        <w:rPr>
          <w:rFonts w:ascii="Times New Roman" w:hAnsi="Times New Roman" w:cs="Times New Roman"/>
          <w:color w:val="000000" w:themeColor="text1"/>
          <w:sz w:val="24"/>
          <w:szCs w:val="24"/>
          <w:lang w:val="en-US"/>
        </w:rPr>
        <w:t xml:space="preserve">sample size </w:t>
      </w:r>
      <w:r w:rsidR="00DB3A2A" w:rsidRPr="00650726">
        <w:rPr>
          <w:rFonts w:ascii="Times New Roman" w:hAnsi="Times New Roman" w:cs="Times New Roman"/>
          <w:color w:val="000000" w:themeColor="text1"/>
          <w:sz w:val="24"/>
          <w:szCs w:val="24"/>
          <w:lang w:val="en-US"/>
        </w:rPr>
        <w:t>was set</w:t>
      </w:r>
      <w:r w:rsidR="00545B8D" w:rsidRPr="00650726">
        <w:rPr>
          <w:rFonts w:ascii="Times New Roman" w:hAnsi="Times New Roman" w:cs="Times New Roman"/>
          <w:color w:val="000000" w:themeColor="text1"/>
          <w:sz w:val="24"/>
          <w:szCs w:val="24"/>
          <w:lang w:val="en-US"/>
        </w:rPr>
        <w:t xml:space="preserve"> via a-priori power analys</w:t>
      </w:r>
      <w:r w:rsidR="004E1E17" w:rsidRPr="00650726">
        <w:rPr>
          <w:rFonts w:ascii="Times New Roman" w:hAnsi="Times New Roman" w:cs="Times New Roman"/>
          <w:color w:val="000000" w:themeColor="text1"/>
          <w:sz w:val="24"/>
          <w:szCs w:val="24"/>
          <w:lang w:val="en-US"/>
        </w:rPr>
        <w:t>e</w:t>
      </w:r>
      <w:r w:rsidR="00545B8D" w:rsidRPr="00650726">
        <w:rPr>
          <w:rFonts w:ascii="Times New Roman" w:hAnsi="Times New Roman" w:cs="Times New Roman"/>
          <w:color w:val="000000" w:themeColor="text1"/>
          <w:sz w:val="24"/>
          <w:szCs w:val="24"/>
          <w:lang w:val="en-US"/>
        </w:rPr>
        <w:t xml:space="preserve">s conducted on G-Power 3.1. </w:t>
      </w:r>
      <w:r w:rsidR="00435407" w:rsidRPr="00650726">
        <w:rPr>
          <w:rFonts w:ascii="Times New Roman" w:hAnsi="Times New Roman" w:cs="Times New Roman"/>
          <w:color w:val="000000" w:themeColor="text1"/>
          <w:sz w:val="24"/>
          <w:szCs w:val="24"/>
          <w:lang w:val="en-US"/>
        </w:rPr>
        <w:t>For Experiment</w:t>
      </w:r>
      <w:r w:rsidR="00BD5BB2" w:rsidRPr="00650726">
        <w:rPr>
          <w:rFonts w:ascii="Times New Roman" w:hAnsi="Times New Roman" w:cs="Times New Roman"/>
          <w:color w:val="000000" w:themeColor="text1"/>
          <w:sz w:val="24"/>
          <w:szCs w:val="24"/>
          <w:lang w:val="en-US"/>
        </w:rPr>
        <w:t>s</w:t>
      </w:r>
      <w:r w:rsidR="00435407" w:rsidRPr="00650726">
        <w:rPr>
          <w:rFonts w:ascii="Times New Roman" w:hAnsi="Times New Roman" w:cs="Times New Roman"/>
          <w:color w:val="000000" w:themeColor="text1"/>
          <w:sz w:val="24"/>
          <w:szCs w:val="24"/>
          <w:lang w:val="en-US"/>
        </w:rPr>
        <w:t xml:space="preserve"> 1 and 2, w</w:t>
      </w:r>
      <w:r w:rsidR="00DB3A2A" w:rsidRPr="00650726">
        <w:rPr>
          <w:rFonts w:ascii="Times New Roman" w:hAnsi="Times New Roman" w:cs="Times New Roman"/>
          <w:color w:val="000000" w:themeColor="text1"/>
          <w:sz w:val="24"/>
          <w:szCs w:val="24"/>
          <w:lang w:val="en-US"/>
        </w:rPr>
        <w:t>e</w:t>
      </w:r>
      <w:r w:rsidR="00991DC5" w:rsidRPr="00650726">
        <w:rPr>
          <w:rFonts w:ascii="Times New Roman" w:hAnsi="Times New Roman" w:cs="Times New Roman"/>
          <w:color w:val="000000" w:themeColor="text1"/>
          <w:sz w:val="24"/>
          <w:szCs w:val="24"/>
          <w:lang w:val="en-US"/>
        </w:rPr>
        <w:t xml:space="preserve"> </w:t>
      </w:r>
      <w:r w:rsidR="00DB3A2A" w:rsidRPr="00650726">
        <w:rPr>
          <w:rFonts w:ascii="Times New Roman" w:hAnsi="Times New Roman" w:cs="Times New Roman"/>
          <w:color w:val="000000" w:themeColor="text1"/>
          <w:sz w:val="24"/>
          <w:szCs w:val="24"/>
          <w:lang w:val="en-US"/>
        </w:rPr>
        <w:t>determined that 200 participants needed to complete our experiment to have</w:t>
      </w:r>
      <w:r w:rsidR="002F2476" w:rsidRPr="00650726">
        <w:rPr>
          <w:rFonts w:ascii="Times New Roman" w:hAnsi="Times New Roman" w:cs="Times New Roman"/>
          <w:color w:val="000000" w:themeColor="text1"/>
          <w:sz w:val="24"/>
          <w:szCs w:val="24"/>
          <w:lang w:val="en-US"/>
        </w:rPr>
        <w:t xml:space="preserve"> </w:t>
      </w:r>
      <w:r w:rsidR="00991DC5" w:rsidRPr="00650726">
        <w:rPr>
          <w:rFonts w:ascii="Times New Roman" w:hAnsi="Times New Roman" w:cs="Times New Roman"/>
          <w:color w:val="000000" w:themeColor="text1"/>
          <w:sz w:val="24"/>
          <w:szCs w:val="24"/>
          <w:lang w:val="en-US"/>
        </w:rPr>
        <w:t>high</w:t>
      </w:r>
      <w:r w:rsidR="00545B8D" w:rsidRPr="00650726">
        <w:rPr>
          <w:rFonts w:ascii="Times New Roman" w:hAnsi="Times New Roman" w:cs="Times New Roman"/>
          <w:color w:val="000000" w:themeColor="text1"/>
          <w:sz w:val="24"/>
          <w:szCs w:val="24"/>
          <w:lang w:val="en-US"/>
        </w:rPr>
        <w:t xml:space="preserve"> power (</w:t>
      </w:r>
      <w:r w:rsidR="00991DC5" w:rsidRPr="00650726">
        <w:rPr>
          <w:rFonts w:ascii="Times New Roman" w:hAnsi="Times New Roman" w:cs="Times New Roman"/>
          <w:color w:val="000000" w:themeColor="text1"/>
          <w:sz w:val="24"/>
          <w:szCs w:val="24"/>
          <w:lang w:val="en-US"/>
        </w:rPr>
        <w:t xml:space="preserve">&gt; </w:t>
      </w:r>
      <w:r w:rsidR="00545B8D" w:rsidRPr="00650726">
        <w:rPr>
          <w:rFonts w:ascii="Times New Roman" w:hAnsi="Times New Roman" w:cs="Times New Roman"/>
          <w:color w:val="000000" w:themeColor="text1"/>
          <w:sz w:val="24"/>
          <w:szCs w:val="24"/>
          <w:lang w:val="en-US"/>
        </w:rPr>
        <w:t>0.9</w:t>
      </w:r>
      <w:r w:rsidR="00991DC5" w:rsidRPr="00650726">
        <w:rPr>
          <w:rFonts w:ascii="Times New Roman" w:hAnsi="Times New Roman" w:cs="Times New Roman"/>
          <w:color w:val="000000" w:themeColor="text1"/>
          <w:sz w:val="24"/>
          <w:szCs w:val="24"/>
          <w:lang w:val="en-US"/>
        </w:rPr>
        <w:t>0</w:t>
      </w:r>
      <w:r w:rsidR="00545B8D" w:rsidRPr="00650726">
        <w:rPr>
          <w:rFonts w:ascii="Times New Roman" w:hAnsi="Times New Roman" w:cs="Times New Roman"/>
          <w:color w:val="000000" w:themeColor="text1"/>
          <w:sz w:val="24"/>
          <w:szCs w:val="24"/>
          <w:lang w:val="en-US"/>
        </w:rPr>
        <w:t xml:space="preserve">) to observe a moderate </w:t>
      </w:r>
      <w:r w:rsidR="00DB3A2A" w:rsidRPr="00650726">
        <w:rPr>
          <w:rFonts w:ascii="Times New Roman" w:hAnsi="Times New Roman" w:cs="Times New Roman"/>
          <w:color w:val="000000" w:themeColor="text1"/>
          <w:sz w:val="24"/>
          <w:szCs w:val="24"/>
          <w:lang w:val="en-US"/>
        </w:rPr>
        <w:t xml:space="preserve">sized </w:t>
      </w:r>
      <w:r w:rsidR="00545B8D" w:rsidRPr="00650726">
        <w:rPr>
          <w:rFonts w:ascii="Times New Roman" w:hAnsi="Times New Roman" w:cs="Times New Roman"/>
          <w:color w:val="000000" w:themeColor="text1"/>
          <w:sz w:val="24"/>
          <w:szCs w:val="24"/>
          <w:lang w:val="en-US"/>
        </w:rPr>
        <w:t>effect (d = 0.50)</w:t>
      </w:r>
      <w:r w:rsidR="002F2476" w:rsidRPr="00650726">
        <w:rPr>
          <w:rFonts w:ascii="Times New Roman" w:hAnsi="Times New Roman" w:cs="Times New Roman"/>
          <w:color w:val="000000" w:themeColor="text1"/>
          <w:sz w:val="24"/>
          <w:szCs w:val="24"/>
          <w:lang w:val="en-US"/>
        </w:rPr>
        <w:t xml:space="preserve"> in a planned </w:t>
      </w:r>
      <w:r w:rsidR="002F2476" w:rsidRPr="00650726">
        <w:rPr>
          <w:rFonts w:ascii="Times New Roman" w:hAnsi="Times New Roman" w:cs="Times New Roman"/>
          <w:i/>
          <w:color w:val="000000" w:themeColor="text1"/>
          <w:sz w:val="24"/>
          <w:szCs w:val="24"/>
          <w:lang w:val="en-US"/>
        </w:rPr>
        <w:t>t</w:t>
      </w:r>
      <w:r w:rsidR="002F2476" w:rsidRPr="00650726">
        <w:rPr>
          <w:rFonts w:ascii="Times New Roman" w:hAnsi="Times New Roman" w:cs="Times New Roman"/>
          <w:color w:val="000000" w:themeColor="text1"/>
          <w:sz w:val="24"/>
          <w:szCs w:val="24"/>
          <w:lang w:val="en-US"/>
        </w:rPr>
        <w:t>-test</w:t>
      </w:r>
      <w:r w:rsidR="001B0148" w:rsidRPr="00650726">
        <w:rPr>
          <w:rFonts w:ascii="Times New Roman" w:hAnsi="Times New Roman" w:cs="Times New Roman"/>
          <w:color w:val="000000" w:themeColor="text1"/>
          <w:sz w:val="24"/>
          <w:szCs w:val="24"/>
          <w:lang w:val="en-US"/>
        </w:rPr>
        <w:t xml:space="preserve"> on IAT scores (i.e., a significant preference for the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1B0148" w:rsidRPr="00650726">
        <w:rPr>
          <w:rFonts w:ascii="Times New Roman" w:hAnsi="Times New Roman" w:cs="Times New Roman"/>
          <w:color w:val="000000" w:themeColor="text1"/>
          <w:sz w:val="24"/>
          <w:szCs w:val="24"/>
          <w:lang w:val="en-US"/>
        </w:rPr>
        <w:t xml:space="preserve"> over the CS</w:t>
      </w:r>
      <w:r w:rsidR="001B0148" w:rsidRPr="00650726">
        <w:rPr>
          <w:rFonts w:ascii="Times New Roman" w:hAnsi="Times New Roman" w:cs="Times New Roman"/>
          <w:bCs/>
          <w:color w:val="000000" w:themeColor="text1"/>
          <w:sz w:val="24"/>
          <w:szCs w:val="24"/>
          <w:vertAlign w:val="subscript"/>
          <w:lang w:val="en-GB"/>
        </w:rPr>
        <w:t>neg</w:t>
      </w:r>
      <w:r w:rsidR="001B0148" w:rsidRPr="00650726">
        <w:rPr>
          <w:rFonts w:ascii="Times New Roman" w:hAnsi="Times New Roman" w:cs="Times New Roman"/>
          <w:color w:val="000000" w:themeColor="text1"/>
          <w:sz w:val="24"/>
          <w:szCs w:val="24"/>
          <w:lang w:val="en-US"/>
        </w:rPr>
        <w:t>)</w:t>
      </w:r>
      <w:r w:rsidR="00545B8D" w:rsidRPr="00650726">
        <w:rPr>
          <w:rFonts w:ascii="Times New Roman" w:hAnsi="Times New Roman" w:cs="Times New Roman"/>
          <w:color w:val="000000" w:themeColor="text1"/>
          <w:sz w:val="24"/>
          <w:szCs w:val="24"/>
          <w:lang w:val="en-US"/>
        </w:rPr>
        <w:t>, at alpha = 0.05.</w:t>
      </w:r>
      <w:r w:rsidR="00435407" w:rsidRPr="00650726">
        <w:rPr>
          <w:rFonts w:ascii="Times New Roman" w:hAnsi="Times New Roman" w:cs="Times New Roman"/>
          <w:color w:val="000000" w:themeColor="text1"/>
          <w:sz w:val="24"/>
          <w:szCs w:val="24"/>
          <w:lang w:val="en-US"/>
        </w:rPr>
        <w:t xml:space="preserve"> </w:t>
      </w:r>
      <w:r w:rsidR="00435407" w:rsidRPr="00650726">
        <w:rPr>
          <w:rFonts w:ascii="Times New Roman" w:hAnsi="Times New Roman" w:cs="Times New Roman"/>
          <w:bCs/>
          <w:color w:val="000000" w:themeColor="text1"/>
          <w:sz w:val="24"/>
          <w:szCs w:val="24"/>
          <w:lang w:val="en-US"/>
        </w:rPr>
        <w:t>In Experiment 3</w:t>
      </w:r>
      <w:r w:rsidR="00706DD0" w:rsidRPr="00650726">
        <w:rPr>
          <w:rFonts w:ascii="Times New Roman" w:hAnsi="Times New Roman" w:cs="Times New Roman"/>
          <w:bCs/>
          <w:color w:val="000000" w:themeColor="text1"/>
          <w:sz w:val="24"/>
          <w:szCs w:val="24"/>
          <w:lang w:val="en-US"/>
        </w:rPr>
        <w:t>,</w:t>
      </w:r>
      <w:r w:rsidR="00435407" w:rsidRPr="00650726">
        <w:rPr>
          <w:rFonts w:ascii="Times New Roman" w:hAnsi="Times New Roman" w:cs="Times New Roman"/>
          <w:bCs/>
          <w:color w:val="000000" w:themeColor="text1"/>
          <w:sz w:val="24"/>
          <w:szCs w:val="24"/>
          <w:lang w:val="en-US"/>
        </w:rPr>
        <w:t xml:space="preserve"> we planned a sample size of 280 participants to have at</w:t>
      </w:r>
      <w:r w:rsidR="00435407" w:rsidRPr="00650726">
        <w:rPr>
          <w:rFonts w:ascii="Times New Roman" w:hAnsi="Times New Roman" w:cs="Times New Roman"/>
          <w:color w:val="000000" w:themeColor="text1"/>
          <w:sz w:val="24"/>
          <w:szCs w:val="24"/>
          <w:lang w:val="en-US"/>
        </w:rPr>
        <w:t xml:space="preserve"> least 255 participants in the final analyses which provides sufficient power (0.90) to observe a difference of small to moderate effect size (</w:t>
      </w:r>
      <w:r w:rsidR="00435407" w:rsidRPr="00650726">
        <w:rPr>
          <w:rFonts w:ascii="Times New Roman" w:hAnsi="Times New Roman" w:cs="Times New Roman"/>
          <w:i/>
          <w:color w:val="000000" w:themeColor="text1"/>
          <w:sz w:val="24"/>
          <w:szCs w:val="24"/>
          <w:lang w:val="en-US"/>
        </w:rPr>
        <w:t>η</w:t>
      </w:r>
      <w:r w:rsidR="00435407" w:rsidRPr="00650726">
        <w:rPr>
          <w:rFonts w:ascii="Times New Roman" w:hAnsi="Times New Roman" w:cs="Times New Roman"/>
          <w:i/>
          <w:color w:val="000000" w:themeColor="text1"/>
          <w:sz w:val="24"/>
          <w:szCs w:val="24"/>
          <w:vertAlign w:val="superscript"/>
          <w:lang w:val="en-US"/>
        </w:rPr>
        <w:t>2</w:t>
      </w:r>
      <w:r w:rsidR="00435407" w:rsidRPr="00650726">
        <w:rPr>
          <w:rFonts w:ascii="Times New Roman" w:hAnsi="Times New Roman" w:cs="Times New Roman"/>
          <w:i/>
          <w:color w:val="000000" w:themeColor="text1"/>
          <w:sz w:val="24"/>
          <w:szCs w:val="24"/>
          <w:vertAlign w:val="subscript"/>
          <w:lang w:val="en-US"/>
        </w:rPr>
        <w:t>p</w:t>
      </w:r>
      <w:r w:rsidR="00435407" w:rsidRPr="00650726">
        <w:rPr>
          <w:rFonts w:ascii="Times New Roman" w:hAnsi="Times New Roman" w:cs="Times New Roman"/>
          <w:i/>
          <w:color w:val="000000" w:themeColor="text1"/>
          <w:sz w:val="24"/>
          <w:szCs w:val="24"/>
          <w:lang w:val="en-US"/>
        </w:rPr>
        <w:t xml:space="preserve"> </w:t>
      </w:r>
      <w:r w:rsidR="00435407" w:rsidRPr="00650726">
        <w:rPr>
          <w:rFonts w:ascii="Times New Roman" w:hAnsi="Times New Roman" w:cs="Times New Roman"/>
          <w:color w:val="000000" w:themeColor="text1"/>
          <w:sz w:val="24"/>
          <w:szCs w:val="24"/>
          <w:lang w:val="en-US"/>
        </w:rPr>
        <w:t>= 0.04) in an ANOVA testing the interaction between the manipulated factors of instructions and IAT Type on IAT scores, at alpha = 0.05.</w:t>
      </w:r>
      <w:r w:rsidR="00BD556D" w:rsidRPr="00650726">
        <w:rPr>
          <w:rFonts w:ascii="Times New Roman" w:hAnsi="Times New Roman" w:cs="Times New Roman"/>
          <w:color w:val="000000" w:themeColor="text1"/>
          <w:sz w:val="24"/>
          <w:szCs w:val="24"/>
          <w:lang w:val="en-US"/>
        </w:rPr>
        <w:t xml:space="preserve"> </w:t>
      </w:r>
      <w:r w:rsidR="00435407" w:rsidRPr="00650726">
        <w:rPr>
          <w:rFonts w:ascii="Times New Roman" w:hAnsi="Times New Roman" w:cs="Times New Roman"/>
          <w:color w:val="000000" w:themeColor="text1"/>
          <w:sz w:val="24"/>
          <w:szCs w:val="24"/>
          <w:lang w:val="en-US"/>
        </w:rPr>
        <w:t xml:space="preserve">In </w:t>
      </w:r>
      <w:r w:rsidR="00BD556D" w:rsidRPr="00650726">
        <w:rPr>
          <w:rFonts w:ascii="Times New Roman" w:hAnsi="Times New Roman" w:cs="Times New Roman"/>
          <w:color w:val="000000" w:themeColor="text1"/>
          <w:sz w:val="24"/>
          <w:szCs w:val="24"/>
          <w:lang w:val="en-US"/>
        </w:rPr>
        <w:t>all</w:t>
      </w:r>
      <w:r w:rsidR="00435407" w:rsidRPr="00650726">
        <w:rPr>
          <w:rFonts w:ascii="Times New Roman" w:hAnsi="Times New Roman" w:cs="Times New Roman"/>
          <w:color w:val="000000" w:themeColor="text1"/>
          <w:sz w:val="24"/>
          <w:szCs w:val="24"/>
          <w:lang w:val="en-US"/>
        </w:rPr>
        <w:t xml:space="preserve"> experiments</w:t>
      </w:r>
      <w:r w:rsidR="00706DD0" w:rsidRPr="00650726">
        <w:rPr>
          <w:rFonts w:ascii="Times New Roman" w:hAnsi="Times New Roman" w:cs="Times New Roman"/>
          <w:color w:val="000000" w:themeColor="text1"/>
          <w:sz w:val="24"/>
          <w:szCs w:val="24"/>
          <w:lang w:val="en-US"/>
        </w:rPr>
        <w:t>,</w:t>
      </w:r>
      <w:r w:rsidR="00435407" w:rsidRPr="00650726">
        <w:rPr>
          <w:rFonts w:ascii="Times New Roman" w:hAnsi="Times New Roman" w:cs="Times New Roman"/>
          <w:color w:val="000000" w:themeColor="text1"/>
          <w:sz w:val="24"/>
          <w:szCs w:val="24"/>
          <w:lang w:val="en-US"/>
        </w:rPr>
        <w:t xml:space="preserve"> w</w:t>
      </w:r>
      <w:r w:rsidR="00F6099F" w:rsidRPr="00650726">
        <w:rPr>
          <w:rFonts w:ascii="Times New Roman" w:hAnsi="Times New Roman" w:cs="Times New Roman"/>
          <w:color w:val="000000" w:themeColor="text1"/>
          <w:sz w:val="24"/>
          <w:szCs w:val="24"/>
          <w:lang w:val="en-US"/>
        </w:rPr>
        <w:t>e</w:t>
      </w:r>
      <w:r w:rsidR="001924AA" w:rsidRPr="00650726">
        <w:rPr>
          <w:rFonts w:ascii="Times New Roman" w:hAnsi="Times New Roman" w:cs="Times New Roman"/>
          <w:color w:val="000000" w:themeColor="text1"/>
          <w:sz w:val="24"/>
          <w:szCs w:val="24"/>
          <w:lang w:val="en-US"/>
        </w:rPr>
        <w:t xml:space="preserve"> opted for </w:t>
      </w:r>
      <w:r w:rsidR="001B0148" w:rsidRPr="00650726">
        <w:rPr>
          <w:rFonts w:ascii="Times New Roman" w:hAnsi="Times New Roman" w:cs="Times New Roman"/>
          <w:color w:val="000000" w:themeColor="text1"/>
          <w:sz w:val="24"/>
          <w:szCs w:val="24"/>
          <w:lang w:val="en-US"/>
        </w:rPr>
        <w:t xml:space="preserve">slight </w:t>
      </w:r>
      <w:r w:rsidR="001924AA" w:rsidRPr="00650726">
        <w:rPr>
          <w:rFonts w:ascii="Times New Roman" w:hAnsi="Times New Roman" w:cs="Times New Roman"/>
          <w:color w:val="000000" w:themeColor="text1"/>
          <w:sz w:val="24"/>
          <w:szCs w:val="24"/>
          <w:lang w:val="en-US"/>
        </w:rPr>
        <w:lastRenderedPageBreak/>
        <w:t>oversampling</w:t>
      </w:r>
      <w:r w:rsidR="00DB3A2A" w:rsidRPr="00650726">
        <w:rPr>
          <w:rFonts w:ascii="Times New Roman" w:hAnsi="Times New Roman" w:cs="Times New Roman"/>
          <w:color w:val="000000" w:themeColor="text1"/>
          <w:sz w:val="24"/>
          <w:szCs w:val="24"/>
          <w:lang w:val="en-US"/>
        </w:rPr>
        <w:t xml:space="preserve"> </w:t>
      </w:r>
      <w:r w:rsidR="001B0148" w:rsidRPr="00650726">
        <w:rPr>
          <w:rFonts w:ascii="Times New Roman" w:hAnsi="Times New Roman" w:cs="Times New Roman"/>
          <w:color w:val="000000" w:themeColor="text1"/>
          <w:sz w:val="24"/>
          <w:szCs w:val="24"/>
          <w:lang w:val="en-US"/>
        </w:rPr>
        <w:t xml:space="preserve">to control for possible exclusions </w:t>
      </w:r>
      <w:r w:rsidR="00DB3A2A" w:rsidRPr="00650726">
        <w:rPr>
          <w:rFonts w:ascii="Times New Roman" w:hAnsi="Times New Roman" w:cs="Times New Roman"/>
          <w:color w:val="000000" w:themeColor="text1"/>
          <w:sz w:val="24"/>
          <w:szCs w:val="24"/>
          <w:lang w:val="en-US"/>
        </w:rPr>
        <w:t xml:space="preserve">and recruited </w:t>
      </w:r>
      <w:r w:rsidR="00B24C4E" w:rsidRPr="00650726">
        <w:rPr>
          <w:rFonts w:ascii="Times New Roman" w:hAnsi="Times New Roman" w:cs="Times New Roman"/>
          <w:color w:val="000000" w:themeColor="text1"/>
          <w:sz w:val="24"/>
          <w:szCs w:val="24"/>
          <w:lang w:val="en-US"/>
        </w:rPr>
        <w:t>228</w:t>
      </w:r>
      <w:r w:rsidR="00BD556D" w:rsidRPr="00650726">
        <w:rPr>
          <w:rFonts w:ascii="Times New Roman" w:hAnsi="Times New Roman" w:cs="Times New Roman"/>
          <w:color w:val="000000" w:themeColor="text1"/>
          <w:sz w:val="24"/>
          <w:szCs w:val="24"/>
          <w:lang w:val="en-US"/>
        </w:rPr>
        <w:t xml:space="preserve">, </w:t>
      </w:r>
      <w:r w:rsidR="00435407" w:rsidRPr="00650726">
        <w:rPr>
          <w:rFonts w:ascii="Times New Roman" w:hAnsi="Times New Roman" w:cs="Times New Roman"/>
          <w:color w:val="000000" w:themeColor="text1"/>
          <w:sz w:val="24"/>
          <w:szCs w:val="24"/>
          <w:lang w:val="en-US"/>
        </w:rPr>
        <w:t>230</w:t>
      </w:r>
      <w:r w:rsidR="00BD556D" w:rsidRPr="00650726">
        <w:rPr>
          <w:rFonts w:ascii="Times New Roman" w:hAnsi="Times New Roman" w:cs="Times New Roman"/>
          <w:color w:val="000000" w:themeColor="text1"/>
          <w:sz w:val="24"/>
          <w:szCs w:val="24"/>
          <w:lang w:val="en-US"/>
        </w:rPr>
        <w:t>, and 301</w:t>
      </w:r>
      <w:r w:rsidR="00435407" w:rsidRPr="00650726">
        <w:rPr>
          <w:rFonts w:ascii="Times New Roman" w:hAnsi="Times New Roman" w:cs="Times New Roman"/>
          <w:color w:val="000000" w:themeColor="text1"/>
          <w:sz w:val="24"/>
          <w:szCs w:val="24"/>
          <w:lang w:val="en-US"/>
        </w:rPr>
        <w:t xml:space="preserve"> </w:t>
      </w:r>
      <w:r w:rsidR="00AE2C43" w:rsidRPr="00650726">
        <w:rPr>
          <w:rFonts w:ascii="Times New Roman" w:hAnsi="Times New Roman" w:cs="Times New Roman"/>
          <w:color w:val="000000" w:themeColor="text1"/>
          <w:sz w:val="24"/>
          <w:szCs w:val="24"/>
          <w:lang w:val="en-US"/>
        </w:rPr>
        <w:t>participants</w:t>
      </w:r>
      <w:r w:rsidR="00435407" w:rsidRPr="00650726">
        <w:rPr>
          <w:rFonts w:ascii="Times New Roman" w:hAnsi="Times New Roman" w:cs="Times New Roman"/>
          <w:color w:val="000000" w:themeColor="text1"/>
          <w:sz w:val="24"/>
          <w:szCs w:val="24"/>
          <w:lang w:val="en-US"/>
        </w:rPr>
        <w:t>, respectively</w:t>
      </w:r>
      <w:r w:rsidR="00AE2C43" w:rsidRPr="00650726">
        <w:rPr>
          <w:rFonts w:ascii="Times New Roman" w:hAnsi="Times New Roman" w:cs="Times New Roman"/>
          <w:color w:val="000000" w:themeColor="text1"/>
          <w:sz w:val="24"/>
          <w:szCs w:val="24"/>
          <w:lang w:val="en-US"/>
        </w:rPr>
        <w:t xml:space="preserve"> (</w:t>
      </w:r>
      <w:r w:rsidR="00435407" w:rsidRPr="00650726">
        <w:rPr>
          <w:rFonts w:ascii="Times New Roman" w:hAnsi="Times New Roman" w:cs="Times New Roman"/>
          <w:color w:val="000000" w:themeColor="text1"/>
          <w:sz w:val="24"/>
          <w:szCs w:val="24"/>
          <w:lang w:val="en-US"/>
        </w:rPr>
        <w:t xml:space="preserve">Expriment1: </w:t>
      </w:r>
      <w:r w:rsidR="001924AA" w:rsidRPr="00650726">
        <w:rPr>
          <w:rFonts w:ascii="Times New Roman" w:hAnsi="Times New Roman" w:cs="Times New Roman"/>
          <w:color w:val="000000" w:themeColor="text1"/>
          <w:sz w:val="24"/>
          <w:szCs w:val="24"/>
          <w:lang w:val="en-US"/>
        </w:rPr>
        <w:t>125</w:t>
      </w:r>
      <w:r w:rsidR="006A277F" w:rsidRPr="00650726">
        <w:rPr>
          <w:rFonts w:ascii="Times New Roman" w:hAnsi="Times New Roman" w:cs="Times New Roman"/>
          <w:color w:val="000000" w:themeColor="text1"/>
          <w:sz w:val="24"/>
          <w:szCs w:val="24"/>
          <w:lang w:val="en-US"/>
        </w:rPr>
        <w:t xml:space="preserve"> </w:t>
      </w:r>
      <w:r w:rsidR="007110A2" w:rsidRPr="00650726">
        <w:rPr>
          <w:rFonts w:ascii="Times New Roman" w:hAnsi="Times New Roman" w:cs="Times New Roman"/>
          <w:color w:val="000000" w:themeColor="text1"/>
          <w:sz w:val="24"/>
          <w:szCs w:val="24"/>
          <w:lang w:val="en-US"/>
        </w:rPr>
        <w:t>women</w:t>
      </w:r>
      <w:r w:rsidR="006A277F" w:rsidRPr="00650726">
        <w:rPr>
          <w:rFonts w:ascii="Times New Roman" w:hAnsi="Times New Roman" w:cs="Times New Roman"/>
          <w:color w:val="000000" w:themeColor="text1"/>
          <w:sz w:val="24"/>
          <w:szCs w:val="24"/>
          <w:lang w:val="en-US"/>
        </w:rPr>
        <w:t xml:space="preserve">, </w:t>
      </w:r>
      <w:r w:rsidR="00AE2C43" w:rsidRPr="00650726">
        <w:rPr>
          <w:rFonts w:ascii="Times New Roman" w:hAnsi="Times New Roman" w:cs="Times New Roman"/>
          <w:i/>
          <w:iCs/>
          <w:color w:val="000000" w:themeColor="text1"/>
          <w:sz w:val="24"/>
          <w:szCs w:val="24"/>
          <w:lang w:val="en-US"/>
        </w:rPr>
        <w:t>Mage</w:t>
      </w:r>
      <w:r w:rsidR="00AE2C43" w:rsidRPr="00650726">
        <w:rPr>
          <w:rFonts w:ascii="Times New Roman" w:hAnsi="Times New Roman" w:cs="Times New Roman"/>
          <w:color w:val="000000" w:themeColor="text1"/>
          <w:sz w:val="24"/>
          <w:szCs w:val="24"/>
          <w:lang w:val="en-US"/>
        </w:rPr>
        <w:t xml:space="preserve"> = </w:t>
      </w:r>
      <w:r w:rsidR="00B24C4E" w:rsidRPr="00650726">
        <w:rPr>
          <w:rFonts w:ascii="Times New Roman" w:hAnsi="Times New Roman" w:cs="Times New Roman"/>
          <w:color w:val="000000" w:themeColor="text1"/>
          <w:sz w:val="24"/>
          <w:szCs w:val="24"/>
          <w:lang w:val="en-US"/>
        </w:rPr>
        <w:t>33</w:t>
      </w:r>
      <w:r w:rsidR="00AE2C43" w:rsidRPr="00650726">
        <w:rPr>
          <w:rFonts w:ascii="Times New Roman" w:hAnsi="Times New Roman" w:cs="Times New Roman"/>
          <w:color w:val="000000" w:themeColor="text1"/>
          <w:sz w:val="24"/>
          <w:szCs w:val="24"/>
          <w:lang w:val="en-US"/>
        </w:rPr>
        <w:t>.</w:t>
      </w:r>
      <w:r w:rsidR="00B24C4E" w:rsidRPr="00650726">
        <w:rPr>
          <w:rFonts w:ascii="Times New Roman" w:hAnsi="Times New Roman" w:cs="Times New Roman"/>
          <w:color w:val="000000" w:themeColor="text1"/>
          <w:sz w:val="24"/>
          <w:szCs w:val="24"/>
          <w:lang w:val="en-US"/>
        </w:rPr>
        <w:t>71</w:t>
      </w:r>
      <w:r w:rsidR="00AE2C43" w:rsidRPr="00650726">
        <w:rPr>
          <w:rFonts w:ascii="Times New Roman" w:hAnsi="Times New Roman" w:cs="Times New Roman"/>
          <w:color w:val="000000" w:themeColor="text1"/>
          <w:sz w:val="24"/>
          <w:szCs w:val="24"/>
          <w:lang w:val="en-US"/>
        </w:rPr>
        <w:t xml:space="preserve">, </w:t>
      </w:r>
      <w:r w:rsidR="00AE2C43" w:rsidRPr="00650726">
        <w:rPr>
          <w:rFonts w:ascii="Times New Roman" w:hAnsi="Times New Roman" w:cs="Times New Roman"/>
          <w:i/>
          <w:iCs/>
          <w:color w:val="000000" w:themeColor="text1"/>
          <w:sz w:val="24"/>
          <w:szCs w:val="24"/>
          <w:lang w:val="en-US"/>
        </w:rPr>
        <w:t>SD</w:t>
      </w:r>
      <w:r w:rsidR="00AE2C43" w:rsidRPr="00650726">
        <w:rPr>
          <w:rFonts w:ascii="Times New Roman" w:hAnsi="Times New Roman" w:cs="Times New Roman"/>
          <w:color w:val="000000" w:themeColor="text1"/>
          <w:sz w:val="24"/>
          <w:szCs w:val="24"/>
          <w:lang w:val="en-US"/>
        </w:rPr>
        <w:t xml:space="preserve"> = 11.</w:t>
      </w:r>
      <w:r w:rsidR="00B24C4E" w:rsidRPr="00650726">
        <w:rPr>
          <w:rFonts w:ascii="Times New Roman" w:hAnsi="Times New Roman" w:cs="Times New Roman"/>
          <w:color w:val="000000" w:themeColor="text1"/>
          <w:sz w:val="24"/>
          <w:szCs w:val="24"/>
          <w:lang w:val="en-US"/>
        </w:rPr>
        <w:t>08</w:t>
      </w:r>
      <w:r w:rsidR="00435407" w:rsidRPr="00650726">
        <w:rPr>
          <w:rFonts w:ascii="Times New Roman" w:hAnsi="Times New Roman" w:cs="Times New Roman"/>
          <w:color w:val="000000" w:themeColor="text1"/>
          <w:sz w:val="24"/>
          <w:szCs w:val="24"/>
          <w:lang w:val="en-US"/>
        </w:rPr>
        <w:t xml:space="preserve">; Experiment 2: </w:t>
      </w:r>
      <w:r w:rsidR="00435407" w:rsidRPr="00650726">
        <w:rPr>
          <w:rFonts w:ascii="Times New Roman" w:hAnsi="Times New Roman" w:cs="Times New Roman"/>
          <w:bCs/>
          <w:color w:val="000000" w:themeColor="text1"/>
          <w:sz w:val="24"/>
          <w:szCs w:val="24"/>
          <w:lang w:val="en-US"/>
        </w:rPr>
        <w:t xml:space="preserve">138 </w:t>
      </w:r>
      <w:r w:rsidR="003F454A" w:rsidRPr="00650726">
        <w:rPr>
          <w:rFonts w:ascii="Times New Roman" w:hAnsi="Times New Roman" w:cs="Times New Roman"/>
          <w:bCs/>
          <w:color w:val="000000" w:themeColor="text1"/>
          <w:sz w:val="24"/>
          <w:szCs w:val="24"/>
          <w:lang w:val="en-US"/>
        </w:rPr>
        <w:t>women</w:t>
      </w:r>
      <w:r w:rsidR="00435407" w:rsidRPr="00650726">
        <w:rPr>
          <w:rFonts w:ascii="Times New Roman" w:hAnsi="Times New Roman" w:cs="Times New Roman"/>
          <w:bCs/>
          <w:color w:val="000000" w:themeColor="text1"/>
          <w:sz w:val="24"/>
          <w:szCs w:val="24"/>
          <w:lang w:val="en-US"/>
        </w:rPr>
        <w:t xml:space="preserve">, </w:t>
      </w:r>
      <w:r w:rsidR="00435407" w:rsidRPr="00650726">
        <w:rPr>
          <w:rFonts w:ascii="Times New Roman" w:hAnsi="Times New Roman" w:cs="Times New Roman"/>
          <w:bCs/>
          <w:i/>
          <w:iCs/>
          <w:color w:val="000000" w:themeColor="text1"/>
          <w:sz w:val="24"/>
          <w:szCs w:val="24"/>
          <w:lang w:val="en-US"/>
        </w:rPr>
        <w:t>Mage</w:t>
      </w:r>
      <w:r w:rsidR="00435407" w:rsidRPr="00650726">
        <w:rPr>
          <w:rFonts w:ascii="Times New Roman" w:hAnsi="Times New Roman" w:cs="Times New Roman"/>
          <w:bCs/>
          <w:color w:val="000000" w:themeColor="text1"/>
          <w:sz w:val="24"/>
          <w:szCs w:val="24"/>
          <w:lang w:val="en-US"/>
        </w:rPr>
        <w:t xml:space="preserve"> = 34.30, </w:t>
      </w:r>
      <w:r w:rsidR="00435407" w:rsidRPr="00650726">
        <w:rPr>
          <w:rFonts w:ascii="Times New Roman" w:hAnsi="Times New Roman" w:cs="Times New Roman"/>
          <w:bCs/>
          <w:i/>
          <w:iCs/>
          <w:color w:val="000000" w:themeColor="text1"/>
          <w:sz w:val="24"/>
          <w:szCs w:val="24"/>
          <w:lang w:val="en-US"/>
        </w:rPr>
        <w:t>SD</w:t>
      </w:r>
      <w:r w:rsidR="00435407" w:rsidRPr="00650726">
        <w:rPr>
          <w:rFonts w:ascii="Times New Roman" w:hAnsi="Times New Roman" w:cs="Times New Roman"/>
          <w:bCs/>
          <w:color w:val="000000" w:themeColor="text1"/>
          <w:sz w:val="24"/>
          <w:szCs w:val="24"/>
          <w:lang w:val="en-US"/>
        </w:rPr>
        <w:t xml:space="preserve"> = 12.07</w:t>
      </w:r>
      <w:r w:rsidR="00BD556D" w:rsidRPr="00650726">
        <w:rPr>
          <w:rFonts w:ascii="Times New Roman" w:hAnsi="Times New Roman" w:cs="Times New Roman"/>
          <w:bCs/>
          <w:color w:val="000000" w:themeColor="text1"/>
          <w:sz w:val="24"/>
          <w:szCs w:val="24"/>
          <w:lang w:val="en-US"/>
        </w:rPr>
        <w:t xml:space="preserve">; Experiment 3: 156 </w:t>
      </w:r>
      <w:r w:rsidR="003F454A" w:rsidRPr="00650726">
        <w:rPr>
          <w:rFonts w:ascii="Times New Roman" w:hAnsi="Times New Roman" w:cs="Times New Roman"/>
          <w:bCs/>
          <w:color w:val="000000" w:themeColor="text1"/>
          <w:sz w:val="24"/>
          <w:szCs w:val="24"/>
          <w:lang w:val="en-US"/>
        </w:rPr>
        <w:t>women</w:t>
      </w:r>
      <w:r w:rsidR="00BD556D" w:rsidRPr="00650726">
        <w:rPr>
          <w:rFonts w:ascii="Times New Roman" w:hAnsi="Times New Roman" w:cs="Times New Roman"/>
          <w:bCs/>
          <w:color w:val="000000" w:themeColor="text1"/>
          <w:sz w:val="24"/>
          <w:szCs w:val="24"/>
          <w:lang w:val="en-US"/>
        </w:rPr>
        <w:t xml:space="preserve">, </w:t>
      </w:r>
      <w:r w:rsidR="00BD556D" w:rsidRPr="00650726">
        <w:rPr>
          <w:rFonts w:ascii="Times New Roman" w:hAnsi="Times New Roman" w:cs="Times New Roman"/>
          <w:bCs/>
          <w:i/>
          <w:iCs/>
          <w:color w:val="000000" w:themeColor="text1"/>
          <w:sz w:val="24"/>
          <w:szCs w:val="24"/>
          <w:lang w:val="en-US"/>
        </w:rPr>
        <w:t>Mage</w:t>
      </w:r>
      <w:r w:rsidR="00BD556D" w:rsidRPr="00650726">
        <w:rPr>
          <w:rFonts w:ascii="Times New Roman" w:hAnsi="Times New Roman" w:cs="Times New Roman"/>
          <w:bCs/>
          <w:color w:val="000000" w:themeColor="text1"/>
          <w:sz w:val="24"/>
          <w:szCs w:val="24"/>
          <w:lang w:val="en-US"/>
        </w:rPr>
        <w:t xml:space="preserve"> = 37.12, </w:t>
      </w:r>
      <w:r w:rsidR="00BD556D" w:rsidRPr="00650726">
        <w:rPr>
          <w:rFonts w:ascii="Times New Roman" w:hAnsi="Times New Roman" w:cs="Times New Roman"/>
          <w:bCs/>
          <w:i/>
          <w:iCs/>
          <w:color w:val="000000" w:themeColor="text1"/>
          <w:sz w:val="24"/>
          <w:szCs w:val="24"/>
          <w:lang w:val="en-US"/>
        </w:rPr>
        <w:t>SD</w:t>
      </w:r>
      <w:r w:rsidR="00BD556D" w:rsidRPr="00650726">
        <w:rPr>
          <w:rFonts w:ascii="Times New Roman" w:hAnsi="Times New Roman" w:cs="Times New Roman"/>
          <w:bCs/>
          <w:color w:val="000000" w:themeColor="text1"/>
          <w:sz w:val="24"/>
          <w:szCs w:val="24"/>
          <w:lang w:val="en-US"/>
        </w:rPr>
        <w:t xml:space="preserve"> = 12.26</w:t>
      </w:r>
      <w:r w:rsidR="00AE2C43" w:rsidRPr="00650726">
        <w:rPr>
          <w:rFonts w:ascii="Times New Roman" w:hAnsi="Times New Roman" w:cs="Times New Roman"/>
          <w:color w:val="000000" w:themeColor="text1"/>
          <w:sz w:val="24"/>
          <w:szCs w:val="24"/>
          <w:lang w:val="en-US"/>
        </w:rPr>
        <w:t>)</w:t>
      </w:r>
      <w:r w:rsidR="00DB3A2A" w:rsidRPr="00650726">
        <w:rPr>
          <w:rFonts w:ascii="Times New Roman" w:hAnsi="Times New Roman" w:cs="Times New Roman"/>
          <w:color w:val="000000" w:themeColor="text1"/>
          <w:sz w:val="24"/>
          <w:szCs w:val="24"/>
          <w:lang w:val="en-US"/>
        </w:rPr>
        <w:t>.</w:t>
      </w:r>
      <w:r w:rsidR="00F6099F" w:rsidRPr="00650726">
        <w:rPr>
          <w:rFonts w:ascii="Times New Roman" w:hAnsi="Times New Roman" w:cs="Times New Roman"/>
          <w:color w:val="000000" w:themeColor="text1"/>
          <w:sz w:val="24"/>
          <w:szCs w:val="24"/>
          <w:lang w:val="en-US"/>
        </w:rPr>
        <w:t xml:space="preserve"> </w:t>
      </w:r>
    </w:p>
    <w:p w14:paraId="3B15EDAF" w14:textId="6C372990" w:rsidR="004C773B" w:rsidRPr="00650726" w:rsidRDefault="001B0148" w:rsidP="00027341">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In line with our data analysis plan</w:t>
      </w:r>
      <w:r w:rsidRPr="00650726">
        <w:rPr>
          <w:rFonts w:ascii="Times New Roman" w:hAnsi="Times New Roman" w:cs="Times New Roman"/>
          <w:bCs/>
          <w:color w:val="000000" w:themeColor="text1"/>
          <w:sz w:val="24"/>
          <w:szCs w:val="24"/>
          <w:lang w:val="en-US"/>
        </w:rPr>
        <w:t>, p</w:t>
      </w:r>
      <w:r w:rsidR="00F6099F" w:rsidRPr="00650726">
        <w:rPr>
          <w:rFonts w:ascii="Times New Roman" w:hAnsi="Times New Roman" w:cs="Times New Roman"/>
          <w:bCs/>
          <w:color w:val="000000" w:themeColor="text1"/>
          <w:sz w:val="24"/>
          <w:szCs w:val="24"/>
          <w:lang w:val="en-US"/>
        </w:rPr>
        <w:t xml:space="preserve">articipants </w:t>
      </w:r>
      <w:r w:rsidR="00BD556D" w:rsidRPr="00650726">
        <w:rPr>
          <w:rFonts w:ascii="Times New Roman" w:hAnsi="Times New Roman" w:cs="Times New Roman"/>
          <w:bCs/>
          <w:color w:val="000000" w:themeColor="text1"/>
          <w:sz w:val="24"/>
          <w:szCs w:val="24"/>
          <w:lang w:val="en-US"/>
        </w:rPr>
        <w:t xml:space="preserve">who </w:t>
      </w:r>
      <w:r w:rsidRPr="00650726">
        <w:rPr>
          <w:rFonts w:ascii="Times New Roman" w:hAnsi="Times New Roman" w:cs="Times New Roman"/>
          <w:bCs/>
          <w:color w:val="000000" w:themeColor="text1"/>
          <w:sz w:val="24"/>
          <w:szCs w:val="24"/>
          <w:lang w:val="en-US"/>
        </w:rPr>
        <w:t xml:space="preserve">(1) </w:t>
      </w:r>
      <w:r w:rsidR="00F6099F" w:rsidRPr="00650726">
        <w:rPr>
          <w:rFonts w:ascii="Times New Roman" w:hAnsi="Times New Roman" w:cs="Times New Roman"/>
          <w:bCs/>
          <w:color w:val="000000" w:themeColor="text1"/>
          <w:sz w:val="24"/>
          <w:szCs w:val="24"/>
          <w:lang w:val="en-US"/>
        </w:rPr>
        <w:t xml:space="preserve">failed </w:t>
      </w:r>
      <w:r w:rsidRPr="00650726">
        <w:rPr>
          <w:rFonts w:ascii="Times New Roman" w:hAnsi="Times New Roman" w:cs="Times New Roman"/>
          <w:bCs/>
          <w:color w:val="000000" w:themeColor="text1"/>
          <w:sz w:val="24"/>
          <w:szCs w:val="24"/>
          <w:lang w:val="en-US"/>
        </w:rPr>
        <w:t xml:space="preserve">to </w:t>
      </w:r>
      <w:r w:rsidR="00F6099F" w:rsidRPr="00650726">
        <w:rPr>
          <w:rFonts w:ascii="Times New Roman" w:hAnsi="Times New Roman" w:cs="Times New Roman"/>
          <w:bCs/>
          <w:color w:val="000000" w:themeColor="text1"/>
          <w:sz w:val="24"/>
          <w:szCs w:val="24"/>
          <w:lang w:val="en-US"/>
        </w:rPr>
        <w:t>complet</w:t>
      </w:r>
      <w:r w:rsidRPr="00650726">
        <w:rPr>
          <w:rFonts w:ascii="Times New Roman" w:hAnsi="Times New Roman" w:cs="Times New Roman"/>
          <w:bCs/>
          <w:color w:val="000000" w:themeColor="text1"/>
          <w:sz w:val="24"/>
          <w:szCs w:val="24"/>
          <w:lang w:val="en-US"/>
        </w:rPr>
        <w:t>e</w:t>
      </w:r>
      <w:r w:rsidR="00F6099F" w:rsidRPr="00650726">
        <w:rPr>
          <w:rFonts w:ascii="Times New Roman" w:hAnsi="Times New Roman" w:cs="Times New Roman"/>
          <w:bCs/>
          <w:color w:val="000000" w:themeColor="text1"/>
          <w:sz w:val="24"/>
          <w:szCs w:val="24"/>
          <w:lang w:val="en-US"/>
        </w:rPr>
        <w:t xml:space="preserve"> the whole session </w:t>
      </w:r>
      <w:r w:rsidR="00BD556D" w:rsidRPr="00650726">
        <w:rPr>
          <w:rFonts w:ascii="Times New Roman" w:hAnsi="Times New Roman" w:cs="Times New Roman"/>
          <w:bCs/>
          <w:color w:val="000000" w:themeColor="text1"/>
          <w:sz w:val="24"/>
          <w:szCs w:val="24"/>
          <w:lang w:val="en-US"/>
        </w:rPr>
        <w:t xml:space="preserve">or </w:t>
      </w:r>
      <w:r w:rsidRPr="00650726">
        <w:rPr>
          <w:rFonts w:ascii="Times New Roman" w:hAnsi="Times New Roman" w:cs="Times New Roman"/>
          <w:bCs/>
          <w:color w:val="000000" w:themeColor="text1"/>
          <w:sz w:val="24"/>
          <w:szCs w:val="24"/>
          <w:lang w:val="en-US"/>
        </w:rPr>
        <w:t xml:space="preserve">had </w:t>
      </w:r>
      <w:r w:rsidR="00F6099F" w:rsidRPr="00650726">
        <w:rPr>
          <w:rFonts w:ascii="Times New Roman" w:hAnsi="Times New Roman" w:cs="Times New Roman"/>
          <w:bCs/>
          <w:color w:val="000000" w:themeColor="text1"/>
          <w:sz w:val="24"/>
          <w:szCs w:val="24"/>
          <w:lang w:val="en-US"/>
        </w:rPr>
        <w:t xml:space="preserve">incomplete data, </w:t>
      </w:r>
      <w:r w:rsidRPr="00650726">
        <w:rPr>
          <w:rFonts w:ascii="Times New Roman" w:hAnsi="Times New Roman" w:cs="Times New Roman"/>
          <w:color w:val="000000" w:themeColor="text1"/>
          <w:sz w:val="24"/>
          <w:szCs w:val="24"/>
          <w:lang w:val="en-US"/>
        </w:rPr>
        <w:t xml:space="preserve">or </w:t>
      </w:r>
      <w:r w:rsidRPr="00650726">
        <w:rPr>
          <w:rFonts w:ascii="Times New Roman" w:hAnsi="Times New Roman" w:cs="Times New Roman"/>
          <w:bCs/>
          <w:color w:val="000000" w:themeColor="text1"/>
          <w:sz w:val="24"/>
          <w:szCs w:val="24"/>
          <w:lang w:val="en-US"/>
        </w:rPr>
        <w:t>(2)</w:t>
      </w:r>
      <w:r w:rsidR="00BD556D" w:rsidRPr="00650726">
        <w:rPr>
          <w:rFonts w:ascii="Times New Roman" w:hAnsi="Times New Roman" w:cs="Times New Roman"/>
          <w:color w:val="000000" w:themeColor="text1"/>
          <w:sz w:val="24"/>
          <w:szCs w:val="24"/>
          <w:lang w:val="en-US"/>
        </w:rPr>
        <w:t xml:space="preserve"> </w:t>
      </w:r>
      <w:r w:rsidR="00F6099F" w:rsidRPr="00650726">
        <w:rPr>
          <w:rFonts w:ascii="Times New Roman" w:hAnsi="Times New Roman" w:cs="Times New Roman"/>
          <w:color w:val="000000" w:themeColor="text1"/>
          <w:sz w:val="24"/>
          <w:szCs w:val="24"/>
          <w:lang w:val="en-US"/>
        </w:rPr>
        <w:t>did not accurately describe the sound or indicated that they could not hear it</w:t>
      </w:r>
      <w:r w:rsidRPr="00650726">
        <w:rPr>
          <w:rFonts w:ascii="Times New Roman" w:hAnsi="Times New Roman" w:cs="Times New Roman"/>
          <w:color w:val="000000" w:themeColor="text1"/>
          <w:sz w:val="24"/>
          <w:szCs w:val="24"/>
          <w:lang w:val="en-US"/>
        </w:rPr>
        <w:t>,</w:t>
      </w:r>
      <w:r w:rsidR="00BD556D"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(3) had error rates above 30% across the IAT or above 40% for any one of the four critical IAT blocks, or (4) completed more than 10% of IAT trials faster than 400ms, </w:t>
      </w:r>
      <w:r w:rsidR="00BD556D" w:rsidRPr="00650726">
        <w:rPr>
          <w:rFonts w:ascii="Times New Roman" w:hAnsi="Times New Roman" w:cs="Times New Roman"/>
          <w:color w:val="000000" w:themeColor="text1"/>
          <w:sz w:val="24"/>
          <w:szCs w:val="24"/>
          <w:lang w:val="en-US"/>
        </w:rPr>
        <w:t>were excluded from the analyses</w:t>
      </w:r>
      <w:r w:rsidR="00F6099F" w:rsidRPr="00650726">
        <w:rPr>
          <w:rFonts w:ascii="Times New Roman" w:hAnsi="Times New Roman" w:cs="Times New Roman"/>
          <w:color w:val="000000" w:themeColor="text1"/>
          <w:sz w:val="24"/>
          <w:szCs w:val="24"/>
          <w:lang w:val="en-US"/>
        </w:rPr>
        <w:t>.</w:t>
      </w:r>
      <w:r w:rsidR="00F6099F" w:rsidRPr="00650726">
        <w:rPr>
          <w:rFonts w:ascii="Times New Roman" w:hAnsi="Times New Roman" w:cs="Times New Roman"/>
          <w:b/>
          <w:color w:val="000000" w:themeColor="text1"/>
          <w:sz w:val="24"/>
          <w:szCs w:val="24"/>
          <w:lang w:val="en-US"/>
        </w:rPr>
        <w:t xml:space="preserve"> </w:t>
      </w:r>
      <w:r w:rsidR="00F6099F" w:rsidRPr="00650726">
        <w:rPr>
          <w:rFonts w:ascii="Times New Roman" w:hAnsi="Times New Roman" w:cs="Times New Roman"/>
          <w:color w:val="000000" w:themeColor="text1"/>
          <w:sz w:val="24"/>
          <w:szCs w:val="24"/>
          <w:lang w:val="en-US"/>
        </w:rPr>
        <w:t>Applying these screening criteria led to 198</w:t>
      </w:r>
      <w:r w:rsidR="00BD556D" w:rsidRPr="00650726">
        <w:rPr>
          <w:rFonts w:ascii="Times New Roman" w:hAnsi="Times New Roman" w:cs="Times New Roman"/>
          <w:color w:val="000000" w:themeColor="text1"/>
          <w:sz w:val="24"/>
          <w:szCs w:val="24"/>
          <w:lang w:val="en-US"/>
        </w:rPr>
        <w:t xml:space="preserve"> (Experiment 1), 190 (Experiment 2), and 262</w:t>
      </w:r>
      <w:r w:rsidR="00F6099F" w:rsidRPr="00650726">
        <w:rPr>
          <w:rFonts w:ascii="Times New Roman" w:hAnsi="Times New Roman" w:cs="Times New Roman"/>
          <w:color w:val="000000" w:themeColor="text1"/>
          <w:sz w:val="24"/>
          <w:szCs w:val="24"/>
          <w:lang w:val="en-US"/>
        </w:rPr>
        <w:t xml:space="preserve"> </w:t>
      </w:r>
      <w:r w:rsidR="00BD556D" w:rsidRPr="00650726">
        <w:rPr>
          <w:rFonts w:ascii="Times New Roman" w:hAnsi="Times New Roman" w:cs="Times New Roman"/>
          <w:color w:val="000000" w:themeColor="text1"/>
          <w:sz w:val="24"/>
          <w:szCs w:val="24"/>
          <w:lang w:val="en-US"/>
        </w:rPr>
        <w:t xml:space="preserve">(Experiment 3) </w:t>
      </w:r>
      <w:r w:rsidR="00F6099F" w:rsidRPr="00650726">
        <w:rPr>
          <w:rFonts w:ascii="Times New Roman" w:hAnsi="Times New Roman" w:cs="Times New Roman"/>
          <w:color w:val="000000" w:themeColor="text1"/>
          <w:sz w:val="24"/>
          <w:szCs w:val="24"/>
          <w:lang w:val="en-US"/>
        </w:rPr>
        <w:t>participants</w:t>
      </w:r>
      <w:r w:rsidR="00BD556D" w:rsidRPr="00650726">
        <w:rPr>
          <w:rFonts w:ascii="Times New Roman" w:hAnsi="Times New Roman" w:cs="Times New Roman"/>
          <w:color w:val="000000" w:themeColor="text1"/>
          <w:sz w:val="24"/>
          <w:szCs w:val="24"/>
          <w:lang w:val="en-US"/>
        </w:rPr>
        <w:t xml:space="preserve"> included in the</w:t>
      </w:r>
      <w:r w:rsidR="00CF53A8" w:rsidRPr="00650726">
        <w:rPr>
          <w:rFonts w:ascii="Times New Roman" w:hAnsi="Times New Roman" w:cs="Times New Roman"/>
          <w:color w:val="000000" w:themeColor="text1"/>
          <w:sz w:val="24"/>
          <w:szCs w:val="24"/>
          <w:lang w:val="en-US"/>
        </w:rPr>
        <w:t xml:space="preserve"> final</w:t>
      </w:r>
      <w:r w:rsidR="00BD556D" w:rsidRPr="00650726">
        <w:rPr>
          <w:rFonts w:ascii="Times New Roman" w:hAnsi="Times New Roman" w:cs="Times New Roman"/>
          <w:color w:val="000000" w:themeColor="text1"/>
          <w:sz w:val="24"/>
          <w:szCs w:val="24"/>
          <w:lang w:val="en-US"/>
        </w:rPr>
        <w:t xml:space="preserve"> analyses.</w:t>
      </w:r>
    </w:p>
    <w:p w14:paraId="2C3F70F5" w14:textId="0F53C7D5" w:rsidR="003C7CFF" w:rsidRPr="00650726" w:rsidRDefault="009C276C" w:rsidP="00027341">
      <w:pPr>
        <w:spacing w:line="480" w:lineRule="auto"/>
        <w:ind w:firstLine="708"/>
        <w:contextualSpacing/>
        <w:rPr>
          <w:rFonts w:ascii="Times New Roman" w:hAnsi="Times New Roman" w:cs="Times New Roman"/>
          <w:color w:val="000000" w:themeColor="text1"/>
          <w:sz w:val="24"/>
          <w:szCs w:val="24"/>
          <w:shd w:val="clear" w:color="auto" w:fill="FFFFFF"/>
          <w:lang w:val="en-US"/>
        </w:rPr>
      </w:pPr>
      <w:r w:rsidRPr="00650726">
        <w:rPr>
          <w:rFonts w:ascii="Times New Roman" w:hAnsi="Times New Roman" w:cs="Times New Roman"/>
          <w:b/>
          <w:color w:val="000000" w:themeColor="text1"/>
          <w:sz w:val="24"/>
          <w:szCs w:val="24"/>
          <w:lang w:val="en-US"/>
        </w:rPr>
        <w:t>Stimuli</w:t>
      </w:r>
      <w:r w:rsidR="00C808E7" w:rsidRPr="00650726">
        <w:rPr>
          <w:rFonts w:ascii="Times New Roman" w:hAnsi="Times New Roman" w:cs="Times New Roman"/>
          <w:b/>
          <w:color w:val="000000" w:themeColor="text1"/>
          <w:sz w:val="24"/>
          <w:szCs w:val="24"/>
          <w:lang w:val="en-US"/>
        </w:rPr>
        <w:t xml:space="preserve">. </w:t>
      </w:r>
      <w:r w:rsidR="003C7CFF" w:rsidRPr="00650726">
        <w:rPr>
          <w:rFonts w:ascii="Times New Roman" w:hAnsi="Times New Roman" w:cs="Times New Roman"/>
          <w:color w:val="000000" w:themeColor="text1"/>
          <w:sz w:val="24"/>
          <w:szCs w:val="24"/>
          <w:shd w:val="clear" w:color="auto" w:fill="FFFFFF"/>
          <w:lang w:val="en-US"/>
        </w:rPr>
        <w:t>The</w:t>
      </w:r>
      <w:r w:rsidR="00261142" w:rsidRPr="00650726">
        <w:rPr>
          <w:rFonts w:ascii="Times New Roman" w:hAnsi="Times New Roman" w:cs="Times New Roman"/>
          <w:color w:val="000000" w:themeColor="text1"/>
          <w:sz w:val="24"/>
          <w:szCs w:val="24"/>
          <w:shd w:val="clear" w:color="auto" w:fill="FFFFFF"/>
          <w:lang w:val="en-US"/>
        </w:rPr>
        <w:t xml:space="preserve"> </w:t>
      </w:r>
      <w:r w:rsidR="002F2476" w:rsidRPr="00650726">
        <w:rPr>
          <w:rFonts w:ascii="Times New Roman" w:hAnsi="Times New Roman" w:cs="Times New Roman"/>
          <w:color w:val="000000" w:themeColor="text1"/>
          <w:sz w:val="24"/>
          <w:szCs w:val="24"/>
          <w:shd w:val="clear" w:color="auto" w:fill="FFFFFF"/>
          <w:lang w:val="en-US"/>
        </w:rPr>
        <w:t xml:space="preserve">same stimuli were used as in De Houwer et al. (2019). The </w:t>
      </w:r>
      <w:r w:rsidR="00261142" w:rsidRPr="00650726">
        <w:rPr>
          <w:rFonts w:ascii="Times New Roman" w:hAnsi="Times New Roman" w:cs="Times New Roman"/>
          <w:color w:val="000000" w:themeColor="text1"/>
          <w:sz w:val="24"/>
          <w:szCs w:val="24"/>
          <w:shd w:val="clear" w:color="auto" w:fill="FFFFFF"/>
          <w:lang w:val="en-US"/>
        </w:rPr>
        <w:t>negative</w:t>
      </w:r>
      <w:r w:rsidR="003C7CFF" w:rsidRPr="00650726">
        <w:rPr>
          <w:rFonts w:ascii="Times New Roman" w:hAnsi="Times New Roman" w:cs="Times New Roman"/>
          <w:color w:val="000000" w:themeColor="text1"/>
          <w:sz w:val="24"/>
          <w:szCs w:val="24"/>
          <w:shd w:val="clear" w:color="auto" w:fill="FFFFFF"/>
          <w:lang w:val="en-US"/>
        </w:rPr>
        <w:t xml:space="preserve"> US was the sound of a woman’s scream. Two nonsense words (MORAG and STRUAN) were used as CSs. It was counterbalanced across participants which word served as </w:t>
      </w:r>
      <w:r w:rsidR="004A1C0E" w:rsidRPr="00650726">
        <w:rPr>
          <w:rFonts w:ascii="Times New Roman" w:hAnsi="Times New Roman" w:cs="Times New Roman"/>
          <w:color w:val="000000" w:themeColor="text1"/>
          <w:sz w:val="24"/>
          <w:szCs w:val="24"/>
          <w:shd w:val="clear" w:color="auto" w:fill="FFFFFF"/>
          <w:lang w:val="en-US"/>
        </w:rPr>
        <w:t>CS</w:t>
      </w:r>
      <w:r w:rsidR="004A1C0E" w:rsidRPr="00650726">
        <w:rPr>
          <w:rFonts w:ascii="Times New Roman" w:hAnsi="Times New Roman" w:cs="Times New Roman"/>
          <w:bCs/>
          <w:color w:val="000000" w:themeColor="text1"/>
          <w:sz w:val="24"/>
          <w:szCs w:val="24"/>
          <w:vertAlign w:val="subscript"/>
          <w:lang w:val="en-GB"/>
        </w:rPr>
        <w:t xml:space="preserve">neg </w:t>
      </w:r>
      <w:r w:rsidR="003C7CFF" w:rsidRPr="00650726">
        <w:rPr>
          <w:rFonts w:ascii="Times New Roman" w:hAnsi="Times New Roman" w:cs="Times New Roman"/>
          <w:color w:val="000000" w:themeColor="text1"/>
          <w:sz w:val="24"/>
          <w:szCs w:val="24"/>
          <w:shd w:val="clear" w:color="auto" w:fill="FFFFFF"/>
          <w:lang w:val="en-US"/>
        </w:rPr>
        <w:t xml:space="preserve">or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CB5CC3" w:rsidRPr="00650726">
        <w:rPr>
          <w:rFonts w:ascii="Times New Roman" w:hAnsi="Times New Roman" w:cs="Times New Roman"/>
          <w:bCs/>
          <w:color w:val="000000" w:themeColor="text1"/>
          <w:sz w:val="24"/>
          <w:szCs w:val="24"/>
          <w:vertAlign w:val="subscript"/>
          <w:lang w:val="en-GB"/>
        </w:rPr>
        <w:t xml:space="preserve"> </w:t>
      </w:r>
      <w:r w:rsidR="00CB5CC3" w:rsidRPr="00650726">
        <w:rPr>
          <w:rFonts w:ascii="Times New Roman" w:hAnsi="Times New Roman" w:cs="Times New Roman"/>
          <w:color w:val="000000" w:themeColor="text1"/>
          <w:sz w:val="24"/>
          <w:szCs w:val="24"/>
          <w:shd w:val="clear" w:color="auto" w:fill="FFFFFF"/>
          <w:lang w:val="en-US"/>
        </w:rPr>
        <w:t>(or CS</w:t>
      </w:r>
      <w:r w:rsidR="002F1814" w:rsidRPr="00650726">
        <w:rPr>
          <w:rFonts w:ascii="Times New Roman" w:hAnsi="Times New Roman" w:cs="Times New Roman"/>
          <w:color w:val="000000" w:themeColor="text1"/>
          <w:sz w:val="24"/>
          <w:szCs w:val="24"/>
          <w:shd w:val="clear" w:color="auto" w:fill="FFFFFF"/>
          <w:vertAlign w:val="subscript"/>
          <w:lang w:val="en-US"/>
        </w:rPr>
        <w:t>pos</w:t>
      </w:r>
      <w:r w:rsidR="00CB5CC3" w:rsidRPr="00650726">
        <w:rPr>
          <w:rFonts w:ascii="Times New Roman" w:hAnsi="Times New Roman" w:cs="Times New Roman"/>
          <w:color w:val="000000" w:themeColor="text1"/>
          <w:sz w:val="24"/>
          <w:szCs w:val="24"/>
          <w:shd w:val="clear" w:color="auto" w:fill="FFFFFF"/>
          <w:lang w:val="en-US"/>
        </w:rPr>
        <w:t>)</w:t>
      </w:r>
      <w:r w:rsidR="003C7CFF" w:rsidRPr="00650726">
        <w:rPr>
          <w:rFonts w:ascii="Times New Roman" w:hAnsi="Times New Roman" w:cs="Times New Roman"/>
          <w:color w:val="000000" w:themeColor="text1"/>
          <w:sz w:val="24"/>
          <w:szCs w:val="24"/>
          <w:shd w:val="clear" w:color="auto" w:fill="FFFFFF"/>
          <w:lang w:val="en-US"/>
        </w:rPr>
        <w:t>.</w:t>
      </w:r>
      <w:r w:rsidR="001B0148" w:rsidRPr="00650726">
        <w:rPr>
          <w:rFonts w:ascii="Times New Roman" w:hAnsi="Times New Roman" w:cs="Times New Roman"/>
          <w:color w:val="000000" w:themeColor="text1"/>
          <w:sz w:val="24"/>
          <w:szCs w:val="24"/>
          <w:shd w:val="clear" w:color="auto" w:fill="FFFFFF"/>
          <w:lang w:val="en-US"/>
        </w:rPr>
        <w:t xml:space="preserve"> In Experiment 3, the sound of baby laughter was used as the positive US.</w:t>
      </w:r>
    </w:p>
    <w:p w14:paraId="78F10873" w14:textId="435A9691" w:rsidR="007873FF" w:rsidRPr="00650726" w:rsidRDefault="00031D27" w:rsidP="001B422B">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color w:val="000000" w:themeColor="text1"/>
          <w:sz w:val="24"/>
          <w:szCs w:val="24"/>
          <w:lang w:val="en-US"/>
        </w:rPr>
        <w:t>Procedure</w:t>
      </w:r>
      <w:r w:rsidR="00791F4A" w:rsidRPr="00650726">
        <w:rPr>
          <w:rFonts w:ascii="Times New Roman" w:hAnsi="Times New Roman" w:cs="Times New Roman"/>
          <w:b/>
          <w:color w:val="000000" w:themeColor="text1"/>
          <w:sz w:val="24"/>
          <w:szCs w:val="24"/>
          <w:lang w:val="en-US"/>
        </w:rPr>
        <w:t xml:space="preserve">. </w:t>
      </w:r>
      <w:r w:rsidR="0061133A" w:rsidRPr="00650726">
        <w:rPr>
          <w:rFonts w:ascii="Times New Roman" w:hAnsi="Times New Roman" w:cs="Times New Roman"/>
          <w:b/>
          <w:i/>
          <w:color w:val="000000" w:themeColor="text1"/>
          <w:sz w:val="24"/>
          <w:szCs w:val="24"/>
          <w:lang w:val="en-US"/>
        </w:rPr>
        <w:t>Experiment 1</w:t>
      </w:r>
      <w:r w:rsidR="001B0148" w:rsidRPr="00650726">
        <w:rPr>
          <w:rFonts w:ascii="Times New Roman" w:hAnsi="Times New Roman" w:cs="Times New Roman"/>
          <w:b/>
          <w:i/>
          <w:color w:val="000000" w:themeColor="text1"/>
          <w:sz w:val="24"/>
          <w:szCs w:val="24"/>
          <w:lang w:val="en-US"/>
        </w:rPr>
        <w:t xml:space="preserve">. </w:t>
      </w:r>
      <w:r w:rsidR="006964CD" w:rsidRPr="00650726">
        <w:rPr>
          <w:rFonts w:ascii="Times New Roman" w:hAnsi="Times New Roman" w:cs="Times New Roman"/>
          <w:color w:val="000000" w:themeColor="text1"/>
          <w:sz w:val="24"/>
          <w:szCs w:val="24"/>
          <w:lang w:val="en-US"/>
        </w:rPr>
        <w:t>After providing informed consent and demographic information, participants</w:t>
      </w:r>
      <w:r w:rsidR="007873FF" w:rsidRPr="00650726">
        <w:rPr>
          <w:rFonts w:ascii="Times New Roman" w:hAnsi="Times New Roman" w:cs="Times New Roman"/>
          <w:color w:val="000000" w:themeColor="text1"/>
          <w:sz w:val="24"/>
          <w:szCs w:val="24"/>
          <w:lang w:val="en-US"/>
        </w:rPr>
        <w:t xml:space="preserve"> were instructed to put on their headphones and set the sound volume to 30%. </w:t>
      </w:r>
      <w:r w:rsidR="00BA723D" w:rsidRPr="00650726">
        <w:rPr>
          <w:rFonts w:ascii="Times New Roman" w:hAnsi="Times New Roman" w:cs="Times New Roman"/>
          <w:color w:val="000000" w:themeColor="text1"/>
          <w:sz w:val="24"/>
          <w:szCs w:val="24"/>
          <w:lang w:val="en-US"/>
        </w:rPr>
        <w:t xml:space="preserve">Participants then </w:t>
      </w:r>
      <w:r w:rsidR="007873FF" w:rsidRPr="00650726">
        <w:rPr>
          <w:rFonts w:ascii="Times New Roman" w:hAnsi="Times New Roman" w:cs="Times New Roman"/>
          <w:color w:val="000000" w:themeColor="text1"/>
          <w:sz w:val="24"/>
          <w:szCs w:val="24"/>
          <w:lang w:val="en-US"/>
        </w:rPr>
        <w:t>listen</w:t>
      </w:r>
      <w:r w:rsidR="00BA723D" w:rsidRPr="00650726">
        <w:rPr>
          <w:rFonts w:ascii="Times New Roman" w:hAnsi="Times New Roman" w:cs="Times New Roman"/>
          <w:color w:val="000000" w:themeColor="text1"/>
          <w:sz w:val="24"/>
          <w:szCs w:val="24"/>
          <w:lang w:val="en-US"/>
        </w:rPr>
        <w:t>ed</w:t>
      </w:r>
      <w:r w:rsidR="007873FF" w:rsidRPr="00650726">
        <w:rPr>
          <w:rFonts w:ascii="Times New Roman" w:hAnsi="Times New Roman" w:cs="Times New Roman"/>
          <w:color w:val="000000" w:themeColor="text1"/>
          <w:sz w:val="24"/>
          <w:szCs w:val="24"/>
          <w:lang w:val="en-US"/>
        </w:rPr>
        <w:t xml:space="preserve"> to the </w:t>
      </w:r>
      <w:r w:rsidR="00BA723D" w:rsidRPr="00650726">
        <w:rPr>
          <w:rFonts w:ascii="Times New Roman" w:hAnsi="Times New Roman" w:cs="Times New Roman"/>
          <w:color w:val="000000" w:themeColor="text1"/>
          <w:sz w:val="24"/>
          <w:szCs w:val="24"/>
          <w:lang w:val="en-US"/>
        </w:rPr>
        <w:t xml:space="preserve">unpleasant </w:t>
      </w:r>
      <w:r w:rsidR="007873FF" w:rsidRPr="00650726">
        <w:rPr>
          <w:rFonts w:ascii="Times New Roman" w:hAnsi="Times New Roman" w:cs="Times New Roman"/>
          <w:color w:val="000000" w:themeColor="text1"/>
          <w:sz w:val="24"/>
          <w:szCs w:val="24"/>
          <w:lang w:val="en-US"/>
        </w:rPr>
        <w:t xml:space="preserve">auditory stimulus and </w:t>
      </w:r>
      <w:r w:rsidR="00BA723D" w:rsidRPr="00650726">
        <w:rPr>
          <w:rFonts w:ascii="Times New Roman" w:hAnsi="Times New Roman" w:cs="Times New Roman"/>
          <w:color w:val="000000" w:themeColor="text1"/>
          <w:sz w:val="24"/>
          <w:szCs w:val="24"/>
          <w:lang w:val="en-US"/>
        </w:rPr>
        <w:t>were asked to briefly</w:t>
      </w:r>
      <w:r w:rsidR="007873FF" w:rsidRPr="00650726">
        <w:rPr>
          <w:rFonts w:ascii="Times New Roman" w:hAnsi="Times New Roman" w:cs="Times New Roman"/>
          <w:color w:val="000000" w:themeColor="text1"/>
          <w:sz w:val="24"/>
          <w:szCs w:val="24"/>
          <w:lang w:val="en-US"/>
        </w:rPr>
        <w:t xml:space="preserve"> describe it</w:t>
      </w:r>
      <w:r w:rsidR="00BA723D" w:rsidRPr="00650726">
        <w:rPr>
          <w:rFonts w:ascii="Times New Roman" w:hAnsi="Times New Roman" w:cs="Times New Roman"/>
          <w:color w:val="000000" w:themeColor="text1"/>
          <w:sz w:val="24"/>
          <w:szCs w:val="24"/>
          <w:lang w:val="en-US"/>
        </w:rPr>
        <w:t xml:space="preserve"> in an open response format</w:t>
      </w:r>
      <w:r w:rsidR="007873FF" w:rsidRPr="00650726">
        <w:rPr>
          <w:rFonts w:ascii="Times New Roman" w:hAnsi="Times New Roman" w:cs="Times New Roman"/>
          <w:color w:val="000000" w:themeColor="text1"/>
          <w:sz w:val="24"/>
          <w:szCs w:val="24"/>
          <w:lang w:val="en-US"/>
        </w:rPr>
        <w:t xml:space="preserve">. </w:t>
      </w:r>
    </w:p>
    <w:p w14:paraId="51DE2B06" w14:textId="12C1FB9B" w:rsidR="0012797E" w:rsidRPr="00650726" w:rsidRDefault="00892A5C" w:rsidP="001B422B">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Participants receive</w:t>
      </w:r>
      <w:r w:rsidR="007873FF" w:rsidRPr="00650726">
        <w:rPr>
          <w:rFonts w:ascii="Times New Roman" w:hAnsi="Times New Roman" w:cs="Times New Roman"/>
          <w:color w:val="000000" w:themeColor="text1"/>
          <w:sz w:val="24"/>
          <w:szCs w:val="24"/>
          <w:lang w:val="en-US"/>
        </w:rPr>
        <w:t>d</w:t>
      </w:r>
      <w:r w:rsidRPr="00650726">
        <w:rPr>
          <w:rFonts w:ascii="Times New Roman" w:hAnsi="Times New Roman" w:cs="Times New Roman"/>
          <w:color w:val="000000" w:themeColor="text1"/>
          <w:sz w:val="24"/>
          <w:szCs w:val="24"/>
          <w:lang w:val="en-US"/>
        </w:rPr>
        <w:t xml:space="preserve"> </w:t>
      </w:r>
      <w:r w:rsidR="007873FF" w:rsidRPr="00650726">
        <w:rPr>
          <w:rFonts w:ascii="Times New Roman" w:hAnsi="Times New Roman" w:cs="Times New Roman"/>
          <w:color w:val="000000" w:themeColor="text1"/>
          <w:sz w:val="24"/>
          <w:szCs w:val="24"/>
          <w:lang w:val="en-US"/>
        </w:rPr>
        <w:t>verbal instructions</w:t>
      </w:r>
      <w:r w:rsidRPr="00650726">
        <w:rPr>
          <w:rFonts w:ascii="Times New Roman" w:hAnsi="Times New Roman" w:cs="Times New Roman"/>
          <w:color w:val="000000" w:themeColor="text1"/>
          <w:sz w:val="24"/>
          <w:szCs w:val="24"/>
          <w:lang w:val="en-US"/>
        </w:rPr>
        <w:t xml:space="preserve"> about the number of times in which two different </w:t>
      </w:r>
      <w:r w:rsidR="001B422B" w:rsidRPr="00650726">
        <w:rPr>
          <w:rFonts w:ascii="Times New Roman" w:hAnsi="Times New Roman" w:cs="Times New Roman"/>
          <w:color w:val="000000" w:themeColor="text1"/>
          <w:sz w:val="24"/>
          <w:szCs w:val="24"/>
          <w:lang w:val="en-US"/>
        </w:rPr>
        <w:t xml:space="preserve">visual </w:t>
      </w:r>
      <w:r w:rsidRPr="00650726">
        <w:rPr>
          <w:rFonts w:ascii="Times New Roman" w:hAnsi="Times New Roman" w:cs="Times New Roman"/>
          <w:color w:val="000000" w:themeColor="text1"/>
          <w:sz w:val="24"/>
          <w:szCs w:val="24"/>
          <w:lang w:val="en-US"/>
        </w:rPr>
        <w:t>stimuli</w:t>
      </w:r>
      <w:r w:rsidR="001B422B" w:rsidRPr="00650726">
        <w:rPr>
          <w:rFonts w:ascii="Times New Roman" w:hAnsi="Times New Roman" w:cs="Times New Roman"/>
          <w:color w:val="000000" w:themeColor="text1"/>
          <w:sz w:val="24"/>
          <w:szCs w:val="24"/>
          <w:lang w:val="en-US"/>
        </w:rPr>
        <w:t xml:space="preserve"> (</w:t>
      </w:r>
      <w:proofErr w:type="spellStart"/>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color w:val="000000" w:themeColor="text1"/>
          <w:sz w:val="24"/>
          <w:szCs w:val="24"/>
          <w:vertAlign w:val="subscript"/>
          <w:lang w:val="en-US"/>
        </w:rPr>
        <w:t>neg</w:t>
      </w:r>
      <w:proofErr w:type="spellEnd"/>
      <w:r w:rsidR="001B422B" w:rsidRPr="00650726">
        <w:rPr>
          <w:rFonts w:ascii="Times New Roman" w:hAnsi="Times New Roman" w:cs="Times New Roman"/>
          <w:color w:val="000000" w:themeColor="text1"/>
          <w:sz w:val="24"/>
          <w:szCs w:val="24"/>
          <w:lang w:val="en-US"/>
        </w:rPr>
        <w:t xml:space="preserve"> and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1B422B"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7873FF" w:rsidRPr="00650726">
        <w:rPr>
          <w:rFonts w:ascii="Times New Roman" w:hAnsi="Times New Roman" w:cs="Times New Roman"/>
          <w:color w:val="000000" w:themeColor="text1"/>
          <w:sz w:val="24"/>
          <w:szCs w:val="24"/>
          <w:lang w:val="en-US"/>
        </w:rPr>
        <w:t>were meant to be followed by the aversive sound they just listened to (US) in a following task</w:t>
      </w:r>
      <w:r w:rsidRPr="00650726">
        <w:rPr>
          <w:rFonts w:ascii="Times New Roman" w:hAnsi="Times New Roman" w:cs="Times New Roman"/>
          <w:color w:val="000000" w:themeColor="text1"/>
          <w:sz w:val="24"/>
          <w:szCs w:val="24"/>
          <w:lang w:val="en-US"/>
        </w:rPr>
        <w:t xml:space="preserve">. </w:t>
      </w:r>
      <w:r w:rsidR="007873FF" w:rsidRPr="00650726">
        <w:rPr>
          <w:rFonts w:ascii="Times New Roman" w:hAnsi="Times New Roman" w:cs="Times New Roman"/>
          <w:color w:val="000000" w:themeColor="text1"/>
          <w:sz w:val="24"/>
          <w:szCs w:val="24"/>
          <w:lang w:val="en-US"/>
        </w:rPr>
        <w:t xml:space="preserve">Four different between-subjects instruction conditions resulted from crossing instructed </w:t>
      </w:r>
      <w:r w:rsidR="00801339" w:rsidRPr="00650726">
        <w:rPr>
          <w:rFonts w:ascii="Times New Roman" w:hAnsi="Times New Roman" w:cs="Times New Roman"/>
          <w:color w:val="000000" w:themeColor="text1"/>
          <w:sz w:val="24"/>
          <w:szCs w:val="24"/>
          <w:lang w:val="en-US"/>
        </w:rPr>
        <w:t>CS-US</w:t>
      </w:r>
      <w:r w:rsidR="007873FF" w:rsidRPr="00650726">
        <w:rPr>
          <w:rFonts w:ascii="Times New Roman" w:hAnsi="Times New Roman" w:cs="Times New Roman"/>
          <w:color w:val="000000" w:themeColor="text1"/>
          <w:sz w:val="24"/>
          <w:szCs w:val="24"/>
          <w:lang w:val="en-US"/>
        </w:rPr>
        <w:t xml:space="preserve"> contingency (high: 80% vs. low: 50%) and instructed </w:t>
      </w:r>
      <w:r w:rsidR="00801339" w:rsidRPr="00650726">
        <w:rPr>
          <w:rFonts w:ascii="Times New Roman" w:hAnsi="Times New Roman" w:cs="Times New Roman"/>
          <w:color w:val="000000" w:themeColor="text1"/>
          <w:sz w:val="24"/>
          <w:szCs w:val="24"/>
          <w:lang w:val="en-US"/>
        </w:rPr>
        <w:t>CS-US</w:t>
      </w:r>
      <w:r w:rsidR="007873FF" w:rsidRPr="00650726">
        <w:rPr>
          <w:rFonts w:ascii="Times New Roman" w:hAnsi="Times New Roman" w:cs="Times New Roman"/>
          <w:color w:val="000000" w:themeColor="text1"/>
          <w:sz w:val="24"/>
          <w:szCs w:val="24"/>
          <w:lang w:val="en-US"/>
        </w:rPr>
        <w:t xml:space="preserve"> co-occurrence (high: 8 trials vs. low: 4 trials). </w:t>
      </w:r>
      <w:r w:rsidR="006964CD" w:rsidRPr="00650726">
        <w:rPr>
          <w:rFonts w:ascii="Times New Roman" w:hAnsi="Times New Roman" w:cs="Times New Roman"/>
          <w:color w:val="000000" w:themeColor="text1"/>
          <w:sz w:val="24"/>
          <w:szCs w:val="24"/>
          <w:lang w:val="en-US"/>
        </w:rPr>
        <w:t xml:space="preserve">This instruction phase was followed by a retention test that served to assess </w:t>
      </w:r>
      <w:r w:rsidR="00517C53" w:rsidRPr="00650726">
        <w:rPr>
          <w:rFonts w:ascii="Times New Roman" w:hAnsi="Times New Roman" w:cs="Times New Roman"/>
          <w:color w:val="000000" w:themeColor="text1"/>
          <w:sz w:val="24"/>
          <w:szCs w:val="24"/>
          <w:lang w:val="en-US"/>
        </w:rPr>
        <w:t>participants</w:t>
      </w:r>
      <w:r w:rsidR="006964CD" w:rsidRPr="00650726">
        <w:rPr>
          <w:rFonts w:ascii="Times New Roman" w:hAnsi="Times New Roman" w:cs="Times New Roman"/>
          <w:color w:val="000000" w:themeColor="text1"/>
          <w:sz w:val="24"/>
          <w:szCs w:val="24"/>
          <w:lang w:val="en-US"/>
        </w:rPr>
        <w:t xml:space="preserve">’ recollection of </w:t>
      </w:r>
      <w:r w:rsidR="007873FF" w:rsidRPr="00650726">
        <w:rPr>
          <w:rFonts w:ascii="Times New Roman" w:hAnsi="Times New Roman" w:cs="Times New Roman"/>
          <w:color w:val="000000" w:themeColor="text1"/>
          <w:sz w:val="24"/>
          <w:szCs w:val="24"/>
          <w:lang w:val="en-US"/>
        </w:rPr>
        <w:t>the correct number of events for both words</w:t>
      </w:r>
      <w:r w:rsidR="00031D27" w:rsidRPr="00650726">
        <w:rPr>
          <w:rFonts w:ascii="Times New Roman" w:hAnsi="Times New Roman" w:cs="Times New Roman"/>
          <w:color w:val="000000" w:themeColor="text1"/>
          <w:sz w:val="24"/>
          <w:szCs w:val="24"/>
          <w:lang w:val="en-US"/>
        </w:rPr>
        <w:t xml:space="preserve">. </w:t>
      </w:r>
      <w:r w:rsidR="007873FF" w:rsidRPr="00650726">
        <w:rPr>
          <w:rFonts w:ascii="Times New Roman" w:hAnsi="Times New Roman" w:cs="Times New Roman"/>
          <w:color w:val="000000" w:themeColor="text1"/>
          <w:sz w:val="24"/>
          <w:szCs w:val="24"/>
          <w:lang w:val="en-US"/>
        </w:rPr>
        <w:t>Otherwise, participants saw the instruction</w:t>
      </w:r>
      <w:r w:rsidR="00031D27" w:rsidRPr="00650726">
        <w:rPr>
          <w:rFonts w:ascii="Times New Roman" w:hAnsi="Times New Roman" w:cs="Times New Roman"/>
          <w:color w:val="000000" w:themeColor="text1"/>
          <w:sz w:val="24"/>
          <w:szCs w:val="24"/>
          <w:lang w:val="en-US"/>
        </w:rPr>
        <w:t>s</w:t>
      </w:r>
      <w:r w:rsidR="007873FF" w:rsidRPr="00650726">
        <w:rPr>
          <w:rFonts w:ascii="Times New Roman" w:hAnsi="Times New Roman" w:cs="Times New Roman"/>
          <w:color w:val="000000" w:themeColor="text1"/>
          <w:sz w:val="24"/>
          <w:szCs w:val="24"/>
          <w:lang w:val="en-US"/>
        </w:rPr>
        <w:t xml:space="preserve"> screen again. </w:t>
      </w:r>
      <w:r w:rsidR="005B21E0" w:rsidRPr="00650726">
        <w:rPr>
          <w:rFonts w:ascii="Times New Roman" w:hAnsi="Times New Roman" w:cs="Times New Roman"/>
          <w:color w:val="000000" w:themeColor="text1"/>
          <w:sz w:val="24"/>
          <w:szCs w:val="24"/>
          <w:lang w:val="en-US"/>
        </w:rPr>
        <w:t xml:space="preserve">Both the instructions and the retention test referred to the US stimulus as “the sound”, without qualifying it based on its pleasantness. </w:t>
      </w:r>
    </w:p>
    <w:p w14:paraId="793704AE" w14:textId="2E9DEC4E" w:rsidR="002F2476" w:rsidRPr="00650726" w:rsidRDefault="00FF6696" w:rsidP="006964CD">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lastRenderedPageBreak/>
        <w:t>Participants then completed an IAT</w:t>
      </w:r>
      <w:r w:rsidR="006964CD" w:rsidRPr="00650726">
        <w:rPr>
          <w:rFonts w:ascii="Times New Roman" w:hAnsi="Times New Roman" w:cs="Times New Roman"/>
          <w:color w:val="000000" w:themeColor="text1"/>
          <w:sz w:val="24"/>
          <w:szCs w:val="24"/>
          <w:lang w:val="en-US"/>
        </w:rPr>
        <w:t>.</w:t>
      </w:r>
      <w:r w:rsidR="00ED3A00" w:rsidRPr="00650726">
        <w:rPr>
          <w:rFonts w:ascii="Times New Roman" w:hAnsi="Times New Roman" w:cs="Times New Roman"/>
          <w:color w:val="000000" w:themeColor="text1"/>
          <w:sz w:val="24"/>
          <w:szCs w:val="24"/>
          <w:lang w:val="en-US"/>
        </w:rPr>
        <w:t xml:space="preserve"> The IAT consisted of three practice blocks and two experimental blocks. It began with 16 practice trials in which the target CSs were sorted under their own categories, followed by 16 practice trials sorting the attribute words. Next, participants completed 64 trials in which </w:t>
      </w:r>
      <w:proofErr w:type="spellStart"/>
      <w:proofErr w:type="gram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proofErr w:type="gramEnd"/>
      <w:r w:rsidR="004A1C0E" w:rsidRPr="00650726">
        <w:rPr>
          <w:rFonts w:ascii="Times New Roman" w:hAnsi="Times New Roman" w:cs="Times New Roman"/>
          <w:color w:val="000000" w:themeColor="text1"/>
          <w:sz w:val="24"/>
          <w:szCs w:val="24"/>
          <w:lang w:val="en-US"/>
        </w:rPr>
        <w:t xml:space="preserve"> </w:t>
      </w:r>
      <w:r w:rsidR="00ED3A00" w:rsidRPr="00650726">
        <w:rPr>
          <w:rFonts w:ascii="Times New Roman" w:hAnsi="Times New Roman" w:cs="Times New Roman"/>
          <w:color w:val="000000" w:themeColor="text1"/>
          <w:sz w:val="24"/>
          <w:szCs w:val="24"/>
          <w:lang w:val="en-US"/>
        </w:rPr>
        <w:t xml:space="preserve">and positive words shared one response key and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ED3A00" w:rsidRPr="00650726">
        <w:rPr>
          <w:rFonts w:ascii="Times New Roman" w:hAnsi="Times New Roman" w:cs="Times New Roman"/>
          <w:color w:val="000000" w:themeColor="text1"/>
          <w:sz w:val="24"/>
          <w:szCs w:val="24"/>
          <w:lang w:val="en-US"/>
        </w:rPr>
        <w:t xml:space="preserve"> and negative words shared another response key. Participants then practiced sorting the CSs on 16 trials with the reversed response key assignment. Finally, they completed a second set of 64 trials in which the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4A1C0E" w:rsidRPr="00650726">
        <w:rPr>
          <w:rFonts w:ascii="Times New Roman" w:hAnsi="Times New Roman" w:cs="Times New Roman"/>
          <w:color w:val="000000" w:themeColor="text1"/>
          <w:sz w:val="24"/>
          <w:szCs w:val="24"/>
          <w:lang w:val="en-US"/>
        </w:rPr>
        <w:t xml:space="preserve"> </w:t>
      </w:r>
      <w:r w:rsidR="00ED3A00" w:rsidRPr="00650726">
        <w:rPr>
          <w:rFonts w:ascii="Times New Roman" w:hAnsi="Times New Roman" w:cs="Times New Roman"/>
          <w:color w:val="000000" w:themeColor="text1"/>
          <w:sz w:val="24"/>
          <w:szCs w:val="24"/>
          <w:lang w:val="en-US"/>
        </w:rPr>
        <w:t xml:space="preserve">shared a response key with negative words and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ED3A00" w:rsidRPr="00650726">
        <w:rPr>
          <w:rFonts w:ascii="Times New Roman" w:hAnsi="Times New Roman" w:cs="Times New Roman"/>
          <w:color w:val="000000" w:themeColor="text1"/>
          <w:sz w:val="24"/>
          <w:szCs w:val="24"/>
          <w:lang w:val="en-US"/>
        </w:rPr>
        <w:t xml:space="preserve"> shared a response key with positive words. On each trial, a valence word or CS was presented in the center of the screen until the participant pressed one of the two valid keys (i.e., ‘E’ or ‘I’). In case of correct response, the stimulus disappeared and was replaced by the next stimulus, presented 400ms later. If the response was incorrect, a red ‘X’ replaced the stimulus for </w:t>
      </w:r>
      <w:proofErr w:type="gramStart"/>
      <w:r w:rsidR="00ED3A00" w:rsidRPr="00650726">
        <w:rPr>
          <w:rFonts w:ascii="Times New Roman" w:hAnsi="Times New Roman" w:cs="Times New Roman"/>
          <w:color w:val="000000" w:themeColor="text1"/>
          <w:sz w:val="24"/>
          <w:szCs w:val="24"/>
          <w:lang w:val="en-US"/>
        </w:rPr>
        <w:t>200ms</w:t>
      </w:r>
      <w:proofErr w:type="gramEnd"/>
      <w:r w:rsidR="00ED3A00" w:rsidRPr="00650726">
        <w:rPr>
          <w:rFonts w:ascii="Times New Roman" w:hAnsi="Times New Roman" w:cs="Times New Roman"/>
          <w:color w:val="000000" w:themeColor="text1"/>
          <w:sz w:val="24"/>
          <w:szCs w:val="24"/>
          <w:lang w:val="en-US"/>
        </w:rPr>
        <w:t xml:space="preserve"> and participants were to correct their mistake to proceed to the next trial. </w:t>
      </w:r>
      <w:r w:rsidR="006964CD" w:rsidRPr="00650726">
        <w:rPr>
          <w:rFonts w:ascii="Times New Roman" w:hAnsi="Times New Roman" w:cs="Times New Roman"/>
          <w:color w:val="000000" w:themeColor="text1"/>
          <w:sz w:val="24"/>
          <w:szCs w:val="24"/>
          <w:lang w:val="en-US"/>
        </w:rPr>
        <w:t xml:space="preserve"> </w:t>
      </w:r>
    </w:p>
    <w:p w14:paraId="532559C6" w14:textId="39BFCDA6" w:rsidR="00892A5C" w:rsidRPr="00650726" w:rsidRDefault="00892A5C" w:rsidP="006964CD">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After the IAT, participants </w:t>
      </w:r>
      <w:r w:rsidR="002F2476" w:rsidRPr="00650726">
        <w:rPr>
          <w:rFonts w:ascii="Times New Roman" w:hAnsi="Times New Roman" w:cs="Times New Roman"/>
          <w:color w:val="000000" w:themeColor="text1"/>
          <w:sz w:val="24"/>
          <w:szCs w:val="24"/>
          <w:lang w:val="en-US"/>
        </w:rPr>
        <w:t xml:space="preserve">completed </w:t>
      </w:r>
      <w:r w:rsidR="006964CD" w:rsidRPr="00650726">
        <w:rPr>
          <w:rFonts w:ascii="Times New Roman" w:hAnsi="Times New Roman" w:cs="Times New Roman"/>
          <w:color w:val="000000" w:themeColor="text1"/>
          <w:sz w:val="24"/>
          <w:szCs w:val="24"/>
          <w:lang w:val="en-US"/>
        </w:rPr>
        <w:t>a</w:t>
      </w:r>
      <w:r w:rsidRPr="00650726">
        <w:rPr>
          <w:rFonts w:ascii="Times New Roman" w:hAnsi="Times New Roman" w:cs="Times New Roman"/>
          <w:color w:val="000000" w:themeColor="text1"/>
          <w:sz w:val="24"/>
          <w:szCs w:val="24"/>
          <w:lang w:val="en-US"/>
        </w:rPr>
        <w:t xml:space="preserve"> </w:t>
      </w:r>
      <w:r w:rsidR="00F974F5" w:rsidRPr="00650726">
        <w:rPr>
          <w:rFonts w:ascii="Times New Roman" w:hAnsi="Times New Roman" w:cs="Times New Roman"/>
          <w:color w:val="000000" w:themeColor="text1"/>
          <w:sz w:val="24"/>
          <w:szCs w:val="24"/>
          <w:lang w:val="en-US"/>
        </w:rPr>
        <w:t xml:space="preserve">CSs ratings </w:t>
      </w:r>
      <w:r w:rsidRPr="00650726">
        <w:rPr>
          <w:rFonts w:ascii="Times New Roman" w:hAnsi="Times New Roman" w:cs="Times New Roman"/>
          <w:color w:val="000000" w:themeColor="text1"/>
          <w:sz w:val="24"/>
          <w:szCs w:val="24"/>
          <w:lang w:val="en-US"/>
        </w:rPr>
        <w:t xml:space="preserve">phase </w:t>
      </w:r>
      <w:r w:rsidR="006964CD" w:rsidRPr="00650726">
        <w:rPr>
          <w:rFonts w:ascii="Times New Roman" w:hAnsi="Times New Roman" w:cs="Times New Roman"/>
          <w:color w:val="000000" w:themeColor="text1"/>
          <w:sz w:val="24"/>
          <w:szCs w:val="24"/>
          <w:lang w:val="en-US"/>
        </w:rPr>
        <w:t xml:space="preserve">that </w:t>
      </w:r>
      <w:r w:rsidRPr="00650726">
        <w:rPr>
          <w:rFonts w:ascii="Times New Roman" w:hAnsi="Times New Roman" w:cs="Times New Roman"/>
          <w:color w:val="000000" w:themeColor="text1"/>
          <w:sz w:val="24"/>
          <w:szCs w:val="24"/>
          <w:lang w:val="en-US"/>
        </w:rPr>
        <w:t>consist</w:t>
      </w:r>
      <w:r w:rsidR="006964CD" w:rsidRPr="00650726">
        <w:rPr>
          <w:rFonts w:ascii="Times New Roman" w:hAnsi="Times New Roman" w:cs="Times New Roman"/>
          <w:color w:val="000000" w:themeColor="text1"/>
          <w:sz w:val="24"/>
          <w:szCs w:val="24"/>
          <w:lang w:val="en-US"/>
        </w:rPr>
        <w:t>ed</w:t>
      </w:r>
      <w:r w:rsidRPr="00650726">
        <w:rPr>
          <w:rFonts w:ascii="Times New Roman" w:hAnsi="Times New Roman" w:cs="Times New Roman"/>
          <w:color w:val="000000" w:themeColor="text1"/>
          <w:sz w:val="24"/>
          <w:szCs w:val="24"/>
          <w:lang w:val="en-US"/>
        </w:rPr>
        <w:t xml:space="preserve"> in the individual presentation of the two CSs on screen. Participants </w:t>
      </w:r>
      <w:r w:rsidR="003C7CFF" w:rsidRPr="00650726">
        <w:rPr>
          <w:rFonts w:ascii="Times New Roman" w:hAnsi="Times New Roman" w:cs="Times New Roman"/>
          <w:color w:val="000000" w:themeColor="text1"/>
          <w:sz w:val="24"/>
          <w:szCs w:val="24"/>
          <w:lang w:val="en-US"/>
        </w:rPr>
        <w:t>were</w:t>
      </w:r>
      <w:r w:rsidRPr="00650726">
        <w:rPr>
          <w:rFonts w:ascii="Times New Roman" w:hAnsi="Times New Roman" w:cs="Times New Roman"/>
          <w:color w:val="000000" w:themeColor="text1"/>
          <w:sz w:val="24"/>
          <w:szCs w:val="24"/>
          <w:lang w:val="en-US"/>
        </w:rPr>
        <w:t xml:space="preserve"> informed that between the offset of the CSs and the potential onset of the aversive </w:t>
      </w:r>
      <w:r w:rsidR="00BB4779" w:rsidRPr="00650726">
        <w:rPr>
          <w:rFonts w:ascii="Times New Roman" w:hAnsi="Times New Roman" w:cs="Times New Roman"/>
          <w:color w:val="000000" w:themeColor="text1"/>
          <w:sz w:val="24"/>
          <w:szCs w:val="24"/>
          <w:lang w:val="en-US"/>
        </w:rPr>
        <w:t xml:space="preserve">sound </w:t>
      </w:r>
      <w:r w:rsidRPr="00650726">
        <w:rPr>
          <w:rFonts w:ascii="Times New Roman" w:hAnsi="Times New Roman" w:cs="Times New Roman"/>
          <w:color w:val="000000" w:themeColor="text1"/>
          <w:sz w:val="24"/>
          <w:szCs w:val="24"/>
          <w:lang w:val="en-US"/>
        </w:rPr>
        <w:t>they w</w:t>
      </w:r>
      <w:r w:rsidR="00BB4779" w:rsidRPr="00650726">
        <w:rPr>
          <w:rFonts w:ascii="Times New Roman" w:hAnsi="Times New Roman" w:cs="Times New Roman"/>
          <w:color w:val="000000" w:themeColor="text1"/>
          <w:sz w:val="24"/>
          <w:szCs w:val="24"/>
          <w:lang w:val="en-US"/>
        </w:rPr>
        <w:t>ould</w:t>
      </w:r>
      <w:r w:rsidRPr="00650726">
        <w:rPr>
          <w:rFonts w:ascii="Times New Roman" w:hAnsi="Times New Roman" w:cs="Times New Roman"/>
          <w:color w:val="000000" w:themeColor="text1"/>
          <w:sz w:val="24"/>
          <w:szCs w:val="24"/>
          <w:lang w:val="en-US"/>
        </w:rPr>
        <w:t xml:space="preserve"> be asked to rate the CSs on two distinct</w:t>
      </w:r>
      <w:r w:rsidR="003C7CFF"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dimensions. The two CSs </w:t>
      </w:r>
      <w:r w:rsidR="00090517" w:rsidRPr="00650726">
        <w:rPr>
          <w:rFonts w:ascii="Times New Roman" w:hAnsi="Times New Roman" w:cs="Times New Roman"/>
          <w:color w:val="000000" w:themeColor="text1"/>
          <w:sz w:val="24"/>
          <w:szCs w:val="24"/>
          <w:lang w:val="en-US"/>
        </w:rPr>
        <w:t xml:space="preserve">were </w:t>
      </w:r>
      <w:r w:rsidRPr="00650726">
        <w:rPr>
          <w:rFonts w:ascii="Times New Roman" w:hAnsi="Times New Roman" w:cs="Times New Roman"/>
          <w:color w:val="000000" w:themeColor="text1"/>
          <w:sz w:val="24"/>
          <w:szCs w:val="24"/>
          <w:lang w:val="en-US"/>
        </w:rPr>
        <w:t>presented individually and in counterbalanced order in the cent</w:t>
      </w:r>
      <w:r w:rsidR="003C7CFF" w:rsidRPr="00650726">
        <w:rPr>
          <w:rFonts w:ascii="Times New Roman" w:hAnsi="Times New Roman" w:cs="Times New Roman"/>
          <w:color w:val="000000" w:themeColor="text1"/>
          <w:sz w:val="24"/>
          <w:szCs w:val="24"/>
          <w:lang w:val="en-US"/>
        </w:rPr>
        <w:t xml:space="preserve">er of the screen for 4 seconds, followed by both a </w:t>
      </w:r>
      <w:r w:rsidRPr="00650726">
        <w:rPr>
          <w:rFonts w:ascii="Times New Roman" w:hAnsi="Times New Roman" w:cs="Times New Roman"/>
          <w:color w:val="000000" w:themeColor="text1"/>
          <w:sz w:val="24"/>
          <w:szCs w:val="24"/>
          <w:lang w:val="en-US"/>
        </w:rPr>
        <w:t>valence and a US-expectancy rating scale</w:t>
      </w:r>
      <w:r w:rsidR="003C7CFF" w:rsidRPr="00650726">
        <w:rPr>
          <w:rFonts w:ascii="Times New Roman" w:hAnsi="Times New Roman" w:cs="Times New Roman"/>
          <w:color w:val="000000" w:themeColor="text1"/>
          <w:sz w:val="24"/>
          <w:szCs w:val="24"/>
          <w:lang w:val="en-US"/>
        </w:rPr>
        <w:t xml:space="preserve">, administered in counterbalanced order between participants. </w:t>
      </w:r>
      <w:r w:rsidRPr="00650726">
        <w:rPr>
          <w:rFonts w:ascii="Times New Roman" w:hAnsi="Times New Roman" w:cs="Times New Roman"/>
          <w:color w:val="000000" w:themeColor="text1"/>
          <w:sz w:val="24"/>
          <w:szCs w:val="24"/>
          <w:lang w:val="en-US"/>
        </w:rPr>
        <w:t xml:space="preserve">No sound </w:t>
      </w:r>
      <w:r w:rsidR="003C7CFF" w:rsidRPr="00650726">
        <w:rPr>
          <w:rFonts w:ascii="Times New Roman" w:hAnsi="Times New Roman" w:cs="Times New Roman"/>
          <w:color w:val="000000" w:themeColor="text1"/>
          <w:sz w:val="24"/>
          <w:szCs w:val="24"/>
          <w:lang w:val="en-US"/>
        </w:rPr>
        <w:t>was</w:t>
      </w:r>
      <w:r w:rsidRPr="00650726">
        <w:rPr>
          <w:rFonts w:ascii="Times New Roman" w:hAnsi="Times New Roman" w:cs="Times New Roman"/>
          <w:color w:val="000000" w:themeColor="text1"/>
          <w:sz w:val="24"/>
          <w:szCs w:val="24"/>
          <w:lang w:val="en-US"/>
        </w:rPr>
        <w:t xml:space="preserve"> displayed after the scales and participants </w:t>
      </w:r>
      <w:r w:rsidR="00C57C51" w:rsidRPr="00650726">
        <w:rPr>
          <w:rFonts w:ascii="Times New Roman" w:hAnsi="Times New Roman" w:cs="Times New Roman"/>
          <w:color w:val="000000" w:themeColor="text1"/>
          <w:sz w:val="24"/>
          <w:szCs w:val="24"/>
          <w:lang w:val="en-US"/>
        </w:rPr>
        <w:t>were</w:t>
      </w:r>
      <w:r w:rsidRPr="00650726">
        <w:rPr>
          <w:rFonts w:ascii="Times New Roman" w:hAnsi="Times New Roman" w:cs="Times New Roman"/>
          <w:color w:val="000000" w:themeColor="text1"/>
          <w:sz w:val="24"/>
          <w:szCs w:val="24"/>
          <w:lang w:val="en-US"/>
        </w:rPr>
        <w:t xml:space="preserve"> informed that </w:t>
      </w:r>
      <w:r w:rsidR="00C57C51" w:rsidRPr="00650726">
        <w:rPr>
          <w:rFonts w:ascii="Times New Roman" w:hAnsi="Times New Roman" w:cs="Times New Roman"/>
          <w:color w:val="000000" w:themeColor="text1"/>
          <w:sz w:val="24"/>
          <w:szCs w:val="24"/>
          <w:lang w:val="en-US"/>
        </w:rPr>
        <w:t xml:space="preserve">the </w:t>
      </w:r>
      <w:proofErr w:type="gramStart"/>
      <w:r w:rsidR="00C57C51" w:rsidRPr="00650726">
        <w:rPr>
          <w:rFonts w:ascii="Times New Roman" w:hAnsi="Times New Roman" w:cs="Times New Roman"/>
          <w:color w:val="000000" w:themeColor="text1"/>
          <w:sz w:val="24"/>
          <w:szCs w:val="24"/>
          <w:lang w:val="en-US"/>
        </w:rPr>
        <w:t>condition</w:t>
      </w:r>
      <w:proofErr w:type="gramEnd"/>
      <w:r w:rsidR="00C57C51" w:rsidRPr="00650726">
        <w:rPr>
          <w:rFonts w:ascii="Times New Roman" w:hAnsi="Times New Roman" w:cs="Times New Roman"/>
          <w:color w:val="000000" w:themeColor="text1"/>
          <w:sz w:val="24"/>
          <w:szCs w:val="24"/>
          <w:lang w:val="en-US"/>
        </w:rPr>
        <w:t xml:space="preserve"> they have been assigned to involved</w:t>
      </w:r>
      <w:r w:rsidRPr="00650726">
        <w:rPr>
          <w:rFonts w:ascii="Times New Roman" w:hAnsi="Times New Roman" w:cs="Times New Roman"/>
          <w:color w:val="000000" w:themeColor="text1"/>
          <w:sz w:val="24"/>
          <w:szCs w:val="24"/>
          <w:lang w:val="en-US"/>
        </w:rPr>
        <w:t xml:space="preserve"> a single trial for each stimulus.</w:t>
      </w:r>
      <w:r w:rsidR="00C57C51"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Participants </w:t>
      </w:r>
      <w:r w:rsidR="008C493A" w:rsidRPr="00650726">
        <w:rPr>
          <w:rFonts w:ascii="Times New Roman" w:hAnsi="Times New Roman" w:cs="Times New Roman"/>
          <w:color w:val="000000" w:themeColor="text1"/>
          <w:sz w:val="24"/>
          <w:szCs w:val="24"/>
          <w:lang w:val="en-US"/>
        </w:rPr>
        <w:t>rated the extent to which they liked</w:t>
      </w:r>
      <w:r w:rsidRPr="00650726">
        <w:rPr>
          <w:rFonts w:ascii="Times New Roman" w:hAnsi="Times New Roman" w:cs="Times New Roman"/>
          <w:color w:val="000000" w:themeColor="text1"/>
          <w:sz w:val="24"/>
          <w:szCs w:val="24"/>
          <w:lang w:val="en-US"/>
        </w:rPr>
        <w:t xml:space="preserve"> the two CSs on a 21-category scale (-10 = very negative; 0 = neutral; +10 = very positive). US expectancy ratings were collected on each trial using a 9-point Likert scale presented below the CSs with 3 anchor points: 1 = “not at all”, 5 = “uncertain”, 9 = “certainly”. </w:t>
      </w:r>
      <w:r w:rsidR="00E11418" w:rsidRPr="00650726">
        <w:rPr>
          <w:rFonts w:ascii="Times New Roman" w:hAnsi="Times New Roman" w:cs="Times New Roman"/>
          <w:color w:val="000000" w:themeColor="text1"/>
          <w:sz w:val="24"/>
          <w:szCs w:val="24"/>
          <w:lang w:val="en-US"/>
        </w:rPr>
        <w:t xml:space="preserve">Finally, </w:t>
      </w:r>
      <w:r w:rsidR="002E6C15" w:rsidRPr="00650726">
        <w:rPr>
          <w:rFonts w:ascii="Times New Roman" w:hAnsi="Times New Roman" w:cs="Times New Roman"/>
          <w:color w:val="000000" w:themeColor="text1"/>
          <w:sz w:val="24"/>
          <w:szCs w:val="24"/>
          <w:lang w:val="en-US"/>
        </w:rPr>
        <w:t xml:space="preserve">participants answered two questions about clarity and credibility of the experimental instructions. In this questionnaire, participants indicated the clarity and believability of the instructions on a 10-point scale and could additionally provide </w:t>
      </w:r>
      <w:r w:rsidR="002E6C15" w:rsidRPr="00650726">
        <w:rPr>
          <w:rFonts w:ascii="Times New Roman" w:hAnsi="Times New Roman" w:cs="Times New Roman"/>
          <w:color w:val="000000" w:themeColor="text1"/>
          <w:sz w:val="24"/>
          <w:szCs w:val="24"/>
          <w:lang w:val="en-US"/>
        </w:rPr>
        <w:lastRenderedPageBreak/>
        <w:t>general remarks about the experiment (</w:t>
      </w:r>
      <w:proofErr w:type="spellStart"/>
      <w:r w:rsidR="002E6C15" w:rsidRPr="00650726">
        <w:rPr>
          <w:rFonts w:ascii="Times New Roman" w:hAnsi="Times New Roman" w:cs="Times New Roman"/>
          <w:color w:val="000000" w:themeColor="text1"/>
          <w:sz w:val="24"/>
          <w:szCs w:val="24"/>
          <w:lang w:val="en-US"/>
        </w:rPr>
        <w:t>Raes</w:t>
      </w:r>
      <w:proofErr w:type="spellEnd"/>
      <w:r w:rsidR="002E6C15" w:rsidRPr="00650726">
        <w:rPr>
          <w:rFonts w:ascii="Times New Roman" w:hAnsi="Times New Roman" w:cs="Times New Roman"/>
          <w:color w:val="000000" w:themeColor="text1"/>
          <w:sz w:val="24"/>
          <w:szCs w:val="24"/>
          <w:lang w:val="en-US"/>
        </w:rPr>
        <w:t xml:space="preserve"> et al., 2014). A </w:t>
      </w:r>
      <w:r w:rsidR="00E11418" w:rsidRPr="00650726">
        <w:rPr>
          <w:rFonts w:ascii="Times New Roman" w:hAnsi="Times New Roman" w:cs="Times New Roman"/>
          <w:color w:val="000000" w:themeColor="text1"/>
          <w:sz w:val="24"/>
          <w:szCs w:val="24"/>
          <w:lang w:val="en-US"/>
        </w:rPr>
        <w:t>second memory test, identical to that administered after instructions, was repeated at the very end of the session.</w:t>
      </w:r>
      <w:r w:rsidR="0009449A" w:rsidRPr="00650726">
        <w:rPr>
          <w:rFonts w:ascii="Times New Roman" w:hAnsi="Times New Roman" w:cs="Times New Roman"/>
          <w:color w:val="000000" w:themeColor="text1"/>
          <w:sz w:val="24"/>
          <w:szCs w:val="24"/>
          <w:lang w:val="en-US"/>
        </w:rPr>
        <w:t xml:space="preserve"> </w:t>
      </w:r>
    </w:p>
    <w:p w14:paraId="046603A9" w14:textId="303C8158" w:rsidR="0061133A" w:rsidRPr="00650726" w:rsidRDefault="0061133A" w:rsidP="005B21E0">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i/>
          <w:color w:val="000000" w:themeColor="text1"/>
          <w:sz w:val="24"/>
          <w:szCs w:val="24"/>
          <w:lang w:val="en-US"/>
        </w:rPr>
        <w:t>Experiment 2.</w:t>
      </w:r>
      <w:r w:rsidR="000A01CD" w:rsidRPr="00650726">
        <w:rPr>
          <w:rFonts w:ascii="Times New Roman" w:hAnsi="Times New Roman" w:cs="Times New Roman"/>
          <w:b/>
          <w:bCs/>
          <w:i/>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Both the design and the experimental procedure mirrored those used in Experiment 1, except for two main modificat</w:t>
      </w:r>
      <w:r w:rsidR="00061639" w:rsidRPr="00650726">
        <w:rPr>
          <w:rFonts w:ascii="Times New Roman" w:hAnsi="Times New Roman" w:cs="Times New Roman"/>
          <w:color w:val="000000" w:themeColor="text1"/>
          <w:sz w:val="24"/>
          <w:szCs w:val="24"/>
          <w:lang w:val="en-US"/>
        </w:rPr>
        <w:t>i</w:t>
      </w:r>
      <w:r w:rsidRPr="00650726">
        <w:rPr>
          <w:rFonts w:ascii="Times New Roman" w:hAnsi="Times New Roman" w:cs="Times New Roman"/>
          <w:color w:val="000000" w:themeColor="text1"/>
          <w:sz w:val="24"/>
          <w:szCs w:val="24"/>
          <w:lang w:val="en-US"/>
        </w:rPr>
        <w:t xml:space="preserve">ons. First, we administered a pIAT. There were two differences between the standard version of the IAT used in Experiment 1 and the pIAT: First, the attribute category labels were the Dutch words for “I like and “I don’t like” instead of “Positive” and “Negative”. Second, as is typically the case in </w:t>
      </w:r>
      <w:proofErr w:type="spellStart"/>
      <w:r w:rsidRPr="00650726">
        <w:rPr>
          <w:rFonts w:ascii="Times New Roman" w:hAnsi="Times New Roman" w:cs="Times New Roman"/>
          <w:color w:val="000000" w:themeColor="text1"/>
          <w:sz w:val="24"/>
          <w:szCs w:val="24"/>
          <w:lang w:val="en-US"/>
        </w:rPr>
        <w:t>pIATs</w:t>
      </w:r>
      <w:proofErr w:type="spellEnd"/>
      <w:r w:rsidRPr="00650726">
        <w:rPr>
          <w:rFonts w:ascii="Times New Roman" w:hAnsi="Times New Roman" w:cs="Times New Roman"/>
          <w:color w:val="000000" w:themeColor="text1"/>
          <w:sz w:val="24"/>
          <w:szCs w:val="24"/>
          <w:lang w:val="en-US"/>
        </w:rPr>
        <w:t>, there was no error feedback for the attribute stimuli (because we do not know what stimuli participants like or dislike). Second, instructions preceding the task specified that participants should not expect the occurrence of any sound after presentation of each CS on screen.</w:t>
      </w:r>
      <w:r w:rsidR="005B21E0" w:rsidRPr="00650726">
        <w:rPr>
          <w:rFonts w:ascii="Times New Roman" w:hAnsi="Times New Roman" w:cs="Times New Roman"/>
          <w:color w:val="000000" w:themeColor="text1"/>
          <w:sz w:val="24"/>
          <w:szCs w:val="24"/>
          <w:lang w:val="en-US"/>
        </w:rPr>
        <w:t xml:space="preserve"> </w:t>
      </w:r>
    </w:p>
    <w:p w14:paraId="78062D8A" w14:textId="6F656325" w:rsidR="0061133A" w:rsidRPr="00650726" w:rsidRDefault="0061133A" w:rsidP="0061133A">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i/>
          <w:color w:val="000000" w:themeColor="text1"/>
          <w:sz w:val="24"/>
          <w:szCs w:val="24"/>
          <w:lang w:val="en-US"/>
        </w:rPr>
        <w:t>Experiment 3.</w:t>
      </w:r>
      <w:r w:rsidR="000A01CD" w:rsidRPr="00650726">
        <w:rPr>
          <w:rFonts w:ascii="Times New Roman" w:hAnsi="Times New Roman" w:cs="Times New Roman"/>
          <w:b/>
          <w:bCs/>
          <w:i/>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The procedure of the experiment was identical to that </w:t>
      </w:r>
      <w:r w:rsidR="00BB4779" w:rsidRPr="00650726">
        <w:rPr>
          <w:rFonts w:ascii="Times New Roman" w:hAnsi="Times New Roman" w:cs="Times New Roman"/>
          <w:color w:val="000000" w:themeColor="text1"/>
          <w:sz w:val="24"/>
          <w:szCs w:val="24"/>
          <w:lang w:val="en-US"/>
        </w:rPr>
        <w:t xml:space="preserve">of </w:t>
      </w:r>
      <w:r w:rsidRPr="00650726">
        <w:rPr>
          <w:rFonts w:ascii="Times New Roman" w:hAnsi="Times New Roman" w:cs="Times New Roman"/>
          <w:color w:val="000000" w:themeColor="text1"/>
          <w:sz w:val="24"/>
          <w:szCs w:val="24"/>
          <w:lang w:val="en-US"/>
        </w:rPr>
        <w:t xml:space="preserve">Experiment 1, except for variations in </w:t>
      </w:r>
      <w:r w:rsidR="00BB4779" w:rsidRPr="00650726">
        <w:rPr>
          <w:rFonts w:ascii="Times New Roman" w:hAnsi="Times New Roman" w:cs="Times New Roman"/>
          <w:color w:val="000000" w:themeColor="text1"/>
          <w:sz w:val="24"/>
          <w:szCs w:val="24"/>
          <w:lang w:val="en-US"/>
        </w:rPr>
        <w:t>(1)</w:t>
      </w:r>
      <w:r w:rsidRPr="00650726">
        <w:rPr>
          <w:rFonts w:ascii="Times New Roman" w:hAnsi="Times New Roman" w:cs="Times New Roman"/>
          <w:color w:val="000000" w:themeColor="text1"/>
          <w:sz w:val="24"/>
          <w:szCs w:val="24"/>
          <w:lang w:val="en-US"/>
        </w:rPr>
        <w:t xml:space="preserve"> instructions about stimulus pairings </w:t>
      </w:r>
      <w:r w:rsidR="00BB4779" w:rsidRPr="00650726">
        <w:rPr>
          <w:rFonts w:ascii="Times New Roman" w:hAnsi="Times New Roman" w:cs="Times New Roman"/>
          <w:color w:val="000000" w:themeColor="text1"/>
          <w:sz w:val="24"/>
          <w:szCs w:val="24"/>
          <w:lang w:val="en-US"/>
        </w:rPr>
        <w:t xml:space="preserve">(and the presence of an additional auditory US) </w:t>
      </w:r>
      <w:r w:rsidRPr="00650726">
        <w:rPr>
          <w:rFonts w:ascii="Times New Roman" w:hAnsi="Times New Roman" w:cs="Times New Roman"/>
          <w:color w:val="000000" w:themeColor="text1"/>
          <w:sz w:val="24"/>
          <w:szCs w:val="24"/>
          <w:lang w:val="en-US"/>
        </w:rPr>
        <w:t xml:space="preserve">and </w:t>
      </w:r>
      <w:r w:rsidR="00BB4779" w:rsidRPr="00650726">
        <w:rPr>
          <w:rFonts w:ascii="Times New Roman" w:hAnsi="Times New Roman" w:cs="Times New Roman"/>
          <w:color w:val="000000" w:themeColor="text1"/>
          <w:sz w:val="24"/>
          <w:szCs w:val="24"/>
          <w:lang w:val="en-US"/>
        </w:rPr>
        <w:t xml:space="preserve">(2) </w:t>
      </w:r>
      <w:r w:rsidRPr="00650726">
        <w:rPr>
          <w:rFonts w:ascii="Times New Roman" w:hAnsi="Times New Roman" w:cs="Times New Roman"/>
          <w:color w:val="000000" w:themeColor="text1"/>
          <w:sz w:val="24"/>
          <w:szCs w:val="24"/>
          <w:lang w:val="en-US"/>
        </w:rPr>
        <w:t xml:space="preserve">the nature of the </w:t>
      </w:r>
      <w:r w:rsidR="00A04277" w:rsidRPr="00650726">
        <w:rPr>
          <w:rFonts w:ascii="Times New Roman" w:hAnsi="Times New Roman" w:cs="Times New Roman"/>
          <w:color w:val="000000" w:themeColor="text1"/>
          <w:sz w:val="24"/>
          <w:szCs w:val="24"/>
          <w:lang w:val="en-US"/>
        </w:rPr>
        <w:t>implicit measure</w:t>
      </w:r>
      <w:r w:rsidRPr="00650726">
        <w:rPr>
          <w:rFonts w:ascii="Times New Roman" w:hAnsi="Times New Roman" w:cs="Times New Roman"/>
          <w:color w:val="000000" w:themeColor="text1"/>
          <w:sz w:val="24"/>
          <w:szCs w:val="24"/>
          <w:lang w:val="en-US"/>
        </w:rPr>
        <w:t xml:space="preserve">. Specifically, participants assigned to a first instruction condition (with two USs) were exposed to both a pleasant and an unpleasant sound at the very beginning of the session. The pleasant US reproduced the laugh of a baby. </w:t>
      </w:r>
      <w:r w:rsidR="00061639" w:rsidRPr="00650726">
        <w:rPr>
          <w:rFonts w:ascii="Times New Roman" w:hAnsi="Times New Roman" w:cs="Times New Roman"/>
          <w:color w:val="000000" w:themeColor="text1"/>
          <w:sz w:val="24"/>
          <w:szCs w:val="24"/>
          <w:lang w:val="en-US"/>
        </w:rPr>
        <w:t>The two US</w:t>
      </w:r>
      <w:r w:rsidR="00BB4779" w:rsidRPr="00650726">
        <w:rPr>
          <w:rFonts w:ascii="Times New Roman" w:hAnsi="Times New Roman" w:cs="Times New Roman"/>
          <w:color w:val="000000" w:themeColor="text1"/>
          <w:sz w:val="24"/>
          <w:szCs w:val="24"/>
          <w:lang w:val="en-US"/>
        </w:rPr>
        <w:t>s</w:t>
      </w:r>
      <w:r w:rsidR="00061639" w:rsidRPr="00650726">
        <w:rPr>
          <w:rFonts w:ascii="Times New Roman" w:hAnsi="Times New Roman" w:cs="Times New Roman"/>
          <w:color w:val="000000" w:themeColor="text1"/>
          <w:sz w:val="24"/>
          <w:szCs w:val="24"/>
          <w:lang w:val="en-US"/>
        </w:rPr>
        <w:t xml:space="preserve"> were matched in duration</w:t>
      </w:r>
      <w:r w:rsidRPr="00650726">
        <w:rPr>
          <w:rFonts w:ascii="Times New Roman" w:hAnsi="Times New Roman" w:cs="Times New Roman"/>
          <w:color w:val="000000" w:themeColor="text1"/>
          <w:sz w:val="24"/>
          <w:szCs w:val="24"/>
          <w:lang w:val="en-US"/>
        </w:rPr>
        <w:t xml:space="preserve">. After hearing the USs, participants received verbal instructions about the number of times </w:t>
      </w:r>
      <w:r w:rsidR="00BB4779" w:rsidRPr="00650726">
        <w:rPr>
          <w:rFonts w:ascii="Times New Roman" w:hAnsi="Times New Roman" w:cs="Times New Roman"/>
          <w:color w:val="000000" w:themeColor="text1"/>
          <w:sz w:val="24"/>
          <w:szCs w:val="24"/>
          <w:lang w:val="en-US"/>
        </w:rPr>
        <w:t xml:space="preserve">the </w:t>
      </w:r>
      <w:r w:rsidRPr="00650726">
        <w:rPr>
          <w:rFonts w:ascii="Times New Roman" w:hAnsi="Times New Roman" w:cs="Times New Roman"/>
          <w:color w:val="000000" w:themeColor="text1"/>
          <w:sz w:val="24"/>
          <w:szCs w:val="24"/>
          <w:lang w:val="en-US"/>
        </w:rPr>
        <w:t>two CSs would be followed by the USs. One CS</w:t>
      </w:r>
      <w:r w:rsidR="00114D7E" w:rsidRPr="00650726">
        <w:rPr>
          <w:rFonts w:ascii="Times New Roman" w:hAnsi="Times New Roman" w:cs="Times New Roman"/>
          <w:color w:val="000000" w:themeColor="text1"/>
          <w:sz w:val="24"/>
          <w:szCs w:val="24"/>
          <w:lang w:val="en-US"/>
        </w:rPr>
        <w:t xml:space="preserve"> (</w:t>
      </w:r>
      <w:proofErr w:type="spellStart"/>
      <w:r w:rsidR="00114D7E" w:rsidRPr="00650726">
        <w:rPr>
          <w:rFonts w:ascii="Times New Roman" w:hAnsi="Times New Roman" w:cs="Times New Roman"/>
          <w:color w:val="000000" w:themeColor="text1"/>
          <w:sz w:val="24"/>
          <w:szCs w:val="24"/>
          <w:lang w:val="en-US"/>
        </w:rPr>
        <w:t>CS</w:t>
      </w:r>
      <w:r w:rsidR="00114D7E" w:rsidRPr="00650726">
        <w:rPr>
          <w:rFonts w:ascii="Times New Roman" w:hAnsi="Times New Roman" w:cs="Times New Roman"/>
          <w:color w:val="000000" w:themeColor="text1"/>
          <w:sz w:val="24"/>
          <w:szCs w:val="24"/>
          <w:vertAlign w:val="subscript"/>
          <w:lang w:val="en-US"/>
        </w:rPr>
        <w:t>neg</w:t>
      </w:r>
      <w:proofErr w:type="spellEnd"/>
      <w:r w:rsidR="00114D7E"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was </w:t>
      </w:r>
      <w:r w:rsidR="00BB4779" w:rsidRPr="00650726">
        <w:rPr>
          <w:rFonts w:ascii="Times New Roman" w:hAnsi="Times New Roman" w:cs="Times New Roman"/>
          <w:color w:val="000000" w:themeColor="text1"/>
          <w:sz w:val="24"/>
          <w:szCs w:val="24"/>
          <w:lang w:val="en-US"/>
        </w:rPr>
        <w:t xml:space="preserve">said </w:t>
      </w:r>
      <w:r w:rsidRPr="00650726">
        <w:rPr>
          <w:rFonts w:ascii="Times New Roman" w:hAnsi="Times New Roman" w:cs="Times New Roman"/>
          <w:color w:val="000000" w:themeColor="text1"/>
          <w:sz w:val="24"/>
          <w:szCs w:val="24"/>
          <w:lang w:val="en-US"/>
        </w:rPr>
        <w:t xml:space="preserve">to be followed by the aversive US (either 8/10 times or 8/16 times, depending on Contingency), while the other CS </w:t>
      </w:r>
      <w:r w:rsidR="00114D7E" w:rsidRPr="00650726">
        <w:rPr>
          <w:rFonts w:ascii="Times New Roman" w:hAnsi="Times New Roman" w:cs="Times New Roman"/>
          <w:color w:val="000000" w:themeColor="text1"/>
          <w:sz w:val="24"/>
          <w:szCs w:val="24"/>
          <w:lang w:val="en-US"/>
        </w:rPr>
        <w:t>(</w:t>
      </w:r>
      <w:proofErr w:type="spellStart"/>
      <w:r w:rsidR="00114D7E" w:rsidRPr="00650726">
        <w:rPr>
          <w:rFonts w:ascii="Times New Roman" w:hAnsi="Times New Roman" w:cs="Times New Roman"/>
          <w:color w:val="000000" w:themeColor="text1"/>
          <w:sz w:val="24"/>
          <w:szCs w:val="24"/>
          <w:lang w:val="en-US"/>
        </w:rPr>
        <w:t>CS</w:t>
      </w:r>
      <w:r w:rsidR="002F1814" w:rsidRPr="00650726">
        <w:rPr>
          <w:rFonts w:ascii="Times New Roman" w:hAnsi="Times New Roman" w:cs="Times New Roman"/>
          <w:color w:val="000000" w:themeColor="text1"/>
          <w:sz w:val="24"/>
          <w:szCs w:val="24"/>
          <w:vertAlign w:val="subscript"/>
          <w:lang w:val="en-US"/>
        </w:rPr>
        <w:t>contrast</w:t>
      </w:r>
      <w:proofErr w:type="spellEnd"/>
      <w:r w:rsidR="00114D7E"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was </w:t>
      </w:r>
      <w:r w:rsidR="00BB4779" w:rsidRPr="00650726">
        <w:rPr>
          <w:rFonts w:ascii="Times New Roman" w:hAnsi="Times New Roman" w:cs="Times New Roman"/>
          <w:color w:val="000000" w:themeColor="text1"/>
          <w:sz w:val="24"/>
          <w:szCs w:val="24"/>
          <w:lang w:val="en-US"/>
        </w:rPr>
        <w:t xml:space="preserve">said </w:t>
      </w:r>
      <w:r w:rsidRPr="00650726">
        <w:rPr>
          <w:rFonts w:ascii="Times New Roman" w:hAnsi="Times New Roman" w:cs="Times New Roman"/>
          <w:color w:val="000000" w:themeColor="text1"/>
          <w:sz w:val="24"/>
          <w:szCs w:val="24"/>
          <w:lang w:val="en-US"/>
        </w:rPr>
        <w:t>to be either never followed by the unpleasant US</w:t>
      </w:r>
      <w:r w:rsidR="00114D7E" w:rsidRPr="00650726">
        <w:rPr>
          <w:rFonts w:ascii="Times New Roman" w:hAnsi="Times New Roman" w:cs="Times New Roman"/>
          <w:color w:val="000000" w:themeColor="text1"/>
          <w:sz w:val="24"/>
          <w:szCs w:val="24"/>
          <w:lang w:val="en-US"/>
        </w:rPr>
        <w:t xml:space="preserv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114D7E" w:rsidRPr="00650726">
        <w:rPr>
          <w:rFonts w:ascii="Times New Roman" w:hAnsi="Times New Roman" w:cs="Times New Roman"/>
          <w:color w:val="000000" w:themeColor="text1"/>
          <w:sz w:val="24"/>
          <w:szCs w:val="24"/>
          <w:lang w:val="en-US"/>
        </w:rPr>
        <w:t>)</w:t>
      </w:r>
      <w:r w:rsidR="00777966"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or always followed by </w:t>
      </w:r>
      <w:r w:rsidR="00777966" w:rsidRPr="00650726">
        <w:rPr>
          <w:rFonts w:ascii="Times New Roman" w:hAnsi="Times New Roman" w:cs="Times New Roman"/>
          <w:color w:val="000000" w:themeColor="text1"/>
          <w:sz w:val="24"/>
          <w:szCs w:val="24"/>
          <w:lang w:val="en-US"/>
        </w:rPr>
        <w:t>an alternative</w:t>
      </w:r>
      <w:r w:rsidRPr="00650726">
        <w:rPr>
          <w:rFonts w:ascii="Times New Roman" w:hAnsi="Times New Roman" w:cs="Times New Roman"/>
          <w:color w:val="000000" w:themeColor="text1"/>
          <w:sz w:val="24"/>
          <w:szCs w:val="24"/>
          <w:lang w:val="en-US"/>
        </w:rPr>
        <w:t xml:space="preserve"> US</w:t>
      </w:r>
      <w:r w:rsidR="00777966" w:rsidRPr="00650726">
        <w:rPr>
          <w:rFonts w:ascii="Times New Roman" w:hAnsi="Times New Roman" w:cs="Times New Roman"/>
          <w:color w:val="000000" w:themeColor="text1"/>
          <w:sz w:val="24"/>
          <w:szCs w:val="24"/>
          <w:lang w:val="en-US"/>
        </w:rPr>
        <w:t xml:space="preserve"> selected for being pleasant</w:t>
      </w:r>
      <w:r w:rsidR="00114D7E" w:rsidRPr="00650726">
        <w:rPr>
          <w:rFonts w:ascii="Times New Roman" w:hAnsi="Times New Roman" w:cs="Times New Roman"/>
          <w:color w:val="000000" w:themeColor="text1"/>
          <w:sz w:val="24"/>
          <w:szCs w:val="24"/>
          <w:lang w:val="en-US"/>
        </w:rPr>
        <w:t xml:space="preserve"> (CS</w:t>
      </w:r>
      <w:r w:rsidR="00114D7E" w:rsidRPr="00650726">
        <w:rPr>
          <w:rFonts w:ascii="Times New Roman" w:hAnsi="Times New Roman" w:cs="Times New Roman"/>
          <w:color w:val="000000" w:themeColor="text1"/>
          <w:sz w:val="24"/>
          <w:szCs w:val="24"/>
          <w:vertAlign w:val="subscript"/>
          <w:lang w:val="en-US"/>
        </w:rPr>
        <w:t>pos</w:t>
      </w:r>
      <w:r w:rsidR="00114D7E"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The retention test for participants assigned to this condition varied according to the manipulation and so did the options of answer. Participants assigned to a </w:t>
      </w:r>
      <w:r w:rsidR="00BB4779" w:rsidRPr="00650726">
        <w:rPr>
          <w:rFonts w:ascii="Times New Roman" w:hAnsi="Times New Roman" w:cs="Times New Roman"/>
          <w:color w:val="000000" w:themeColor="text1"/>
          <w:sz w:val="24"/>
          <w:szCs w:val="24"/>
          <w:lang w:val="en-US"/>
        </w:rPr>
        <w:t xml:space="preserve">second </w:t>
      </w:r>
      <w:r w:rsidRPr="00650726">
        <w:rPr>
          <w:rFonts w:ascii="Times New Roman" w:hAnsi="Times New Roman" w:cs="Times New Roman"/>
          <w:color w:val="000000" w:themeColor="text1"/>
          <w:sz w:val="24"/>
          <w:szCs w:val="24"/>
          <w:lang w:val="en-US"/>
        </w:rPr>
        <w:t>instruction condition (with one US) had the same instructions as in Experiments 1 and 2.</w:t>
      </w:r>
      <w:r w:rsidR="005B21E0" w:rsidRPr="00650726">
        <w:rPr>
          <w:rFonts w:ascii="Times New Roman" w:hAnsi="Times New Roman" w:cs="Times New Roman"/>
          <w:color w:val="000000" w:themeColor="text1"/>
          <w:sz w:val="24"/>
          <w:szCs w:val="24"/>
          <w:lang w:val="en-US"/>
        </w:rPr>
        <w:t xml:space="preserve"> Note that, like in Experiment 1-2, there was no explicit mention to the pleasantness of the USs. The instructions and the retention test referred to the US stimuli as “the first sound” and “the second sound”. </w:t>
      </w:r>
    </w:p>
    <w:p w14:paraId="04BC5D77" w14:textId="22D8A781" w:rsidR="0061133A" w:rsidRPr="00650726" w:rsidRDefault="0061133A" w:rsidP="0061133A">
      <w:pPr>
        <w:spacing w:line="480" w:lineRule="auto"/>
        <w:ind w:firstLine="708"/>
        <w:contextualSpacing/>
        <w:rPr>
          <w:rFonts w:ascii="Times New Roman" w:hAnsi="Times New Roman" w:cs="Times New Roman"/>
          <w:b/>
          <w:color w:val="000000" w:themeColor="text1"/>
          <w:sz w:val="24"/>
          <w:szCs w:val="24"/>
          <w:lang w:val="en-US"/>
        </w:rPr>
      </w:pPr>
      <w:r w:rsidRPr="00650726">
        <w:rPr>
          <w:rFonts w:ascii="Times New Roman" w:hAnsi="Times New Roman" w:cs="Times New Roman"/>
          <w:color w:val="000000" w:themeColor="text1"/>
          <w:sz w:val="24"/>
          <w:szCs w:val="24"/>
          <w:lang w:val="en-US"/>
        </w:rPr>
        <w:lastRenderedPageBreak/>
        <w:t xml:space="preserve">Participants assigned to a first measurement condition completed a recoding free IAT (IAT-RF, </w:t>
      </w:r>
      <w:proofErr w:type="spellStart"/>
      <w:r w:rsidRPr="00650726">
        <w:rPr>
          <w:rFonts w:ascii="Times New Roman" w:hAnsi="Times New Roman" w:cs="Times New Roman"/>
          <w:color w:val="000000" w:themeColor="text1"/>
          <w:sz w:val="24"/>
          <w:szCs w:val="24"/>
          <w:lang w:val="en-US"/>
        </w:rPr>
        <w:t>Rothermund</w:t>
      </w:r>
      <w:proofErr w:type="spellEnd"/>
      <w:r w:rsidRPr="00650726">
        <w:rPr>
          <w:rFonts w:ascii="Times New Roman" w:hAnsi="Times New Roman" w:cs="Times New Roman"/>
          <w:color w:val="000000" w:themeColor="text1"/>
          <w:sz w:val="24"/>
          <w:szCs w:val="24"/>
          <w:lang w:val="en-US"/>
        </w:rPr>
        <w:t xml:space="preserve">, </w:t>
      </w:r>
      <w:proofErr w:type="spellStart"/>
      <w:r w:rsidRPr="00650726">
        <w:rPr>
          <w:rFonts w:ascii="Times New Roman" w:hAnsi="Times New Roman" w:cs="Times New Roman"/>
          <w:color w:val="000000" w:themeColor="text1"/>
          <w:sz w:val="24"/>
          <w:szCs w:val="24"/>
          <w:lang w:val="en-US"/>
        </w:rPr>
        <w:t>Teige-Mocigemba</w:t>
      </w:r>
      <w:proofErr w:type="spellEnd"/>
      <w:r w:rsidRPr="00650726">
        <w:rPr>
          <w:rFonts w:ascii="Times New Roman" w:hAnsi="Times New Roman" w:cs="Times New Roman"/>
          <w:color w:val="000000" w:themeColor="text1"/>
          <w:sz w:val="24"/>
          <w:szCs w:val="24"/>
          <w:lang w:val="en-US"/>
        </w:rPr>
        <w:t xml:space="preserve">, Gast, &amp; </w:t>
      </w:r>
      <w:proofErr w:type="spellStart"/>
      <w:r w:rsidRPr="00650726">
        <w:rPr>
          <w:rFonts w:ascii="Times New Roman" w:hAnsi="Times New Roman" w:cs="Times New Roman"/>
          <w:color w:val="000000" w:themeColor="text1"/>
          <w:sz w:val="24"/>
          <w:szCs w:val="24"/>
          <w:lang w:val="en-US"/>
        </w:rPr>
        <w:t>Wentura</w:t>
      </w:r>
      <w:proofErr w:type="spellEnd"/>
      <w:r w:rsidRPr="00650726">
        <w:rPr>
          <w:rFonts w:ascii="Times New Roman" w:hAnsi="Times New Roman" w:cs="Times New Roman"/>
          <w:color w:val="000000" w:themeColor="text1"/>
          <w:sz w:val="24"/>
          <w:szCs w:val="24"/>
          <w:lang w:val="en-US"/>
        </w:rPr>
        <w:t xml:space="preserve">, 2006). The IAT-RF consisted of a first block of two blocks with 16 trials in which participants sorted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 xml:space="preserve">neg </w:t>
      </w:r>
      <w:r w:rsidRPr="00650726">
        <w:rPr>
          <w:rFonts w:ascii="Times New Roman" w:hAnsi="Times New Roman" w:cs="Times New Roman"/>
          <w:color w:val="000000" w:themeColor="text1"/>
          <w:sz w:val="24"/>
          <w:szCs w:val="24"/>
          <w:lang w:val="en-US"/>
        </w:rPr>
        <w:t xml:space="preserve">vs. </w:t>
      </w:r>
      <w:proofErr w:type="spellStart"/>
      <w:r w:rsidR="004A1C0E" w:rsidRPr="00650726">
        <w:rPr>
          <w:rFonts w:ascii="Times New Roman" w:hAnsi="Times New Roman" w:cs="Times New Roman"/>
          <w:bCs/>
          <w:color w:val="000000" w:themeColor="text1"/>
          <w:sz w:val="24"/>
          <w:szCs w:val="24"/>
          <w:lang w:val="en-GB"/>
        </w:rPr>
        <w:t>CS</w:t>
      </w:r>
      <w:r w:rsidR="002F1814" w:rsidRPr="00650726">
        <w:rPr>
          <w:rFonts w:ascii="Times New Roman" w:hAnsi="Times New Roman" w:cs="Times New Roman"/>
          <w:bCs/>
          <w:color w:val="000000" w:themeColor="text1"/>
          <w:sz w:val="24"/>
          <w:szCs w:val="24"/>
          <w:vertAlign w:val="subscript"/>
          <w:lang w:val="en-GB"/>
        </w:rPr>
        <w:t>contrast</w:t>
      </w:r>
      <w:proofErr w:type="spellEnd"/>
      <w:r w:rsidR="002F1814" w:rsidRPr="00650726">
        <w:rPr>
          <w:rFonts w:ascii="Times New Roman" w:hAnsi="Times New Roman" w:cs="Times New Roman"/>
          <w:bCs/>
          <w:color w:val="000000" w:themeColor="text1"/>
          <w:sz w:val="24"/>
          <w:szCs w:val="24"/>
          <w:vertAlign w:val="subscript"/>
          <w:lang w:val="en-GB"/>
        </w:rPr>
        <w:t xml:space="preserve"> </w:t>
      </w:r>
      <w:r w:rsidRPr="00650726">
        <w:rPr>
          <w:rFonts w:ascii="Times New Roman" w:hAnsi="Times New Roman" w:cs="Times New Roman"/>
          <w:color w:val="000000" w:themeColor="text1"/>
          <w:sz w:val="24"/>
          <w:szCs w:val="24"/>
          <w:lang w:val="en-US"/>
        </w:rPr>
        <w:t>stimuli and positive vs. negative stimuli, respectively, a second block with 32 combined practice trials, and a final block with 128 test trials. In contrast to the typical IAT, compatible and incompatible assignments of categories to responses varied randomly between trials within a single experimental block. Each trial began with response assignments indicated as category labels in the respective corners of the screen. Due to the random switching between compatible and incompatible response, participants were forced to categorize all presented stimuli on the basis of their task-relevant category membership. Participants assigned to the second measurement condition completed the typical IAT.</w:t>
      </w:r>
      <w:r w:rsidR="007E3CA7" w:rsidRPr="00650726">
        <w:rPr>
          <w:rFonts w:ascii="Times New Roman" w:hAnsi="Times New Roman" w:cs="Times New Roman"/>
          <w:color w:val="000000" w:themeColor="text1"/>
          <w:sz w:val="24"/>
          <w:szCs w:val="24"/>
          <w:lang w:val="en-US"/>
        </w:rPr>
        <w:t xml:space="preserve"> </w:t>
      </w:r>
      <w:r w:rsidR="002605AA" w:rsidRPr="00650726">
        <w:rPr>
          <w:rFonts w:ascii="Times New Roman" w:hAnsi="Times New Roman" w:cs="Times New Roman"/>
          <w:color w:val="000000" w:themeColor="text1"/>
          <w:sz w:val="24"/>
          <w:szCs w:val="24"/>
          <w:lang w:val="en-US"/>
        </w:rPr>
        <w:t>Finally, along with the exploratory questions, participants provided their evaluation of the sound(s) on a</w:t>
      </w:r>
      <w:r w:rsidR="00BB4779" w:rsidRPr="00650726">
        <w:rPr>
          <w:rFonts w:ascii="Times New Roman" w:hAnsi="Times New Roman" w:cs="Times New Roman"/>
          <w:color w:val="000000" w:themeColor="text1"/>
          <w:sz w:val="24"/>
          <w:szCs w:val="24"/>
          <w:lang w:val="en-US"/>
        </w:rPr>
        <w:t>n</w:t>
      </w:r>
      <w:r w:rsidR="002605AA" w:rsidRPr="00650726">
        <w:rPr>
          <w:rFonts w:ascii="Times New Roman" w:hAnsi="Times New Roman" w:cs="Times New Roman"/>
          <w:color w:val="000000" w:themeColor="text1"/>
          <w:sz w:val="24"/>
          <w:szCs w:val="24"/>
          <w:lang w:val="en-US"/>
        </w:rPr>
        <w:t xml:space="preserve"> 11-point scale ranging from -5 to +5 (extremely unpleasant/extremely pleasant).</w:t>
      </w:r>
    </w:p>
    <w:p w14:paraId="5AF1DD8A" w14:textId="44A25622" w:rsidR="008A7E9C" w:rsidRPr="00650726" w:rsidRDefault="00191CA9" w:rsidP="00265D00">
      <w:pPr>
        <w:pStyle w:val="Titolo2"/>
        <w:rPr>
          <w:color w:val="000000" w:themeColor="text1"/>
          <w:lang w:val="en-US"/>
        </w:rPr>
      </w:pPr>
      <w:r w:rsidRPr="00650726">
        <w:rPr>
          <w:color w:val="000000" w:themeColor="text1"/>
          <w:lang w:val="en-US"/>
        </w:rPr>
        <w:t>Results</w:t>
      </w:r>
    </w:p>
    <w:p w14:paraId="0BCCE475" w14:textId="224E6587" w:rsidR="0009449A" w:rsidRPr="00650726" w:rsidRDefault="0061133A" w:rsidP="008A7E9C">
      <w:pPr>
        <w:spacing w:line="480" w:lineRule="auto"/>
        <w:ind w:firstLine="708"/>
        <w:contextualSpacing/>
        <w:rPr>
          <w:rFonts w:ascii="Times New Roman" w:hAnsi="Times New Roman" w:cs="Times New Roman"/>
          <w:b/>
          <w:color w:val="000000" w:themeColor="text1"/>
          <w:sz w:val="24"/>
          <w:szCs w:val="24"/>
          <w:lang w:val="en-US"/>
        </w:rPr>
      </w:pPr>
      <w:r w:rsidRPr="00650726">
        <w:rPr>
          <w:rFonts w:ascii="Times New Roman" w:hAnsi="Times New Roman" w:cs="Times New Roman"/>
          <w:bCs/>
          <w:color w:val="000000" w:themeColor="text1"/>
          <w:sz w:val="24"/>
          <w:szCs w:val="24"/>
          <w:lang w:val="en-US"/>
        </w:rPr>
        <w:t xml:space="preserve">We present the results </w:t>
      </w:r>
      <w:r w:rsidR="00BB4779" w:rsidRPr="00650726">
        <w:rPr>
          <w:rFonts w:ascii="Times New Roman" w:hAnsi="Times New Roman" w:cs="Times New Roman"/>
          <w:bCs/>
          <w:color w:val="000000" w:themeColor="text1"/>
          <w:sz w:val="24"/>
          <w:szCs w:val="24"/>
          <w:lang w:val="en-US"/>
        </w:rPr>
        <w:t>for</w:t>
      </w:r>
      <w:r w:rsidR="0087187A" w:rsidRPr="00650726">
        <w:rPr>
          <w:rFonts w:ascii="Times New Roman" w:hAnsi="Times New Roman" w:cs="Times New Roman"/>
          <w:color w:val="000000" w:themeColor="text1"/>
          <w:sz w:val="24"/>
          <w:szCs w:val="24"/>
          <w:lang w:val="en-US"/>
        </w:rPr>
        <w:t xml:space="preserve"> the effect of CS type on both </w:t>
      </w:r>
      <w:r w:rsidR="00981294" w:rsidRPr="00650726">
        <w:rPr>
          <w:rFonts w:ascii="Times New Roman" w:hAnsi="Times New Roman" w:cs="Times New Roman"/>
          <w:color w:val="000000" w:themeColor="text1"/>
          <w:sz w:val="24"/>
          <w:szCs w:val="24"/>
          <w:lang w:val="en-US"/>
        </w:rPr>
        <w:t>self-reported</w:t>
      </w:r>
      <w:r w:rsidR="0087187A" w:rsidRPr="00650726">
        <w:rPr>
          <w:rFonts w:ascii="Times New Roman" w:hAnsi="Times New Roman" w:cs="Times New Roman"/>
          <w:color w:val="000000" w:themeColor="text1"/>
          <w:sz w:val="24"/>
          <w:szCs w:val="24"/>
          <w:lang w:val="en-US"/>
        </w:rPr>
        <w:t xml:space="preserve"> liking </w:t>
      </w:r>
      <w:r w:rsidR="00981294" w:rsidRPr="00650726">
        <w:rPr>
          <w:rFonts w:ascii="Times New Roman" w:hAnsi="Times New Roman" w:cs="Times New Roman"/>
          <w:color w:val="000000" w:themeColor="text1"/>
          <w:sz w:val="24"/>
          <w:szCs w:val="24"/>
          <w:lang w:val="en-US"/>
        </w:rPr>
        <w:t xml:space="preserve">and IAT scores </w:t>
      </w:r>
      <w:r w:rsidR="0087187A" w:rsidRPr="00650726">
        <w:rPr>
          <w:rFonts w:ascii="Times New Roman" w:hAnsi="Times New Roman" w:cs="Times New Roman"/>
          <w:color w:val="000000" w:themeColor="text1"/>
          <w:sz w:val="24"/>
          <w:szCs w:val="24"/>
          <w:lang w:val="en-US"/>
        </w:rPr>
        <w:t xml:space="preserve">by </w:t>
      </w:r>
      <w:r w:rsidR="00BB4779" w:rsidRPr="00650726">
        <w:rPr>
          <w:rFonts w:ascii="Times New Roman" w:hAnsi="Times New Roman" w:cs="Times New Roman"/>
          <w:color w:val="000000" w:themeColor="text1"/>
          <w:sz w:val="24"/>
          <w:szCs w:val="24"/>
          <w:lang w:val="en-US"/>
        </w:rPr>
        <w:t xml:space="preserve">reporting the results of </w:t>
      </w:r>
      <w:r w:rsidR="0087187A" w:rsidRPr="00650726">
        <w:rPr>
          <w:rFonts w:ascii="Times New Roman" w:hAnsi="Times New Roman" w:cs="Times New Roman"/>
          <w:color w:val="000000" w:themeColor="text1"/>
          <w:sz w:val="24"/>
          <w:szCs w:val="24"/>
          <w:lang w:val="en-US"/>
        </w:rPr>
        <w:t xml:space="preserve">a paired-sample t-test </w:t>
      </w:r>
      <w:r w:rsidR="00BB4779" w:rsidRPr="00650726">
        <w:rPr>
          <w:rFonts w:ascii="Times New Roman" w:hAnsi="Times New Roman" w:cs="Times New Roman"/>
          <w:color w:val="000000" w:themeColor="text1"/>
          <w:sz w:val="24"/>
          <w:szCs w:val="24"/>
          <w:lang w:val="en-US"/>
        </w:rPr>
        <w:t xml:space="preserve">(comparing self-report CS ratings) </w:t>
      </w:r>
      <w:r w:rsidR="0087187A" w:rsidRPr="00650726">
        <w:rPr>
          <w:rFonts w:ascii="Times New Roman" w:hAnsi="Times New Roman" w:cs="Times New Roman"/>
          <w:color w:val="000000" w:themeColor="text1"/>
          <w:sz w:val="24"/>
          <w:szCs w:val="24"/>
          <w:lang w:val="en-US"/>
        </w:rPr>
        <w:t>and a one-sample t-test</w:t>
      </w:r>
      <w:r w:rsidR="00BB4779" w:rsidRPr="00650726">
        <w:rPr>
          <w:rFonts w:ascii="Times New Roman" w:hAnsi="Times New Roman" w:cs="Times New Roman"/>
          <w:color w:val="000000" w:themeColor="text1"/>
          <w:sz w:val="24"/>
          <w:szCs w:val="24"/>
          <w:lang w:val="en-US"/>
        </w:rPr>
        <w:t xml:space="preserve"> (comparing the IAT score to zero)</w:t>
      </w:r>
      <w:r w:rsidR="0087187A" w:rsidRPr="00650726">
        <w:rPr>
          <w:rFonts w:ascii="Times New Roman" w:hAnsi="Times New Roman" w:cs="Times New Roman"/>
          <w:color w:val="000000" w:themeColor="text1"/>
          <w:sz w:val="24"/>
          <w:szCs w:val="24"/>
          <w:lang w:val="en-US"/>
        </w:rPr>
        <w:t xml:space="preserve">, respectively. </w:t>
      </w:r>
      <w:r w:rsidR="00061639" w:rsidRPr="00650726">
        <w:rPr>
          <w:rFonts w:ascii="Times New Roman" w:hAnsi="Times New Roman" w:cs="Times New Roman"/>
          <w:color w:val="000000" w:themeColor="text1"/>
          <w:sz w:val="24"/>
          <w:szCs w:val="24"/>
          <w:lang w:val="en-US"/>
        </w:rPr>
        <w:t>For Experiments 1-2</w:t>
      </w:r>
      <w:r w:rsidR="00BB4779" w:rsidRPr="00650726">
        <w:rPr>
          <w:rFonts w:ascii="Times New Roman" w:hAnsi="Times New Roman" w:cs="Times New Roman"/>
          <w:color w:val="000000" w:themeColor="text1"/>
          <w:sz w:val="24"/>
          <w:szCs w:val="24"/>
          <w:lang w:val="en-US"/>
        </w:rPr>
        <w:t>,</w:t>
      </w:r>
      <w:r w:rsidR="00061639" w:rsidRPr="00650726">
        <w:rPr>
          <w:rFonts w:ascii="Times New Roman" w:hAnsi="Times New Roman" w:cs="Times New Roman"/>
          <w:color w:val="000000" w:themeColor="text1"/>
          <w:sz w:val="24"/>
          <w:szCs w:val="24"/>
          <w:lang w:val="en-US"/>
        </w:rPr>
        <w:t xml:space="preserve"> we also report </w:t>
      </w:r>
      <w:r w:rsidR="00BB4779" w:rsidRPr="00650726">
        <w:rPr>
          <w:rFonts w:ascii="Times New Roman" w:hAnsi="Times New Roman" w:cs="Times New Roman"/>
          <w:color w:val="000000" w:themeColor="text1"/>
          <w:sz w:val="24"/>
          <w:szCs w:val="24"/>
          <w:lang w:val="en-US"/>
        </w:rPr>
        <w:t>results of an ANOVA examining</w:t>
      </w:r>
      <w:r w:rsidR="0087187A" w:rsidRPr="00650726">
        <w:rPr>
          <w:rFonts w:ascii="Times New Roman" w:hAnsi="Times New Roman" w:cs="Times New Roman"/>
          <w:color w:val="000000" w:themeColor="text1"/>
          <w:sz w:val="24"/>
          <w:szCs w:val="24"/>
          <w:lang w:val="en-US"/>
        </w:rPr>
        <w:t xml:space="preserve"> the impact of both Contingency and Co-occurrence</w:t>
      </w:r>
      <w:r w:rsidR="00061639" w:rsidRPr="00650726">
        <w:rPr>
          <w:rFonts w:ascii="Times New Roman" w:hAnsi="Times New Roman" w:cs="Times New Roman"/>
          <w:color w:val="000000" w:themeColor="text1"/>
          <w:sz w:val="24"/>
          <w:szCs w:val="24"/>
          <w:lang w:val="en-US"/>
        </w:rPr>
        <w:t xml:space="preserve"> on both self-report ratings and IAT score. For Experiment 3</w:t>
      </w:r>
      <w:r w:rsidR="00BB4779" w:rsidRPr="00650726">
        <w:rPr>
          <w:rFonts w:ascii="Times New Roman" w:hAnsi="Times New Roman" w:cs="Times New Roman"/>
          <w:color w:val="000000" w:themeColor="text1"/>
          <w:sz w:val="24"/>
          <w:szCs w:val="24"/>
          <w:lang w:val="en-US"/>
        </w:rPr>
        <w:t>, we report results of an ANOVA examining the impact of</w:t>
      </w:r>
      <w:r w:rsidR="00061639" w:rsidRPr="00650726">
        <w:rPr>
          <w:rFonts w:ascii="Times New Roman" w:hAnsi="Times New Roman" w:cs="Times New Roman"/>
          <w:color w:val="000000" w:themeColor="text1"/>
          <w:sz w:val="24"/>
          <w:szCs w:val="24"/>
          <w:lang w:val="en-US"/>
        </w:rPr>
        <w:t xml:space="preserve"> Contingency</w:t>
      </w:r>
      <w:r w:rsidR="00BB4779" w:rsidRPr="00650726">
        <w:rPr>
          <w:rFonts w:ascii="Times New Roman" w:hAnsi="Times New Roman" w:cs="Times New Roman"/>
          <w:color w:val="000000" w:themeColor="text1"/>
          <w:sz w:val="24"/>
          <w:szCs w:val="24"/>
          <w:lang w:val="en-US"/>
        </w:rPr>
        <w:t xml:space="preserve"> (there was no co-occurrence manipulation)</w:t>
      </w:r>
      <w:r w:rsidR="00061639" w:rsidRPr="00650726">
        <w:rPr>
          <w:rFonts w:ascii="Times New Roman" w:hAnsi="Times New Roman" w:cs="Times New Roman"/>
          <w:color w:val="000000" w:themeColor="text1"/>
          <w:sz w:val="24"/>
          <w:szCs w:val="24"/>
          <w:lang w:val="en-US"/>
        </w:rPr>
        <w:t>, IAT type and US instructions</w:t>
      </w:r>
      <w:r w:rsidR="0087187A" w:rsidRPr="00650726">
        <w:rPr>
          <w:rFonts w:ascii="Times New Roman" w:hAnsi="Times New Roman" w:cs="Times New Roman"/>
          <w:color w:val="000000" w:themeColor="text1"/>
          <w:sz w:val="24"/>
          <w:szCs w:val="24"/>
          <w:lang w:val="en-US"/>
        </w:rPr>
        <w:t>.</w:t>
      </w:r>
      <w:r w:rsidR="00D96CAD" w:rsidRPr="00650726">
        <w:rPr>
          <w:rStyle w:val="Rimandonotaapidipagina"/>
          <w:rFonts w:ascii="Times New Roman" w:hAnsi="Times New Roman" w:cs="Times New Roman"/>
          <w:color w:val="000000" w:themeColor="text1"/>
          <w:sz w:val="24"/>
          <w:szCs w:val="24"/>
          <w:lang w:val="en-US"/>
        </w:rPr>
        <w:footnoteReference w:id="3"/>
      </w:r>
      <w:r w:rsidR="0087187A" w:rsidRPr="00650726">
        <w:rPr>
          <w:rFonts w:ascii="Times New Roman" w:hAnsi="Times New Roman" w:cs="Times New Roman"/>
          <w:color w:val="000000" w:themeColor="text1"/>
          <w:sz w:val="24"/>
          <w:szCs w:val="24"/>
          <w:lang w:val="en-US"/>
        </w:rPr>
        <w:t xml:space="preserve"> </w:t>
      </w:r>
      <w:r w:rsidR="00826F7B" w:rsidRPr="00650726">
        <w:rPr>
          <w:rFonts w:ascii="Times New Roman" w:hAnsi="Times New Roman" w:cs="Times New Roman"/>
          <w:color w:val="000000" w:themeColor="text1"/>
          <w:sz w:val="24"/>
          <w:szCs w:val="24"/>
          <w:lang w:val="en-US"/>
        </w:rPr>
        <w:t xml:space="preserve">Because not of crucial importance for the </w:t>
      </w:r>
      <w:r w:rsidR="008C493A" w:rsidRPr="00650726">
        <w:rPr>
          <w:rFonts w:ascii="Times New Roman" w:hAnsi="Times New Roman" w:cs="Times New Roman"/>
          <w:color w:val="000000" w:themeColor="text1"/>
          <w:sz w:val="24"/>
          <w:szCs w:val="24"/>
          <w:lang w:val="en-US"/>
        </w:rPr>
        <w:t>purpose</w:t>
      </w:r>
      <w:r w:rsidR="00826F7B" w:rsidRPr="00650726">
        <w:rPr>
          <w:rFonts w:ascii="Times New Roman" w:hAnsi="Times New Roman" w:cs="Times New Roman"/>
          <w:color w:val="000000" w:themeColor="text1"/>
          <w:sz w:val="24"/>
          <w:szCs w:val="24"/>
          <w:lang w:val="en-US"/>
        </w:rPr>
        <w:t xml:space="preserve"> of the present project, we do not report results </w:t>
      </w:r>
      <w:r w:rsidR="00BB4779" w:rsidRPr="00650726">
        <w:rPr>
          <w:rFonts w:ascii="Times New Roman" w:hAnsi="Times New Roman" w:cs="Times New Roman"/>
          <w:color w:val="000000" w:themeColor="text1"/>
          <w:sz w:val="24"/>
          <w:szCs w:val="24"/>
          <w:lang w:val="en-US"/>
        </w:rPr>
        <w:t xml:space="preserve">for </w:t>
      </w:r>
      <w:r w:rsidR="00826F7B" w:rsidRPr="00650726">
        <w:rPr>
          <w:rFonts w:ascii="Times New Roman" w:hAnsi="Times New Roman" w:cs="Times New Roman"/>
          <w:color w:val="000000" w:themeColor="text1"/>
          <w:sz w:val="24"/>
          <w:szCs w:val="24"/>
          <w:lang w:val="en-US"/>
        </w:rPr>
        <w:t xml:space="preserve">US expectancy </w:t>
      </w:r>
      <w:r w:rsidR="00BB4779" w:rsidRPr="00650726">
        <w:rPr>
          <w:rFonts w:ascii="Times New Roman" w:hAnsi="Times New Roman" w:cs="Times New Roman"/>
          <w:color w:val="000000" w:themeColor="text1"/>
          <w:sz w:val="24"/>
          <w:szCs w:val="24"/>
          <w:lang w:val="en-US"/>
        </w:rPr>
        <w:t xml:space="preserve">ratings </w:t>
      </w:r>
      <w:r w:rsidR="00826F7B" w:rsidRPr="00650726">
        <w:rPr>
          <w:rFonts w:ascii="Times New Roman" w:hAnsi="Times New Roman" w:cs="Times New Roman"/>
          <w:color w:val="000000" w:themeColor="text1"/>
          <w:sz w:val="24"/>
          <w:szCs w:val="24"/>
          <w:lang w:val="en-US"/>
        </w:rPr>
        <w:t>in the main text</w:t>
      </w:r>
      <w:r w:rsidR="00A902C7" w:rsidRPr="00650726">
        <w:rPr>
          <w:rFonts w:ascii="Times New Roman" w:hAnsi="Times New Roman" w:cs="Times New Roman"/>
          <w:color w:val="000000" w:themeColor="text1"/>
          <w:sz w:val="24"/>
          <w:szCs w:val="24"/>
          <w:lang w:val="en-US"/>
        </w:rPr>
        <w:t xml:space="preserve"> (results on US expectancy</w:t>
      </w:r>
      <w:r w:rsidR="00003763" w:rsidRPr="00650726">
        <w:rPr>
          <w:rFonts w:ascii="Times New Roman" w:hAnsi="Times New Roman" w:cs="Times New Roman"/>
          <w:color w:val="000000" w:themeColor="text1"/>
          <w:sz w:val="24"/>
          <w:szCs w:val="24"/>
          <w:lang w:val="en-US"/>
        </w:rPr>
        <w:t xml:space="preserve"> for all the experiments</w:t>
      </w:r>
      <w:r w:rsidR="00A902C7" w:rsidRPr="00650726">
        <w:rPr>
          <w:rFonts w:ascii="Times New Roman" w:hAnsi="Times New Roman" w:cs="Times New Roman"/>
          <w:color w:val="000000" w:themeColor="text1"/>
          <w:sz w:val="24"/>
          <w:szCs w:val="24"/>
          <w:lang w:val="en-US"/>
        </w:rPr>
        <w:t xml:space="preserve"> are available at </w:t>
      </w:r>
      <w:proofErr w:type="spellStart"/>
      <w:r w:rsidR="00361281" w:rsidRPr="00650726">
        <w:rPr>
          <w:rFonts w:ascii="Times New Roman" w:hAnsi="Times New Roman" w:cs="Times New Roman"/>
          <w:color w:val="000000" w:themeColor="text1"/>
          <w:sz w:val="24"/>
          <w:szCs w:val="24"/>
        </w:rPr>
        <w:t>osf.io</w:t>
      </w:r>
      <w:proofErr w:type="spellEnd"/>
      <w:r w:rsidR="00361281" w:rsidRPr="00650726">
        <w:rPr>
          <w:rFonts w:ascii="Times New Roman" w:hAnsi="Times New Roman" w:cs="Times New Roman"/>
          <w:color w:val="000000" w:themeColor="text1"/>
          <w:sz w:val="24"/>
          <w:szCs w:val="24"/>
        </w:rPr>
        <w:t>/f6u2n/</w:t>
      </w:r>
      <w:r w:rsidR="00A902C7" w:rsidRPr="00650726">
        <w:rPr>
          <w:rFonts w:ascii="Times New Roman" w:hAnsi="Times New Roman" w:cs="Times New Roman"/>
          <w:color w:val="000000" w:themeColor="text1"/>
          <w:sz w:val="24"/>
          <w:szCs w:val="24"/>
          <w:lang w:val="en-US"/>
        </w:rPr>
        <w:t>)</w:t>
      </w:r>
      <w:r w:rsidR="00061639" w:rsidRPr="00650726">
        <w:rPr>
          <w:rFonts w:ascii="Times New Roman" w:hAnsi="Times New Roman" w:cs="Times New Roman"/>
          <w:color w:val="000000" w:themeColor="text1"/>
          <w:sz w:val="24"/>
          <w:szCs w:val="24"/>
          <w:lang w:val="en-US"/>
        </w:rPr>
        <w:t>.</w:t>
      </w:r>
    </w:p>
    <w:p w14:paraId="4E651081" w14:textId="5B86594F" w:rsidR="001924AA" w:rsidRPr="00650726" w:rsidRDefault="001924AA" w:rsidP="000A01CD">
      <w:pPr>
        <w:spacing w:line="480" w:lineRule="auto"/>
        <w:contextualSpacing/>
        <w:rPr>
          <w:rFonts w:ascii="Times New Roman" w:hAnsi="Times New Roman" w:cs="Times New Roman"/>
          <w:b/>
          <w:color w:val="000000" w:themeColor="text1"/>
          <w:sz w:val="24"/>
          <w:szCs w:val="24"/>
          <w:lang w:val="en-US"/>
        </w:rPr>
      </w:pPr>
      <w:r w:rsidRPr="00650726">
        <w:rPr>
          <w:rFonts w:ascii="Times New Roman" w:hAnsi="Times New Roman" w:cs="Times New Roman"/>
          <w:b/>
          <w:color w:val="000000" w:themeColor="text1"/>
          <w:sz w:val="24"/>
          <w:szCs w:val="24"/>
          <w:lang w:val="en-US"/>
        </w:rPr>
        <w:lastRenderedPageBreak/>
        <w:tab/>
      </w:r>
      <w:r w:rsidR="0061133A" w:rsidRPr="00650726">
        <w:rPr>
          <w:rFonts w:ascii="Times New Roman" w:hAnsi="Times New Roman" w:cs="Times New Roman"/>
          <w:b/>
          <w:color w:val="000000" w:themeColor="text1"/>
          <w:sz w:val="24"/>
          <w:szCs w:val="24"/>
          <w:lang w:val="en-US"/>
        </w:rPr>
        <w:t>Experiment 1</w:t>
      </w:r>
      <w:r w:rsidR="00791F4A" w:rsidRPr="00650726">
        <w:rPr>
          <w:rFonts w:ascii="Times New Roman" w:hAnsi="Times New Roman" w:cs="Times New Roman"/>
          <w:b/>
          <w:color w:val="000000" w:themeColor="text1"/>
          <w:sz w:val="24"/>
          <w:szCs w:val="24"/>
          <w:lang w:val="en-US"/>
        </w:rPr>
        <w:t xml:space="preserve">. </w:t>
      </w:r>
      <w:r w:rsidR="00C808E7" w:rsidRPr="00650726">
        <w:rPr>
          <w:rFonts w:ascii="Times New Roman" w:hAnsi="Times New Roman" w:cs="Times New Roman"/>
          <w:b/>
          <w:i/>
          <w:iCs/>
          <w:color w:val="000000" w:themeColor="text1"/>
          <w:sz w:val="24"/>
          <w:szCs w:val="24"/>
          <w:lang w:val="en-US"/>
        </w:rPr>
        <w:t>Self-report ratings</w:t>
      </w:r>
      <w:r w:rsidRPr="00650726">
        <w:rPr>
          <w:rFonts w:ascii="Times New Roman" w:hAnsi="Times New Roman" w:cs="Times New Roman"/>
          <w:b/>
          <w:i/>
          <w:color w:val="000000" w:themeColor="text1"/>
          <w:sz w:val="24"/>
          <w:szCs w:val="24"/>
          <w:lang w:val="en-US"/>
        </w:rPr>
        <w:t>.</w:t>
      </w:r>
      <w:r w:rsidRPr="00650726">
        <w:rPr>
          <w:rFonts w:ascii="Times New Roman" w:hAnsi="Times New Roman" w:cs="Times New Roman"/>
          <w:b/>
          <w:color w:val="000000" w:themeColor="text1"/>
          <w:sz w:val="24"/>
          <w:szCs w:val="24"/>
          <w:lang w:val="en-US"/>
        </w:rPr>
        <w:t xml:space="preserve"> </w:t>
      </w:r>
      <w:r w:rsidR="0087187A" w:rsidRPr="00650726">
        <w:rPr>
          <w:rFonts w:ascii="Times New Roman" w:hAnsi="Times New Roman" w:cs="Times New Roman"/>
          <w:bCs/>
          <w:color w:val="000000" w:themeColor="text1"/>
          <w:sz w:val="24"/>
          <w:szCs w:val="24"/>
          <w:lang w:val="en-US"/>
        </w:rPr>
        <w:t xml:space="preserve">A paired-sample </w:t>
      </w:r>
      <w:r w:rsidR="0087187A" w:rsidRPr="00650726">
        <w:rPr>
          <w:rFonts w:ascii="Times New Roman" w:hAnsi="Times New Roman" w:cs="Times New Roman"/>
          <w:bCs/>
          <w:i/>
          <w:color w:val="000000" w:themeColor="text1"/>
          <w:sz w:val="24"/>
          <w:szCs w:val="24"/>
          <w:lang w:val="en-US"/>
        </w:rPr>
        <w:t>t</w:t>
      </w:r>
      <w:r w:rsidR="0087187A" w:rsidRPr="00650726">
        <w:rPr>
          <w:rFonts w:ascii="Times New Roman" w:hAnsi="Times New Roman" w:cs="Times New Roman"/>
          <w:bCs/>
          <w:color w:val="000000" w:themeColor="text1"/>
          <w:sz w:val="24"/>
          <w:szCs w:val="24"/>
          <w:lang w:val="en-US"/>
        </w:rPr>
        <w:t xml:space="preserve">-test indicated a </w:t>
      </w:r>
      <w:r w:rsidR="00BB4779" w:rsidRPr="00650726">
        <w:rPr>
          <w:rFonts w:ascii="Times New Roman" w:hAnsi="Times New Roman" w:cs="Times New Roman"/>
          <w:bCs/>
          <w:color w:val="000000" w:themeColor="text1"/>
          <w:sz w:val="24"/>
          <w:szCs w:val="24"/>
          <w:lang w:val="en-US"/>
        </w:rPr>
        <w:t xml:space="preserve">typical </w:t>
      </w:r>
      <w:r w:rsidR="0087187A" w:rsidRPr="00650726">
        <w:rPr>
          <w:rFonts w:ascii="Times New Roman" w:hAnsi="Times New Roman" w:cs="Times New Roman"/>
          <w:bCs/>
          <w:color w:val="000000" w:themeColor="text1"/>
          <w:sz w:val="24"/>
          <w:szCs w:val="24"/>
          <w:lang w:val="en-US"/>
        </w:rPr>
        <w:t xml:space="preserve">EC </w:t>
      </w:r>
      <w:r w:rsidR="00BB4779" w:rsidRPr="00650726">
        <w:rPr>
          <w:rFonts w:ascii="Times New Roman" w:hAnsi="Times New Roman" w:cs="Times New Roman"/>
          <w:bCs/>
          <w:color w:val="000000" w:themeColor="text1"/>
          <w:sz w:val="24"/>
          <w:szCs w:val="24"/>
          <w:lang w:val="en-US"/>
        </w:rPr>
        <w:t xml:space="preserve">instruction </w:t>
      </w:r>
      <w:r w:rsidR="0087187A" w:rsidRPr="00650726">
        <w:rPr>
          <w:rFonts w:ascii="Times New Roman" w:hAnsi="Times New Roman" w:cs="Times New Roman"/>
          <w:bCs/>
          <w:color w:val="000000" w:themeColor="text1"/>
          <w:sz w:val="24"/>
          <w:szCs w:val="24"/>
          <w:lang w:val="en-US"/>
        </w:rPr>
        <w:t>effect,</w:t>
      </w:r>
      <w:r w:rsidR="0087187A" w:rsidRPr="00650726">
        <w:rPr>
          <w:rFonts w:ascii="Times New Roman" w:hAnsi="Times New Roman" w:cs="Times New Roman"/>
          <w:b/>
          <w:color w:val="000000" w:themeColor="text1"/>
          <w:sz w:val="24"/>
          <w:szCs w:val="24"/>
          <w:lang w:val="en-US"/>
        </w:rPr>
        <w:t xml:space="preserve"> </w:t>
      </w:r>
      <w:proofErr w:type="gramStart"/>
      <w:r w:rsidR="0087187A" w:rsidRPr="00650726">
        <w:rPr>
          <w:rFonts w:ascii="Times New Roman" w:hAnsi="Times New Roman" w:cs="Times New Roman"/>
          <w:bCs/>
          <w:i/>
          <w:iCs/>
          <w:color w:val="000000" w:themeColor="text1"/>
          <w:sz w:val="24"/>
          <w:szCs w:val="24"/>
          <w:lang w:val="en-US"/>
        </w:rPr>
        <w:t>t</w:t>
      </w:r>
      <w:r w:rsidR="0087187A" w:rsidRPr="00650726">
        <w:rPr>
          <w:rFonts w:ascii="Times New Roman" w:hAnsi="Times New Roman" w:cs="Times New Roman"/>
          <w:bCs/>
          <w:color w:val="000000" w:themeColor="text1"/>
          <w:sz w:val="24"/>
          <w:szCs w:val="24"/>
          <w:lang w:val="en-US"/>
        </w:rPr>
        <w:t>(</w:t>
      </w:r>
      <w:proofErr w:type="gramEnd"/>
      <w:r w:rsidR="0087187A" w:rsidRPr="00650726">
        <w:rPr>
          <w:rFonts w:ascii="Times New Roman" w:hAnsi="Times New Roman" w:cs="Times New Roman"/>
          <w:bCs/>
          <w:color w:val="000000" w:themeColor="text1"/>
          <w:sz w:val="24"/>
          <w:szCs w:val="24"/>
          <w:lang w:val="en-US"/>
        </w:rPr>
        <w:t xml:space="preserve">197) = -3.79, </w:t>
      </w:r>
      <w:r w:rsidR="0087187A" w:rsidRPr="00650726">
        <w:rPr>
          <w:rFonts w:ascii="Times New Roman" w:hAnsi="Times New Roman" w:cs="Times New Roman"/>
          <w:bCs/>
          <w:i/>
          <w:iCs/>
          <w:color w:val="000000" w:themeColor="text1"/>
          <w:sz w:val="24"/>
          <w:szCs w:val="24"/>
          <w:lang w:val="en-US"/>
        </w:rPr>
        <w:t>p</w:t>
      </w:r>
      <w:r w:rsidR="0087187A" w:rsidRPr="00650726">
        <w:rPr>
          <w:rFonts w:ascii="Times New Roman" w:hAnsi="Times New Roman" w:cs="Times New Roman"/>
          <w:bCs/>
          <w:color w:val="000000" w:themeColor="text1"/>
          <w:sz w:val="24"/>
          <w:szCs w:val="24"/>
          <w:lang w:val="en-US"/>
        </w:rPr>
        <w:t xml:space="preserve"> &lt; .001, </w:t>
      </w:r>
      <w:r w:rsidR="0087187A" w:rsidRPr="00650726">
        <w:rPr>
          <w:rFonts w:ascii="Times New Roman" w:hAnsi="Times New Roman" w:cs="Times New Roman"/>
          <w:bCs/>
          <w:i/>
          <w:iCs/>
          <w:color w:val="000000" w:themeColor="text1"/>
          <w:sz w:val="24"/>
          <w:szCs w:val="24"/>
          <w:lang w:val="en-US"/>
        </w:rPr>
        <w:t>d</w:t>
      </w:r>
      <w:r w:rsidR="0087187A" w:rsidRPr="00650726">
        <w:rPr>
          <w:rFonts w:ascii="Times New Roman" w:hAnsi="Times New Roman" w:cs="Times New Roman"/>
          <w:bCs/>
          <w:color w:val="000000" w:themeColor="text1"/>
          <w:sz w:val="24"/>
          <w:szCs w:val="24"/>
          <w:lang w:val="en-US"/>
        </w:rPr>
        <w:t xml:space="preserve"> = .27. Participants indicated </w:t>
      </w:r>
      <w:r w:rsidR="00987476" w:rsidRPr="00650726">
        <w:rPr>
          <w:rFonts w:ascii="Times New Roman" w:hAnsi="Times New Roman" w:cs="Times New Roman"/>
          <w:bCs/>
          <w:color w:val="000000" w:themeColor="text1"/>
          <w:sz w:val="24"/>
          <w:szCs w:val="24"/>
          <w:lang w:val="en-US"/>
        </w:rPr>
        <w:t>less liking</w:t>
      </w:r>
      <w:r w:rsidR="0087187A" w:rsidRPr="00650726">
        <w:rPr>
          <w:rFonts w:ascii="Times New Roman" w:hAnsi="Times New Roman" w:cs="Times New Roman"/>
          <w:bCs/>
          <w:color w:val="000000" w:themeColor="text1"/>
          <w:sz w:val="24"/>
          <w:szCs w:val="24"/>
          <w:lang w:val="en-US"/>
        </w:rPr>
        <w:t xml:space="preserve"> for the </w:t>
      </w:r>
      <w:r w:rsidR="004A1C0E" w:rsidRPr="00650726">
        <w:rPr>
          <w:rFonts w:ascii="Times New Roman" w:hAnsi="Times New Roman" w:cs="Times New Roman"/>
          <w:bCs/>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87187A" w:rsidRPr="00650726">
        <w:rPr>
          <w:rFonts w:ascii="Times New Roman" w:hAnsi="Times New Roman" w:cs="Times New Roman"/>
          <w:bCs/>
          <w:color w:val="000000" w:themeColor="text1"/>
          <w:sz w:val="24"/>
          <w:szCs w:val="24"/>
          <w:lang w:val="en-US"/>
        </w:rPr>
        <w:t xml:space="preserve"> (</w:t>
      </w:r>
      <w:r w:rsidR="0087187A" w:rsidRPr="00650726">
        <w:rPr>
          <w:rFonts w:ascii="Times New Roman" w:hAnsi="Times New Roman" w:cs="Times New Roman"/>
          <w:bCs/>
          <w:i/>
          <w:iCs/>
          <w:color w:val="000000" w:themeColor="text1"/>
          <w:sz w:val="24"/>
          <w:szCs w:val="24"/>
          <w:lang w:val="en-US"/>
        </w:rPr>
        <w:t>M</w:t>
      </w:r>
      <w:r w:rsidR="0087187A" w:rsidRPr="00650726">
        <w:rPr>
          <w:rFonts w:ascii="Times New Roman" w:hAnsi="Times New Roman" w:cs="Times New Roman"/>
          <w:bCs/>
          <w:color w:val="000000" w:themeColor="text1"/>
          <w:sz w:val="24"/>
          <w:szCs w:val="24"/>
          <w:lang w:val="en-US"/>
        </w:rPr>
        <w:t xml:space="preserve"> = –0.76, </w:t>
      </w:r>
      <w:r w:rsidR="0087187A" w:rsidRPr="00650726">
        <w:rPr>
          <w:rFonts w:ascii="Times New Roman" w:hAnsi="Times New Roman" w:cs="Times New Roman"/>
          <w:bCs/>
          <w:i/>
          <w:iCs/>
          <w:color w:val="000000" w:themeColor="text1"/>
          <w:sz w:val="24"/>
          <w:szCs w:val="24"/>
          <w:lang w:val="en-US"/>
        </w:rPr>
        <w:t>SD</w:t>
      </w:r>
      <w:r w:rsidR="0087187A" w:rsidRPr="00650726">
        <w:rPr>
          <w:rFonts w:ascii="Times New Roman" w:hAnsi="Times New Roman" w:cs="Times New Roman"/>
          <w:bCs/>
          <w:color w:val="000000" w:themeColor="text1"/>
          <w:sz w:val="24"/>
          <w:szCs w:val="24"/>
          <w:lang w:val="en-US"/>
        </w:rPr>
        <w:t xml:space="preserve"> = 4.41) than for the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4A1C0E" w:rsidRPr="00650726">
        <w:rPr>
          <w:rFonts w:ascii="Times New Roman" w:hAnsi="Times New Roman" w:cs="Times New Roman"/>
          <w:bCs/>
          <w:color w:val="000000" w:themeColor="text1"/>
          <w:sz w:val="24"/>
          <w:szCs w:val="24"/>
          <w:lang w:val="en-US"/>
        </w:rPr>
        <w:t xml:space="preserve"> </w:t>
      </w:r>
      <w:r w:rsidR="0087187A" w:rsidRPr="00650726">
        <w:rPr>
          <w:rFonts w:ascii="Times New Roman" w:hAnsi="Times New Roman" w:cs="Times New Roman"/>
          <w:bCs/>
          <w:color w:val="000000" w:themeColor="text1"/>
          <w:sz w:val="24"/>
          <w:szCs w:val="24"/>
          <w:lang w:val="en-US"/>
        </w:rPr>
        <w:t>(</w:t>
      </w:r>
      <w:r w:rsidR="0087187A" w:rsidRPr="00650726">
        <w:rPr>
          <w:rFonts w:ascii="Times New Roman" w:hAnsi="Times New Roman" w:cs="Times New Roman"/>
          <w:bCs/>
          <w:i/>
          <w:iCs/>
          <w:color w:val="000000" w:themeColor="text1"/>
          <w:sz w:val="24"/>
          <w:szCs w:val="24"/>
          <w:lang w:val="en-US"/>
        </w:rPr>
        <w:t>M</w:t>
      </w:r>
      <w:r w:rsidR="0087187A" w:rsidRPr="00650726">
        <w:rPr>
          <w:rFonts w:ascii="Times New Roman" w:hAnsi="Times New Roman" w:cs="Times New Roman"/>
          <w:bCs/>
          <w:color w:val="000000" w:themeColor="text1"/>
          <w:sz w:val="24"/>
          <w:szCs w:val="24"/>
          <w:lang w:val="en-US"/>
        </w:rPr>
        <w:t xml:space="preserve"> = .73, </w:t>
      </w:r>
      <w:r w:rsidR="0087187A" w:rsidRPr="00650726">
        <w:rPr>
          <w:rFonts w:ascii="Times New Roman" w:hAnsi="Times New Roman" w:cs="Times New Roman"/>
          <w:bCs/>
          <w:i/>
          <w:iCs/>
          <w:color w:val="000000" w:themeColor="text1"/>
          <w:sz w:val="24"/>
          <w:szCs w:val="24"/>
          <w:lang w:val="en-US"/>
        </w:rPr>
        <w:t>SD</w:t>
      </w:r>
      <w:r w:rsidR="0087187A" w:rsidRPr="00650726">
        <w:rPr>
          <w:rFonts w:ascii="Times New Roman" w:hAnsi="Times New Roman" w:cs="Times New Roman"/>
          <w:bCs/>
          <w:color w:val="000000" w:themeColor="text1"/>
          <w:sz w:val="24"/>
          <w:szCs w:val="24"/>
          <w:lang w:val="en-US"/>
        </w:rPr>
        <w:t xml:space="preserve"> = 4.56). A</w:t>
      </w:r>
      <w:r w:rsidRPr="00650726">
        <w:rPr>
          <w:rFonts w:ascii="Times New Roman" w:hAnsi="Times New Roman" w:cs="Times New Roman"/>
          <w:bCs/>
          <w:color w:val="000000" w:themeColor="text1"/>
          <w:sz w:val="24"/>
          <w:szCs w:val="24"/>
          <w:lang w:val="en-US"/>
        </w:rPr>
        <w:t xml:space="preserve"> mixed ANOVA with CS Type as within-subjects factors and Contingency and Co-occurrence</w:t>
      </w:r>
      <w:r w:rsidR="00061639" w:rsidRPr="00650726">
        <w:rPr>
          <w:rFonts w:ascii="Times New Roman" w:hAnsi="Times New Roman" w:cs="Times New Roman"/>
          <w:bCs/>
          <w:color w:val="000000" w:themeColor="text1"/>
          <w:sz w:val="24"/>
          <w:szCs w:val="24"/>
          <w:lang w:val="en-US"/>
        </w:rPr>
        <w:t xml:space="preserve"> </w:t>
      </w:r>
      <w:r w:rsidRPr="00650726">
        <w:rPr>
          <w:rFonts w:ascii="Times New Roman" w:hAnsi="Times New Roman" w:cs="Times New Roman"/>
          <w:bCs/>
          <w:color w:val="000000" w:themeColor="text1"/>
          <w:sz w:val="24"/>
          <w:szCs w:val="24"/>
          <w:lang w:val="en-US"/>
        </w:rPr>
        <w:t>as between-subjects factors</w:t>
      </w:r>
      <w:r w:rsidR="0087187A" w:rsidRPr="00650726">
        <w:rPr>
          <w:rFonts w:ascii="Times New Roman" w:hAnsi="Times New Roman" w:cs="Times New Roman"/>
          <w:bCs/>
          <w:color w:val="000000" w:themeColor="text1"/>
          <w:sz w:val="24"/>
          <w:szCs w:val="24"/>
          <w:lang w:val="en-US"/>
        </w:rPr>
        <w:t xml:space="preserve"> showed </w:t>
      </w:r>
      <w:r w:rsidR="003E7D54" w:rsidRPr="00650726">
        <w:rPr>
          <w:rFonts w:ascii="Times New Roman" w:hAnsi="Times New Roman" w:cs="Times New Roman"/>
          <w:bCs/>
          <w:color w:val="000000" w:themeColor="text1"/>
          <w:sz w:val="24"/>
          <w:szCs w:val="24"/>
          <w:lang w:val="en-US"/>
        </w:rPr>
        <w:t xml:space="preserve">only the main effect of CS Type, </w:t>
      </w:r>
      <w:r w:rsidR="003E7D54" w:rsidRPr="00650726">
        <w:rPr>
          <w:rFonts w:ascii="Times New Roman" w:hAnsi="Times New Roman" w:cs="Times New Roman"/>
          <w:bCs/>
          <w:i/>
          <w:color w:val="000000" w:themeColor="text1"/>
          <w:sz w:val="24"/>
          <w:szCs w:val="24"/>
          <w:lang w:val="en-US"/>
        </w:rPr>
        <w:t>F</w:t>
      </w:r>
      <w:r w:rsidR="003E7D54" w:rsidRPr="00650726">
        <w:rPr>
          <w:rFonts w:ascii="Times New Roman" w:hAnsi="Times New Roman" w:cs="Times New Roman"/>
          <w:bCs/>
          <w:color w:val="000000" w:themeColor="text1"/>
          <w:sz w:val="24"/>
          <w:szCs w:val="24"/>
          <w:lang w:val="en-US"/>
        </w:rPr>
        <w:t xml:space="preserve">(1,194) = 13.47, </w:t>
      </w:r>
      <w:r w:rsidR="003E7D54" w:rsidRPr="00650726">
        <w:rPr>
          <w:rFonts w:ascii="Times New Roman" w:hAnsi="Times New Roman" w:cs="Times New Roman"/>
          <w:bCs/>
          <w:i/>
          <w:color w:val="000000" w:themeColor="text1"/>
          <w:sz w:val="24"/>
          <w:szCs w:val="24"/>
          <w:lang w:val="en-US"/>
        </w:rPr>
        <w:t xml:space="preserve">p </w:t>
      </w:r>
      <w:r w:rsidR="003E7D54" w:rsidRPr="00650726">
        <w:rPr>
          <w:rFonts w:ascii="Times New Roman" w:hAnsi="Times New Roman" w:cs="Times New Roman"/>
          <w:bCs/>
          <w:color w:val="000000" w:themeColor="text1"/>
          <w:sz w:val="24"/>
          <w:szCs w:val="24"/>
          <w:lang w:val="en-US"/>
        </w:rPr>
        <w:t xml:space="preserve">&lt; .001, but </w:t>
      </w:r>
      <w:r w:rsidR="0087187A" w:rsidRPr="00650726">
        <w:rPr>
          <w:rFonts w:ascii="Times New Roman" w:hAnsi="Times New Roman" w:cs="Times New Roman"/>
          <w:bCs/>
          <w:color w:val="000000" w:themeColor="text1"/>
          <w:sz w:val="24"/>
          <w:szCs w:val="24"/>
          <w:lang w:val="en-US"/>
        </w:rPr>
        <w:t>no</w:t>
      </w:r>
      <w:r w:rsidRPr="00650726">
        <w:rPr>
          <w:rFonts w:ascii="Times New Roman" w:hAnsi="Times New Roman" w:cs="Times New Roman"/>
          <w:bCs/>
          <w:color w:val="000000" w:themeColor="text1"/>
          <w:sz w:val="24"/>
          <w:szCs w:val="24"/>
          <w:lang w:val="en-US"/>
        </w:rPr>
        <w:t xml:space="preserve"> significant interaction between CS Type and Contingency</w:t>
      </w:r>
      <w:r w:rsidR="00C44AA6" w:rsidRPr="00650726">
        <w:rPr>
          <w:rFonts w:ascii="Times New Roman" w:hAnsi="Times New Roman" w:cs="Times New Roman"/>
          <w:bCs/>
          <w:color w:val="000000" w:themeColor="text1"/>
          <w:sz w:val="24"/>
          <w:szCs w:val="24"/>
          <w:lang w:val="en-US"/>
        </w:rPr>
        <w:t>, CS Type and Co-occurrence, or the three considered together in a three-way interaction</w:t>
      </w:r>
      <w:r w:rsidR="003E7D54" w:rsidRPr="00650726">
        <w:rPr>
          <w:rFonts w:ascii="Times New Roman" w:hAnsi="Times New Roman" w:cs="Times New Roman"/>
          <w:bCs/>
          <w:color w:val="000000" w:themeColor="text1"/>
          <w:sz w:val="24"/>
          <w:szCs w:val="24"/>
          <w:lang w:val="en-US"/>
        </w:rPr>
        <w:t>,</w:t>
      </w:r>
      <w:r w:rsidR="00C44AA6" w:rsidRPr="00650726">
        <w:rPr>
          <w:rFonts w:ascii="Times New Roman" w:hAnsi="Times New Roman" w:cs="Times New Roman"/>
          <w:bCs/>
          <w:color w:val="000000" w:themeColor="text1"/>
          <w:sz w:val="24"/>
          <w:szCs w:val="24"/>
          <w:lang w:val="en-US"/>
        </w:rPr>
        <w:t xml:space="preserve"> </w:t>
      </w:r>
      <w:proofErr w:type="spellStart"/>
      <w:r w:rsidRPr="00650726">
        <w:rPr>
          <w:rFonts w:ascii="Times New Roman" w:hAnsi="Times New Roman" w:cs="Times New Roman"/>
          <w:bCs/>
          <w:i/>
          <w:iCs/>
          <w:color w:val="000000" w:themeColor="text1"/>
          <w:sz w:val="24"/>
          <w:szCs w:val="24"/>
          <w:lang w:val="en-US"/>
        </w:rPr>
        <w:t>p</w:t>
      </w:r>
      <w:r w:rsidR="00C44AA6" w:rsidRPr="00650726">
        <w:rPr>
          <w:rFonts w:ascii="Times New Roman" w:hAnsi="Times New Roman" w:cs="Times New Roman"/>
          <w:bCs/>
          <w:color w:val="000000" w:themeColor="text1"/>
          <w:sz w:val="24"/>
          <w:szCs w:val="24"/>
          <w:lang w:val="en-US"/>
        </w:rPr>
        <w:t>s</w:t>
      </w:r>
      <w:proofErr w:type="spellEnd"/>
      <w:r w:rsidRPr="00650726">
        <w:rPr>
          <w:rFonts w:ascii="Times New Roman" w:hAnsi="Times New Roman" w:cs="Times New Roman"/>
          <w:bCs/>
          <w:color w:val="000000" w:themeColor="text1"/>
          <w:sz w:val="24"/>
          <w:szCs w:val="24"/>
          <w:lang w:val="en-US"/>
        </w:rPr>
        <w:t xml:space="preserve"> </w:t>
      </w:r>
      <w:r w:rsidR="003E7D54" w:rsidRPr="00650726">
        <w:rPr>
          <w:rFonts w:ascii="Times New Roman" w:hAnsi="Times New Roman" w:cs="Times New Roman"/>
          <w:bCs/>
          <w:color w:val="000000" w:themeColor="text1"/>
          <w:sz w:val="24"/>
          <w:szCs w:val="24"/>
          <w:lang w:val="en-US"/>
        </w:rPr>
        <w:t>&gt;</w:t>
      </w:r>
      <w:r w:rsidRPr="00650726">
        <w:rPr>
          <w:rFonts w:ascii="Times New Roman" w:hAnsi="Times New Roman" w:cs="Times New Roman"/>
          <w:bCs/>
          <w:color w:val="000000" w:themeColor="text1"/>
          <w:sz w:val="24"/>
          <w:szCs w:val="24"/>
          <w:lang w:val="en-US"/>
        </w:rPr>
        <w:t xml:space="preserve"> .</w:t>
      </w:r>
      <w:r w:rsidR="00C44AA6" w:rsidRPr="00650726">
        <w:rPr>
          <w:rFonts w:ascii="Times New Roman" w:hAnsi="Times New Roman" w:cs="Times New Roman"/>
          <w:bCs/>
          <w:color w:val="000000" w:themeColor="text1"/>
          <w:sz w:val="24"/>
          <w:szCs w:val="24"/>
          <w:lang w:val="en-US"/>
        </w:rPr>
        <w:t>2</w:t>
      </w:r>
      <w:r w:rsidR="00087411" w:rsidRPr="00650726">
        <w:rPr>
          <w:rFonts w:ascii="Times New Roman" w:hAnsi="Times New Roman" w:cs="Times New Roman"/>
          <w:bCs/>
          <w:color w:val="000000" w:themeColor="text1"/>
          <w:sz w:val="24"/>
          <w:szCs w:val="24"/>
          <w:lang w:val="en-US"/>
        </w:rPr>
        <w:t xml:space="preserve">7. </w:t>
      </w:r>
    </w:p>
    <w:p w14:paraId="163700F4" w14:textId="5F3AF012" w:rsidR="00BE5696" w:rsidRPr="00650726" w:rsidRDefault="006A277F" w:rsidP="00087411">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i/>
          <w:iCs/>
          <w:color w:val="000000" w:themeColor="text1"/>
          <w:sz w:val="24"/>
          <w:szCs w:val="24"/>
          <w:lang w:val="en-US"/>
        </w:rPr>
        <w:t>IAT</w:t>
      </w:r>
      <w:r w:rsidR="00C808E7" w:rsidRPr="00650726">
        <w:rPr>
          <w:rFonts w:ascii="Times New Roman" w:hAnsi="Times New Roman" w:cs="Times New Roman"/>
          <w:b/>
          <w:bCs/>
          <w:i/>
          <w:iCs/>
          <w:color w:val="000000" w:themeColor="text1"/>
          <w:sz w:val="24"/>
          <w:szCs w:val="24"/>
          <w:lang w:val="en-US"/>
        </w:rPr>
        <w:t xml:space="preserve"> scores</w:t>
      </w:r>
      <w:r w:rsidRPr="00650726">
        <w:rPr>
          <w:rFonts w:ascii="Times New Roman" w:hAnsi="Times New Roman" w:cs="Times New Roman"/>
          <w:i/>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C20C54" w:rsidRPr="00650726">
        <w:rPr>
          <w:rFonts w:ascii="Times New Roman" w:hAnsi="Times New Roman" w:cs="Times New Roman"/>
          <w:color w:val="000000" w:themeColor="text1"/>
          <w:sz w:val="24"/>
          <w:szCs w:val="24"/>
          <w:lang w:val="en-US"/>
        </w:rPr>
        <w:t xml:space="preserve">IAT scores were calculated using the D2-algorithm (Greenwald, </w:t>
      </w:r>
      <w:proofErr w:type="spellStart"/>
      <w:r w:rsidR="00C20C54" w:rsidRPr="00650726">
        <w:rPr>
          <w:rFonts w:ascii="Times New Roman" w:hAnsi="Times New Roman" w:cs="Times New Roman"/>
          <w:color w:val="000000" w:themeColor="text1"/>
          <w:sz w:val="24"/>
          <w:szCs w:val="24"/>
          <w:lang w:val="en-US"/>
        </w:rPr>
        <w:t>Nosek</w:t>
      </w:r>
      <w:proofErr w:type="spellEnd"/>
      <w:r w:rsidR="00C20C54" w:rsidRPr="00650726">
        <w:rPr>
          <w:rFonts w:ascii="Times New Roman" w:hAnsi="Times New Roman" w:cs="Times New Roman"/>
          <w:color w:val="000000" w:themeColor="text1"/>
          <w:sz w:val="24"/>
          <w:szCs w:val="24"/>
          <w:lang w:val="en-US"/>
        </w:rPr>
        <w:t xml:space="preserve">, &amp; </w:t>
      </w:r>
      <w:proofErr w:type="spellStart"/>
      <w:r w:rsidR="00C20C54" w:rsidRPr="00650726">
        <w:rPr>
          <w:rFonts w:ascii="Times New Roman" w:hAnsi="Times New Roman" w:cs="Times New Roman"/>
          <w:color w:val="000000" w:themeColor="text1"/>
          <w:sz w:val="24"/>
          <w:szCs w:val="24"/>
          <w:lang w:val="en-US"/>
        </w:rPr>
        <w:t>Banaji</w:t>
      </w:r>
      <w:proofErr w:type="spellEnd"/>
      <w:r w:rsidR="00C20C54" w:rsidRPr="00650726">
        <w:rPr>
          <w:rFonts w:ascii="Times New Roman" w:hAnsi="Times New Roman" w:cs="Times New Roman"/>
          <w:color w:val="000000" w:themeColor="text1"/>
          <w:sz w:val="24"/>
          <w:szCs w:val="24"/>
          <w:lang w:val="en-US"/>
        </w:rPr>
        <w:t xml:space="preserve">, 2003) so that a positive score indicates a preference for the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C20C54" w:rsidRPr="00650726">
        <w:rPr>
          <w:rFonts w:ascii="Times New Roman" w:hAnsi="Times New Roman" w:cs="Times New Roman"/>
          <w:color w:val="000000" w:themeColor="text1"/>
          <w:sz w:val="24"/>
          <w:szCs w:val="24"/>
          <w:lang w:val="en-US"/>
        </w:rPr>
        <w:t xml:space="preserve"> over the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791F4A" w:rsidRPr="00650726">
        <w:rPr>
          <w:rFonts w:ascii="Times New Roman" w:hAnsi="Times New Roman" w:cs="Times New Roman"/>
          <w:color w:val="000000" w:themeColor="text1"/>
          <w:sz w:val="24"/>
          <w:szCs w:val="24"/>
          <w:lang w:val="en-US"/>
        </w:rPr>
        <w:t xml:space="preserve">. </w:t>
      </w:r>
      <w:r w:rsidR="00C400DA" w:rsidRPr="00650726">
        <w:rPr>
          <w:rFonts w:ascii="Times New Roman" w:hAnsi="Times New Roman" w:cs="Times New Roman"/>
          <w:color w:val="000000" w:themeColor="text1"/>
          <w:sz w:val="24"/>
          <w:szCs w:val="24"/>
          <w:lang w:val="en-US"/>
        </w:rPr>
        <w:t xml:space="preserve">Split-half reliability was </w:t>
      </w:r>
      <w:proofErr w:type="gramStart"/>
      <w:r w:rsidR="00C400DA" w:rsidRPr="00650726">
        <w:rPr>
          <w:rFonts w:ascii="Times New Roman" w:hAnsi="Times New Roman" w:cs="Times New Roman"/>
          <w:i/>
          <w:iCs/>
          <w:color w:val="000000" w:themeColor="text1"/>
          <w:sz w:val="24"/>
          <w:szCs w:val="24"/>
          <w:lang w:val="en-US"/>
        </w:rPr>
        <w:t>r</w:t>
      </w:r>
      <w:r w:rsidR="00C400DA" w:rsidRPr="00650726">
        <w:rPr>
          <w:rFonts w:ascii="Times New Roman" w:hAnsi="Times New Roman" w:cs="Times New Roman"/>
          <w:color w:val="000000" w:themeColor="text1"/>
          <w:sz w:val="24"/>
          <w:szCs w:val="24"/>
          <w:lang w:val="en-US"/>
        </w:rPr>
        <w:t>(</w:t>
      </w:r>
      <w:proofErr w:type="gramEnd"/>
      <w:r w:rsidR="00C400DA" w:rsidRPr="00650726">
        <w:rPr>
          <w:rFonts w:ascii="Times New Roman" w:hAnsi="Times New Roman" w:cs="Times New Roman"/>
          <w:color w:val="000000" w:themeColor="text1"/>
          <w:sz w:val="24"/>
          <w:szCs w:val="24"/>
          <w:lang w:val="en-US"/>
        </w:rPr>
        <w:t xml:space="preserve">196) = .69. </w:t>
      </w:r>
      <w:r w:rsidR="005B1F69" w:rsidRPr="00650726">
        <w:rPr>
          <w:rFonts w:ascii="Times New Roman" w:hAnsi="Times New Roman" w:cs="Times New Roman"/>
          <w:color w:val="000000" w:themeColor="text1"/>
          <w:sz w:val="24"/>
          <w:szCs w:val="24"/>
          <w:lang w:val="en-US"/>
        </w:rPr>
        <w:t xml:space="preserve">Contrary to our </w:t>
      </w:r>
      <w:r w:rsidR="003E7D54" w:rsidRPr="00650726">
        <w:rPr>
          <w:rFonts w:ascii="Times New Roman" w:hAnsi="Times New Roman" w:cs="Times New Roman"/>
          <w:color w:val="000000" w:themeColor="text1"/>
          <w:sz w:val="24"/>
          <w:szCs w:val="24"/>
          <w:lang w:val="en-US"/>
        </w:rPr>
        <w:t>hypotheses</w:t>
      </w:r>
      <w:r w:rsidR="005B1F69" w:rsidRPr="00650726">
        <w:rPr>
          <w:rFonts w:ascii="Times New Roman" w:hAnsi="Times New Roman" w:cs="Times New Roman"/>
          <w:color w:val="000000" w:themeColor="text1"/>
          <w:sz w:val="24"/>
          <w:szCs w:val="24"/>
          <w:lang w:val="en-US"/>
        </w:rPr>
        <w:t xml:space="preserve">, we </w:t>
      </w:r>
      <w:r w:rsidR="003E7D54" w:rsidRPr="00650726">
        <w:rPr>
          <w:rFonts w:ascii="Times New Roman" w:hAnsi="Times New Roman" w:cs="Times New Roman"/>
          <w:color w:val="000000" w:themeColor="text1"/>
          <w:sz w:val="24"/>
          <w:szCs w:val="24"/>
          <w:lang w:val="en-US"/>
        </w:rPr>
        <w:t xml:space="preserve">observed </w:t>
      </w:r>
      <w:r w:rsidR="005B1F69" w:rsidRPr="00650726">
        <w:rPr>
          <w:rFonts w:ascii="Times New Roman" w:hAnsi="Times New Roman" w:cs="Times New Roman"/>
          <w:color w:val="000000" w:themeColor="text1"/>
          <w:sz w:val="24"/>
          <w:szCs w:val="24"/>
          <w:lang w:val="en-US"/>
        </w:rPr>
        <w:t xml:space="preserve">an overall preference for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5B1F69" w:rsidRPr="00650726">
        <w:rPr>
          <w:rFonts w:ascii="Times New Roman" w:hAnsi="Times New Roman" w:cs="Times New Roman"/>
          <w:color w:val="000000" w:themeColor="text1"/>
          <w:sz w:val="24"/>
          <w:szCs w:val="24"/>
          <w:lang w:val="en-US"/>
        </w:rPr>
        <w:t xml:space="preserve"> </w:t>
      </w:r>
      <w:r w:rsidR="003E7D54" w:rsidRPr="00650726">
        <w:rPr>
          <w:rFonts w:ascii="Times New Roman" w:hAnsi="Times New Roman" w:cs="Times New Roman"/>
          <w:color w:val="000000" w:themeColor="text1"/>
          <w:sz w:val="24"/>
          <w:szCs w:val="24"/>
          <w:lang w:val="en-US"/>
        </w:rPr>
        <w:t>(</w:t>
      </w:r>
      <w:r w:rsidR="00B24C4E" w:rsidRPr="00650726">
        <w:rPr>
          <w:rFonts w:ascii="Times New Roman" w:hAnsi="Times New Roman" w:cs="Times New Roman"/>
          <w:i/>
          <w:iCs/>
          <w:color w:val="000000" w:themeColor="text1"/>
          <w:sz w:val="24"/>
          <w:szCs w:val="24"/>
          <w:lang w:val="en-US"/>
        </w:rPr>
        <w:t>M</w:t>
      </w:r>
      <w:r w:rsidR="00B24C4E" w:rsidRPr="00650726">
        <w:rPr>
          <w:rFonts w:ascii="Times New Roman" w:hAnsi="Times New Roman" w:cs="Times New Roman"/>
          <w:color w:val="000000" w:themeColor="text1"/>
          <w:sz w:val="24"/>
          <w:szCs w:val="24"/>
          <w:lang w:val="en-US"/>
        </w:rPr>
        <w:t xml:space="preserve"> = .09, </w:t>
      </w:r>
      <w:r w:rsidR="00B24C4E" w:rsidRPr="00650726">
        <w:rPr>
          <w:rFonts w:ascii="Times New Roman" w:hAnsi="Times New Roman" w:cs="Times New Roman"/>
          <w:i/>
          <w:iCs/>
          <w:color w:val="000000" w:themeColor="text1"/>
          <w:sz w:val="24"/>
          <w:szCs w:val="24"/>
          <w:lang w:val="en-US"/>
        </w:rPr>
        <w:t>SD</w:t>
      </w:r>
      <w:r w:rsidR="00B24C4E" w:rsidRPr="00650726">
        <w:rPr>
          <w:rFonts w:ascii="Times New Roman" w:hAnsi="Times New Roman" w:cs="Times New Roman"/>
          <w:color w:val="000000" w:themeColor="text1"/>
          <w:sz w:val="24"/>
          <w:szCs w:val="24"/>
          <w:lang w:val="en-US"/>
        </w:rPr>
        <w:t xml:space="preserve"> = .44</w:t>
      </w:r>
      <w:r w:rsidR="003E7D54" w:rsidRPr="00650726">
        <w:rPr>
          <w:rFonts w:ascii="Times New Roman" w:hAnsi="Times New Roman" w:cs="Times New Roman"/>
          <w:color w:val="000000" w:themeColor="text1"/>
          <w:sz w:val="24"/>
          <w:szCs w:val="24"/>
          <w:lang w:val="en-US"/>
        </w:rPr>
        <w:t>)</w:t>
      </w:r>
      <w:r w:rsidR="00B24C4E" w:rsidRPr="00650726">
        <w:rPr>
          <w:rFonts w:ascii="Times New Roman" w:hAnsi="Times New Roman" w:cs="Times New Roman"/>
          <w:color w:val="000000" w:themeColor="text1"/>
          <w:sz w:val="24"/>
          <w:szCs w:val="24"/>
          <w:lang w:val="en-US"/>
        </w:rPr>
        <w:t xml:space="preserve">, </w:t>
      </w:r>
      <w:r w:rsidR="005B1F69" w:rsidRPr="00650726">
        <w:rPr>
          <w:rFonts w:ascii="Times New Roman" w:hAnsi="Times New Roman" w:cs="Times New Roman"/>
          <w:i/>
          <w:iCs/>
          <w:color w:val="000000" w:themeColor="text1"/>
          <w:sz w:val="24"/>
          <w:szCs w:val="24"/>
          <w:lang w:val="en-US"/>
        </w:rPr>
        <w:t>t</w:t>
      </w:r>
      <w:r w:rsidR="005B1F69" w:rsidRPr="00650726">
        <w:rPr>
          <w:rFonts w:ascii="Times New Roman" w:hAnsi="Times New Roman" w:cs="Times New Roman"/>
          <w:color w:val="000000" w:themeColor="text1"/>
          <w:sz w:val="24"/>
          <w:szCs w:val="24"/>
          <w:lang w:val="en-US"/>
        </w:rPr>
        <w:t xml:space="preserve">(197) = 2.97, </w:t>
      </w:r>
      <w:r w:rsidR="005B1F69" w:rsidRPr="00650726">
        <w:rPr>
          <w:rFonts w:ascii="Times New Roman" w:hAnsi="Times New Roman" w:cs="Times New Roman"/>
          <w:i/>
          <w:iCs/>
          <w:color w:val="000000" w:themeColor="text1"/>
          <w:sz w:val="24"/>
          <w:szCs w:val="24"/>
          <w:lang w:val="en-US"/>
        </w:rPr>
        <w:t>p</w:t>
      </w:r>
      <w:r w:rsidR="005B1F69" w:rsidRPr="00650726">
        <w:rPr>
          <w:rFonts w:ascii="Times New Roman" w:hAnsi="Times New Roman" w:cs="Times New Roman"/>
          <w:color w:val="000000" w:themeColor="text1"/>
          <w:sz w:val="24"/>
          <w:szCs w:val="24"/>
          <w:lang w:val="en-US"/>
        </w:rPr>
        <w:t xml:space="preserve"> = .003</w:t>
      </w:r>
      <w:r w:rsidR="00967C10" w:rsidRPr="00650726">
        <w:rPr>
          <w:rFonts w:ascii="Times New Roman" w:hAnsi="Times New Roman" w:cs="Times New Roman"/>
          <w:color w:val="000000" w:themeColor="text1"/>
          <w:sz w:val="24"/>
          <w:szCs w:val="24"/>
          <w:lang w:val="en-US"/>
        </w:rPr>
        <w:t xml:space="preserve">, </w:t>
      </w:r>
      <w:r w:rsidR="00967C10" w:rsidRPr="00650726">
        <w:rPr>
          <w:rFonts w:ascii="Times New Roman" w:hAnsi="Times New Roman" w:cs="Times New Roman"/>
          <w:bCs/>
          <w:i/>
          <w:iCs/>
          <w:color w:val="000000" w:themeColor="text1"/>
          <w:sz w:val="24"/>
          <w:szCs w:val="24"/>
          <w:lang w:val="en-US"/>
        </w:rPr>
        <w:t>d</w:t>
      </w:r>
      <w:r w:rsidR="00967C10" w:rsidRPr="00650726">
        <w:rPr>
          <w:rFonts w:ascii="Times New Roman" w:hAnsi="Times New Roman" w:cs="Times New Roman"/>
          <w:bCs/>
          <w:color w:val="000000" w:themeColor="text1"/>
          <w:sz w:val="24"/>
          <w:szCs w:val="24"/>
          <w:lang w:val="en-US"/>
        </w:rPr>
        <w:t xml:space="preserve"> = .21</w:t>
      </w:r>
      <w:r w:rsidR="005B1F69" w:rsidRPr="00650726">
        <w:rPr>
          <w:rFonts w:ascii="Times New Roman" w:hAnsi="Times New Roman" w:cs="Times New Roman"/>
          <w:color w:val="000000" w:themeColor="text1"/>
          <w:sz w:val="24"/>
          <w:szCs w:val="24"/>
          <w:lang w:val="en-US"/>
        </w:rPr>
        <w:t>.</w:t>
      </w:r>
      <w:r w:rsidR="00486EC6" w:rsidRPr="00650726">
        <w:rPr>
          <w:rStyle w:val="Rimandonotaapidipagina"/>
          <w:rFonts w:ascii="Times New Roman" w:hAnsi="Times New Roman" w:cs="Times New Roman"/>
          <w:color w:val="000000" w:themeColor="text1"/>
          <w:sz w:val="24"/>
          <w:szCs w:val="24"/>
          <w:lang w:val="en-US"/>
        </w:rPr>
        <w:footnoteReference w:id="4"/>
      </w:r>
      <w:r w:rsidR="005B1F69" w:rsidRPr="00650726">
        <w:rPr>
          <w:rFonts w:ascii="Times New Roman" w:hAnsi="Times New Roman" w:cs="Times New Roman"/>
          <w:color w:val="000000" w:themeColor="text1"/>
          <w:sz w:val="24"/>
          <w:szCs w:val="24"/>
          <w:lang w:val="en-US"/>
        </w:rPr>
        <w:t xml:space="preserve"> </w:t>
      </w:r>
      <w:r w:rsidR="00CA73A3" w:rsidRPr="00650726">
        <w:rPr>
          <w:rFonts w:ascii="Times New Roman" w:hAnsi="Times New Roman" w:cs="Times New Roman"/>
          <w:color w:val="000000" w:themeColor="text1"/>
          <w:sz w:val="24"/>
          <w:szCs w:val="24"/>
          <w:lang w:val="en-US"/>
        </w:rPr>
        <w:t>The factorial</w:t>
      </w:r>
      <w:r w:rsidRPr="00650726">
        <w:rPr>
          <w:rFonts w:ascii="Times New Roman" w:hAnsi="Times New Roman" w:cs="Times New Roman"/>
          <w:color w:val="000000" w:themeColor="text1"/>
          <w:sz w:val="24"/>
          <w:szCs w:val="24"/>
          <w:lang w:val="en-US"/>
        </w:rPr>
        <w:t xml:space="preserve"> ANOVA </w:t>
      </w:r>
      <w:r w:rsidR="00275912" w:rsidRPr="00650726">
        <w:rPr>
          <w:rFonts w:ascii="Times New Roman" w:hAnsi="Times New Roman" w:cs="Times New Roman"/>
          <w:color w:val="000000" w:themeColor="text1"/>
          <w:sz w:val="24"/>
          <w:szCs w:val="24"/>
          <w:lang w:val="en-US"/>
        </w:rPr>
        <w:t xml:space="preserve">included </w:t>
      </w:r>
      <w:r w:rsidR="00275912" w:rsidRPr="00650726">
        <w:rPr>
          <w:rFonts w:ascii="Times New Roman" w:hAnsi="Times New Roman" w:cs="Times New Roman"/>
          <w:bCs/>
          <w:color w:val="000000" w:themeColor="text1"/>
          <w:sz w:val="24"/>
          <w:szCs w:val="24"/>
          <w:lang w:val="en-US"/>
        </w:rPr>
        <w:t>Contingency and Co-occurrence as between-subjects factors (but not CS Type</w:t>
      </w:r>
      <w:r w:rsidR="00275912" w:rsidRPr="00650726">
        <w:rPr>
          <w:rFonts w:ascii="Times New Roman" w:hAnsi="Times New Roman" w:cs="Times New Roman"/>
          <w:color w:val="000000" w:themeColor="text1"/>
          <w:sz w:val="24"/>
          <w:szCs w:val="24"/>
          <w:lang w:val="en-US"/>
        </w:rPr>
        <w:t xml:space="preserve"> because the IAT score is a relative score so the main effect of CS Type is reflected in the Intercept). This ANOVA </w:t>
      </w:r>
      <w:r w:rsidRPr="00650726">
        <w:rPr>
          <w:rFonts w:ascii="Times New Roman" w:hAnsi="Times New Roman" w:cs="Times New Roman"/>
          <w:color w:val="000000" w:themeColor="text1"/>
          <w:sz w:val="24"/>
          <w:szCs w:val="24"/>
          <w:lang w:val="en-US"/>
        </w:rPr>
        <w:t xml:space="preserve">revealed </w:t>
      </w:r>
      <w:r w:rsidR="008C493A" w:rsidRPr="00650726">
        <w:rPr>
          <w:rFonts w:ascii="Times New Roman" w:hAnsi="Times New Roman" w:cs="Times New Roman"/>
          <w:color w:val="000000" w:themeColor="text1"/>
          <w:sz w:val="24"/>
          <w:szCs w:val="24"/>
          <w:lang w:val="en-US"/>
        </w:rPr>
        <w:t>neither</w:t>
      </w:r>
      <w:r w:rsidR="00C44AA6" w:rsidRPr="00650726">
        <w:rPr>
          <w:rFonts w:ascii="Times New Roman" w:hAnsi="Times New Roman" w:cs="Times New Roman"/>
          <w:color w:val="000000" w:themeColor="text1"/>
          <w:sz w:val="24"/>
          <w:szCs w:val="24"/>
          <w:lang w:val="en-US"/>
        </w:rPr>
        <w:t xml:space="preserve"> main effects of </w:t>
      </w:r>
      <w:r w:rsidR="008C493A" w:rsidRPr="00650726">
        <w:rPr>
          <w:rFonts w:ascii="Times New Roman" w:hAnsi="Times New Roman" w:cs="Times New Roman"/>
          <w:color w:val="000000" w:themeColor="text1"/>
          <w:sz w:val="24"/>
          <w:szCs w:val="24"/>
          <w:lang w:val="en-US"/>
        </w:rPr>
        <w:t>C</w:t>
      </w:r>
      <w:r w:rsidR="00C44AA6" w:rsidRPr="00650726">
        <w:rPr>
          <w:rFonts w:ascii="Times New Roman" w:hAnsi="Times New Roman" w:cs="Times New Roman"/>
          <w:color w:val="000000" w:themeColor="text1"/>
          <w:sz w:val="24"/>
          <w:szCs w:val="24"/>
          <w:lang w:val="en-US"/>
        </w:rPr>
        <w:t>ontingency or Co-occurrence</w:t>
      </w:r>
      <w:r w:rsidR="008C493A" w:rsidRPr="00650726">
        <w:rPr>
          <w:rFonts w:ascii="Times New Roman" w:hAnsi="Times New Roman" w:cs="Times New Roman"/>
          <w:color w:val="000000" w:themeColor="text1"/>
          <w:sz w:val="24"/>
          <w:szCs w:val="24"/>
          <w:lang w:val="en-US"/>
        </w:rPr>
        <w:t>, nor</w:t>
      </w:r>
      <w:r w:rsidR="00C44AA6" w:rsidRPr="00650726">
        <w:rPr>
          <w:rFonts w:ascii="Times New Roman" w:hAnsi="Times New Roman" w:cs="Times New Roman"/>
          <w:color w:val="000000" w:themeColor="text1"/>
          <w:sz w:val="24"/>
          <w:szCs w:val="24"/>
          <w:lang w:val="en-US"/>
        </w:rPr>
        <w:t xml:space="preserve"> an interaction between the two</w:t>
      </w:r>
      <w:r w:rsidR="003E7D54" w:rsidRPr="00650726">
        <w:rPr>
          <w:rFonts w:ascii="Times New Roman" w:hAnsi="Times New Roman" w:cs="Times New Roman"/>
          <w:color w:val="000000" w:themeColor="text1"/>
          <w:sz w:val="24"/>
          <w:szCs w:val="24"/>
          <w:lang w:val="en-US"/>
        </w:rPr>
        <w:t xml:space="preserve">, </w:t>
      </w:r>
      <w:proofErr w:type="spellStart"/>
      <w:r w:rsidR="00287C91" w:rsidRPr="00650726">
        <w:rPr>
          <w:rFonts w:ascii="Times New Roman" w:hAnsi="Times New Roman" w:cs="Times New Roman"/>
          <w:i/>
          <w:iCs/>
          <w:color w:val="000000" w:themeColor="text1"/>
          <w:sz w:val="24"/>
          <w:szCs w:val="24"/>
          <w:lang w:val="en-US"/>
        </w:rPr>
        <w:t>p</w:t>
      </w:r>
      <w:r w:rsidR="00287C91" w:rsidRPr="00650726">
        <w:rPr>
          <w:rFonts w:ascii="Times New Roman" w:hAnsi="Times New Roman" w:cs="Times New Roman"/>
          <w:color w:val="000000" w:themeColor="text1"/>
          <w:sz w:val="24"/>
          <w:szCs w:val="24"/>
          <w:lang w:val="en-US"/>
        </w:rPr>
        <w:t>s</w:t>
      </w:r>
      <w:proofErr w:type="spellEnd"/>
      <w:r w:rsidR="00C44AA6" w:rsidRPr="00650726">
        <w:rPr>
          <w:rFonts w:ascii="Times New Roman" w:hAnsi="Times New Roman" w:cs="Times New Roman"/>
          <w:i/>
          <w:iCs/>
          <w:color w:val="000000" w:themeColor="text1"/>
          <w:sz w:val="24"/>
          <w:szCs w:val="24"/>
          <w:lang w:val="en-US"/>
        </w:rPr>
        <w:t xml:space="preserve"> </w:t>
      </w:r>
      <w:r w:rsidR="00C44AA6" w:rsidRPr="00650726">
        <w:rPr>
          <w:rFonts w:ascii="Times New Roman" w:hAnsi="Times New Roman" w:cs="Times New Roman"/>
          <w:color w:val="000000" w:themeColor="text1"/>
          <w:sz w:val="24"/>
          <w:szCs w:val="24"/>
          <w:lang w:val="en-US"/>
        </w:rPr>
        <w:t>&gt; .14.</w:t>
      </w:r>
      <w:r w:rsidR="00122CBE" w:rsidRPr="00650726">
        <w:rPr>
          <w:rFonts w:ascii="Times New Roman" w:hAnsi="Times New Roman" w:cs="Times New Roman"/>
          <w:color w:val="000000" w:themeColor="text1"/>
          <w:sz w:val="24"/>
          <w:szCs w:val="24"/>
          <w:lang w:val="en-US"/>
        </w:rPr>
        <w:t xml:space="preserve"> </w:t>
      </w:r>
      <w:r w:rsidR="00C400DA" w:rsidRPr="00650726">
        <w:rPr>
          <w:rFonts w:ascii="Times New Roman" w:hAnsi="Times New Roman" w:cs="Times New Roman"/>
          <w:color w:val="000000" w:themeColor="text1"/>
          <w:sz w:val="24"/>
          <w:szCs w:val="24"/>
          <w:lang w:val="en-US"/>
        </w:rPr>
        <w:t xml:space="preserve">We also </w:t>
      </w:r>
      <w:r w:rsidR="00791F4A" w:rsidRPr="00650726">
        <w:rPr>
          <w:rFonts w:ascii="Times New Roman" w:hAnsi="Times New Roman" w:cs="Times New Roman"/>
          <w:color w:val="000000" w:themeColor="text1"/>
          <w:sz w:val="24"/>
          <w:szCs w:val="24"/>
          <w:lang w:val="en-US"/>
        </w:rPr>
        <w:t>did not observe a</w:t>
      </w:r>
      <w:r w:rsidR="00C400DA" w:rsidRPr="00650726">
        <w:rPr>
          <w:rFonts w:ascii="Times New Roman" w:hAnsi="Times New Roman" w:cs="Times New Roman"/>
          <w:color w:val="000000" w:themeColor="text1"/>
          <w:sz w:val="24"/>
          <w:szCs w:val="24"/>
          <w:lang w:val="en-US"/>
        </w:rPr>
        <w:t xml:space="preserve"> significant correlation between the IAT score and self-reported liking</w:t>
      </w:r>
      <w:r w:rsidR="00791F4A" w:rsidRPr="00650726">
        <w:rPr>
          <w:rFonts w:ascii="Times New Roman" w:hAnsi="Times New Roman" w:cs="Times New Roman"/>
          <w:color w:val="000000" w:themeColor="text1"/>
          <w:sz w:val="24"/>
          <w:szCs w:val="24"/>
          <w:lang w:val="en-US"/>
        </w:rPr>
        <w:t xml:space="preserve"> difference scores</w:t>
      </w:r>
      <w:r w:rsidR="00C400DA" w:rsidRPr="00650726">
        <w:rPr>
          <w:rFonts w:ascii="Times New Roman" w:hAnsi="Times New Roman" w:cs="Times New Roman"/>
          <w:color w:val="000000" w:themeColor="text1"/>
          <w:sz w:val="24"/>
          <w:szCs w:val="24"/>
          <w:lang w:val="en-US"/>
        </w:rPr>
        <w:t xml:space="preserve">, </w:t>
      </w:r>
      <w:r w:rsidR="00C400DA" w:rsidRPr="00650726">
        <w:rPr>
          <w:rFonts w:ascii="Times New Roman" w:hAnsi="Times New Roman" w:cs="Times New Roman"/>
          <w:i/>
          <w:iCs/>
          <w:color w:val="000000" w:themeColor="text1"/>
          <w:sz w:val="24"/>
          <w:szCs w:val="24"/>
          <w:lang w:val="en-US"/>
        </w:rPr>
        <w:t>r</w:t>
      </w:r>
      <w:r w:rsidR="00C400DA" w:rsidRPr="00650726">
        <w:rPr>
          <w:rFonts w:ascii="Times New Roman" w:hAnsi="Times New Roman" w:cs="Times New Roman"/>
          <w:color w:val="000000" w:themeColor="text1"/>
          <w:sz w:val="24"/>
          <w:szCs w:val="24"/>
          <w:lang w:val="en-US"/>
        </w:rPr>
        <w:t xml:space="preserve"> = .12, </w:t>
      </w:r>
      <w:r w:rsidR="00C400DA" w:rsidRPr="00650726">
        <w:rPr>
          <w:rFonts w:ascii="Times New Roman" w:hAnsi="Times New Roman" w:cs="Times New Roman"/>
          <w:i/>
          <w:iCs/>
          <w:color w:val="000000" w:themeColor="text1"/>
          <w:sz w:val="24"/>
          <w:szCs w:val="24"/>
          <w:lang w:val="en-US"/>
        </w:rPr>
        <w:t>p</w:t>
      </w:r>
      <w:r w:rsidR="00C400DA" w:rsidRPr="00650726">
        <w:rPr>
          <w:rFonts w:ascii="Times New Roman" w:hAnsi="Times New Roman" w:cs="Times New Roman"/>
          <w:color w:val="000000" w:themeColor="text1"/>
          <w:sz w:val="24"/>
          <w:szCs w:val="24"/>
          <w:lang w:val="en-US"/>
        </w:rPr>
        <w:t xml:space="preserve"> = .09</w:t>
      </w:r>
      <w:r w:rsidR="003C5886" w:rsidRPr="00650726">
        <w:rPr>
          <w:rFonts w:ascii="Times New Roman" w:hAnsi="Times New Roman" w:cs="Times New Roman"/>
          <w:color w:val="000000" w:themeColor="text1"/>
          <w:sz w:val="24"/>
          <w:szCs w:val="24"/>
          <w:lang w:val="en-US"/>
        </w:rPr>
        <w:t>, BF</w:t>
      </w:r>
      <w:r w:rsidR="003C5886" w:rsidRPr="00650726">
        <w:rPr>
          <w:rFonts w:ascii="Times New Roman" w:hAnsi="Times New Roman" w:cs="Times New Roman"/>
          <w:color w:val="000000" w:themeColor="text1"/>
          <w:sz w:val="24"/>
          <w:szCs w:val="24"/>
          <w:vertAlign w:val="subscript"/>
          <w:lang w:val="en-US"/>
        </w:rPr>
        <w:t>0</w:t>
      </w:r>
      <w:r w:rsidR="004753D4" w:rsidRPr="00650726">
        <w:rPr>
          <w:rFonts w:ascii="Times New Roman" w:hAnsi="Times New Roman" w:cs="Times New Roman"/>
          <w:color w:val="000000" w:themeColor="text1"/>
          <w:sz w:val="24"/>
          <w:szCs w:val="24"/>
          <w:vertAlign w:val="subscript"/>
          <w:lang w:val="en-US"/>
        </w:rPr>
        <w:t>1</w:t>
      </w:r>
      <w:r w:rsidR="003C5886" w:rsidRPr="00650726">
        <w:rPr>
          <w:rFonts w:ascii="Times New Roman" w:hAnsi="Times New Roman" w:cs="Times New Roman"/>
          <w:color w:val="000000" w:themeColor="text1"/>
          <w:sz w:val="24"/>
          <w:szCs w:val="24"/>
          <w:lang w:val="en-US"/>
        </w:rPr>
        <w:t xml:space="preserve"> = 1.55</w:t>
      </w:r>
      <w:r w:rsidR="00275912" w:rsidRPr="00650726">
        <w:rPr>
          <w:rFonts w:ascii="Times New Roman" w:hAnsi="Times New Roman" w:cs="Times New Roman"/>
          <w:color w:val="000000" w:themeColor="text1"/>
          <w:sz w:val="24"/>
          <w:szCs w:val="24"/>
          <w:lang w:val="en-US"/>
        </w:rPr>
        <w:t>.</w:t>
      </w:r>
    </w:p>
    <w:p w14:paraId="0D294BC2" w14:textId="1BB8CB01" w:rsidR="00087411" w:rsidRPr="00650726" w:rsidRDefault="00E7518D" w:rsidP="00087411">
      <w:pPr>
        <w:spacing w:line="480" w:lineRule="auto"/>
        <w:ind w:firstLine="708"/>
        <w:contextualSpacing/>
        <w:rPr>
          <w:rFonts w:ascii="Times New Roman" w:hAnsi="Times New Roman" w:cs="Times New Roman"/>
          <w:b/>
          <w:color w:val="000000" w:themeColor="text1"/>
          <w:sz w:val="24"/>
          <w:szCs w:val="24"/>
          <w:lang w:val="en-US"/>
        </w:rPr>
      </w:pPr>
      <w:r w:rsidRPr="00650726">
        <w:rPr>
          <w:rFonts w:ascii="Times New Roman" w:hAnsi="Times New Roman" w:cs="Times New Roman"/>
          <w:b/>
          <w:bCs/>
          <w:color w:val="000000" w:themeColor="text1"/>
          <w:sz w:val="24"/>
          <w:szCs w:val="24"/>
          <w:lang w:val="en-US"/>
        </w:rPr>
        <w:t>Experiment 2</w:t>
      </w:r>
      <w:r w:rsidR="00791F4A" w:rsidRPr="00650726">
        <w:rPr>
          <w:rFonts w:ascii="Times New Roman" w:hAnsi="Times New Roman" w:cs="Times New Roman"/>
          <w:b/>
          <w:bCs/>
          <w:color w:val="000000" w:themeColor="text1"/>
          <w:sz w:val="24"/>
          <w:szCs w:val="24"/>
          <w:lang w:val="en-US"/>
        </w:rPr>
        <w:t xml:space="preserve">. </w:t>
      </w:r>
      <w:r w:rsidRPr="00650726">
        <w:rPr>
          <w:rFonts w:ascii="Times New Roman" w:hAnsi="Times New Roman" w:cs="Times New Roman"/>
          <w:b/>
          <w:bCs/>
          <w:i/>
          <w:color w:val="000000" w:themeColor="text1"/>
          <w:sz w:val="24"/>
          <w:szCs w:val="24"/>
          <w:lang w:val="en-US"/>
        </w:rPr>
        <w:t>Self-report ratings</w:t>
      </w:r>
      <w:r w:rsidR="00087411" w:rsidRPr="00650726">
        <w:rPr>
          <w:rFonts w:ascii="Times New Roman" w:hAnsi="Times New Roman" w:cs="Times New Roman"/>
          <w:b/>
          <w:i/>
          <w:color w:val="000000" w:themeColor="text1"/>
          <w:sz w:val="24"/>
          <w:szCs w:val="24"/>
          <w:lang w:val="en-US"/>
        </w:rPr>
        <w:t>.</w:t>
      </w:r>
      <w:r w:rsidR="00087411" w:rsidRPr="00650726">
        <w:rPr>
          <w:rFonts w:ascii="Times New Roman" w:hAnsi="Times New Roman" w:cs="Times New Roman"/>
          <w:b/>
          <w:color w:val="000000" w:themeColor="text1"/>
          <w:sz w:val="24"/>
          <w:szCs w:val="24"/>
          <w:lang w:val="en-US"/>
        </w:rPr>
        <w:t xml:space="preserve"> </w:t>
      </w:r>
      <w:r w:rsidR="00967C10" w:rsidRPr="00650726">
        <w:rPr>
          <w:rFonts w:ascii="Times New Roman" w:hAnsi="Times New Roman" w:cs="Times New Roman"/>
          <w:bCs/>
          <w:color w:val="000000" w:themeColor="text1"/>
          <w:sz w:val="24"/>
          <w:szCs w:val="24"/>
          <w:lang w:val="en-US"/>
        </w:rPr>
        <w:t xml:space="preserve">A paired-sample </w:t>
      </w:r>
      <w:r w:rsidR="00967C10" w:rsidRPr="00650726">
        <w:rPr>
          <w:rFonts w:ascii="Times New Roman" w:hAnsi="Times New Roman" w:cs="Times New Roman"/>
          <w:bCs/>
          <w:i/>
          <w:color w:val="000000" w:themeColor="text1"/>
          <w:sz w:val="24"/>
          <w:szCs w:val="24"/>
          <w:lang w:val="en-US"/>
        </w:rPr>
        <w:t>t</w:t>
      </w:r>
      <w:r w:rsidR="00967C10" w:rsidRPr="00650726">
        <w:rPr>
          <w:rFonts w:ascii="Times New Roman" w:hAnsi="Times New Roman" w:cs="Times New Roman"/>
          <w:bCs/>
          <w:color w:val="000000" w:themeColor="text1"/>
          <w:sz w:val="24"/>
          <w:szCs w:val="24"/>
          <w:lang w:val="en-US"/>
        </w:rPr>
        <w:t>-test indicated a</w:t>
      </w:r>
      <w:r w:rsidR="008C493A" w:rsidRPr="00650726">
        <w:rPr>
          <w:rFonts w:ascii="Times New Roman" w:hAnsi="Times New Roman" w:cs="Times New Roman"/>
          <w:bCs/>
          <w:color w:val="000000" w:themeColor="text1"/>
          <w:sz w:val="24"/>
          <w:szCs w:val="24"/>
          <w:lang w:val="en-US"/>
        </w:rPr>
        <w:t xml:space="preserve">n </w:t>
      </w:r>
      <w:r w:rsidR="00967C10" w:rsidRPr="00650726">
        <w:rPr>
          <w:rFonts w:ascii="Times New Roman" w:hAnsi="Times New Roman" w:cs="Times New Roman"/>
          <w:bCs/>
          <w:color w:val="000000" w:themeColor="text1"/>
          <w:sz w:val="24"/>
          <w:szCs w:val="24"/>
          <w:lang w:val="en-US"/>
        </w:rPr>
        <w:t>EC effect,</w:t>
      </w:r>
      <w:r w:rsidR="00967C10" w:rsidRPr="00650726">
        <w:rPr>
          <w:rFonts w:ascii="Times New Roman" w:hAnsi="Times New Roman" w:cs="Times New Roman"/>
          <w:b/>
          <w:color w:val="000000" w:themeColor="text1"/>
          <w:sz w:val="24"/>
          <w:szCs w:val="24"/>
          <w:lang w:val="en-US"/>
        </w:rPr>
        <w:t xml:space="preserve"> </w:t>
      </w:r>
      <w:proofErr w:type="gramStart"/>
      <w:r w:rsidR="00967C10" w:rsidRPr="00650726">
        <w:rPr>
          <w:rFonts w:ascii="Times New Roman" w:hAnsi="Times New Roman" w:cs="Times New Roman"/>
          <w:bCs/>
          <w:i/>
          <w:iCs/>
          <w:color w:val="000000" w:themeColor="text1"/>
          <w:sz w:val="24"/>
          <w:szCs w:val="24"/>
          <w:lang w:val="en-US"/>
        </w:rPr>
        <w:t>t</w:t>
      </w:r>
      <w:r w:rsidR="00967C10" w:rsidRPr="00650726">
        <w:rPr>
          <w:rFonts w:ascii="Times New Roman" w:hAnsi="Times New Roman" w:cs="Times New Roman"/>
          <w:bCs/>
          <w:color w:val="000000" w:themeColor="text1"/>
          <w:sz w:val="24"/>
          <w:szCs w:val="24"/>
          <w:lang w:val="en-US"/>
        </w:rPr>
        <w:t>(</w:t>
      </w:r>
      <w:proofErr w:type="gramEnd"/>
      <w:r w:rsidR="00967C10" w:rsidRPr="00650726">
        <w:rPr>
          <w:rFonts w:ascii="Times New Roman" w:hAnsi="Times New Roman" w:cs="Times New Roman"/>
          <w:bCs/>
          <w:color w:val="000000" w:themeColor="text1"/>
          <w:sz w:val="24"/>
          <w:szCs w:val="24"/>
          <w:lang w:val="en-US"/>
        </w:rPr>
        <w:t xml:space="preserve">189) = -3.78, </w:t>
      </w:r>
      <w:r w:rsidR="00967C10" w:rsidRPr="00650726">
        <w:rPr>
          <w:rFonts w:ascii="Times New Roman" w:hAnsi="Times New Roman" w:cs="Times New Roman"/>
          <w:bCs/>
          <w:i/>
          <w:iCs/>
          <w:color w:val="000000" w:themeColor="text1"/>
          <w:sz w:val="24"/>
          <w:szCs w:val="24"/>
          <w:lang w:val="en-US"/>
        </w:rPr>
        <w:t>p</w:t>
      </w:r>
      <w:r w:rsidR="00967C10" w:rsidRPr="00650726">
        <w:rPr>
          <w:rFonts w:ascii="Times New Roman" w:hAnsi="Times New Roman" w:cs="Times New Roman"/>
          <w:bCs/>
          <w:color w:val="000000" w:themeColor="text1"/>
          <w:sz w:val="24"/>
          <w:szCs w:val="24"/>
          <w:lang w:val="en-US"/>
        </w:rPr>
        <w:t xml:space="preserve"> &lt; .001, </w:t>
      </w:r>
      <w:r w:rsidR="00967C10" w:rsidRPr="00650726">
        <w:rPr>
          <w:rFonts w:ascii="Times New Roman" w:hAnsi="Times New Roman" w:cs="Times New Roman"/>
          <w:bCs/>
          <w:i/>
          <w:iCs/>
          <w:color w:val="000000" w:themeColor="text1"/>
          <w:sz w:val="24"/>
          <w:szCs w:val="24"/>
          <w:lang w:val="en-US"/>
        </w:rPr>
        <w:t>d</w:t>
      </w:r>
      <w:r w:rsidR="00967C10" w:rsidRPr="00650726">
        <w:rPr>
          <w:rFonts w:ascii="Times New Roman" w:hAnsi="Times New Roman" w:cs="Times New Roman"/>
          <w:bCs/>
          <w:color w:val="000000" w:themeColor="text1"/>
          <w:sz w:val="24"/>
          <w:szCs w:val="24"/>
          <w:lang w:val="en-US"/>
        </w:rPr>
        <w:t xml:space="preserve"> = .27. Participants indicated l</w:t>
      </w:r>
      <w:r w:rsidR="009162F4" w:rsidRPr="00650726">
        <w:rPr>
          <w:rFonts w:ascii="Times New Roman" w:hAnsi="Times New Roman" w:cs="Times New Roman"/>
          <w:bCs/>
          <w:color w:val="000000" w:themeColor="text1"/>
          <w:sz w:val="24"/>
          <w:szCs w:val="24"/>
          <w:lang w:val="en-US"/>
        </w:rPr>
        <w:t>ess</w:t>
      </w:r>
      <w:r w:rsidR="00967C10" w:rsidRPr="00650726">
        <w:rPr>
          <w:rFonts w:ascii="Times New Roman" w:hAnsi="Times New Roman" w:cs="Times New Roman"/>
          <w:bCs/>
          <w:color w:val="000000" w:themeColor="text1"/>
          <w:sz w:val="24"/>
          <w:szCs w:val="24"/>
          <w:lang w:val="en-US"/>
        </w:rPr>
        <w:t xml:space="preserve"> liking for the </w:t>
      </w:r>
      <w:proofErr w:type="spellStart"/>
      <w:r w:rsidR="004A1C0E" w:rsidRPr="00650726">
        <w:rPr>
          <w:rFonts w:ascii="Times New Roman" w:hAnsi="Times New Roman" w:cs="Times New Roman"/>
          <w:bCs/>
          <w:color w:val="000000" w:themeColor="text1"/>
          <w:sz w:val="24"/>
          <w:szCs w:val="24"/>
          <w:lang w:val="en-GB"/>
        </w:rPr>
        <w:t>CS</w:t>
      </w:r>
      <w:r w:rsidR="004A6CE0" w:rsidRPr="00650726">
        <w:rPr>
          <w:rFonts w:ascii="Times New Roman" w:hAnsi="Times New Roman" w:cs="Times New Roman"/>
          <w:bCs/>
          <w:color w:val="000000" w:themeColor="text1"/>
          <w:sz w:val="24"/>
          <w:szCs w:val="24"/>
          <w:vertAlign w:val="subscript"/>
          <w:lang w:val="en-GB"/>
        </w:rPr>
        <w:t>neg</w:t>
      </w:r>
      <w:proofErr w:type="spellEnd"/>
      <w:r w:rsidR="004A1C0E" w:rsidRPr="00650726">
        <w:rPr>
          <w:rFonts w:ascii="Times New Roman" w:hAnsi="Times New Roman" w:cs="Times New Roman"/>
          <w:bCs/>
          <w:color w:val="000000" w:themeColor="text1"/>
          <w:sz w:val="24"/>
          <w:szCs w:val="24"/>
          <w:lang w:val="en-US"/>
        </w:rPr>
        <w:t xml:space="preserve"> </w:t>
      </w:r>
      <w:r w:rsidR="00967C10" w:rsidRPr="00650726">
        <w:rPr>
          <w:rFonts w:ascii="Times New Roman" w:hAnsi="Times New Roman" w:cs="Times New Roman"/>
          <w:bCs/>
          <w:color w:val="000000" w:themeColor="text1"/>
          <w:sz w:val="24"/>
          <w:szCs w:val="24"/>
          <w:lang w:val="en-US"/>
        </w:rPr>
        <w:t>(</w:t>
      </w:r>
      <w:r w:rsidR="00967C10" w:rsidRPr="00650726">
        <w:rPr>
          <w:rFonts w:ascii="Times New Roman" w:hAnsi="Times New Roman" w:cs="Times New Roman"/>
          <w:bCs/>
          <w:i/>
          <w:iCs/>
          <w:color w:val="000000" w:themeColor="text1"/>
          <w:sz w:val="24"/>
          <w:szCs w:val="24"/>
          <w:lang w:val="en-US"/>
        </w:rPr>
        <w:t>M</w:t>
      </w:r>
      <w:r w:rsidR="00967C10" w:rsidRPr="00650726">
        <w:rPr>
          <w:rFonts w:ascii="Times New Roman" w:hAnsi="Times New Roman" w:cs="Times New Roman"/>
          <w:bCs/>
          <w:color w:val="000000" w:themeColor="text1"/>
          <w:sz w:val="24"/>
          <w:szCs w:val="24"/>
          <w:lang w:val="en-US"/>
        </w:rPr>
        <w:t xml:space="preserve"> = –1.02, </w:t>
      </w:r>
      <w:r w:rsidR="00967C10" w:rsidRPr="00650726">
        <w:rPr>
          <w:rFonts w:ascii="Times New Roman" w:hAnsi="Times New Roman" w:cs="Times New Roman"/>
          <w:bCs/>
          <w:i/>
          <w:iCs/>
          <w:color w:val="000000" w:themeColor="text1"/>
          <w:sz w:val="24"/>
          <w:szCs w:val="24"/>
          <w:lang w:val="en-US"/>
        </w:rPr>
        <w:t>SD</w:t>
      </w:r>
      <w:r w:rsidR="00967C10" w:rsidRPr="00650726">
        <w:rPr>
          <w:rFonts w:ascii="Times New Roman" w:hAnsi="Times New Roman" w:cs="Times New Roman"/>
          <w:bCs/>
          <w:color w:val="000000" w:themeColor="text1"/>
          <w:sz w:val="24"/>
          <w:szCs w:val="24"/>
          <w:lang w:val="en-US"/>
        </w:rPr>
        <w:t xml:space="preserve"> = 4.69) than for the </w:t>
      </w:r>
      <w:proofErr w:type="spellStart"/>
      <w:r w:rsidR="00DD529D" w:rsidRPr="00650726">
        <w:rPr>
          <w:rFonts w:ascii="Times New Roman" w:hAnsi="Times New Roman" w:cs="Times New Roman"/>
          <w:bCs/>
          <w:color w:val="000000" w:themeColor="text1"/>
          <w:sz w:val="24"/>
          <w:szCs w:val="24"/>
          <w:lang w:val="en-GB"/>
        </w:rPr>
        <w:t>CS</w:t>
      </w:r>
      <w:r w:rsidR="00DD529D" w:rsidRPr="00650726">
        <w:rPr>
          <w:rFonts w:ascii="Times New Roman" w:hAnsi="Times New Roman" w:cs="Times New Roman"/>
          <w:bCs/>
          <w:color w:val="000000" w:themeColor="text1"/>
          <w:sz w:val="24"/>
          <w:szCs w:val="24"/>
          <w:vertAlign w:val="subscript"/>
          <w:lang w:val="en-GB"/>
        </w:rPr>
        <w:t>noUS</w:t>
      </w:r>
      <w:proofErr w:type="spellEnd"/>
      <w:r w:rsidR="00967C10" w:rsidRPr="00650726">
        <w:rPr>
          <w:rFonts w:ascii="Times New Roman" w:hAnsi="Times New Roman" w:cs="Times New Roman"/>
          <w:bCs/>
          <w:color w:val="000000" w:themeColor="text1"/>
          <w:sz w:val="24"/>
          <w:szCs w:val="24"/>
          <w:lang w:val="en-US"/>
        </w:rPr>
        <w:t xml:space="preserve"> (</w:t>
      </w:r>
      <w:r w:rsidR="00967C10" w:rsidRPr="00650726">
        <w:rPr>
          <w:rFonts w:ascii="Times New Roman" w:hAnsi="Times New Roman" w:cs="Times New Roman"/>
          <w:bCs/>
          <w:i/>
          <w:iCs/>
          <w:color w:val="000000" w:themeColor="text1"/>
          <w:sz w:val="24"/>
          <w:szCs w:val="24"/>
          <w:lang w:val="en-US"/>
        </w:rPr>
        <w:t>M</w:t>
      </w:r>
      <w:r w:rsidR="00967C10" w:rsidRPr="00650726">
        <w:rPr>
          <w:rFonts w:ascii="Times New Roman" w:hAnsi="Times New Roman" w:cs="Times New Roman"/>
          <w:bCs/>
          <w:color w:val="000000" w:themeColor="text1"/>
          <w:sz w:val="24"/>
          <w:szCs w:val="24"/>
          <w:lang w:val="en-US"/>
        </w:rPr>
        <w:t xml:space="preserve"> = .54, </w:t>
      </w:r>
      <w:r w:rsidR="00967C10" w:rsidRPr="00650726">
        <w:rPr>
          <w:rFonts w:ascii="Times New Roman" w:hAnsi="Times New Roman" w:cs="Times New Roman"/>
          <w:bCs/>
          <w:i/>
          <w:iCs/>
          <w:color w:val="000000" w:themeColor="text1"/>
          <w:sz w:val="24"/>
          <w:szCs w:val="24"/>
          <w:lang w:val="en-US"/>
        </w:rPr>
        <w:t>SD</w:t>
      </w:r>
      <w:r w:rsidR="00967C10" w:rsidRPr="00650726">
        <w:rPr>
          <w:rFonts w:ascii="Times New Roman" w:hAnsi="Times New Roman" w:cs="Times New Roman"/>
          <w:bCs/>
          <w:color w:val="000000" w:themeColor="text1"/>
          <w:sz w:val="24"/>
          <w:szCs w:val="24"/>
          <w:lang w:val="en-US"/>
        </w:rPr>
        <w:t xml:space="preserve"> = 4.76). A</w:t>
      </w:r>
      <w:r w:rsidR="00087411" w:rsidRPr="00650726">
        <w:rPr>
          <w:rFonts w:ascii="Times New Roman" w:hAnsi="Times New Roman" w:cs="Times New Roman"/>
          <w:bCs/>
          <w:color w:val="000000" w:themeColor="text1"/>
          <w:sz w:val="24"/>
          <w:szCs w:val="24"/>
          <w:lang w:val="en-US"/>
        </w:rPr>
        <w:t xml:space="preserve"> mixed ANOVA </w:t>
      </w:r>
      <w:r w:rsidR="00967C10" w:rsidRPr="00650726">
        <w:rPr>
          <w:rFonts w:ascii="Times New Roman" w:hAnsi="Times New Roman" w:cs="Times New Roman"/>
          <w:bCs/>
          <w:color w:val="000000" w:themeColor="text1"/>
          <w:sz w:val="24"/>
          <w:szCs w:val="24"/>
          <w:lang w:val="en-US"/>
        </w:rPr>
        <w:t xml:space="preserve">showed </w:t>
      </w:r>
      <w:r w:rsidR="00A76578" w:rsidRPr="00650726">
        <w:rPr>
          <w:rFonts w:ascii="Times New Roman" w:hAnsi="Times New Roman" w:cs="Times New Roman"/>
          <w:bCs/>
          <w:color w:val="000000" w:themeColor="text1"/>
          <w:sz w:val="24"/>
          <w:szCs w:val="24"/>
          <w:lang w:val="en-US"/>
        </w:rPr>
        <w:t>an effect of CS Type</w:t>
      </w:r>
      <w:r w:rsidR="000A01CD" w:rsidRPr="00650726">
        <w:rPr>
          <w:rFonts w:ascii="Times New Roman" w:hAnsi="Times New Roman" w:cs="Times New Roman"/>
          <w:bCs/>
          <w:color w:val="000000" w:themeColor="text1"/>
          <w:sz w:val="24"/>
          <w:szCs w:val="24"/>
          <w:lang w:val="en-US"/>
        </w:rPr>
        <w:t xml:space="preserve">, </w:t>
      </w:r>
      <w:r w:rsidR="000A01CD" w:rsidRPr="00650726">
        <w:rPr>
          <w:rFonts w:ascii="Times New Roman" w:hAnsi="Times New Roman" w:cs="Times New Roman"/>
          <w:bCs/>
          <w:i/>
          <w:iCs/>
          <w:color w:val="000000" w:themeColor="text1"/>
          <w:sz w:val="24"/>
          <w:szCs w:val="24"/>
          <w:lang w:val="en-US"/>
        </w:rPr>
        <w:t>F</w:t>
      </w:r>
      <w:r w:rsidR="000A01CD" w:rsidRPr="00650726">
        <w:rPr>
          <w:rFonts w:ascii="Times New Roman" w:hAnsi="Times New Roman" w:cs="Times New Roman"/>
          <w:bCs/>
          <w:color w:val="000000" w:themeColor="text1"/>
          <w:sz w:val="24"/>
          <w:szCs w:val="24"/>
          <w:lang w:val="en-US"/>
        </w:rPr>
        <w:t xml:space="preserve"> = 14.22, </w:t>
      </w:r>
      <w:r w:rsidR="000A01CD" w:rsidRPr="00650726">
        <w:rPr>
          <w:rFonts w:ascii="Times New Roman" w:hAnsi="Times New Roman" w:cs="Times New Roman"/>
          <w:bCs/>
          <w:i/>
          <w:iCs/>
          <w:color w:val="000000" w:themeColor="text1"/>
          <w:sz w:val="24"/>
          <w:szCs w:val="24"/>
          <w:lang w:val="en-US"/>
        </w:rPr>
        <w:t>p</w:t>
      </w:r>
      <w:r w:rsidR="000A01CD" w:rsidRPr="00650726">
        <w:rPr>
          <w:rFonts w:ascii="Times New Roman" w:hAnsi="Times New Roman" w:cs="Times New Roman"/>
          <w:bCs/>
          <w:color w:val="000000" w:themeColor="text1"/>
          <w:sz w:val="24"/>
          <w:szCs w:val="24"/>
          <w:lang w:val="en-US"/>
        </w:rPr>
        <w:t xml:space="preserve"> &lt; .001,</w:t>
      </w:r>
      <w:r w:rsidR="00A76578" w:rsidRPr="00650726">
        <w:rPr>
          <w:rFonts w:ascii="Times New Roman" w:hAnsi="Times New Roman" w:cs="Times New Roman"/>
          <w:bCs/>
          <w:color w:val="000000" w:themeColor="text1"/>
          <w:sz w:val="24"/>
          <w:szCs w:val="24"/>
          <w:lang w:val="en-US"/>
        </w:rPr>
        <w:t xml:space="preserve"> but </w:t>
      </w:r>
      <w:r w:rsidR="00967C10" w:rsidRPr="00650726">
        <w:rPr>
          <w:rFonts w:ascii="Times New Roman" w:hAnsi="Times New Roman" w:cs="Times New Roman"/>
          <w:bCs/>
          <w:color w:val="000000" w:themeColor="text1"/>
          <w:sz w:val="24"/>
          <w:szCs w:val="24"/>
          <w:lang w:val="en-US"/>
        </w:rPr>
        <w:t>no</w:t>
      </w:r>
      <w:r w:rsidR="00087411" w:rsidRPr="00650726">
        <w:rPr>
          <w:rFonts w:ascii="Times New Roman" w:hAnsi="Times New Roman" w:cs="Times New Roman"/>
          <w:bCs/>
          <w:color w:val="000000" w:themeColor="text1"/>
          <w:sz w:val="24"/>
          <w:szCs w:val="24"/>
          <w:lang w:val="en-US"/>
        </w:rPr>
        <w:t xml:space="preserve"> significant interaction</w:t>
      </w:r>
      <w:r w:rsidR="00791F4A" w:rsidRPr="00650726">
        <w:rPr>
          <w:rFonts w:ascii="Times New Roman" w:hAnsi="Times New Roman" w:cs="Times New Roman"/>
          <w:bCs/>
          <w:color w:val="000000" w:themeColor="text1"/>
          <w:sz w:val="24"/>
          <w:szCs w:val="24"/>
          <w:lang w:val="en-US"/>
        </w:rPr>
        <w:t>s</w:t>
      </w:r>
      <w:r w:rsidR="000A01CD" w:rsidRPr="00650726">
        <w:rPr>
          <w:rFonts w:ascii="Times New Roman" w:hAnsi="Times New Roman" w:cs="Times New Roman"/>
          <w:bCs/>
          <w:color w:val="000000" w:themeColor="text1"/>
          <w:sz w:val="24"/>
          <w:szCs w:val="24"/>
          <w:lang w:val="en-US"/>
        </w:rPr>
        <w:t xml:space="preserve"> with either Contingency or Co-occurrence, or both, </w:t>
      </w:r>
      <w:proofErr w:type="spellStart"/>
      <w:r w:rsidR="00087411" w:rsidRPr="00650726">
        <w:rPr>
          <w:rFonts w:ascii="Times New Roman" w:hAnsi="Times New Roman" w:cs="Times New Roman"/>
          <w:bCs/>
          <w:i/>
          <w:iCs/>
          <w:color w:val="000000" w:themeColor="text1"/>
          <w:sz w:val="24"/>
          <w:szCs w:val="24"/>
          <w:lang w:val="en-US"/>
        </w:rPr>
        <w:t>p</w:t>
      </w:r>
      <w:r w:rsidR="00C44AA6" w:rsidRPr="00650726">
        <w:rPr>
          <w:rFonts w:ascii="Times New Roman" w:hAnsi="Times New Roman" w:cs="Times New Roman"/>
          <w:bCs/>
          <w:color w:val="000000" w:themeColor="text1"/>
          <w:sz w:val="24"/>
          <w:szCs w:val="24"/>
          <w:lang w:val="en-US"/>
        </w:rPr>
        <w:t>s</w:t>
      </w:r>
      <w:proofErr w:type="spellEnd"/>
      <w:r w:rsidR="00087411" w:rsidRPr="00650726">
        <w:rPr>
          <w:rFonts w:ascii="Times New Roman" w:hAnsi="Times New Roman" w:cs="Times New Roman"/>
          <w:bCs/>
          <w:color w:val="000000" w:themeColor="text1"/>
          <w:sz w:val="24"/>
          <w:szCs w:val="24"/>
          <w:lang w:val="en-US"/>
        </w:rPr>
        <w:t xml:space="preserve"> </w:t>
      </w:r>
      <w:r w:rsidR="00C44AA6" w:rsidRPr="00650726">
        <w:rPr>
          <w:rFonts w:ascii="Times New Roman" w:hAnsi="Times New Roman" w:cs="Times New Roman"/>
          <w:bCs/>
          <w:color w:val="000000" w:themeColor="text1"/>
          <w:sz w:val="24"/>
          <w:szCs w:val="24"/>
          <w:lang w:val="en-US"/>
        </w:rPr>
        <w:t>&gt;</w:t>
      </w:r>
      <w:r w:rsidR="00087411" w:rsidRPr="00650726">
        <w:rPr>
          <w:rFonts w:ascii="Times New Roman" w:hAnsi="Times New Roman" w:cs="Times New Roman"/>
          <w:bCs/>
          <w:color w:val="000000" w:themeColor="text1"/>
          <w:sz w:val="24"/>
          <w:szCs w:val="24"/>
          <w:lang w:val="en-US"/>
        </w:rPr>
        <w:t xml:space="preserve"> .</w:t>
      </w:r>
      <w:r w:rsidR="00C82B71" w:rsidRPr="00650726">
        <w:rPr>
          <w:rFonts w:ascii="Times New Roman" w:hAnsi="Times New Roman" w:cs="Times New Roman"/>
          <w:bCs/>
          <w:color w:val="000000" w:themeColor="text1"/>
          <w:sz w:val="24"/>
          <w:szCs w:val="24"/>
          <w:lang w:val="en-US"/>
        </w:rPr>
        <w:t>31</w:t>
      </w:r>
      <w:r w:rsidR="00087411" w:rsidRPr="00650726">
        <w:rPr>
          <w:rFonts w:ascii="Times New Roman" w:hAnsi="Times New Roman" w:cs="Times New Roman"/>
          <w:bCs/>
          <w:color w:val="000000" w:themeColor="text1"/>
          <w:sz w:val="24"/>
          <w:szCs w:val="24"/>
          <w:lang w:val="en-US"/>
        </w:rPr>
        <w:t xml:space="preserve">. </w:t>
      </w:r>
    </w:p>
    <w:p w14:paraId="044C11C5" w14:textId="7318BD0D" w:rsidR="00087411" w:rsidRPr="00650726" w:rsidRDefault="00087411" w:rsidP="00265D00">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i/>
          <w:color w:val="000000" w:themeColor="text1"/>
          <w:sz w:val="24"/>
          <w:szCs w:val="24"/>
          <w:lang w:val="en-US"/>
        </w:rPr>
        <w:t>IAT</w:t>
      </w:r>
      <w:r w:rsidR="00791F4A" w:rsidRPr="00650726">
        <w:rPr>
          <w:rFonts w:ascii="Times New Roman" w:hAnsi="Times New Roman" w:cs="Times New Roman"/>
          <w:b/>
          <w:bCs/>
          <w:i/>
          <w:color w:val="000000" w:themeColor="text1"/>
          <w:sz w:val="24"/>
          <w:szCs w:val="24"/>
          <w:lang w:val="en-US"/>
        </w:rPr>
        <w:t xml:space="preserve"> scores</w:t>
      </w:r>
      <w:r w:rsidRPr="00650726">
        <w:rPr>
          <w:rFonts w:ascii="Times New Roman" w:hAnsi="Times New Roman" w:cs="Times New Roman"/>
          <w:i/>
          <w:color w:val="000000" w:themeColor="text1"/>
          <w:sz w:val="24"/>
          <w:szCs w:val="24"/>
          <w:lang w:val="en-US"/>
        </w:rPr>
        <w:t xml:space="preserve">. </w:t>
      </w:r>
      <w:r w:rsidR="00C400DA" w:rsidRPr="00650726">
        <w:rPr>
          <w:rFonts w:ascii="Times New Roman" w:hAnsi="Times New Roman" w:cs="Times New Roman"/>
          <w:color w:val="000000" w:themeColor="text1"/>
          <w:sz w:val="24"/>
          <w:szCs w:val="24"/>
          <w:lang w:val="en-US"/>
        </w:rPr>
        <w:t xml:space="preserve">Split-half reliability was </w:t>
      </w:r>
      <w:proofErr w:type="gramStart"/>
      <w:r w:rsidR="00C400DA" w:rsidRPr="00650726">
        <w:rPr>
          <w:rFonts w:ascii="Times New Roman" w:hAnsi="Times New Roman" w:cs="Times New Roman"/>
          <w:i/>
          <w:iCs/>
          <w:color w:val="000000" w:themeColor="text1"/>
          <w:sz w:val="24"/>
          <w:szCs w:val="24"/>
          <w:lang w:val="en-US"/>
        </w:rPr>
        <w:t>r</w:t>
      </w:r>
      <w:r w:rsidR="00C400DA" w:rsidRPr="00650726">
        <w:rPr>
          <w:rFonts w:ascii="Times New Roman" w:hAnsi="Times New Roman" w:cs="Times New Roman"/>
          <w:color w:val="000000" w:themeColor="text1"/>
          <w:sz w:val="24"/>
          <w:szCs w:val="24"/>
          <w:lang w:val="en-US"/>
        </w:rPr>
        <w:t>(</w:t>
      </w:r>
      <w:proofErr w:type="gramEnd"/>
      <w:r w:rsidR="00C400DA" w:rsidRPr="00650726">
        <w:rPr>
          <w:rFonts w:ascii="Times New Roman" w:hAnsi="Times New Roman" w:cs="Times New Roman"/>
          <w:color w:val="000000" w:themeColor="text1"/>
          <w:sz w:val="24"/>
          <w:szCs w:val="24"/>
          <w:lang w:val="en-US"/>
        </w:rPr>
        <w:t xml:space="preserve">188) = .62. </w:t>
      </w:r>
      <w:r w:rsidR="000C48D3" w:rsidRPr="00650726">
        <w:rPr>
          <w:rFonts w:ascii="Times New Roman" w:hAnsi="Times New Roman" w:cs="Times New Roman"/>
          <w:color w:val="000000" w:themeColor="text1"/>
          <w:sz w:val="24"/>
          <w:szCs w:val="24"/>
          <w:lang w:val="en-US"/>
        </w:rPr>
        <w:t>A</w:t>
      </w:r>
      <w:r w:rsidRPr="00650726">
        <w:rPr>
          <w:rFonts w:ascii="Times New Roman" w:hAnsi="Times New Roman" w:cs="Times New Roman"/>
          <w:color w:val="000000" w:themeColor="text1"/>
          <w:sz w:val="24"/>
          <w:szCs w:val="24"/>
          <w:lang w:val="en-US"/>
        </w:rPr>
        <w:t xml:space="preserve">n overall preference </w:t>
      </w:r>
      <w:r w:rsidR="00791F4A" w:rsidRPr="00650726">
        <w:rPr>
          <w:rFonts w:ascii="Times New Roman" w:hAnsi="Times New Roman" w:cs="Times New Roman"/>
          <w:color w:val="000000" w:themeColor="text1"/>
          <w:sz w:val="24"/>
          <w:szCs w:val="24"/>
          <w:lang w:val="en-US"/>
        </w:rPr>
        <w:t xml:space="preserve">for the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0C48D3" w:rsidRPr="00650726">
        <w:rPr>
          <w:rFonts w:ascii="Times New Roman" w:hAnsi="Times New Roman" w:cs="Times New Roman"/>
          <w:color w:val="000000" w:themeColor="text1"/>
          <w:sz w:val="24"/>
          <w:szCs w:val="24"/>
          <w:lang w:val="en-US"/>
        </w:rPr>
        <w:t xml:space="preserve"> emerged</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M</w:t>
      </w:r>
      <w:r w:rsidRPr="00650726">
        <w:rPr>
          <w:rFonts w:ascii="Times New Roman" w:hAnsi="Times New Roman" w:cs="Times New Roman"/>
          <w:color w:val="000000" w:themeColor="text1"/>
          <w:sz w:val="24"/>
          <w:szCs w:val="24"/>
          <w:lang w:val="en-US"/>
        </w:rPr>
        <w:t xml:space="preserve"> = .0</w:t>
      </w:r>
      <w:r w:rsidR="00875867" w:rsidRPr="00650726">
        <w:rPr>
          <w:rFonts w:ascii="Times New Roman" w:hAnsi="Times New Roman" w:cs="Times New Roman"/>
          <w:color w:val="000000" w:themeColor="text1"/>
          <w:sz w:val="24"/>
          <w:szCs w:val="24"/>
          <w:lang w:val="en-US"/>
        </w:rPr>
        <w:t>8,</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SD</w:t>
      </w:r>
      <w:r w:rsidRPr="00650726">
        <w:rPr>
          <w:rFonts w:ascii="Times New Roman" w:hAnsi="Times New Roman" w:cs="Times New Roman"/>
          <w:color w:val="000000" w:themeColor="text1"/>
          <w:sz w:val="24"/>
          <w:szCs w:val="24"/>
          <w:lang w:val="en-US"/>
        </w:rPr>
        <w:t xml:space="preserve"> = .4</w:t>
      </w:r>
      <w:r w:rsidR="00875867" w:rsidRPr="00650726">
        <w:rPr>
          <w:rFonts w:ascii="Times New Roman" w:hAnsi="Times New Roman" w:cs="Times New Roman"/>
          <w:color w:val="000000" w:themeColor="text1"/>
          <w:sz w:val="24"/>
          <w:szCs w:val="24"/>
          <w:lang w:val="en-US"/>
        </w:rPr>
        <w:t>1</w:t>
      </w:r>
      <w:r w:rsidRPr="00650726">
        <w:rPr>
          <w:rFonts w:ascii="Times New Roman" w:hAnsi="Times New Roman" w:cs="Times New Roman"/>
          <w:color w:val="000000" w:themeColor="text1"/>
          <w:sz w:val="24"/>
          <w:szCs w:val="24"/>
          <w:lang w:val="en-US"/>
        </w:rPr>
        <w:t xml:space="preserve">, </w:t>
      </w:r>
      <w:proofErr w:type="gramStart"/>
      <w:r w:rsidRPr="00650726">
        <w:rPr>
          <w:rFonts w:ascii="Times New Roman" w:hAnsi="Times New Roman" w:cs="Times New Roman"/>
          <w:i/>
          <w:iCs/>
          <w:color w:val="000000" w:themeColor="text1"/>
          <w:sz w:val="24"/>
          <w:szCs w:val="24"/>
          <w:lang w:val="en-US"/>
        </w:rPr>
        <w:t>t</w:t>
      </w:r>
      <w:r w:rsidRPr="00650726">
        <w:rPr>
          <w:rFonts w:ascii="Times New Roman" w:hAnsi="Times New Roman" w:cs="Times New Roman"/>
          <w:color w:val="000000" w:themeColor="text1"/>
          <w:sz w:val="24"/>
          <w:szCs w:val="24"/>
          <w:lang w:val="en-US"/>
        </w:rPr>
        <w:t>(</w:t>
      </w:r>
      <w:proofErr w:type="gramEnd"/>
      <w:r w:rsidR="00875867" w:rsidRPr="00650726">
        <w:rPr>
          <w:rFonts w:ascii="Times New Roman" w:hAnsi="Times New Roman" w:cs="Times New Roman"/>
          <w:color w:val="000000" w:themeColor="text1"/>
          <w:sz w:val="24"/>
          <w:szCs w:val="24"/>
          <w:lang w:val="en-US"/>
        </w:rPr>
        <w:t>189</w:t>
      </w:r>
      <w:r w:rsidRPr="00650726">
        <w:rPr>
          <w:rFonts w:ascii="Times New Roman" w:hAnsi="Times New Roman" w:cs="Times New Roman"/>
          <w:color w:val="000000" w:themeColor="text1"/>
          <w:sz w:val="24"/>
          <w:szCs w:val="24"/>
          <w:lang w:val="en-US"/>
        </w:rPr>
        <w:t>) = 2.</w:t>
      </w:r>
      <w:r w:rsidR="00875867" w:rsidRPr="00650726">
        <w:rPr>
          <w:rFonts w:ascii="Times New Roman" w:hAnsi="Times New Roman" w:cs="Times New Roman"/>
          <w:color w:val="000000" w:themeColor="text1"/>
          <w:sz w:val="24"/>
          <w:szCs w:val="24"/>
          <w:lang w:val="en-US"/>
        </w:rPr>
        <w:t>64</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 .</w:t>
      </w:r>
      <w:r w:rsidR="00875867" w:rsidRPr="00650726">
        <w:rPr>
          <w:rFonts w:ascii="Times New Roman" w:hAnsi="Times New Roman" w:cs="Times New Roman"/>
          <w:color w:val="000000" w:themeColor="text1"/>
          <w:sz w:val="24"/>
          <w:szCs w:val="24"/>
          <w:lang w:val="en-US"/>
        </w:rPr>
        <w:t>009</w:t>
      </w:r>
      <w:r w:rsidR="00943DC2" w:rsidRPr="00650726">
        <w:rPr>
          <w:rFonts w:ascii="Times New Roman" w:hAnsi="Times New Roman" w:cs="Times New Roman"/>
          <w:color w:val="000000" w:themeColor="text1"/>
          <w:sz w:val="24"/>
          <w:szCs w:val="24"/>
          <w:lang w:val="en-US"/>
        </w:rPr>
        <w:t xml:space="preserve">, </w:t>
      </w:r>
      <w:r w:rsidR="00943DC2" w:rsidRPr="00650726">
        <w:rPr>
          <w:rFonts w:ascii="Times New Roman" w:hAnsi="Times New Roman" w:cs="Times New Roman"/>
          <w:bCs/>
          <w:i/>
          <w:iCs/>
          <w:color w:val="000000" w:themeColor="text1"/>
          <w:sz w:val="24"/>
          <w:szCs w:val="24"/>
          <w:lang w:val="en-US"/>
        </w:rPr>
        <w:t>d</w:t>
      </w:r>
      <w:r w:rsidR="00943DC2" w:rsidRPr="00650726">
        <w:rPr>
          <w:rFonts w:ascii="Times New Roman" w:hAnsi="Times New Roman" w:cs="Times New Roman"/>
          <w:bCs/>
          <w:color w:val="000000" w:themeColor="text1"/>
          <w:sz w:val="24"/>
          <w:szCs w:val="24"/>
          <w:lang w:val="en-US"/>
        </w:rPr>
        <w:t xml:space="preserve"> = .19</w:t>
      </w:r>
      <w:r w:rsidRPr="00650726">
        <w:rPr>
          <w:rFonts w:ascii="Times New Roman" w:hAnsi="Times New Roman" w:cs="Times New Roman"/>
          <w:color w:val="000000" w:themeColor="text1"/>
          <w:sz w:val="24"/>
          <w:szCs w:val="24"/>
          <w:lang w:val="en-US"/>
        </w:rPr>
        <w:t xml:space="preserve">. </w:t>
      </w:r>
      <w:r w:rsidR="00C57C51" w:rsidRPr="00650726">
        <w:rPr>
          <w:rFonts w:ascii="Times New Roman" w:hAnsi="Times New Roman" w:cs="Times New Roman"/>
          <w:color w:val="000000" w:themeColor="text1"/>
          <w:sz w:val="24"/>
          <w:szCs w:val="24"/>
          <w:lang w:val="en-US"/>
        </w:rPr>
        <w:t xml:space="preserve">Neither main effects of </w:t>
      </w:r>
      <w:r w:rsidR="00943DC2" w:rsidRPr="00650726">
        <w:rPr>
          <w:rFonts w:ascii="Times New Roman" w:hAnsi="Times New Roman" w:cs="Times New Roman"/>
          <w:color w:val="000000" w:themeColor="text1"/>
          <w:sz w:val="24"/>
          <w:szCs w:val="24"/>
          <w:lang w:val="en-US"/>
        </w:rPr>
        <w:t>C</w:t>
      </w:r>
      <w:r w:rsidR="00C57C51" w:rsidRPr="00650726">
        <w:rPr>
          <w:rFonts w:ascii="Times New Roman" w:hAnsi="Times New Roman" w:cs="Times New Roman"/>
          <w:color w:val="000000" w:themeColor="text1"/>
          <w:sz w:val="24"/>
          <w:szCs w:val="24"/>
          <w:lang w:val="en-US"/>
        </w:rPr>
        <w:t>ontingency or Co-occurrence no</w:t>
      </w:r>
      <w:r w:rsidR="00791F4A" w:rsidRPr="00650726">
        <w:rPr>
          <w:rFonts w:ascii="Times New Roman" w:hAnsi="Times New Roman" w:cs="Times New Roman"/>
          <w:color w:val="000000" w:themeColor="text1"/>
          <w:sz w:val="24"/>
          <w:szCs w:val="24"/>
          <w:lang w:val="en-US"/>
        </w:rPr>
        <w:t>r</w:t>
      </w:r>
      <w:r w:rsidR="00C57C51" w:rsidRPr="00650726">
        <w:rPr>
          <w:rFonts w:ascii="Times New Roman" w:hAnsi="Times New Roman" w:cs="Times New Roman"/>
          <w:color w:val="000000" w:themeColor="text1"/>
          <w:sz w:val="24"/>
          <w:szCs w:val="24"/>
          <w:lang w:val="en-US"/>
        </w:rPr>
        <w:t xml:space="preserve"> an interaction between the two was found</w:t>
      </w:r>
      <w:r w:rsidR="00A76578" w:rsidRPr="00650726">
        <w:rPr>
          <w:rFonts w:ascii="Times New Roman" w:hAnsi="Times New Roman" w:cs="Times New Roman"/>
          <w:color w:val="000000" w:themeColor="text1"/>
          <w:sz w:val="24"/>
          <w:szCs w:val="24"/>
          <w:lang w:val="en-US"/>
        </w:rPr>
        <w:t xml:space="preserve">, </w:t>
      </w:r>
      <w:proofErr w:type="spellStart"/>
      <w:r w:rsidR="00C57C51" w:rsidRPr="00650726">
        <w:rPr>
          <w:rFonts w:ascii="Times New Roman" w:hAnsi="Times New Roman" w:cs="Times New Roman"/>
          <w:i/>
          <w:color w:val="000000" w:themeColor="text1"/>
          <w:sz w:val="24"/>
          <w:szCs w:val="24"/>
          <w:lang w:val="en-US"/>
        </w:rPr>
        <w:t>p</w:t>
      </w:r>
      <w:r w:rsidR="00C57C51" w:rsidRPr="00650726">
        <w:rPr>
          <w:rFonts w:ascii="Times New Roman" w:hAnsi="Times New Roman" w:cs="Times New Roman"/>
          <w:color w:val="000000" w:themeColor="text1"/>
          <w:sz w:val="24"/>
          <w:szCs w:val="24"/>
          <w:lang w:val="en-US"/>
        </w:rPr>
        <w:t>s</w:t>
      </w:r>
      <w:proofErr w:type="spellEnd"/>
      <w:r w:rsidR="00C57C51" w:rsidRPr="00650726">
        <w:rPr>
          <w:rFonts w:ascii="Times New Roman" w:hAnsi="Times New Roman" w:cs="Times New Roman"/>
          <w:color w:val="000000" w:themeColor="text1"/>
          <w:sz w:val="24"/>
          <w:szCs w:val="24"/>
          <w:lang w:val="en-US"/>
        </w:rPr>
        <w:t xml:space="preserve"> &gt; .30.</w:t>
      </w:r>
      <w:r w:rsidR="00BB6360" w:rsidRPr="00650726">
        <w:rPr>
          <w:rFonts w:ascii="Times New Roman" w:hAnsi="Times New Roman" w:cs="Times New Roman"/>
          <w:color w:val="000000" w:themeColor="text1"/>
          <w:sz w:val="24"/>
          <w:szCs w:val="24"/>
          <w:lang w:val="en-US"/>
        </w:rPr>
        <w:t xml:space="preserve"> Again, </w:t>
      </w:r>
      <w:r w:rsidR="00791F4A" w:rsidRPr="00650726">
        <w:rPr>
          <w:rFonts w:ascii="Times New Roman" w:hAnsi="Times New Roman" w:cs="Times New Roman"/>
          <w:color w:val="000000" w:themeColor="text1"/>
          <w:sz w:val="24"/>
          <w:szCs w:val="24"/>
          <w:lang w:val="en-US"/>
        </w:rPr>
        <w:t xml:space="preserve">we observed </w:t>
      </w:r>
      <w:r w:rsidR="00BB6360" w:rsidRPr="00650726">
        <w:rPr>
          <w:rFonts w:ascii="Times New Roman" w:hAnsi="Times New Roman" w:cs="Times New Roman"/>
          <w:color w:val="000000" w:themeColor="text1"/>
          <w:sz w:val="24"/>
          <w:szCs w:val="24"/>
          <w:lang w:val="en-US"/>
        </w:rPr>
        <w:t xml:space="preserve">no significant correlation with self-report liking </w:t>
      </w:r>
      <w:r w:rsidR="00791F4A" w:rsidRPr="00650726">
        <w:rPr>
          <w:rFonts w:ascii="Times New Roman" w:hAnsi="Times New Roman" w:cs="Times New Roman"/>
          <w:color w:val="000000" w:themeColor="text1"/>
          <w:sz w:val="24"/>
          <w:szCs w:val="24"/>
          <w:lang w:val="en-US"/>
        </w:rPr>
        <w:t>difference scores</w:t>
      </w:r>
      <w:r w:rsidR="00BB6360" w:rsidRPr="00650726">
        <w:rPr>
          <w:rFonts w:ascii="Times New Roman" w:hAnsi="Times New Roman" w:cs="Times New Roman"/>
          <w:color w:val="000000" w:themeColor="text1"/>
          <w:sz w:val="24"/>
          <w:szCs w:val="24"/>
          <w:lang w:val="en-US"/>
        </w:rPr>
        <w:t xml:space="preserve">, </w:t>
      </w:r>
      <w:r w:rsidR="00BB6360" w:rsidRPr="00650726">
        <w:rPr>
          <w:rFonts w:ascii="Times New Roman" w:hAnsi="Times New Roman" w:cs="Times New Roman"/>
          <w:i/>
          <w:iCs/>
          <w:color w:val="000000" w:themeColor="text1"/>
          <w:sz w:val="24"/>
          <w:szCs w:val="24"/>
          <w:lang w:val="en-US"/>
        </w:rPr>
        <w:t>r</w:t>
      </w:r>
      <w:r w:rsidR="00BB6360" w:rsidRPr="00650726">
        <w:rPr>
          <w:rFonts w:ascii="Times New Roman" w:hAnsi="Times New Roman" w:cs="Times New Roman"/>
          <w:color w:val="000000" w:themeColor="text1"/>
          <w:sz w:val="24"/>
          <w:szCs w:val="24"/>
          <w:lang w:val="en-US"/>
        </w:rPr>
        <w:t xml:space="preserve"> = .03, </w:t>
      </w:r>
      <w:r w:rsidR="00BB6360" w:rsidRPr="00650726">
        <w:rPr>
          <w:rFonts w:ascii="Times New Roman" w:hAnsi="Times New Roman" w:cs="Times New Roman"/>
          <w:i/>
          <w:iCs/>
          <w:color w:val="000000" w:themeColor="text1"/>
          <w:sz w:val="24"/>
          <w:szCs w:val="24"/>
          <w:lang w:val="en-US"/>
        </w:rPr>
        <w:t>p</w:t>
      </w:r>
      <w:r w:rsidR="00BB6360" w:rsidRPr="00650726">
        <w:rPr>
          <w:rFonts w:ascii="Times New Roman" w:hAnsi="Times New Roman" w:cs="Times New Roman"/>
          <w:color w:val="000000" w:themeColor="text1"/>
          <w:sz w:val="24"/>
          <w:szCs w:val="24"/>
          <w:lang w:val="en-US"/>
        </w:rPr>
        <w:t xml:space="preserve"> = .72</w:t>
      </w:r>
      <w:r w:rsidR="003C5886" w:rsidRPr="00650726">
        <w:rPr>
          <w:rFonts w:ascii="Times New Roman" w:hAnsi="Times New Roman" w:cs="Times New Roman"/>
          <w:color w:val="000000" w:themeColor="text1"/>
          <w:sz w:val="24"/>
          <w:szCs w:val="24"/>
          <w:lang w:val="en-US"/>
        </w:rPr>
        <w:t>, BF</w:t>
      </w:r>
      <w:r w:rsidR="003C5886" w:rsidRPr="00650726">
        <w:rPr>
          <w:rFonts w:ascii="Times New Roman" w:hAnsi="Times New Roman" w:cs="Times New Roman"/>
          <w:color w:val="000000" w:themeColor="text1"/>
          <w:sz w:val="24"/>
          <w:szCs w:val="24"/>
          <w:vertAlign w:val="subscript"/>
          <w:lang w:val="en-US"/>
        </w:rPr>
        <w:t>0</w:t>
      </w:r>
      <w:r w:rsidR="004753D4" w:rsidRPr="00650726">
        <w:rPr>
          <w:rFonts w:ascii="Times New Roman" w:hAnsi="Times New Roman" w:cs="Times New Roman"/>
          <w:color w:val="000000" w:themeColor="text1"/>
          <w:sz w:val="24"/>
          <w:szCs w:val="24"/>
          <w:vertAlign w:val="subscript"/>
          <w:lang w:val="en-US"/>
        </w:rPr>
        <w:t>1</w:t>
      </w:r>
      <w:r w:rsidR="003C5886" w:rsidRPr="00650726">
        <w:rPr>
          <w:rFonts w:ascii="Times New Roman" w:hAnsi="Times New Roman" w:cs="Times New Roman"/>
          <w:color w:val="000000" w:themeColor="text1"/>
          <w:sz w:val="24"/>
          <w:szCs w:val="24"/>
          <w:lang w:val="en-US"/>
        </w:rPr>
        <w:t xml:space="preserve"> = 5.58</w:t>
      </w:r>
      <w:r w:rsidR="00BB6360" w:rsidRPr="00650726">
        <w:rPr>
          <w:rFonts w:ascii="Times New Roman" w:hAnsi="Times New Roman" w:cs="Times New Roman"/>
          <w:color w:val="000000" w:themeColor="text1"/>
          <w:sz w:val="24"/>
          <w:szCs w:val="24"/>
          <w:lang w:val="en-US"/>
        </w:rPr>
        <w:t>.</w:t>
      </w:r>
    </w:p>
    <w:p w14:paraId="53389B6A" w14:textId="00996409" w:rsidR="007F22D3" w:rsidRPr="00650726" w:rsidRDefault="00E7518D" w:rsidP="00791F4A">
      <w:pPr>
        <w:spacing w:line="480" w:lineRule="auto"/>
        <w:ind w:firstLine="708"/>
        <w:contextualSpacing/>
        <w:rPr>
          <w:rFonts w:ascii="Times New Roman" w:hAnsi="Times New Roman" w:cs="Times New Roman"/>
          <w:b/>
          <w:color w:val="000000" w:themeColor="text1"/>
          <w:sz w:val="24"/>
          <w:szCs w:val="24"/>
          <w:lang w:val="en-US"/>
        </w:rPr>
      </w:pPr>
      <w:r w:rsidRPr="00650726">
        <w:rPr>
          <w:rFonts w:ascii="Times New Roman" w:hAnsi="Times New Roman" w:cs="Times New Roman"/>
          <w:b/>
          <w:bCs/>
          <w:color w:val="000000" w:themeColor="text1"/>
          <w:sz w:val="24"/>
          <w:szCs w:val="24"/>
          <w:lang w:val="en-US"/>
        </w:rPr>
        <w:lastRenderedPageBreak/>
        <w:t>Experiment 3</w:t>
      </w:r>
      <w:r w:rsidR="00791F4A" w:rsidRPr="00650726">
        <w:rPr>
          <w:rFonts w:ascii="Times New Roman" w:hAnsi="Times New Roman" w:cs="Times New Roman"/>
          <w:b/>
          <w:bCs/>
          <w:color w:val="000000" w:themeColor="text1"/>
          <w:sz w:val="24"/>
          <w:szCs w:val="24"/>
          <w:lang w:val="en-US"/>
        </w:rPr>
        <w:t xml:space="preserve">. </w:t>
      </w:r>
      <w:r w:rsidR="00C400DA" w:rsidRPr="00650726">
        <w:rPr>
          <w:rFonts w:ascii="Times New Roman" w:hAnsi="Times New Roman" w:cs="Times New Roman"/>
          <w:b/>
          <w:i/>
          <w:color w:val="000000" w:themeColor="text1"/>
          <w:sz w:val="24"/>
          <w:szCs w:val="24"/>
          <w:lang w:val="en-US"/>
        </w:rPr>
        <w:t>Self-report ratings.</w:t>
      </w:r>
      <w:r w:rsidR="00C400DA" w:rsidRPr="00650726">
        <w:rPr>
          <w:rFonts w:ascii="Times New Roman" w:hAnsi="Times New Roman" w:cs="Times New Roman"/>
          <w:b/>
          <w:color w:val="000000" w:themeColor="text1"/>
          <w:sz w:val="24"/>
          <w:szCs w:val="24"/>
          <w:lang w:val="en-US"/>
        </w:rPr>
        <w:t xml:space="preserve"> </w:t>
      </w:r>
      <w:r w:rsidR="00791F4A" w:rsidRPr="00650726">
        <w:rPr>
          <w:rFonts w:ascii="Times New Roman" w:hAnsi="Times New Roman" w:cs="Times New Roman"/>
          <w:bCs/>
          <w:color w:val="000000" w:themeColor="text1"/>
          <w:sz w:val="24"/>
          <w:szCs w:val="24"/>
          <w:lang w:val="en-US"/>
        </w:rPr>
        <w:t xml:space="preserve">The mixed ANOVA with CS Type as within-subjects factor and Contingency, IAT Type and </w:t>
      </w:r>
      <w:proofErr w:type="spellStart"/>
      <w:r w:rsidR="00D276A4" w:rsidRPr="00650726">
        <w:rPr>
          <w:rFonts w:ascii="Times New Roman" w:hAnsi="Times New Roman" w:cs="Times New Roman"/>
          <w:bCs/>
          <w:color w:val="000000" w:themeColor="text1"/>
          <w:sz w:val="24"/>
          <w:szCs w:val="24"/>
          <w:lang w:val="en-GB"/>
        </w:rPr>
        <w:t>CS</w:t>
      </w:r>
      <w:r w:rsidR="00D276A4" w:rsidRPr="00650726">
        <w:rPr>
          <w:rFonts w:ascii="Times New Roman" w:hAnsi="Times New Roman" w:cs="Times New Roman"/>
          <w:bCs/>
          <w:color w:val="000000" w:themeColor="text1"/>
          <w:sz w:val="24"/>
          <w:szCs w:val="24"/>
          <w:vertAlign w:val="subscript"/>
          <w:lang w:val="en-GB"/>
        </w:rPr>
        <w:t>contrast</w:t>
      </w:r>
      <w:proofErr w:type="spellEnd"/>
      <w:r w:rsidR="00791F4A" w:rsidRPr="00650726">
        <w:rPr>
          <w:rFonts w:ascii="Times New Roman" w:hAnsi="Times New Roman" w:cs="Times New Roman"/>
          <w:color w:val="000000" w:themeColor="text1"/>
          <w:sz w:val="24"/>
          <w:szCs w:val="24"/>
          <w:lang w:val="en-US"/>
        </w:rPr>
        <w:t xml:space="preserve"> instructions </w:t>
      </w:r>
      <w:r w:rsidR="00791F4A" w:rsidRPr="00650726">
        <w:rPr>
          <w:rFonts w:ascii="Times New Roman" w:hAnsi="Times New Roman" w:cs="Times New Roman"/>
          <w:bCs/>
          <w:color w:val="000000" w:themeColor="text1"/>
          <w:sz w:val="24"/>
          <w:szCs w:val="24"/>
          <w:lang w:val="en-US"/>
        </w:rPr>
        <w:t>revealed</w:t>
      </w:r>
      <w:r w:rsidR="00943DC2" w:rsidRPr="00650726">
        <w:rPr>
          <w:rFonts w:ascii="Times New Roman" w:hAnsi="Times New Roman" w:cs="Times New Roman"/>
          <w:bCs/>
          <w:color w:val="000000" w:themeColor="text1"/>
          <w:sz w:val="24"/>
          <w:szCs w:val="24"/>
          <w:lang w:val="en-US"/>
        </w:rPr>
        <w:t xml:space="preserve"> a</w:t>
      </w:r>
      <w:r w:rsidR="00791F4A" w:rsidRPr="00650726">
        <w:rPr>
          <w:rFonts w:ascii="Times New Roman" w:hAnsi="Times New Roman" w:cs="Times New Roman"/>
          <w:bCs/>
          <w:color w:val="000000" w:themeColor="text1"/>
          <w:sz w:val="24"/>
          <w:szCs w:val="24"/>
          <w:lang w:val="en-US"/>
        </w:rPr>
        <w:t xml:space="preserve">n </w:t>
      </w:r>
      <w:r w:rsidR="00943DC2" w:rsidRPr="00650726">
        <w:rPr>
          <w:rFonts w:ascii="Times New Roman" w:hAnsi="Times New Roman" w:cs="Times New Roman"/>
          <w:bCs/>
          <w:color w:val="000000" w:themeColor="text1"/>
          <w:sz w:val="24"/>
          <w:szCs w:val="24"/>
          <w:lang w:val="en-US"/>
        </w:rPr>
        <w:t xml:space="preserve">effect of CS </w:t>
      </w:r>
      <w:r w:rsidR="00791F4A" w:rsidRPr="00650726">
        <w:rPr>
          <w:rFonts w:ascii="Times New Roman" w:hAnsi="Times New Roman" w:cs="Times New Roman"/>
          <w:bCs/>
          <w:color w:val="000000" w:themeColor="text1"/>
          <w:sz w:val="24"/>
          <w:szCs w:val="24"/>
          <w:lang w:val="en-US"/>
        </w:rPr>
        <w:t>T</w:t>
      </w:r>
      <w:r w:rsidR="00943DC2" w:rsidRPr="00650726">
        <w:rPr>
          <w:rFonts w:ascii="Times New Roman" w:hAnsi="Times New Roman" w:cs="Times New Roman"/>
          <w:bCs/>
          <w:color w:val="000000" w:themeColor="text1"/>
          <w:sz w:val="24"/>
          <w:szCs w:val="24"/>
          <w:lang w:val="en-US"/>
        </w:rPr>
        <w:t xml:space="preserve">ype, </w:t>
      </w:r>
      <w:r w:rsidR="00943DC2" w:rsidRPr="00650726">
        <w:rPr>
          <w:rFonts w:ascii="Times New Roman" w:hAnsi="Times New Roman" w:cs="Times New Roman"/>
          <w:i/>
          <w:iCs/>
          <w:color w:val="000000" w:themeColor="text1"/>
          <w:sz w:val="24"/>
          <w:szCs w:val="24"/>
          <w:lang w:val="en-US"/>
        </w:rPr>
        <w:t>t</w:t>
      </w:r>
      <w:r w:rsidR="00943DC2" w:rsidRPr="00650726">
        <w:rPr>
          <w:rFonts w:ascii="Times New Roman" w:hAnsi="Times New Roman" w:cs="Times New Roman"/>
          <w:color w:val="000000" w:themeColor="text1"/>
          <w:sz w:val="24"/>
          <w:szCs w:val="24"/>
          <w:lang w:val="en-US"/>
        </w:rPr>
        <w:t xml:space="preserve">(261) = -4.83, </w:t>
      </w:r>
      <w:r w:rsidR="00943DC2" w:rsidRPr="00650726">
        <w:rPr>
          <w:rFonts w:ascii="Times New Roman" w:hAnsi="Times New Roman" w:cs="Times New Roman"/>
          <w:i/>
          <w:iCs/>
          <w:color w:val="000000" w:themeColor="text1"/>
          <w:sz w:val="24"/>
          <w:szCs w:val="24"/>
          <w:lang w:val="en-US"/>
        </w:rPr>
        <w:t>p</w:t>
      </w:r>
      <w:r w:rsidR="00943DC2" w:rsidRPr="00650726">
        <w:rPr>
          <w:rFonts w:ascii="Times New Roman" w:hAnsi="Times New Roman" w:cs="Times New Roman"/>
          <w:color w:val="000000" w:themeColor="text1"/>
          <w:sz w:val="24"/>
          <w:szCs w:val="24"/>
          <w:lang w:val="en-US"/>
        </w:rPr>
        <w:t xml:space="preserve"> &lt; .001, </w:t>
      </w:r>
      <w:r w:rsidR="00943DC2" w:rsidRPr="00650726">
        <w:rPr>
          <w:rFonts w:ascii="Times New Roman" w:hAnsi="Times New Roman" w:cs="Times New Roman"/>
          <w:i/>
          <w:iCs/>
          <w:color w:val="000000" w:themeColor="text1"/>
          <w:sz w:val="24"/>
          <w:szCs w:val="24"/>
          <w:lang w:val="en-US"/>
        </w:rPr>
        <w:t>d</w:t>
      </w:r>
      <w:r w:rsidR="00943DC2" w:rsidRPr="00650726">
        <w:rPr>
          <w:rFonts w:ascii="Times New Roman" w:hAnsi="Times New Roman" w:cs="Times New Roman"/>
          <w:color w:val="000000" w:themeColor="text1"/>
          <w:sz w:val="24"/>
          <w:szCs w:val="24"/>
          <w:lang w:val="en-US"/>
        </w:rPr>
        <w:t xml:space="preserve"> = .30, </w:t>
      </w:r>
      <w:r w:rsidR="00943DC2" w:rsidRPr="00650726">
        <w:rPr>
          <w:rFonts w:ascii="Times New Roman" w:hAnsi="Times New Roman" w:cs="Times New Roman"/>
          <w:bCs/>
          <w:color w:val="000000" w:themeColor="text1"/>
          <w:sz w:val="24"/>
          <w:szCs w:val="24"/>
          <w:lang w:val="en-US"/>
        </w:rPr>
        <w:t>indicating l</w:t>
      </w:r>
      <w:r w:rsidR="009162F4" w:rsidRPr="00650726">
        <w:rPr>
          <w:rFonts w:ascii="Times New Roman" w:hAnsi="Times New Roman" w:cs="Times New Roman"/>
          <w:bCs/>
          <w:color w:val="000000" w:themeColor="text1"/>
          <w:sz w:val="24"/>
          <w:szCs w:val="24"/>
          <w:lang w:val="en-US"/>
        </w:rPr>
        <w:t>ess</w:t>
      </w:r>
      <w:r w:rsidR="00943DC2" w:rsidRPr="00650726">
        <w:rPr>
          <w:rFonts w:ascii="Times New Roman" w:hAnsi="Times New Roman" w:cs="Times New Roman"/>
          <w:bCs/>
          <w:color w:val="000000" w:themeColor="text1"/>
          <w:sz w:val="24"/>
          <w:szCs w:val="24"/>
          <w:lang w:val="en-US"/>
        </w:rPr>
        <w:t xml:space="preserve"> liking for the </w:t>
      </w:r>
      <w:r w:rsidR="004A1C0E" w:rsidRPr="00650726">
        <w:rPr>
          <w:rFonts w:ascii="Times New Roman" w:hAnsi="Times New Roman" w:cs="Times New Roman"/>
          <w:bCs/>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943DC2" w:rsidRPr="00650726">
        <w:rPr>
          <w:rFonts w:ascii="Times New Roman" w:hAnsi="Times New Roman" w:cs="Times New Roman"/>
          <w:bCs/>
          <w:color w:val="000000" w:themeColor="text1"/>
          <w:sz w:val="24"/>
          <w:szCs w:val="24"/>
          <w:lang w:val="en-US"/>
        </w:rPr>
        <w:t xml:space="preserve"> (</w:t>
      </w:r>
      <w:r w:rsidR="00943DC2" w:rsidRPr="00650726">
        <w:rPr>
          <w:rFonts w:ascii="Times New Roman" w:hAnsi="Times New Roman" w:cs="Times New Roman"/>
          <w:bCs/>
          <w:i/>
          <w:iCs/>
          <w:color w:val="000000" w:themeColor="text1"/>
          <w:sz w:val="24"/>
          <w:szCs w:val="24"/>
          <w:lang w:val="en-US"/>
        </w:rPr>
        <w:t>M</w:t>
      </w:r>
      <w:r w:rsidR="00943DC2" w:rsidRPr="00650726">
        <w:rPr>
          <w:rFonts w:ascii="Times New Roman" w:hAnsi="Times New Roman" w:cs="Times New Roman"/>
          <w:bCs/>
          <w:color w:val="000000" w:themeColor="text1"/>
          <w:sz w:val="24"/>
          <w:szCs w:val="24"/>
          <w:lang w:val="en-US"/>
        </w:rPr>
        <w:t xml:space="preserve"> = –.73, </w:t>
      </w:r>
      <w:r w:rsidR="00943DC2" w:rsidRPr="00650726">
        <w:rPr>
          <w:rFonts w:ascii="Times New Roman" w:hAnsi="Times New Roman" w:cs="Times New Roman"/>
          <w:bCs/>
          <w:i/>
          <w:iCs/>
          <w:color w:val="000000" w:themeColor="text1"/>
          <w:sz w:val="24"/>
          <w:szCs w:val="24"/>
          <w:lang w:val="en-US"/>
        </w:rPr>
        <w:t>SD</w:t>
      </w:r>
      <w:r w:rsidR="00943DC2" w:rsidRPr="00650726">
        <w:rPr>
          <w:rFonts w:ascii="Times New Roman" w:hAnsi="Times New Roman" w:cs="Times New Roman"/>
          <w:bCs/>
          <w:color w:val="000000" w:themeColor="text1"/>
          <w:sz w:val="24"/>
          <w:szCs w:val="24"/>
          <w:lang w:val="en-US"/>
        </w:rPr>
        <w:t xml:space="preserve"> = 4.82) than for the </w:t>
      </w:r>
      <w:proofErr w:type="spellStart"/>
      <w:r w:rsidR="004A1C0E" w:rsidRPr="00650726">
        <w:rPr>
          <w:rFonts w:ascii="Times New Roman" w:hAnsi="Times New Roman" w:cs="Times New Roman"/>
          <w:bCs/>
          <w:color w:val="000000" w:themeColor="text1"/>
          <w:sz w:val="24"/>
          <w:szCs w:val="24"/>
          <w:lang w:val="en-GB"/>
        </w:rPr>
        <w:t>CS</w:t>
      </w:r>
      <w:r w:rsidR="00D276A4" w:rsidRPr="00650726">
        <w:rPr>
          <w:rFonts w:ascii="Times New Roman" w:hAnsi="Times New Roman" w:cs="Times New Roman"/>
          <w:bCs/>
          <w:color w:val="000000" w:themeColor="text1"/>
          <w:sz w:val="24"/>
          <w:szCs w:val="24"/>
          <w:vertAlign w:val="subscript"/>
          <w:lang w:val="en-GB"/>
        </w:rPr>
        <w:t>contrast</w:t>
      </w:r>
      <w:proofErr w:type="spellEnd"/>
      <w:r w:rsidR="00E56320" w:rsidRPr="00650726">
        <w:rPr>
          <w:rFonts w:ascii="Times New Roman" w:hAnsi="Times New Roman" w:cs="Times New Roman"/>
          <w:bCs/>
          <w:color w:val="000000" w:themeColor="text1"/>
          <w:sz w:val="24"/>
          <w:szCs w:val="24"/>
          <w:vertAlign w:val="subscript"/>
          <w:lang w:val="en-GB"/>
        </w:rPr>
        <w:t xml:space="preserve"> </w:t>
      </w:r>
      <w:r w:rsidR="00943DC2" w:rsidRPr="00650726">
        <w:rPr>
          <w:rFonts w:ascii="Times New Roman" w:hAnsi="Times New Roman" w:cs="Times New Roman"/>
          <w:bCs/>
          <w:color w:val="000000" w:themeColor="text1"/>
          <w:sz w:val="24"/>
          <w:szCs w:val="24"/>
          <w:lang w:val="en-US"/>
        </w:rPr>
        <w:t>(</w:t>
      </w:r>
      <w:r w:rsidR="00943DC2" w:rsidRPr="00650726">
        <w:rPr>
          <w:rFonts w:ascii="Times New Roman" w:hAnsi="Times New Roman" w:cs="Times New Roman"/>
          <w:bCs/>
          <w:i/>
          <w:iCs/>
          <w:color w:val="000000" w:themeColor="text1"/>
          <w:sz w:val="24"/>
          <w:szCs w:val="24"/>
          <w:lang w:val="en-US"/>
        </w:rPr>
        <w:t>M</w:t>
      </w:r>
      <w:r w:rsidR="00943DC2" w:rsidRPr="00650726">
        <w:rPr>
          <w:rFonts w:ascii="Times New Roman" w:hAnsi="Times New Roman" w:cs="Times New Roman"/>
          <w:bCs/>
          <w:color w:val="000000" w:themeColor="text1"/>
          <w:sz w:val="24"/>
          <w:szCs w:val="24"/>
          <w:lang w:val="en-US"/>
        </w:rPr>
        <w:t xml:space="preserve"> = 1.05, </w:t>
      </w:r>
      <w:r w:rsidR="00943DC2" w:rsidRPr="00650726">
        <w:rPr>
          <w:rFonts w:ascii="Times New Roman" w:hAnsi="Times New Roman" w:cs="Times New Roman"/>
          <w:bCs/>
          <w:i/>
          <w:iCs/>
          <w:color w:val="000000" w:themeColor="text1"/>
          <w:sz w:val="24"/>
          <w:szCs w:val="24"/>
          <w:lang w:val="en-US"/>
        </w:rPr>
        <w:t>SD</w:t>
      </w:r>
      <w:r w:rsidR="00943DC2" w:rsidRPr="00650726">
        <w:rPr>
          <w:rFonts w:ascii="Times New Roman" w:hAnsi="Times New Roman" w:cs="Times New Roman"/>
          <w:bCs/>
          <w:color w:val="000000" w:themeColor="text1"/>
          <w:sz w:val="24"/>
          <w:szCs w:val="24"/>
          <w:lang w:val="en-US"/>
        </w:rPr>
        <w:t xml:space="preserve"> = 4.76). </w:t>
      </w:r>
      <w:r w:rsidR="00791F4A" w:rsidRPr="00650726">
        <w:rPr>
          <w:rFonts w:ascii="Times New Roman" w:hAnsi="Times New Roman" w:cs="Times New Roman"/>
          <w:bCs/>
          <w:color w:val="000000" w:themeColor="text1"/>
          <w:sz w:val="24"/>
          <w:szCs w:val="24"/>
          <w:lang w:val="en-US"/>
        </w:rPr>
        <w:t>No other</w:t>
      </w:r>
      <w:r w:rsidR="00943DC2" w:rsidRPr="00650726">
        <w:rPr>
          <w:rFonts w:ascii="Times New Roman" w:hAnsi="Times New Roman" w:cs="Times New Roman"/>
          <w:bCs/>
          <w:color w:val="000000" w:themeColor="text1"/>
          <w:sz w:val="24"/>
          <w:szCs w:val="24"/>
          <w:lang w:val="en-US"/>
        </w:rPr>
        <w:t xml:space="preserve"> main effects or interaction</w:t>
      </w:r>
      <w:r w:rsidR="00791F4A" w:rsidRPr="00650726">
        <w:rPr>
          <w:rFonts w:ascii="Times New Roman" w:hAnsi="Times New Roman" w:cs="Times New Roman"/>
          <w:bCs/>
          <w:color w:val="000000" w:themeColor="text1"/>
          <w:sz w:val="24"/>
          <w:szCs w:val="24"/>
          <w:lang w:val="en-US"/>
        </w:rPr>
        <w:t xml:space="preserve"> effects were observed, </w:t>
      </w:r>
      <w:proofErr w:type="spellStart"/>
      <w:r w:rsidR="003B6ED9" w:rsidRPr="00650726">
        <w:rPr>
          <w:rFonts w:ascii="Times New Roman" w:hAnsi="Times New Roman" w:cs="Times New Roman"/>
          <w:bCs/>
          <w:i/>
          <w:iCs/>
          <w:color w:val="000000" w:themeColor="text1"/>
          <w:sz w:val="24"/>
          <w:szCs w:val="24"/>
          <w:lang w:val="en-US"/>
        </w:rPr>
        <w:t>p</w:t>
      </w:r>
      <w:r w:rsidR="003B6ED9" w:rsidRPr="00650726">
        <w:rPr>
          <w:rFonts w:ascii="Times New Roman" w:hAnsi="Times New Roman" w:cs="Times New Roman"/>
          <w:bCs/>
          <w:color w:val="000000" w:themeColor="text1"/>
          <w:sz w:val="24"/>
          <w:szCs w:val="24"/>
          <w:lang w:val="en-US"/>
        </w:rPr>
        <w:t>s</w:t>
      </w:r>
      <w:proofErr w:type="spellEnd"/>
      <w:r w:rsidR="003B6ED9" w:rsidRPr="00650726">
        <w:rPr>
          <w:rFonts w:ascii="Times New Roman" w:hAnsi="Times New Roman" w:cs="Times New Roman"/>
          <w:bCs/>
          <w:color w:val="000000" w:themeColor="text1"/>
          <w:sz w:val="24"/>
          <w:szCs w:val="24"/>
          <w:lang w:val="en-US"/>
        </w:rPr>
        <w:t xml:space="preserve"> &gt; .12</w:t>
      </w:r>
      <w:r w:rsidR="000C22C5" w:rsidRPr="00650726">
        <w:rPr>
          <w:rFonts w:ascii="Times New Roman" w:hAnsi="Times New Roman" w:cs="Times New Roman"/>
          <w:bCs/>
          <w:color w:val="000000" w:themeColor="text1"/>
          <w:sz w:val="24"/>
          <w:szCs w:val="24"/>
          <w:lang w:val="en-US"/>
        </w:rPr>
        <w:t>.</w:t>
      </w:r>
      <w:r w:rsidR="005E7107" w:rsidRPr="00650726">
        <w:rPr>
          <w:rFonts w:ascii="Times New Roman" w:hAnsi="Times New Roman" w:cs="Times New Roman"/>
          <w:bCs/>
          <w:color w:val="000000" w:themeColor="text1"/>
          <w:sz w:val="24"/>
          <w:szCs w:val="24"/>
          <w:lang w:val="en-US"/>
        </w:rPr>
        <w:t xml:space="preserve"> </w:t>
      </w:r>
    </w:p>
    <w:p w14:paraId="2DF7B1BB" w14:textId="171985C0" w:rsidR="000D0DB8" w:rsidRPr="00650726" w:rsidRDefault="007F22D3" w:rsidP="007F22D3">
      <w:pPr>
        <w:spacing w:line="480" w:lineRule="auto"/>
        <w:ind w:firstLine="708"/>
        <w:rPr>
          <w:rFonts w:ascii="Times New Roman" w:hAnsi="Times New Roman" w:cs="Times New Roman"/>
          <w:color w:val="000000" w:themeColor="text1"/>
          <w:sz w:val="24"/>
          <w:szCs w:val="24"/>
          <w:lang w:val="en-US"/>
        </w:rPr>
      </w:pPr>
      <w:r w:rsidRPr="00650726">
        <w:rPr>
          <w:rFonts w:ascii="Times New Roman" w:hAnsi="Times New Roman" w:cs="Times New Roman"/>
          <w:b/>
          <w:bCs/>
          <w:i/>
          <w:color w:val="000000" w:themeColor="text1"/>
          <w:sz w:val="24"/>
          <w:szCs w:val="24"/>
          <w:lang w:val="en-US"/>
        </w:rPr>
        <w:t>IAT</w:t>
      </w:r>
      <w:r w:rsidR="00791F4A" w:rsidRPr="00650726">
        <w:rPr>
          <w:rFonts w:ascii="Times New Roman" w:hAnsi="Times New Roman" w:cs="Times New Roman"/>
          <w:b/>
          <w:bCs/>
          <w:i/>
          <w:color w:val="000000" w:themeColor="text1"/>
          <w:sz w:val="24"/>
          <w:szCs w:val="24"/>
          <w:lang w:val="en-US"/>
        </w:rPr>
        <w:t xml:space="preserve"> scores</w:t>
      </w:r>
      <w:r w:rsidRPr="00650726">
        <w:rPr>
          <w:rFonts w:ascii="Times New Roman" w:hAnsi="Times New Roman" w:cs="Times New Roman"/>
          <w:i/>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C400DA" w:rsidRPr="00650726">
        <w:rPr>
          <w:rFonts w:ascii="Times New Roman" w:hAnsi="Times New Roman" w:cs="Times New Roman"/>
          <w:color w:val="000000" w:themeColor="text1"/>
          <w:sz w:val="24"/>
          <w:szCs w:val="24"/>
          <w:lang w:val="en-US"/>
        </w:rPr>
        <w:t xml:space="preserve">Split-half reliability </w:t>
      </w:r>
      <w:r w:rsidR="00BB6360" w:rsidRPr="00650726">
        <w:rPr>
          <w:rFonts w:ascii="Times New Roman" w:hAnsi="Times New Roman" w:cs="Times New Roman"/>
          <w:color w:val="000000" w:themeColor="text1"/>
          <w:sz w:val="24"/>
          <w:szCs w:val="24"/>
          <w:lang w:val="en-US"/>
        </w:rPr>
        <w:t xml:space="preserve">for </w:t>
      </w:r>
      <w:r w:rsidR="00620D1C" w:rsidRPr="00650726">
        <w:rPr>
          <w:rFonts w:ascii="Times New Roman" w:hAnsi="Times New Roman" w:cs="Times New Roman"/>
          <w:color w:val="000000" w:themeColor="text1"/>
          <w:sz w:val="24"/>
          <w:szCs w:val="24"/>
          <w:lang w:val="en-US"/>
        </w:rPr>
        <w:t>both the standard and the IAT-RF were</w:t>
      </w:r>
      <w:r w:rsidR="00C400DA" w:rsidRPr="00650726">
        <w:rPr>
          <w:rFonts w:ascii="Times New Roman" w:hAnsi="Times New Roman" w:cs="Times New Roman"/>
          <w:color w:val="000000" w:themeColor="text1"/>
          <w:sz w:val="24"/>
          <w:szCs w:val="24"/>
          <w:lang w:val="en-US"/>
        </w:rPr>
        <w:t xml:space="preserve"> </w:t>
      </w:r>
      <w:proofErr w:type="gramStart"/>
      <w:r w:rsidR="00BB6360" w:rsidRPr="00650726">
        <w:rPr>
          <w:rFonts w:ascii="Times New Roman" w:hAnsi="Times New Roman" w:cs="Times New Roman"/>
          <w:i/>
          <w:iCs/>
          <w:color w:val="000000" w:themeColor="text1"/>
          <w:sz w:val="24"/>
          <w:szCs w:val="24"/>
          <w:lang w:val="en-US"/>
        </w:rPr>
        <w:t>r</w:t>
      </w:r>
      <w:r w:rsidR="00C400DA" w:rsidRPr="00650726">
        <w:rPr>
          <w:rFonts w:ascii="Times New Roman" w:hAnsi="Times New Roman" w:cs="Times New Roman"/>
          <w:color w:val="000000" w:themeColor="text1"/>
          <w:sz w:val="24"/>
          <w:szCs w:val="24"/>
          <w:lang w:val="en-US"/>
        </w:rPr>
        <w:t>(</w:t>
      </w:r>
      <w:proofErr w:type="gramEnd"/>
      <w:r w:rsidR="00BB6360" w:rsidRPr="00650726">
        <w:rPr>
          <w:rFonts w:ascii="Times New Roman" w:hAnsi="Times New Roman" w:cs="Times New Roman"/>
          <w:color w:val="000000" w:themeColor="text1"/>
          <w:sz w:val="24"/>
          <w:szCs w:val="24"/>
          <w:lang w:val="en-US"/>
        </w:rPr>
        <w:t>136</w:t>
      </w:r>
      <w:r w:rsidR="00C400DA" w:rsidRPr="00650726">
        <w:rPr>
          <w:rFonts w:ascii="Times New Roman" w:hAnsi="Times New Roman" w:cs="Times New Roman"/>
          <w:color w:val="000000" w:themeColor="text1"/>
          <w:sz w:val="24"/>
          <w:szCs w:val="24"/>
          <w:lang w:val="en-US"/>
        </w:rPr>
        <w:t>) = .</w:t>
      </w:r>
      <w:r w:rsidR="00BB6360" w:rsidRPr="00650726">
        <w:rPr>
          <w:rFonts w:ascii="Times New Roman" w:hAnsi="Times New Roman" w:cs="Times New Roman"/>
          <w:color w:val="000000" w:themeColor="text1"/>
          <w:sz w:val="24"/>
          <w:szCs w:val="24"/>
          <w:lang w:val="en-US"/>
        </w:rPr>
        <w:t xml:space="preserve">81 and </w:t>
      </w:r>
      <w:r w:rsidR="00BB6360" w:rsidRPr="00650726">
        <w:rPr>
          <w:rFonts w:ascii="Times New Roman" w:hAnsi="Times New Roman" w:cs="Times New Roman"/>
          <w:i/>
          <w:iCs/>
          <w:color w:val="000000" w:themeColor="text1"/>
          <w:sz w:val="24"/>
          <w:szCs w:val="24"/>
          <w:lang w:val="en-US"/>
        </w:rPr>
        <w:t>r</w:t>
      </w:r>
      <w:r w:rsidR="00BB6360" w:rsidRPr="00650726">
        <w:rPr>
          <w:rFonts w:ascii="Times New Roman" w:hAnsi="Times New Roman" w:cs="Times New Roman"/>
          <w:color w:val="000000" w:themeColor="text1"/>
          <w:sz w:val="24"/>
          <w:szCs w:val="24"/>
          <w:lang w:val="en-US"/>
        </w:rPr>
        <w:t>(122) = .42</w:t>
      </w:r>
      <w:r w:rsidR="00620D1C" w:rsidRPr="00650726">
        <w:rPr>
          <w:rFonts w:ascii="Times New Roman" w:hAnsi="Times New Roman" w:cs="Times New Roman"/>
          <w:color w:val="000000" w:themeColor="text1"/>
          <w:sz w:val="24"/>
          <w:szCs w:val="24"/>
          <w:lang w:val="en-US"/>
        </w:rPr>
        <w:t>, respectively</w:t>
      </w:r>
      <w:r w:rsidR="00C400DA"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We found an overall preference for </w:t>
      </w:r>
      <w:r w:rsidR="00791F4A" w:rsidRPr="00650726">
        <w:rPr>
          <w:rFonts w:ascii="Times New Roman" w:hAnsi="Times New Roman" w:cs="Times New Roman"/>
          <w:color w:val="000000" w:themeColor="text1"/>
          <w:sz w:val="24"/>
          <w:szCs w:val="24"/>
          <w:lang w:val="en-US"/>
        </w:rPr>
        <w:t xml:space="preserve">the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M</w:t>
      </w:r>
      <w:r w:rsidRPr="00650726">
        <w:rPr>
          <w:rFonts w:ascii="Times New Roman" w:hAnsi="Times New Roman" w:cs="Times New Roman"/>
          <w:color w:val="000000" w:themeColor="text1"/>
          <w:sz w:val="24"/>
          <w:szCs w:val="24"/>
          <w:lang w:val="en-US"/>
        </w:rPr>
        <w:t xml:space="preserve"> = .</w:t>
      </w:r>
      <w:r w:rsidR="00F35370" w:rsidRPr="00650726">
        <w:rPr>
          <w:rFonts w:ascii="Times New Roman" w:hAnsi="Times New Roman" w:cs="Times New Roman"/>
          <w:color w:val="000000" w:themeColor="text1"/>
          <w:sz w:val="24"/>
          <w:szCs w:val="24"/>
          <w:lang w:val="en-US"/>
        </w:rPr>
        <w:t>06</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SD</w:t>
      </w:r>
      <w:r w:rsidRPr="00650726">
        <w:rPr>
          <w:rFonts w:ascii="Times New Roman" w:hAnsi="Times New Roman" w:cs="Times New Roman"/>
          <w:color w:val="000000" w:themeColor="text1"/>
          <w:sz w:val="24"/>
          <w:szCs w:val="24"/>
          <w:lang w:val="en-US"/>
        </w:rPr>
        <w:t xml:space="preserve"> = .</w:t>
      </w:r>
      <w:r w:rsidR="00F35370" w:rsidRPr="00650726">
        <w:rPr>
          <w:rFonts w:ascii="Times New Roman" w:hAnsi="Times New Roman" w:cs="Times New Roman"/>
          <w:color w:val="000000" w:themeColor="text1"/>
          <w:sz w:val="24"/>
          <w:szCs w:val="24"/>
          <w:lang w:val="en-US"/>
        </w:rPr>
        <w:t>34</w:t>
      </w:r>
      <w:r w:rsidRPr="00650726">
        <w:rPr>
          <w:rFonts w:ascii="Times New Roman" w:hAnsi="Times New Roman" w:cs="Times New Roman"/>
          <w:color w:val="000000" w:themeColor="text1"/>
          <w:sz w:val="24"/>
          <w:szCs w:val="24"/>
          <w:lang w:val="en-US"/>
        </w:rPr>
        <w:t xml:space="preserve">, </w:t>
      </w:r>
      <w:proofErr w:type="gramStart"/>
      <w:r w:rsidRPr="00650726">
        <w:rPr>
          <w:rFonts w:ascii="Times New Roman" w:hAnsi="Times New Roman" w:cs="Times New Roman"/>
          <w:i/>
          <w:iCs/>
          <w:color w:val="000000" w:themeColor="text1"/>
          <w:sz w:val="24"/>
          <w:szCs w:val="24"/>
          <w:lang w:val="en-US"/>
        </w:rPr>
        <w:t>t</w:t>
      </w:r>
      <w:r w:rsidRPr="00650726">
        <w:rPr>
          <w:rFonts w:ascii="Times New Roman" w:hAnsi="Times New Roman" w:cs="Times New Roman"/>
          <w:color w:val="000000" w:themeColor="text1"/>
          <w:sz w:val="24"/>
          <w:szCs w:val="24"/>
          <w:lang w:val="en-US"/>
        </w:rPr>
        <w:t>(</w:t>
      </w:r>
      <w:proofErr w:type="gramEnd"/>
      <w:r w:rsidR="00F35370" w:rsidRPr="00650726">
        <w:rPr>
          <w:rFonts w:ascii="Times New Roman" w:hAnsi="Times New Roman" w:cs="Times New Roman"/>
          <w:color w:val="000000" w:themeColor="text1"/>
          <w:sz w:val="24"/>
          <w:szCs w:val="24"/>
          <w:lang w:val="en-US"/>
        </w:rPr>
        <w:t>261</w:t>
      </w:r>
      <w:r w:rsidRPr="00650726">
        <w:rPr>
          <w:rFonts w:ascii="Times New Roman" w:hAnsi="Times New Roman" w:cs="Times New Roman"/>
          <w:color w:val="000000" w:themeColor="text1"/>
          <w:sz w:val="24"/>
          <w:szCs w:val="24"/>
          <w:lang w:val="en-US"/>
        </w:rPr>
        <w:t>) = 2.</w:t>
      </w:r>
      <w:r w:rsidR="00F35370" w:rsidRPr="00650726">
        <w:rPr>
          <w:rFonts w:ascii="Times New Roman" w:hAnsi="Times New Roman" w:cs="Times New Roman"/>
          <w:color w:val="000000" w:themeColor="text1"/>
          <w:sz w:val="24"/>
          <w:szCs w:val="24"/>
          <w:lang w:val="en-US"/>
        </w:rPr>
        <w:t>60</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 .0</w:t>
      </w:r>
      <w:r w:rsidR="00F35370" w:rsidRPr="00650726">
        <w:rPr>
          <w:rFonts w:ascii="Times New Roman" w:hAnsi="Times New Roman" w:cs="Times New Roman"/>
          <w:color w:val="000000" w:themeColor="text1"/>
          <w:sz w:val="24"/>
          <w:szCs w:val="24"/>
          <w:lang w:val="en-US"/>
        </w:rPr>
        <w:t>10</w:t>
      </w:r>
      <w:r w:rsidR="000C22C5" w:rsidRPr="00650726">
        <w:rPr>
          <w:rFonts w:ascii="Times New Roman" w:hAnsi="Times New Roman" w:cs="Times New Roman"/>
          <w:color w:val="000000" w:themeColor="text1"/>
          <w:sz w:val="24"/>
          <w:szCs w:val="24"/>
          <w:lang w:val="en-US"/>
        </w:rPr>
        <w:t xml:space="preserve">, </w:t>
      </w:r>
      <w:r w:rsidR="000C22C5" w:rsidRPr="00650726">
        <w:rPr>
          <w:rFonts w:ascii="Times New Roman" w:hAnsi="Times New Roman" w:cs="Times New Roman"/>
          <w:i/>
          <w:iCs/>
          <w:color w:val="000000" w:themeColor="text1"/>
          <w:sz w:val="24"/>
          <w:szCs w:val="24"/>
          <w:lang w:val="en-US"/>
        </w:rPr>
        <w:t>d</w:t>
      </w:r>
      <w:r w:rsidR="000C22C5" w:rsidRPr="00650726">
        <w:rPr>
          <w:rFonts w:ascii="Times New Roman" w:hAnsi="Times New Roman" w:cs="Times New Roman"/>
          <w:color w:val="000000" w:themeColor="text1"/>
          <w:sz w:val="24"/>
          <w:szCs w:val="24"/>
          <w:lang w:val="en-US"/>
        </w:rPr>
        <w:t xml:space="preserve"> = .16</w:t>
      </w:r>
      <w:r w:rsidRPr="00650726">
        <w:rPr>
          <w:rFonts w:ascii="Times New Roman" w:hAnsi="Times New Roman" w:cs="Times New Roman"/>
          <w:color w:val="000000" w:themeColor="text1"/>
          <w:sz w:val="24"/>
          <w:szCs w:val="24"/>
          <w:lang w:val="en-US"/>
        </w:rPr>
        <w:t>.</w:t>
      </w:r>
      <w:r w:rsidR="00F35370" w:rsidRPr="00650726">
        <w:rPr>
          <w:rFonts w:ascii="Times New Roman" w:hAnsi="Times New Roman" w:cs="Times New Roman"/>
          <w:color w:val="000000" w:themeColor="text1"/>
          <w:sz w:val="24"/>
          <w:szCs w:val="24"/>
          <w:lang w:val="en-US"/>
        </w:rPr>
        <w:t xml:space="preserve"> </w:t>
      </w:r>
      <w:r w:rsidR="00791F4A" w:rsidRPr="00650726">
        <w:rPr>
          <w:rFonts w:ascii="Times New Roman" w:hAnsi="Times New Roman" w:cs="Times New Roman"/>
          <w:color w:val="000000" w:themeColor="text1"/>
          <w:sz w:val="24"/>
          <w:szCs w:val="24"/>
          <w:lang w:val="en-US"/>
        </w:rPr>
        <w:t>The</w:t>
      </w:r>
      <w:r w:rsidR="00F35370"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2 (Contingency</w:t>
      </w:r>
      <w:r w:rsidR="00F35370" w:rsidRPr="00650726">
        <w:rPr>
          <w:rFonts w:ascii="Times New Roman" w:hAnsi="Times New Roman" w:cs="Times New Roman"/>
          <w:color w:val="000000" w:themeColor="text1"/>
          <w:sz w:val="24"/>
          <w:szCs w:val="24"/>
          <w:lang w:val="en-US"/>
        </w:rPr>
        <w:t>: High vs. Low</w:t>
      </w:r>
      <w:r w:rsidRPr="00650726">
        <w:rPr>
          <w:rFonts w:ascii="Times New Roman" w:hAnsi="Times New Roman" w:cs="Times New Roman"/>
          <w:color w:val="000000" w:themeColor="text1"/>
          <w:sz w:val="24"/>
          <w:szCs w:val="24"/>
          <w:lang w:val="en-US"/>
        </w:rPr>
        <w:t>) × 2 (</w:t>
      </w:r>
      <w:r w:rsidR="00F35370" w:rsidRPr="00650726">
        <w:rPr>
          <w:rFonts w:ascii="Times New Roman" w:hAnsi="Times New Roman" w:cs="Times New Roman"/>
          <w:color w:val="000000" w:themeColor="text1"/>
          <w:sz w:val="24"/>
          <w:szCs w:val="24"/>
          <w:lang w:val="en-US"/>
        </w:rPr>
        <w:t xml:space="preserve">IAT Type: </w:t>
      </w:r>
      <w:r w:rsidR="00F35370" w:rsidRPr="00650726">
        <w:rPr>
          <w:rFonts w:ascii="Times New Roman" w:hAnsi="Times New Roman" w:cs="Times New Roman"/>
          <w:bCs/>
          <w:color w:val="000000" w:themeColor="text1"/>
          <w:sz w:val="24"/>
          <w:szCs w:val="24"/>
          <w:lang w:val="en-US"/>
        </w:rPr>
        <w:t>standard IAT vs IAT-RF) x 2 (</w:t>
      </w:r>
      <w:proofErr w:type="spellStart"/>
      <w:r w:rsidR="00E56320" w:rsidRPr="00650726">
        <w:rPr>
          <w:rFonts w:ascii="Times New Roman" w:hAnsi="Times New Roman" w:cs="Times New Roman"/>
          <w:bCs/>
          <w:color w:val="000000" w:themeColor="text1"/>
          <w:sz w:val="24"/>
          <w:szCs w:val="24"/>
          <w:lang w:val="en-US"/>
        </w:rPr>
        <w:t>CS</w:t>
      </w:r>
      <w:r w:rsidR="00D276A4" w:rsidRPr="00650726">
        <w:rPr>
          <w:rFonts w:ascii="Times New Roman" w:hAnsi="Times New Roman" w:cs="Times New Roman"/>
          <w:bCs/>
          <w:color w:val="000000" w:themeColor="text1"/>
          <w:sz w:val="24"/>
          <w:szCs w:val="24"/>
          <w:vertAlign w:val="subscript"/>
          <w:lang w:val="en-US"/>
        </w:rPr>
        <w:t>contrast</w:t>
      </w:r>
      <w:proofErr w:type="spellEnd"/>
      <w:r w:rsidR="00D276A4" w:rsidRPr="00650726">
        <w:rPr>
          <w:rFonts w:ascii="Times New Roman" w:hAnsi="Times New Roman" w:cs="Times New Roman"/>
          <w:bCs/>
          <w:color w:val="000000" w:themeColor="text1"/>
          <w:sz w:val="24"/>
          <w:szCs w:val="24"/>
          <w:vertAlign w:val="subscript"/>
          <w:lang w:val="en-US"/>
        </w:rPr>
        <w:t xml:space="preserve"> </w:t>
      </w:r>
      <w:r w:rsidR="00F35370" w:rsidRPr="00650726">
        <w:rPr>
          <w:rFonts w:ascii="Times New Roman" w:hAnsi="Times New Roman" w:cs="Times New Roman"/>
          <w:bCs/>
          <w:color w:val="000000" w:themeColor="text1"/>
          <w:sz w:val="24"/>
          <w:szCs w:val="24"/>
          <w:lang w:val="en-US"/>
        </w:rPr>
        <w:t xml:space="preserve">Instructions: </w:t>
      </w:r>
      <w:r w:rsidR="00F35370" w:rsidRPr="00650726">
        <w:rPr>
          <w:rFonts w:ascii="Times New Roman" w:hAnsi="Times New Roman" w:cs="Times New Roman"/>
          <w:color w:val="000000" w:themeColor="text1"/>
          <w:sz w:val="24"/>
          <w:szCs w:val="24"/>
          <w:lang w:val="en-US"/>
        </w:rPr>
        <w:t>absence of negative sound vs. presence of a positive sound</w:t>
      </w:r>
      <w:r w:rsidR="00F35370" w:rsidRPr="00650726">
        <w:rPr>
          <w:rFonts w:ascii="Times New Roman" w:hAnsi="Times New Roman" w:cs="Times New Roman"/>
          <w:bCs/>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ANOV</w:t>
      </w:r>
      <w:r w:rsidR="00F35370" w:rsidRPr="00650726">
        <w:rPr>
          <w:rFonts w:ascii="Times New Roman" w:hAnsi="Times New Roman" w:cs="Times New Roman"/>
          <w:color w:val="000000" w:themeColor="text1"/>
          <w:sz w:val="24"/>
          <w:szCs w:val="24"/>
          <w:lang w:val="en-US"/>
        </w:rPr>
        <w:t>A</w:t>
      </w:r>
      <w:r w:rsidR="00791F4A" w:rsidRPr="00650726">
        <w:rPr>
          <w:rFonts w:ascii="Times New Roman" w:hAnsi="Times New Roman" w:cs="Times New Roman"/>
          <w:color w:val="000000" w:themeColor="text1"/>
          <w:sz w:val="24"/>
          <w:szCs w:val="24"/>
          <w:lang w:val="en-US"/>
        </w:rPr>
        <w:t xml:space="preserve"> did not reveal any</w:t>
      </w:r>
      <w:r w:rsidR="00F35370" w:rsidRPr="00650726">
        <w:rPr>
          <w:rFonts w:ascii="Times New Roman" w:hAnsi="Times New Roman" w:cs="Times New Roman"/>
          <w:color w:val="000000" w:themeColor="text1"/>
          <w:sz w:val="24"/>
          <w:szCs w:val="24"/>
          <w:lang w:val="en-US"/>
        </w:rPr>
        <w:t xml:space="preserve"> main effects or interactions</w:t>
      </w:r>
      <w:r w:rsidR="00791F4A" w:rsidRPr="00650726">
        <w:rPr>
          <w:rFonts w:ascii="Times New Roman" w:hAnsi="Times New Roman" w:cs="Times New Roman"/>
          <w:color w:val="000000" w:themeColor="text1"/>
          <w:sz w:val="24"/>
          <w:szCs w:val="24"/>
          <w:lang w:val="en-US"/>
        </w:rPr>
        <w:t xml:space="preserve">, </w:t>
      </w:r>
      <w:proofErr w:type="spellStart"/>
      <w:r w:rsidR="00F35370" w:rsidRPr="00650726">
        <w:rPr>
          <w:rFonts w:ascii="Times New Roman" w:hAnsi="Times New Roman" w:cs="Times New Roman"/>
          <w:i/>
          <w:iCs/>
          <w:color w:val="000000" w:themeColor="text1"/>
          <w:sz w:val="24"/>
          <w:szCs w:val="24"/>
          <w:lang w:val="en-US"/>
        </w:rPr>
        <w:t>p</w:t>
      </w:r>
      <w:r w:rsidR="00F35370" w:rsidRPr="00650726">
        <w:rPr>
          <w:rFonts w:ascii="Times New Roman" w:hAnsi="Times New Roman" w:cs="Times New Roman"/>
          <w:color w:val="000000" w:themeColor="text1"/>
          <w:sz w:val="24"/>
          <w:szCs w:val="24"/>
          <w:lang w:val="en-US"/>
        </w:rPr>
        <w:t>s</w:t>
      </w:r>
      <w:proofErr w:type="spellEnd"/>
      <w:r w:rsidR="00F35370" w:rsidRPr="00650726">
        <w:rPr>
          <w:rFonts w:ascii="Times New Roman" w:hAnsi="Times New Roman" w:cs="Times New Roman"/>
          <w:color w:val="000000" w:themeColor="text1"/>
          <w:sz w:val="24"/>
          <w:szCs w:val="24"/>
          <w:lang w:val="en-US"/>
        </w:rPr>
        <w:t xml:space="preserve"> &gt; .06.</w:t>
      </w:r>
      <w:r w:rsidR="0047623A" w:rsidRPr="00650726">
        <w:rPr>
          <w:rFonts w:ascii="Times New Roman" w:hAnsi="Times New Roman" w:cs="Times New Roman"/>
          <w:color w:val="000000" w:themeColor="text1"/>
          <w:sz w:val="24"/>
          <w:szCs w:val="24"/>
          <w:lang w:val="en-US"/>
        </w:rPr>
        <w:t xml:space="preserve"> </w:t>
      </w:r>
      <w:r w:rsidR="00620D1C" w:rsidRPr="00650726">
        <w:rPr>
          <w:rFonts w:ascii="Times New Roman" w:hAnsi="Times New Roman" w:cs="Times New Roman"/>
          <w:color w:val="000000" w:themeColor="text1"/>
          <w:sz w:val="24"/>
          <w:szCs w:val="24"/>
          <w:lang w:val="en-US"/>
        </w:rPr>
        <w:t xml:space="preserve">There was a significant correlation between IAT scores and self-report liking, </w:t>
      </w:r>
      <w:r w:rsidR="00620D1C" w:rsidRPr="00650726">
        <w:rPr>
          <w:rFonts w:ascii="Times New Roman" w:hAnsi="Times New Roman" w:cs="Times New Roman"/>
          <w:i/>
          <w:iCs/>
          <w:color w:val="000000" w:themeColor="text1"/>
          <w:sz w:val="24"/>
          <w:szCs w:val="24"/>
          <w:lang w:val="en-US"/>
        </w:rPr>
        <w:t>r</w:t>
      </w:r>
      <w:r w:rsidR="00620D1C" w:rsidRPr="00650726">
        <w:rPr>
          <w:rFonts w:ascii="Times New Roman" w:hAnsi="Times New Roman" w:cs="Times New Roman"/>
          <w:color w:val="000000" w:themeColor="text1"/>
          <w:sz w:val="24"/>
          <w:szCs w:val="24"/>
          <w:lang w:val="en-US"/>
        </w:rPr>
        <w:t xml:space="preserve"> = .16, </w:t>
      </w:r>
      <w:r w:rsidR="00620D1C" w:rsidRPr="00650726">
        <w:rPr>
          <w:rFonts w:ascii="Times New Roman" w:hAnsi="Times New Roman" w:cs="Times New Roman"/>
          <w:i/>
          <w:iCs/>
          <w:color w:val="000000" w:themeColor="text1"/>
          <w:sz w:val="24"/>
          <w:szCs w:val="24"/>
          <w:lang w:val="en-US"/>
        </w:rPr>
        <w:t>p</w:t>
      </w:r>
      <w:r w:rsidR="00620D1C" w:rsidRPr="00650726">
        <w:rPr>
          <w:rFonts w:ascii="Times New Roman" w:hAnsi="Times New Roman" w:cs="Times New Roman"/>
          <w:color w:val="000000" w:themeColor="text1"/>
          <w:sz w:val="24"/>
          <w:szCs w:val="24"/>
          <w:lang w:val="en-US"/>
        </w:rPr>
        <w:t xml:space="preserve"> = .0</w:t>
      </w:r>
      <w:r w:rsidR="003C5886" w:rsidRPr="00650726">
        <w:rPr>
          <w:rFonts w:ascii="Times New Roman" w:hAnsi="Times New Roman" w:cs="Times New Roman"/>
          <w:color w:val="000000" w:themeColor="text1"/>
          <w:sz w:val="24"/>
          <w:szCs w:val="24"/>
          <w:lang w:val="en-US"/>
        </w:rPr>
        <w:t>12, BF</w:t>
      </w:r>
      <w:r w:rsidR="003C5886"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3C5886" w:rsidRPr="00650726">
        <w:rPr>
          <w:rFonts w:ascii="Times New Roman" w:hAnsi="Times New Roman" w:cs="Times New Roman"/>
          <w:color w:val="000000" w:themeColor="text1"/>
          <w:sz w:val="24"/>
          <w:szCs w:val="24"/>
          <w:lang w:val="en-US"/>
        </w:rPr>
        <w:t xml:space="preserve"> = 3.22</w:t>
      </w:r>
      <w:r w:rsidR="00620D1C" w:rsidRPr="00650726">
        <w:rPr>
          <w:rFonts w:ascii="Times New Roman" w:hAnsi="Times New Roman" w:cs="Times New Roman"/>
          <w:color w:val="000000" w:themeColor="text1"/>
          <w:sz w:val="24"/>
          <w:szCs w:val="24"/>
          <w:lang w:val="en-US"/>
        </w:rPr>
        <w:t>.</w:t>
      </w:r>
      <w:r w:rsidR="000C48D3" w:rsidRPr="00650726">
        <w:rPr>
          <w:rFonts w:ascii="Times New Roman" w:hAnsi="Times New Roman" w:cs="Times New Roman"/>
          <w:color w:val="000000" w:themeColor="text1"/>
          <w:sz w:val="24"/>
          <w:szCs w:val="24"/>
          <w:lang w:val="en-US"/>
        </w:rPr>
        <w:t xml:space="preserve"> </w:t>
      </w:r>
    </w:p>
    <w:p w14:paraId="5C67779B" w14:textId="4BFF7773" w:rsidR="00384A0A" w:rsidRPr="00650726" w:rsidRDefault="000D0DB8" w:rsidP="004E2402">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i/>
          <w:color w:val="000000" w:themeColor="text1"/>
          <w:sz w:val="24"/>
          <w:szCs w:val="24"/>
          <w:lang w:val="en-US"/>
        </w:rPr>
        <w:t>US evaluation.</w:t>
      </w:r>
      <w:r w:rsidRPr="00650726">
        <w:rPr>
          <w:rFonts w:ascii="Times New Roman" w:hAnsi="Times New Roman" w:cs="Times New Roman"/>
          <w:color w:val="000000" w:themeColor="text1"/>
          <w:sz w:val="24"/>
          <w:szCs w:val="24"/>
          <w:lang w:val="en-US"/>
        </w:rPr>
        <w:t xml:space="preserve"> Participants </w:t>
      </w:r>
      <w:r w:rsidR="00791F4A" w:rsidRPr="00650726">
        <w:rPr>
          <w:rFonts w:ascii="Times New Roman" w:hAnsi="Times New Roman" w:cs="Times New Roman"/>
          <w:color w:val="000000" w:themeColor="text1"/>
          <w:sz w:val="24"/>
          <w:szCs w:val="24"/>
          <w:lang w:val="en-US"/>
        </w:rPr>
        <w:t xml:space="preserve">who were </w:t>
      </w:r>
      <w:r w:rsidRPr="00650726">
        <w:rPr>
          <w:rFonts w:ascii="Times New Roman" w:hAnsi="Times New Roman" w:cs="Times New Roman"/>
          <w:color w:val="000000" w:themeColor="text1"/>
          <w:sz w:val="24"/>
          <w:szCs w:val="24"/>
          <w:lang w:val="en-US"/>
        </w:rPr>
        <w:t>exposed only to the unpleasant sound rated it as negative (</w:t>
      </w:r>
      <w:r w:rsidRPr="00650726">
        <w:rPr>
          <w:rFonts w:ascii="Times New Roman" w:hAnsi="Times New Roman" w:cs="Times New Roman"/>
          <w:i/>
          <w:iCs/>
          <w:color w:val="000000" w:themeColor="text1"/>
          <w:sz w:val="24"/>
          <w:szCs w:val="24"/>
          <w:lang w:val="en-US"/>
        </w:rPr>
        <w:t>M</w:t>
      </w:r>
      <w:r w:rsidRPr="00650726">
        <w:rPr>
          <w:rFonts w:ascii="Times New Roman" w:hAnsi="Times New Roman" w:cs="Times New Roman"/>
          <w:color w:val="000000" w:themeColor="text1"/>
          <w:sz w:val="24"/>
          <w:szCs w:val="24"/>
          <w:lang w:val="en-US"/>
        </w:rPr>
        <w:t xml:space="preserve"> = -3.17), </w:t>
      </w:r>
      <w:proofErr w:type="gramStart"/>
      <w:r w:rsidRPr="00650726">
        <w:rPr>
          <w:rFonts w:ascii="Times New Roman" w:hAnsi="Times New Roman" w:cs="Times New Roman"/>
          <w:i/>
          <w:iCs/>
          <w:color w:val="000000" w:themeColor="text1"/>
          <w:sz w:val="24"/>
          <w:szCs w:val="24"/>
          <w:lang w:val="en-US"/>
        </w:rPr>
        <w:t>t</w:t>
      </w:r>
      <w:r w:rsidRPr="00650726">
        <w:rPr>
          <w:rFonts w:ascii="Times New Roman" w:hAnsi="Times New Roman" w:cs="Times New Roman"/>
          <w:color w:val="000000" w:themeColor="text1"/>
          <w:sz w:val="24"/>
          <w:szCs w:val="24"/>
          <w:lang w:val="en-US"/>
        </w:rPr>
        <w:t>(</w:t>
      </w:r>
      <w:proofErr w:type="gramEnd"/>
      <w:r w:rsidRPr="00650726">
        <w:rPr>
          <w:rFonts w:ascii="Times New Roman" w:hAnsi="Times New Roman" w:cs="Times New Roman"/>
          <w:color w:val="000000" w:themeColor="text1"/>
          <w:sz w:val="24"/>
          <w:szCs w:val="24"/>
          <w:lang w:val="en-US"/>
        </w:rPr>
        <w:t xml:space="preserve">127) = -13.32,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&lt; .001. Participants exposed to both the USs evaluated the pleasant US more positively (</w:t>
      </w:r>
      <w:r w:rsidRPr="00650726">
        <w:rPr>
          <w:rFonts w:ascii="Times New Roman" w:hAnsi="Times New Roman" w:cs="Times New Roman"/>
          <w:i/>
          <w:iCs/>
          <w:color w:val="000000" w:themeColor="text1"/>
          <w:sz w:val="24"/>
          <w:szCs w:val="24"/>
          <w:lang w:val="en-US"/>
        </w:rPr>
        <w:t>M</w:t>
      </w:r>
      <w:r w:rsidRPr="00650726">
        <w:rPr>
          <w:rFonts w:ascii="Times New Roman" w:hAnsi="Times New Roman" w:cs="Times New Roman"/>
          <w:color w:val="000000" w:themeColor="text1"/>
          <w:sz w:val="24"/>
          <w:szCs w:val="24"/>
          <w:lang w:val="en-US"/>
        </w:rPr>
        <w:t xml:space="preserve"> = 1.96) than the unpleasant (</w:t>
      </w:r>
      <w:r w:rsidRPr="00650726">
        <w:rPr>
          <w:rFonts w:ascii="Times New Roman" w:hAnsi="Times New Roman" w:cs="Times New Roman"/>
          <w:i/>
          <w:iCs/>
          <w:color w:val="000000" w:themeColor="text1"/>
          <w:sz w:val="24"/>
          <w:szCs w:val="24"/>
          <w:lang w:val="en-US"/>
        </w:rPr>
        <w:t>M</w:t>
      </w:r>
      <w:r w:rsidRPr="00650726">
        <w:rPr>
          <w:rFonts w:ascii="Times New Roman" w:hAnsi="Times New Roman" w:cs="Times New Roman"/>
          <w:color w:val="000000" w:themeColor="text1"/>
          <w:sz w:val="24"/>
          <w:szCs w:val="24"/>
          <w:lang w:val="en-US"/>
        </w:rPr>
        <w:t xml:space="preserve"> = -2.57), </w:t>
      </w:r>
      <w:proofErr w:type="gramStart"/>
      <w:r w:rsidRPr="00650726">
        <w:rPr>
          <w:rFonts w:ascii="Times New Roman" w:hAnsi="Times New Roman" w:cs="Times New Roman"/>
          <w:i/>
          <w:iCs/>
          <w:color w:val="000000" w:themeColor="text1"/>
          <w:sz w:val="24"/>
          <w:szCs w:val="24"/>
          <w:lang w:val="en-US"/>
        </w:rPr>
        <w:t>t</w:t>
      </w:r>
      <w:r w:rsidRPr="00650726">
        <w:rPr>
          <w:rFonts w:ascii="Times New Roman" w:hAnsi="Times New Roman" w:cs="Times New Roman"/>
          <w:color w:val="000000" w:themeColor="text1"/>
          <w:sz w:val="24"/>
          <w:szCs w:val="24"/>
          <w:lang w:val="en-US"/>
        </w:rPr>
        <w:t>(</w:t>
      </w:r>
      <w:proofErr w:type="gramEnd"/>
      <w:r w:rsidRPr="00650726">
        <w:rPr>
          <w:rFonts w:ascii="Times New Roman" w:hAnsi="Times New Roman" w:cs="Times New Roman"/>
          <w:color w:val="000000" w:themeColor="text1"/>
          <w:sz w:val="24"/>
          <w:szCs w:val="24"/>
          <w:lang w:val="en-US"/>
        </w:rPr>
        <w:t xml:space="preserve">133) = -12.65,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&lt; .001. </w:t>
      </w:r>
      <w:r w:rsidRPr="00650726">
        <w:rPr>
          <w:rFonts w:ascii="Times New Roman" w:hAnsi="Times New Roman" w:cs="Times New Roman"/>
          <w:bCs/>
          <w:color w:val="000000" w:themeColor="text1"/>
          <w:sz w:val="24"/>
          <w:szCs w:val="24"/>
          <w:lang w:val="en-US"/>
        </w:rPr>
        <w:t xml:space="preserve">For participants exposed to </w:t>
      </w:r>
      <w:r w:rsidR="009162F4" w:rsidRPr="00650726">
        <w:rPr>
          <w:rFonts w:ascii="Times New Roman" w:hAnsi="Times New Roman" w:cs="Times New Roman"/>
          <w:bCs/>
          <w:color w:val="000000" w:themeColor="text1"/>
          <w:sz w:val="24"/>
          <w:szCs w:val="24"/>
          <w:lang w:val="en-US"/>
        </w:rPr>
        <w:t>a</w:t>
      </w:r>
      <w:r w:rsidRPr="00650726">
        <w:rPr>
          <w:rFonts w:ascii="Times New Roman" w:hAnsi="Times New Roman" w:cs="Times New Roman"/>
          <w:bCs/>
          <w:color w:val="000000" w:themeColor="text1"/>
          <w:sz w:val="24"/>
          <w:szCs w:val="24"/>
          <w:lang w:val="en-US"/>
        </w:rPr>
        <w:t xml:space="preserve"> single sound, self-report liking towards </w:t>
      </w:r>
      <w:r w:rsidR="00791F4A" w:rsidRPr="00650726">
        <w:rPr>
          <w:rFonts w:ascii="Times New Roman" w:hAnsi="Times New Roman" w:cs="Times New Roman"/>
          <w:bCs/>
          <w:color w:val="000000" w:themeColor="text1"/>
          <w:sz w:val="24"/>
          <w:szCs w:val="24"/>
          <w:lang w:val="en-US"/>
        </w:rPr>
        <w:t xml:space="preserve">the </w:t>
      </w:r>
      <w:proofErr w:type="spellStart"/>
      <w:r w:rsidR="004A1C0E" w:rsidRPr="00650726">
        <w:rPr>
          <w:rFonts w:ascii="Times New Roman" w:hAnsi="Times New Roman" w:cs="Times New Roman"/>
          <w:bCs/>
          <w:color w:val="000000" w:themeColor="text1"/>
          <w:sz w:val="24"/>
          <w:szCs w:val="24"/>
          <w:lang w:val="en-GB"/>
        </w:rPr>
        <w:t>CS</w:t>
      </w:r>
      <w:r w:rsidR="00E56320" w:rsidRPr="00650726">
        <w:rPr>
          <w:rFonts w:ascii="Times New Roman" w:hAnsi="Times New Roman" w:cs="Times New Roman"/>
          <w:bCs/>
          <w:color w:val="000000" w:themeColor="text1"/>
          <w:sz w:val="24"/>
          <w:szCs w:val="24"/>
          <w:vertAlign w:val="subscript"/>
          <w:lang w:val="en-GB"/>
        </w:rPr>
        <w:t>neg</w:t>
      </w:r>
      <w:proofErr w:type="spellEnd"/>
      <w:r w:rsidR="004A1C0E" w:rsidRPr="00650726">
        <w:rPr>
          <w:rFonts w:ascii="Times New Roman" w:hAnsi="Times New Roman" w:cs="Times New Roman"/>
          <w:bCs/>
          <w:color w:val="000000" w:themeColor="text1"/>
          <w:sz w:val="24"/>
          <w:szCs w:val="24"/>
          <w:lang w:val="en-US"/>
        </w:rPr>
        <w:t xml:space="preserve"> </w:t>
      </w:r>
      <w:r w:rsidRPr="00650726">
        <w:rPr>
          <w:rFonts w:ascii="Times New Roman" w:hAnsi="Times New Roman" w:cs="Times New Roman"/>
          <w:bCs/>
          <w:color w:val="000000" w:themeColor="text1"/>
          <w:sz w:val="24"/>
          <w:szCs w:val="24"/>
          <w:lang w:val="en-US"/>
        </w:rPr>
        <w:t xml:space="preserve">was not correlated with the evaluation of the US, </w:t>
      </w:r>
      <w:r w:rsidRPr="00650726">
        <w:rPr>
          <w:rFonts w:ascii="Times New Roman" w:hAnsi="Times New Roman" w:cs="Times New Roman"/>
          <w:i/>
          <w:iCs/>
          <w:color w:val="000000" w:themeColor="text1"/>
          <w:sz w:val="24"/>
          <w:szCs w:val="24"/>
          <w:lang w:val="en-US"/>
        </w:rPr>
        <w:t>r</w:t>
      </w:r>
      <w:r w:rsidRPr="00650726">
        <w:rPr>
          <w:rFonts w:ascii="Times New Roman" w:hAnsi="Times New Roman" w:cs="Times New Roman"/>
          <w:color w:val="000000" w:themeColor="text1"/>
          <w:sz w:val="24"/>
          <w:szCs w:val="24"/>
          <w:lang w:val="en-US"/>
        </w:rPr>
        <w:t xml:space="preserve"> = .08,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 .37. Instead, for participants exposed to both US</w:t>
      </w:r>
      <w:r w:rsidR="00791F4A" w:rsidRPr="00650726">
        <w:rPr>
          <w:rFonts w:ascii="Times New Roman" w:hAnsi="Times New Roman" w:cs="Times New Roman"/>
          <w:color w:val="000000" w:themeColor="text1"/>
          <w:sz w:val="24"/>
          <w:szCs w:val="24"/>
          <w:lang w:val="en-US"/>
        </w:rPr>
        <w:t>s, self-reported</w:t>
      </w:r>
      <w:r w:rsidRPr="00650726">
        <w:rPr>
          <w:rFonts w:ascii="Times New Roman" w:hAnsi="Times New Roman" w:cs="Times New Roman"/>
          <w:color w:val="000000" w:themeColor="text1"/>
          <w:sz w:val="24"/>
          <w:szCs w:val="24"/>
          <w:lang w:val="en-US"/>
        </w:rPr>
        <w:t xml:space="preserve"> </w:t>
      </w:r>
      <w:proofErr w:type="spellStart"/>
      <w:r w:rsidR="004A1C0E" w:rsidRPr="00650726">
        <w:rPr>
          <w:rFonts w:ascii="Times New Roman" w:hAnsi="Times New Roman" w:cs="Times New Roman"/>
          <w:bCs/>
          <w:color w:val="000000" w:themeColor="text1"/>
          <w:sz w:val="24"/>
          <w:szCs w:val="24"/>
          <w:lang w:val="en-GB"/>
        </w:rPr>
        <w:t>CS</w:t>
      </w:r>
      <w:r w:rsidR="00E56320" w:rsidRPr="00650726">
        <w:rPr>
          <w:rFonts w:ascii="Times New Roman" w:hAnsi="Times New Roman" w:cs="Times New Roman"/>
          <w:bCs/>
          <w:color w:val="000000" w:themeColor="text1"/>
          <w:sz w:val="24"/>
          <w:szCs w:val="24"/>
          <w:vertAlign w:val="subscript"/>
          <w:lang w:val="en-GB"/>
        </w:rPr>
        <w:t>neg</w:t>
      </w:r>
      <w:proofErr w:type="spellEnd"/>
      <w:r w:rsidR="004A1C0E" w:rsidRPr="00650726">
        <w:rPr>
          <w:rFonts w:ascii="Times New Roman" w:hAnsi="Times New Roman" w:cs="Times New Roman"/>
          <w:color w:val="000000" w:themeColor="text1"/>
          <w:sz w:val="24"/>
          <w:szCs w:val="24"/>
          <w:lang w:val="en-US"/>
        </w:rPr>
        <w:t xml:space="preserve"> </w:t>
      </w:r>
      <w:r w:rsidR="00791F4A" w:rsidRPr="00650726">
        <w:rPr>
          <w:rFonts w:ascii="Times New Roman" w:hAnsi="Times New Roman" w:cs="Times New Roman"/>
          <w:color w:val="000000" w:themeColor="text1"/>
          <w:sz w:val="24"/>
          <w:szCs w:val="24"/>
          <w:lang w:val="en-US"/>
        </w:rPr>
        <w:t>liking significantly</w:t>
      </w:r>
      <w:r w:rsidRPr="00650726">
        <w:rPr>
          <w:rFonts w:ascii="Times New Roman" w:hAnsi="Times New Roman" w:cs="Times New Roman"/>
          <w:color w:val="000000" w:themeColor="text1"/>
          <w:sz w:val="24"/>
          <w:szCs w:val="24"/>
          <w:lang w:val="en-US"/>
        </w:rPr>
        <w:t xml:space="preserve"> correlate</w:t>
      </w:r>
      <w:r w:rsidR="00791F4A" w:rsidRPr="00650726">
        <w:rPr>
          <w:rFonts w:ascii="Times New Roman" w:hAnsi="Times New Roman" w:cs="Times New Roman"/>
          <w:color w:val="000000" w:themeColor="text1"/>
          <w:sz w:val="24"/>
          <w:szCs w:val="24"/>
          <w:lang w:val="en-US"/>
        </w:rPr>
        <w:t>d</w:t>
      </w:r>
      <w:r w:rsidRPr="00650726">
        <w:rPr>
          <w:rFonts w:ascii="Times New Roman" w:hAnsi="Times New Roman" w:cs="Times New Roman"/>
          <w:color w:val="000000" w:themeColor="text1"/>
          <w:sz w:val="24"/>
          <w:szCs w:val="24"/>
          <w:lang w:val="en-US"/>
        </w:rPr>
        <w:t xml:space="preserve"> with evaluation of the unpleasant US, </w:t>
      </w:r>
      <w:r w:rsidRPr="00650726">
        <w:rPr>
          <w:rFonts w:ascii="Times New Roman" w:hAnsi="Times New Roman" w:cs="Times New Roman"/>
          <w:i/>
          <w:iCs/>
          <w:color w:val="000000" w:themeColor="text1"/>
          <w:sz w:val="24"/>
          <w:szCs w:val="24"/>
          <w:lang w:val="en-US"/>
        </w:rPr>
        <w:t>r</w:t>
      </w:r>
      <w:r w:rsidRPr="00650726">
        <w:rPr>
          <w:rFonts w:ascii="Times New Roman" w:hAnsi="Times New Roman" w:cs="Times New Roman"/>
          <w:color w:val="000000" w:themeColor="text1"/>
          <w:sz w:val="24"/>
          <w:szCs w:val="24"/>
          <w:lang w:val="en-US"/>
        </w:rPr>
        <w:t xml:space="preserve"> = .23,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 .009, and </w:t>
      </w:r>
      <w:r w:rsidR="004A1C0E" w:rsidRPr="00650726">
        <w:rPr>
          <w:rFonts w:ascii="Times New Roman" w:hAnsi="Times New Roman" w:cs="Times New Roman"/>
          <w:color w:val="000000" w:themeColor="text1"/>
          <w:sz w:val="24"/>
          <w:szCs w:val="24"/>
          <w:lang w:val="en-US"/>
        </w:rPr>
        <w:t>CS</w:t>
      </w:r>
      <w:proofErr w:type="spellStart"/>
      <w:r w:rsidR="00E56320" w:rsidRPr="00650726">
        <w:rPr>
          <w:rFonts w:ascii="Times New Roman" w:hAnsi="Times New Roman" w:cs="Times New Roman"/>
          <w:bCs/>
          <w:color w:val="000000" w:themeColor="text1"/>
          <w:sz w:val="24"/>
          <w:szCs w:val="24"/>
          <w:vertAlign w:val="subscript"/>
          <w:lang w:val="en-GB"/>
        </w:rPr>
        <w:t>pos</w:t>
      </w:r>
      <w:proofErr w:type="spellEnd"/>
      <w:r w:rsidRPr="00650726">
        <w:rPr>
          <w:rFonts w:ascii="Times New Roman" w:hAnsi="Times New Roman" w:cs="Times New Roman"/>
          <w:color w:val="000000" w:themeColor="text1"/>
          <w:sz w:val="24"/>
          <w:szCs w:val="24"/>
          <w:lang w:val="en-US"/>
        </w:rPr>
        <w:t xml:space="preserve"> </w:t>
      </w:r>
      <w:r w:rsidR="00791F4A" w:rsidRPr="00650726">
        <w:rPr>
          <w:rFonts w:ascii="Times New Roman" w:hAnsi="Times New Roman" w:cs="Times New Roman"/>
          <w:color w:val="000000" w:themeColor="text1"/>
          <w:sz w:val="24"/>
          <w:szCs w:val="24"/>
          <w:lang w:val="en-US"/>
        </w:rPr>
        <w:t xml:space="preserve">liking </w:t>
      </w:r>
      <w:r w:rsidRPr="00650726">
        <w:rPr>
          <w:rFonts w:ascii="Times New Roman" w:hAnsi="Times New Roman" w:cs="Times New Roman"/>
          <w:color w:val="000000" w:themeColor="text1"/>
          <w:sz w:val="24"/>
          <w:szCs w:val="24"/>
          <w:lang w:val="en-US"/>
        </w:rPr>
        <w:t>correlate</w:t>
      </w:r>
      <w:r w:rsidR="00791F4A" w:rsidRPr="00650726">
        <w:rPr>
          <w:rFonts w:ascii="Times New Roman" w:hAnsi="Times New Roman" w:cs="Times New Roman"/>
          <w:color w:val="000000" w:themeColor="text1"/>
          <w:sz w:val="24"/>
          <w:szCs w:val="24"/>
          <w:lang w:val="en-US"/>
        </w:rPr>
        <w:t>d</w:t>
      </w:r>
      <w:r w:rsidRPr="00650726">
        <w:rPr>
          <w:rFonts w:ascii="Times New Roman" w:hAnsi="Times New Roman" w:cs="Times New Roman"/>
          <w:color w:val="000000" w:themeColor="text1"/>
          <w:sz w:val="24"/>
          <w:szCs w:val="24"/>
          <w:lang w:val="en-US"/>
        </w:rPr>
        <w:t xml:space="preserve"> with that of the pleasant US, </w:t>
      </w:r>
      <w:r w:rsidRPr="00650726">
        <w:rPr>
          <w:rFonts w:ascii="Times New Roman" w:hAnsi="Times New Roman" w:cs="Times New Roman"/>
          <w:i/>
          <w:iCs/>
          <w:color w:val="000000" w:themeColor="text1"/>
          <w:sz w:val="24"/>
          <w:szCs w:val="24"/>
          <w:lang w:val="en-US"/>
        </w:rPr>
        <w:t>r</w:t>
      </w:r>
      <w:r w:rsidRPr="00650726">
        <w:rPr>
          <w:rFonts w:ascii="Times New Roman" w:hAnsi="Times New Roman" w:cs="Times New Roman"/>
          <w:color w:val="000000" w:themeColor="text1"/>
          <w:sz w:val="24"/>
          <w:szCs w:val="24"/>
          <w:lang w:val="en-US"/>
        </w:rPr>
        <w:t xml:space="preserve"> = .29, </w:t>
      </w:r>
      <w:r w:rsidRPr="00650726">
        <w:rPr>
          <w:rFonts w:ascii="Times New Roman" w:hAnsi="Times New Roman" w:cs="Times New Roman"/>
          <w:i/>
          <w:iCs/>
          <w:color w:val="000000" w:themeColor="text1"/>
          <w:sz w:val="24"/>
          <w:szCs w:val="24"/>
          <w:lang w:val="en-US"/>
        </w:rPr>
        <w:t>p</w:t>
      </w:r>
      <w:r w:rsidRPr="00650726">
        <w:rPr>
          <w:rFonts w:ascii="Times New Roman" w:hAnsi="Times New Roman" w:cs="Times New Roman"/>
          <w:color w:val="000000" w:themeColor="text1"/>
          <w:sz w:val="24"/>
          <w:szCs w:val="24"/>
          <w:lang w:val="en-US"/>
        </w:rPr>
        <w:t xml:space="preserve"> = .001. </w:t>
      </w:r>
      <w:r w:rsidR="000C48D3" w:rsidRPr="00650726">
        <w:rPr>
          <w:rFonts w:ascii="Times New Roman" w:hAnsi="Times New Roman" w:cs="Times New Roman"/>
          <w:color w:val="000000" w:themeColor="text1"/>
          <w:sz w:val="24"/>
          <w:szCs w:val="24"/>
          <w:lang w:val="en-US"/>
        </w:rPr>
        <w:t xml:space="preserve">No </w:t>
      </w:r>
      <w:r w:rsidRPr="00650726">
        <w:rPr>
          <w:rFonts w:ascii="Times New Roman" w:hAnsi="Times New Roman" w:cs="Times New Roman"/>
          <w:color w:val="000000" w:themeColor="text1"/>
          <w:sz w:val="24"/>
          <w:szCs w:val="24"/>
          <w:lang w:val="en-US"/>
        </w:rPr>
        <w:t xml:space="preserve">significant </w:t>
      </w:r>
      <w:r w:rsidR="000C48D3" w:rsidRPr="00650726">
        <w:rPr>
          <w:rFonts w:ascii="Times New Roman" w:hAnsi="Times New Roman" w:cs="Times New Roman"/>
          <w:color w:val="000000" w:themeColor="text1"/>
          <w:sz w:val="24"/>
          <w:szCs w:val="24"/>
          <w:lang w:val="en-US"/>
        </w:rPr>
        <w:t>correlation between IAT score</w:t>
      </w:r>
      <w:r w:rsidRPr="00650726">
        <w:rPr>
          <w:rFonts w:ascii="Times New Roman" w:hAnsi="Times New Roman" w:cs="Times New Roman"/>
          <w:color w:val="000000" w:themeColor="text1"/>
          <w:sz w:val="24"/>
          <w:szCs w:val="24"/>
          <w:lang w:val="en-US"/>
        </w:rPr>
        <w:t>s</w:t>
      </w:r>
      <w:r w:rsidR="000C48D3" w:rsidRPr="00650726">
        <w:rPr>
          <w:rFonts w:ascii="Times New Roman" w:hAnsi="Times New Roman" w:cs="Times New Roman"/>
          <w:color w:val="000000" w:themeColor="text1"/>
          <w:sz w:val="24"/>
          <w:szCs w:val="24"/>
          <w:lang w:val="en-US"/>
        </w:rPr>
        <w:t xml:space="preserve"> and US evaluations was found</w:t>
      </w:r>
      <w:r w:rsidRPr="00650726">
        <w:rPr>
          <w:rFonts w:ascii="Times New Roman" w:hAnsi="Times New Roman" w:cs="Times New Roman"/>
          <w:color w:val="000000" w:themeColor="text1"/>
          <w:sz w:val="24"/>
          <w:szCs w:val="24"/>
          <w:lang w:val="en-US"/>
        </w:rPr>
        <w:t>.</w:t>
      </w:r>
    </w:p>
    <w:p w14:paraId="419803F2" w14:textId="382B65F5" w:rsidR="004E2402" w:rsidRPr="00650726" w:rsidRDefault="004E2402" w:rsidP="004E2402">
      <w:pPr>
        <w:spacing w:line="480" w:lineRule="auto"/>
        <w:contextualSpacing/>
        <w:rPr>
          <w:rFonts w:ascii="Times New Roman" w:hAnsi="Times New Roman" w:cs="Times New Roman"/>
          <w:b/>
          <w:bCs/>
          <w:color w:val="000000" w:themeColor="text1"/>
          <w:sz w:val="24"/>
          <w:szCs w:val="24"/>
          <w:lang w:val="en-US"/>
        </w:rPr>
      </w:pPr>
      <w:r w:rsidRPr="00650726">
        <w:rPr>
          <w:rFonts w:ascii="Times New Roman" w:hAnsi="Times New Roman" w:cs="Times New Roman"/>
          <w:b/>
          <w:bCs/>
          <w:color w:val="000000" w:themeColor="text1"/>
          <w:sz w:val="24"/>
          <w:szCs w:val="24"/>
          <w:lang w:val="en-US"/>
        </w:rPr>
        <w:t>Combined results</w:t>
      </w:r>
    </w:p>
    <w:p w14:paraId="73F34A02" w14:textId="492CCB20" w:rsidR="004E2402" w:rsidRPr="00650726" w:rsidRDefault="004E2402" w:rsidP="004E2402">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Data from the three experiments were combined (</w:t>
      </w:r>
      <w:r w:rsidRPr="00650726">
        <w:rPr>
          <w:rFonts w:ascii="Times New Roman" w:hAnsi="Times New Roman" w:cs="Times New Roman"/>
          <w:i/>
          <w:iCs/>
          <w:color w:val="000000" w:themeColor="text1"/>
          <w:sz w:val="24"/>
          <w:szCs w:val="24"/>
          <w:lang w:val="en-US"/>
        </w:rPr>
        <w:t>N</w:t>
      </w:r>
      <w:r w:rsidRPr="00650726">
        <w:rPr>
          <w:rFonts w:ascii="Times New Roman" w:hAnsi="Times New Roman" w:cs="Times New Roman"/>
          <w:color w:val="000000" w:themeColor="text1"/>
          <w:sz w:val="24"/>
          <w:szCs w:val="24"/>
          <w:lang w:val="en-US"/>
        </w:rPr>
        <w:t xml:space="preserve"> = 650) to investigate </w:t>
      </w:r>
      <w:r w:rsidR="001364FC" w:rsidRPr="00650726">
        <w:rPr>
          <w:rFonts w:ascii="Times New Roman" w:hAnsi="Times New Roman" w:cs="Times New Roman"/>
          <w:color w:val="000000" w:themeColor="text1"/>
          <w:sz w:val="24"/>
          <w:szCs w:val="24"/>
          <w:lang w:val="en-US"/>
        </w:rPr>
        <w:t xml:space="preserve">the </w:t>
      </w:r>
      <w:r w:rsidR="00CA08AD" w:rsidRPr="00650726">
        <w:rPr>
          <w:rFonts w:ascii="Times New Roman" w:hAnsi="Times New Roman" w:cs="Times New Roman"/>
          <w:color w:val="000000" w:themeColor="text1"/>
          <w:sz w:val="24"/>
          <w:szCs w:val="24"/>
          <w:lang w:val="en-US"/>
        </w:rPr>
        <w:t xml:space="preserve">overall </w:t>
      </w:r>
      <w:r w:rsidR="00767CBF" w:rsidRPr="00650726">
        <w:rPr>
          <w:rFonts w:ascii="Times New Roman" w:hAnsi="Times New Roman" w:cs="Times New Roman"/>
          <w:color w:val="000000" w:themeColor="text1"/>
          <w:sz w:val="24"/>
          <w:szCs w:val="24"/>
          <w:lang w:val="en-US"/>
        </w:rPr>
        <w:t xml:space="preserve">effect of the instruction-based conditioning procedure </w:t>
      </w:r>
      <w:r w:rsidR="001364FC" w:rsidRPr="00650726">
        <w:rPr>
          <w:rFonts w:ascii="Times New Roman" w:hAnsi="Times New Roman" w:cs="Times New Roman"/>
          <w:color w:val="000000" w:themeColor="text1"/>
          <w:sz w:val="24"/>
          <w:szCs w:val="24"/>
          <w:lang w:val="en-US"/>
        </w:rPr>
        <w:t xml:space="preserve">on both self-report ratings and IAT score. </w:t>
      </w:r>
      <w:r w:rsidR="00CA08AD" w:rsidRPr="00650726">
        <w:rPr>
          <w:rFonts w:ascii="Times New Roman" w:hAnsi="Times New Roman" w:cs="Times New Roman"/>
          <w:color w:val="000000" w:themeColor="text1"/>
          <w:sz w:val="24"/>
          <w:szCs w:val="24"/>
          <w:lang w:val="en-US"/>
        </w:rPr>
        <w:t xml:space="preserve">Because </w:t>
      </w:r>
      <w:r w:rsidR="00767CBF" w:rsidRPr="00650726">
        <w:rPr>
          <w:rFonts w:ascii="Times New Roman" w:hAnsi="Times New Roman" w:cs="Times New Roman"/>
          <w:color w:val="000000" w:themeColor="text1"/>
          <w:sz w:val="24"/>
          <w:szCs w:val="24"/>
          <w:lang w:val="en-US"/>
        </w:rPr>
        <w:t>we were not interested in any other effect at this stage</w:t>
      </w:r>
      <w:r w:rsidR="00CA08AD" w:rsidRPr="00650726">
        <w:rPr>
          <w:rFonts w:ascii="Times New Roman" w:hAnsi="Times New Roman" w:cs="Times New Roman"/>
          <w:color w:val="000000" w:themeColor="text1"/>
          <w:sz w:val="24"/>
          <w:szCs w:val="24"/>
          <w:lang w:val="en-US"/>
        </w:rPr>
        <w:t xml:space="preserve">, none of the additional variables </w:t>
      </w:r>
      <w:r w:rsidR="00AE1F5F" w:rsidRPr="00650726">
        <w:rPr>
          <w:rFonts w:ascii="Times New Roman" w:hAnsi="Times New Roman" w:cs="Times New Roman"/>
          <w:color w:val="000000" w:themeColor="text1"/>
          <w:sz w:val="24"/>
          <w:szCs w:val="24"/>
          <w:lang w:val="en-US"/>
        </w:rPr>
        <w:t>manipulated</w:t>
      </w:r>
      <w:r w:rsidR="00CA08AD" w:rsidRPr="00650726">
        <w:rPr>
          <w:rFonts w:ascii="Times New Roman" w:hAnsi="Times New Roman" w:cs="Times New Roman"/>
          <w:color w:val="000000" w:themeColor="text1"/>
          <w:sz w:val="24"/>
          <w:szCs w:val="24"/>
          <w:lang w:val="en-US"/>
        </w:rPr>
        <w:t xml:space="preserve"> across the three studies (i.e., contingency, co-occurrence, </w:t>
      </w:r>
      <w:r w:rsidR="00CA08AD" w:rsidRPr="00650726">
        <w:rPr>
          <w:rFonts w:ascii="Times New Roman" w:hAnsi="Times New Roman" w:cs="Times New Roman"/>
          <w:bCs/>
          <w:color w:val="000000" w:themeColor="text1"/>
          <w:sz w:val="24"/>
          <w:szCs w:val="24"/>
          <w:lang w:val="en-US"/>
        </w:rPr>
        <w:t xml:space="preserve">IAT Type and </w:t>
      </w:r>
      <w:proofErr w:type="spellStart"/>
      <w:r w:rsidR="00CA08AD" w:rsidRPr="00650726">
        <w:rPr>
          <w:rFonts w:ascii="Times New Roman" w:hAnsi="Times New Roman" w:cs="Times New Roman"/>
          <w:bCs/>
          <w:color w:val="000000" w:themeColor="text1"/>
          <w:sz w:val="24"/>
          <w:szCs w:val="24"/>
          <w:lang w:val="en-GB"/>
        </w:rPr>
        <w:t>CS</w:t>
      </w:r>
      <w:r w:rsidR="00CA08AD" w:rsidRPr="00650726">
        <w:rPr>
          <w:rFonts w:ascii="Times New Roman" w:hAnsi="Times New Roman" w:cs="Times New Roman"/>
          <w:bCs/>
          <w:color w:val="000000" w:themeColor="text1"/>
          <w:sz w:val="24"/>
          <w:szCs w:val="24"/>
          <w:vertAlign w:val="subscript"/>
          <w:lang w:val="en-GB"/>
        </w:rPr>
        <w:t>contrast</w:t>
      </w:r>
      <w:proofErr w:type="spellEnd"/>
      <w:r w:rsidR="00CA08AD" w:rsidRPr="00650726">
        <w:rPr>
          <w:rFonts w:ascii="Times New Roman" w:hAnsi="Times New Roman" w:cs="Times New Roman"/>
          <w:color w:val="000000" w:themeColor="text1"/>
          <w:sz w:val="24"/>
          <w:szCs w:val="24"/>
          <w:lang w:val="en-US"/>
        </w:rPr>
        <w:t xml:space="preserve"> instructions) </w:t>
      </w:r>
      <w:r w:rsidR="00767CBF" w:rsidRPr="00650726">
        <w:rPr>
          <w:rFonts w:ascii="Times New Roman" w:hAnsi="Times New Roman" w:cs="Times New Roman"/>
          <w:color w:val="000000" w:themeColor="text1"/>
          <w:sz w:val="24"/>
          <w:szCs w:val="24"/>
          <w:lang w:val="en-US"/>
        </w:rPr>
        <w:t>were</w:t>
      </w:r>
      <w:r w:rsidR="00CA08AD" w:rsidRPr="00650726">
        <w:rPr>
          <w:rFonts w:ascii="Times New Roman" w:hAnsi="Times New Roman" w:cs="Times New Roman"/>
          <w:color w:val="000000" w:themeColor="text1"/>
          <w:sz w:val="24"/>
          <w:szCs w:val="24"/>
          <w:lang w:val="en-US"/>
        </w:rPr>
        <w:t xml:space="preserve"> entered in </w:t>
      </w:r>
      <w:r w:rsidR="00767CBF" w:rsidRPr="00650726">
        <w:rPr>
          <w:rFonts w:ascii="Times New Roman" w:hAnsi="Times New Roman" w:cs="Times New Roman"/>
          <w:color w:val="000000" w:themeColor="text1"/>
          <w:sz w:val="24"/>
          <w:szCs w:val="24"/>
          <w:lang w:val="en-US"/>
        </w:rPr>
        <w:t>this analysis</w:t>
      </w:r>
      <w:r w:rsidR="00CA08AD" w:rsidRPr="00650726">
        <w:rPr>
          <w:rFonts w:ascii="Times New Roman" w:hAnsi="Times New Roman" w:cs="Times New Roman"/>
          <w:color w:val="000000" w:themeColor="text1"/>
          <w:sz w:val="24"/>
          <w:szCs w:val="24"/>
          <w:lang w:val="en-US"/>
        </w:rPr>
        <w:t xml:space="preserve">. </w:t>
      </w:r>
      <w:r w:rsidR="001364FC" w:rsidRPr="00650726">
        <w:rPr>
          <w:rFonts w:ascii="Times New Roman" w:hAnsi="Times New Roman" w:cs="Times New Roman"/>
          <w:color w:val="000000" w:themeColor="text1"/>
          <w:sz w:val="24"/>
          <w:szCs w:val="24"/>
          <w:lang w:val="en-US"/>
        </w:rPr>
        <w:t xml:space="preserve">Bayes </w:t>
      </w:r>
      <w:r w:rsidR="00AE1F5F" w:rsidRPr="00650726">
        <w:rPr>
          <w:rFonts w:ascii="Times New Roman" w:hAnsi="Times New Roman" w:cs="Times New Roman"/>
          <w:color w:val="000000" w:themeColor="text1"/>
          <w:sz w:val="24"/>
          <w:szCs w:val="24"/>
          <w:lang w:val="en-US"/>
        </w:rPr>
        <w:t>f</w:t>
      </w:r>
      <w:r w:rsidR="001364FC" w:rsidRPr="00650726">
        <w:rPr>
          <w:rFonts w:ascii="Times New Roman" w:hAnsi="Times New Roman" w:cs="Times New Roman"/>
          <w:color w:val="000000" w:themeColor="text1"/>
          <w:sz w:val="24"/>
          <w:szCs w:val="24"/>
          <w:lang w:val="en-US"/>
        </w:rPr>
        <w:t xml:space="preserve">actors were reported for each analysis to </w:t>
      </w:r>
      <w:r w:rsidR="00BB1661" w:rsidRPr="00650726">
        <w:rPr>
          <w:rFonts w:ascii="Times New Roman" w:hAnsi="Times New Roman" w:cs="Times New Roman"/>
          <w:color w:val="000000" w:themeColor="text1"/>
          <w:sz w:val="24"/>
          <w:szCs w:val="24"/>
          <w:lang w:val="en-US"/>
        </w:rPr>
        <w:t>quantify the evidence for the alternative over the null</w:t>
      </w:r>
      <w:r w:rsidR="001364FC" w:rsidRPr="00650726">
        <w:rPr>
          <w:rFonts w:ascii="Times New Roman" w:hAnsi="Times New Roman" w:cs="Times New Roman"/>
          <w:color w:val="000000" w:themeColor="text1"/>
          <w:sz w:val="24"/>
          <w:szCs w:val="24"/>
          <w:lang w:val="en-US"/>
        </w:rPr>
        <w:t xml:space="preserve"> hypothesis</w:t>
      </w:r>
      <w:r w:rsidR="00BB1661" w:rsidRPr="00650726">
        <w:rPr>
          <w:rFonts w:ascii="Times New Roman" w:hAnsi="Times New Roman" w:cs="Times New Roman"/>
          <w:color w:val="000000" w:themeColor="text1"/>
          <w:sz w:val="24"/>
          <w:szCs w:val="24"/>
          <w:lang w:val="en-US"/>
        </w:rPr>
        <w:t xml:space="preserve"> (BF</w:t>
      </w:r>
      <w:r w:rsidR="00BB1661"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BB1661" w:rsidRPr="00650726">
        <w:rPr>
          <w:rFonts w:ascii="Times New Roman" w:hAnsi="Times New Roman" w:cs="Times New Roman"/>
          <w:color w:val="000000" w:themeColor="text1"/>
          <w:sz w:val="24"/>
          <w:szCs w:val="24"/>
          <w:lang w:val="en-US"/>
        </w:rPr>
        <w:t>).</w:t>
      </w:r>
      <w:r w:rsidR="001364FC" w:rsidRPr="00650726">
        <w:rPr>
          <w:rFonts w:ascii="Times New Roman" w:hAnsi="Times New Roman" w:cs="Times New Roman"/>
          <w:color w:val="000000" w:themeColor="text1"/>
          <w:sz w:val="24"/>
          <w:szCs w:val="24"/>
          <w:lang w:val="en-US"/>
        </w:rPr>
        <w:t xml:space="preserve"> </w:t>
      </w:r>
    </w:p>
    <w:p w14:paraId="56A6CB83" w14:textId="56796330" w:rsidR="004E2402" w:rsidRPr="00650726" w:rsidRDefault="004E2402" w:rsidP="004E2402">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i/>
          <w:iCs/>
          <w:color w:val="000000" w:themeColor="text1"/>
          <w:sz w:val="24"/>
          <w:szCs w:val="24"/>
          <w:lang w:val="en-US"/>
        </w:rPr>
        <w:lastRenderedPageBreak/>
        <w:t>Self-report ratings.</w:t>
      </w:r>
      <w:r w:rsidR="001364FC" w:rsidRPr="00650726">
        <w:rPr>
          <w:rFonts w:ascii="Times New Roman" w:hAnsi="Times New Roman" w:cs="Times New Roman"/>
          <w:b/>
          <w:bCs/>
          <w:i/>
          <w:iCs/>
          <w:color w:val="000000" w:themeColor="text1"/>
          <w:sz w:val="24"/>
          <w:szCs w:val="24"/>
          <w:lang w:val="en-US"/>
        </w:rPr>
        <w:t xml:space="preserve"> </w:t>
      </w:r>
      <w:r w:rsidR="00AE1F5F" w:rsidRPr="00650726">
        <w:rPr>
          <w:rFonts w:ascii="Times New Roman" w:hAnsi="Times New Roman" w:cs="Times New Roman"/>
          <w:color w:val="000000" w:themeColor="text1"/>
          <w:sz w:val="24"/>
          <w:szCs w:val="24"/>
          <w:lang w:val="en-US"/>
        </w:rPr>
        <w:t xml:space="preserve">A paired-sample </w:t>
      </w:r>
      <w:r w:rsidR="00AE1F5F" w:rsidRPr="00650726">
        <w:rPr>
          <w:rFonts w:ascii="Times New Roman" w:hAnsi="Times New Roman" w:cs="Times New Roman"/>
          <w:i/>
          <w:color w:val="000000" w:themeColor="text1"/>
          <w:sz w:val="24"/>
          <w:szCs w:val="24"/>
          <w:lang w:val="en-US"/>
        </w:rPr>
        <w:t>t</w:t>
      </w:r>
      <w:r w:rsidR="00AE1F5F" w:rsidRPr="00650726">
        <w:rPr>
          <w:rFonts w:ascii="Times New Roman" w:hAnsi="Times New Roman" w:cs="Times New Roman"/>
          <w:color w:val="000000" w:themeColor="text1"/>
          <w:sz w:val="24"/>
          <w:szCs w:val="24"/>
          <w:lang w:val="en-US"/>
        </w:rPr>
        <w:t xml:space="preserve">-test revealed </w:t>
      </w:r>
      <w:r w:rsidR="00CA08AD" w:rsidRPr="00650726">
        <w:rPr>
          <w:rFonts w:ascii="Times New Roman" w:hAnsi="Times New Roman" w:cs="Times New Roman"/>
          <w:color w:val="000000" w:themeColor="text1"/>
          <w:sz w:val="24"/>
          <w:szCs w:val="24"/>
          <w:lang w:val="en-US"/>
        </w:rPr>
        <w:t xml:space="preserve">a preference for the CS </w:t>
      </w:r>
      <w:r w:rsidR="00C31EB0" w:rsidRPr="00650726">
        <w:rPr>
          <w:rFonts w:ascii="Times New Roman" w:hAnsi="Times New Roman" w:cs="Times New Roman"/>
          <w:color w:val="000000" w:themeColor="text1"/>
          <w:sz w:val="24"/>
          <w:szCs w:val="24"/>
          <w:lang w:val="en-US"/>
        </w:rPr>
        <w:t>told to be</w:t>
      </w:r>
      <w:r w:rsidR="00CA08AD" w:rsidRPr="00650726">
        <w:rPr>
          <w:rFonts w:ascii="Times New Roman" w:hAnsi="Times New Roman" w:cs="Times New Roman"/>
          <w:color w:val="000000" w:themeColor="text1"/>
          <w:sz w:val="24"/>
          <w:szCs w:val="24"/>
          <w:lang w:val="en-US"/>
        </w:rPr>
        <w:t xml:space="preserve"> </w:t>
      </w:r>
      <w:r w:rsidR="00C31EB0" w:rsidRPr="00650726">
        <w:rPr>
          <w:rFonts w:ascii="Times New Roman" w:hAnsi="Times New Roman" w:cs="Times New Roman"/>
          <w:color w:val="000000" w:themeColor="text1"/>
          <w:sz w:val="24"/>
          <w:szCs w:val="24"/>
          <w:lang w:val="en-US"/>
        </w:rPr>
        <w:t>never</w:t>
      </w:r>
      <w:r w:rsidR="00CA08AD" w:rsidRPr="00650726">
        <w:rPr>
          <w:rFonts w:ascii="Times New Roman" w:hAnsi="Times New Roman" w:cs="Times New Roman"/>
          <w:color w:val="000000" w:themeColor="text1"/>
          <w:sz w:val="24"/>
          <w:szCs w:val="24"/>
          <w:lang w:val="en-US"/>
        </w:rPr>
        <w:t xml:space="preserve"> paired with the unpleasant sound, </w:t>
      </w:r>
      <w:proofErr w:type="gramStart"/>
      <w:r w:rsidR="00CA08AD" w:rsidRPr="00650726">
        <w:rPr>
          <w:rFonts w:ascii="Times New Roman" w:hAnsi="Times New Roman" w:cs="Times New Roman"/>
          <w:i/>
          <w:iCs/>
          <w:color w:val="000000" w:themeColor="text1"/>
          <w:sz w:val="24"/>
          <w:szCs w:val="24"/>
          <w:lang w:val="en-US"/>
        </w:rPr>
        <w:t>t</w:t>
      </w:r>
      <w:r w:rsidR="00CA08AD" w:rsidRPr="00650726">
        <w:rPr>
          <w:rFonts w:ascii="Times New Roman" w:hAnsi="Times New Roman" w:cs="Times New Roman"/>
          <w:color w:val="000000" w:themeColor="text1"/>
          <w:sz w:val="24"/>
          <w:szCs w:val="24"/>
          <w:lang w:val="en-US"/>
        </w:rPr>
        <w:t>(</w:t>
      </w:r>
      <w:proofErr w:type="gramEnd"/>
      <w:r w:rsidR="00CA08AD" w:rsidRPr="00650726">
        <w:rPr>
          <w:rFonts w:ascii="Times New Roman" w:hAnsi="Times New Roman" w:cs="Times New Roman"/>
          <w:color w:val="000000" w:themeColor="text1"/>
          <w:sz w:val="24"/>
          <w:szCs w:val="24"/>
          <w:lang w:val="en-US"/>
        </w:rPr>
        <w:t xml:space="preserve">649) = -7.13, p &lt; .001, </w:t>
      </w:r>
      <w:r w:rsidR="00CA08AD" w:rsidRPr="00650726">
        <w:rPr>
          <w:rFonts w:ascii="Times New Roman" w:hAnsi="Times New Roman" w:cs="Times New Roman"/>
          <w:i/>
          <w:iCs/>
          <w:color w:val="000000" w:themeColor="text1"/>
          <w:sz w:val="24"/>
          <w:szCs w:val="24"/>
          <w:lang w:val="en-US"/>
        </w:rPr>
        <w:t>d</w:t>
      </w:r>
      <w:r w:rsidR="00CA08AD" w:rsidRPr="00650726">
        <w:rPr>
          <w:rFonts w:ascii="Times New Roman" w:hAnsi="Times New Roman" w:cs="Times New Roman"/>
          <w:color w:val="000000" w:themeColor="text1"/>
          <w:sz w:val="24"/>
          <w:szCs w:val="24"/>
          <w:lang w:val="en-US"/>
        </w:rPr>
        <w:t xml:space="preserve"> = .28, BF</w:t>
      </w:r>
      <w:r w:rsidR="00CA08AD"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CA08AD" w:rsidRPr="00650726">
        <w:rPr>
          <w:rFonts w:ascii="Times New Roman" w:hAnsi="Times New Roman" w:cs="Times New Roman"/>
          <w:color w:val="000000" w:themeColor="text1"/>
          <w:sz w:val="24"/>
          <w:szCs w:val="24"/>
          <w:vertAlign w:val="subscript"/>
          <w:lang w:val="en-US"/>
        </w:rPr>
        <w:t xml:space="preserve"> </w:t>
      </w:r>
      <w:r w:rsidR="00CA08AD" w:rsidRPr="00650726">
        <w:rPr>
          <w:rFonts w:ascii="Times New Roman" w:hAnsi="Times New Roman" w:cs="Times New Roman"/>
          <w:color w:val="000000" w:themeColor="text1"/>
          <w:sz w:val="24"/>
          <w:szCs w:val="24"/>
          <w:lang w:val="en-US"/>
        </w:rPr>
        <w:t>&gt; 10</w:t>
      </w:r>
      <w:r w:rsidR="00CA08AD" w:rsidRPr="00650726">
        <w:rPr>
          <w:rFonts w:ascii="Times New Roman" w:hAnsi="Times New Roman" w:cs="Times New Roman"/>
          <w:color w:val="000000" w:themeColor="text1"/>
          <w:sz w:val="24"/>
          <w:szCs w:val="24"/>
          <w:vertAlign w:val="superscript"/>
          <w:lang w:val="en-US"/>
        </w:rPr>
        <w:t>5</w:t>
      </w:r>
      <w:r w:rsidR="00CA08AD" w:rsidRPr="00650726">
        <w:rPr>
          <w:rFonts w:ascii="Times New Roman" w:hAnsi="Times New Roman" w:cs="Times New Roman"/>
          <w:color w:val="000000" w:themeColor="text1"/>
          <w:sz w:val="24"/>
          <w:szCs w:val="24"/>
          <w:lang w:val="en-US"/>
        </w:rPr>
        <w:t>.</w:t>
      </w:r>
    </w:p>
    <w:p w14:paraId="1F5FD978" w14:textId="4F6C412A" w:rsidR="004E2402" w:rsidRPr="00650726" w:rsidRDefault="004E2402" w:rsidP="004E2402">
      <w:pPr>
        <w:spacing w:line="480" w:lineRule="auto"/>
        <w:ind w:firstLine="708"/>
        <w:contextualSpacing/>
        <w:rPr>
          <w:rFonts w:ascii="Times New Roman" w:hAnsi="Times New Roman" w:cs="Times New Roman"/>
          <w:b/>
          <w:bCs/>
          <w:i/>
          <w:iCs/>
          <w:color w:val="000000" w:themeColor="text1"/>
          <w:sz w:val="24"/>
          <w:szCs w:val="24"/>
          <w:lang w:val="en-US"/>
        </w:rPr>
      </w:pPr>
      <w:r w:rsidRPr="00650726">
        <w:rPr>
          <w:rFonts w:ascii="Times New Roman" w:hAnsi="Times New Roman" w:cs="Times New Roman"/>
          <w:b/>
          <w:bCs/>
          <w:i/>
          <w:iCs/>
          <w:color w:val="000000" w:themeColor="text1"/>
          <w:sz w:val="24"/>
          <w:szCs w:val="24"/>
          <w:lang w:val="en-US"/>
        </w:rPr>
        <w:t>IAT scores.</w:t>
      </w:r>
      <w:r w:rsidR="00CA08AD" w:rsidRPr="00650726">
        <w:rPr>
          <w:rFonts w:ascii="Times New Roman" w:hAnsi="Times New Roman" w:cs="Times New Roman"/>
          <w:b/>
          <w:bCs/>
          <w:i/>
          <w:iCs/>
          <w:color w:val="000000" w:themeColor="text1"/>
          <w:sz w:val="24"/>
          <w:szCs w:val="24"/>
          <w:lang w:val="en-US"/>
        </w:rPr>
        <w:t xml:space="preserve"> </w:t>
      </w:r>
      <w:r w:rsidR="00BB1661" w:rsidRPr="00650726">
        <w:rPr>
          <w:rFonts w:ascii="Times New Roman" w:hAnsi="Times New Roman" w:cs="Times New Roman"/>
          <w:color w:val="000000" w:themeColor="text1"/>
          <w:sz w:val="24"/>
          <w:szCs w:val="24"/>
          <w:lang w:val="en-US"/>
        </w:rPr>
        <w:t>A</w:t>
      </w:r>
      <w:r w:rsidR="00767CBF" w:rsidRPr="00650726">
        <w:rPr>
          <w:rFonts w:ascii="Times New Roman" w:hAnsi="Times New Roman" w:cs="Times New Roman"/>
          <w:color w:val="000000" w:themeColor="text1"/>
          <w:sz w:val="24"/>
          <w:szCs w:val="24"/>
          <w:lang w:val="en-US"/>
        </w:rPr>
        <w:t xml:space="preserve"> one-sample </w:t>
      </w:r>
      <w:r w:rsidR="00767CBF" w:rsidRPr="00650726">
        <w:rPr>
          <w:rFonts w:ascii="Times New Roman" w:hAnsi="Times New Roman" w:cs="Times New Roman"/>
          <w:i/>
          <w:color w:val="000000" w:themeColor="text1"/>
          <w:sz w:val="24"/>
          <w:szCs w:val="24"/>
          <w:lang w:val="en-US"/>
        </w:rPr>
        <w:t>t</w:t>
      </w:r>
      <w:r w:rsidR="00767CBF" w:rsidRPr="00650726">
        <w:rPr>
          <w:rFonts w:ascii="Times New Roman" w:hAnsi="Times New Roman" w:cs="Times New Roman"/>
          <w:color w:val="000000" w:themeColor="text1"/>
          <w:sz w:val="24"/>
          <w:szCs w:val="24"/>
          <w:lang w:val="en-US"/>
        </w:rPr>
        <w:t xml:space="preserve">-test </w:t>
      </w:r>
      <w:r w:rsidR="00BB1661" w:rsidRPr="00650726">
        <w:rPr>
          <w:rFonts w:ascii="Times New Roman" w:hAnsi="Times New Roman" w:cs="Times New Roman"/>
          <w:color w:val="000000" w:themeColor="text1"/>
          <w:sz w:val="24"/>
          <w:szCs w:val="24"/>
          <w:lang w:val="en-US"/>
        </w:rPr>
        <w:t>revealed</w:t>
      </w:r>
      <w:r w:rsidR="00CA08AD" w:rsidRPr="00650726">
        <w:rPr>
          <w:rFonts w:ascii="Times New Roman" w:hAnsi="Times New Roman" w:cs="Times New Roman"/>
          <w:color w:val="000000" w:themeColor="text1"/>
          <w:sz w:val="24"/>
          <w:szCs w:val="24"/>
          <w:lang w:val="en-US"/>
        </w:rPr>
        <w:t xml:space="preserve"> an overall preference for </w:t>
      </w:r>
      <w:proofErr w:type="spellStart"/>
      <w:r w:rsidR="00CA08AD" w:rsidRPr="00650726">
        <w:rPr>
          <w:rFonts w:ascii="Times New Roman" w:hAnsi="Times New Roman" w:cs="Times New Roman"/>
          <w:color w:val="000000" w:themeColor="text1"/>
          <w:sz w:val="24"/>
          <w:szCs w:val="24"/>
          <w:lang w:val="en-US"/>
        </w:rPr>
        <w:t>CS</w:t>
      </w:r>
      <w:r w:rsidR="00CA08AD" w:rsidRPr="00650726">
        <w:rPr>
          <w:rFonts w:ascii="Times New Roman" w:hAnsi="Times New Roman" w:cs="Times New Roman"/>
          <w:color w:val="000000" w:themeColor="text1"/>
          <w:sz w:val="24"/>
          <w:szCs w:val="24"/>
          <w:vertAlign w:val="subscript"/>
          <w:lang w:val="en-US"/>
        </w:rPr>
        <w:t>neg</w:t>
      </w:r>
      <w:proofErr w:type="spellEnd"/>
      <w:r w:rsidR="00CA08AD" w:rsidRPr="00650726">
        <w:rPr>
          <w:rFonts w:ascii="Times New Roman" w:hAnsi="Times New Roman" w:cs="Times New Roman"/>
          <w:color w:val="000000" w:themeColor="text1"/>
          <w:sz w:val="24"/>
          <w:szCs w:val="24"/>
          <w:lang w:val="en-US"/>
        </w:rPr>
        <w:t xml:space="preserve">, </w:t>
      </w:r>
      <w:proofErr w:type="gramStart"/>
      <w:r w:rsidR="00CA08AD" w:rsidRPr="00650726">
        <w:rPr>
          <w:rFonts w:ascii="Times New Roman" w:hAnsi="Times New Roman" w:cs="Times New Roman"/>
          <w:i/>
          <w:iCs/>
          <w:color w:val="000000" w:themeColor="text1"/>
          <w:sz w:val="24"/>
          <w:szCs w:val="24"/>
          <w:lang w:val="en-US"/>
        </w:rPr>
        <w:t>t</w:t>
      </w:r>
      <w:r w:rsidR="00CA08AD" w:rsidRPr="00650726">
        <w:rPr>
          <w:rFonts w:ascii="Times New Roman" w:hAnsi="Times New Roman" w:cs="Times New Roman"/>
          <w:color w:val="000000" w:themeColor="text1"/>
          <w:sz w:val="24"/>
          <w:szCs w:val="24"/>
          <w:lang w:val="en-US"/>
        </w:rPr>
        <w:t>(</w:t>
      </w:r>
      <w:proofErr w:type="gramEnd"/>
      <w:r w:rsidR="00CA08AD" w:rsidRPr="00650726">
        <w:rPr>
          <w:rFonts w:ascii="Times New Roman" w:hAnsi="Times New Roman" w:cs="Times New Roman"/>
          <w:color w:val="000000" w:themeColor="text1"/>
          <w:sz w:val="24"/>
          <w:szCs w:val="24"/>
          <w:lang w:val="en-US"/>
        </w:rPr>
        <w:t xml:space="preserve">649) = 4.75, p &lt; .001, </w:t>
      </w:r>
      <w:r w:rsidR="00CA08AD" w:rsidRPr="00650726">
        <w:rPr>
          <w:rFonts w:ascii="Times New Roman" w:hAnsi="Times New Roman" w:cs="Times New Roman"/>
          <w:i/>
          <w:iCs/>
          <w:color w:val="000000" w:themeColor="text1"/>
          <w:sz w:val="24"/>
          <w:szCs w:val="24"/>
          <w:lang w:val="en-US"/>
        </w:rPr>
        <w:t>d</w:t>
      </w:r>
      <w:r w:rsidR="00CA08AD" w:rsidRPr="00650726">
        <w:rPr>
          <w:rFonts w:ascii="Times New Roman" w:hAnsi="Times New Roman" w:cs="Times New Roman"/>
          <w:color w:val="000000" w:themeColor="text1"/>
          <w:sz w:val="24"/>
          <w:szCs w:val="24"/>
          <w:lang w:val="en-US"/>
        </w:rPr>
        <w:t xml:space="preserve"> = .19, BF</w:t>
      </w:r>
      <w:r w:rsidR="00CA08AD"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CA08AD" w:rsidRPr="00650726">
        <w:rPr>
          <w:rFonts w:ascii="Times New Roman" w:hAnsi="Times New Roman" w:cs="Times New Roman"/>
          <w:color w:val="000000" w:themeColor="text1"/>
          <w:sz w:val="24"/>
          <w:szCs w:val="24"/>
          <w:vertAlign w:val="subscript"/>
          <w:lang w:val="en-US"/>
        </w:rPr>
        <w:t xml:space="preserve"> </w:t>
      </w:r>
      <w:r w:rsidR="00CA08AD" w:rsidRPr="00650726">
        <w:rPr>
          <w:rFonts w:ascii="Times New Roman" w:hAnsi="Times New Roman" w:cs="Times New Roman"/>
          <w:color w:val="000000" w:themeColor="text1"/>
          <w:sz w:val="24"/>
          <w:szCs w:val="24"/>
          <w:lang w:val="en-US"/>
        </w:rPr>
        <w:t xml:space="preserve">= </w:t>
      </w:r>
      <w:r w:rsidR="00AE1F5F" w:rsidRPr="00650726">
        <w:rPr>
          <w:rFonts w:ascii="Times New Roman" w:hAnsi="Times New Roman" w:cs="Times New Roman"/>
          <w:color w:val="000000" w:themeColor="text1"/>
          <w:sz w:val="24"/>
          <w:szCs w:val="24"/>
          <w:lang w:val="en-US"/>
        </w:rPr>
        <w:t>2738.16</w:t>
      </w:r>
      <w:r w:rsidR="00CA08AD" w:rsidRPr="00650726">
        <w:rPr>
          <w:rFonts w:ascii="Times New Roman" w:hAnsi="Times New Roman" w:cs="Times New Roman"/>
          <w:color w:val="000000" w:themeColor="text1"/>
          <w:sz w:val="24"/>
          <w:szCs w:val="24"/>
          <w:lang w:val="en-US"/>
        </w:rPr>
        <w:t>.</w:t>
      </w:r>
      <w:r w:rsidR="003C5886" w:rsidRPr="00650726">
        <w:rPr>
          <w:rFonts w:ascii="Times New Roman" w:hAnsi="Times New Roman" w:cs="Times New Roman"/>
          <w:color w:val="000000" w:themeColor="text1"/>
          <w:sz w:val="24"/>
          <w:szCs w:val="24"/>
          <w:lang w:val="en-US"/>
        </w:rPr>
        <w:t xml:space="preserve"> The correlation between the IAT score and self-report ratings</w:t>
      </w:r>
      <w:r w:rsidR="00E41F2B" w:rsidRPr="00650726">
        <w:rPr>
          <w:rFonts w:ascii="Times New Roman" w:hAnsi="Times New Roman" w:cs="Times New Roman"/>
          <w:color w:val="000000" w:themeColor="text1"/>
          <w:sz w:val="24"/>
          <w:szCs w:val="24"/>
          <w:lang w:val="en-US"/>
        </w:rPr>
        <w:t xml:space="preserve"> </w:t>
      </w:r>
      <w:r w:rsidR="002855CB" w:rsidRPr="00650726">
        <w:rPr>
          <w:rFonts w:ascii="Times New Roman" w:hAnsi="Times New Roman" w:cs="Times New Roman"/>
          <w:color w:val="000000" w:themeColor="text1"/>
          <w:sz w:val="24"/>
          <w:szCs w:val="24"/>
          <w:lang w:val="en-US"/>
        </w:rPr>
        <w:t>was</w:t>
      </w:r>
      <w:r w:rsidR="00E41F2B" w:rsidRPr="00650726">
        <w:rPr>
          <w:rFonts w:ascii="Times New Roman" w:hAnsi="Times New Roman" w:cs="Times New Roman"/>
          <w:color w:val="000000" w:themeColor="text1"/>
          <w:sz w:val="24"/>
          <w:szCs w:val="24"/>
          <w:lang w:val="en-US"/>
        </w:rPr>
        <w:t xml:space="preserve"> significant, although weak</w:t>
      </w:r>
      <w:r w:rsidR="003C5886" w:rsidRPr="00650726">
        <w:rPr>
          <w:rFonts w:ascii="Times New Roman" w:hAnsi="Times New Roman" w:cs="Times New Roman"/>
          <w:color w:val="000000" w:themeColor="text1"/>
          <w:sz w:val="24"/>
          <w:szCs w:val="24"/>
          <w:lang w:val="en-US"/>
        </w:rPr>
        <w:t xml:space="preserve">, </w:t>
      </w:r>
      <w:r w:rsidR="003C5886" w:rsidRPr="00650726">
        <w:rPr>
          <w:rFonts w:ascii="Times New Roman" w:hAnsi="Times New Roman" w:cs="Times New Roman"/>
          <w:i/>
          <w:iCs/>
          <w:color w:val="000000" w:themeColor="text1"/>
          <w:sz w:val="24"/>
          <w:szCs w:val="24"/>
          <w:lang w:val="en-US"/>
        </w:rPr>
        <w:t>r</w:t>
      </w:r>
      <w:r w:rsidR="003C5886" w:rsidRPr="00650726">
        <w:rPr>
          <w:rFonts w:ascii="Times New Roman" w:hAnsi="Times New Roman" w:cs="Times New Roman"/>
          <w:color w:val="000000" w:themeColor="text1"/>
          <w:sz w:val="24"/>
          <w:szCs w:val="24"/>
          <w:lang w:val="en-US"/>
        </w:rPr>
        <w:t xml:space="preserve"> = .10, </w:t>
      </w:r>
      <w:r w:rsidR="003C5886" w:rsidRPr="00650726">
        <w:rPr>
          <w:rFonts w:ascii="Times New Roman" w:hAnsi="Times New Roman" w:cs="Times New Roman"/>
          <w:i/>
          <w:iCs/>
          <w:color w:val="000000" w:themeColor="text1"/>
          <w:sz w:val="24"/>
          <w:szCs w:val="24"/>
          <w:lang w:val="en-US"/>
        </w:rPr>
        <w:t>p</w:t>
      </w:r>
      <w:r w:rsidR="003C5886" w:rsidRPr="00650726">
        <w:rPr>
          <w:rFonts w:ascii="Times New Roman" w:hAnsi="Times New Roman" w:cs="Times New Roman"/>
          <w:color w:val="000000" w:themeColor="text1"/>
          <w:sz w:val="24"/>
          <w:szCs w:val="24"/>
          <w:lang w:val="en-US"/>
        </w:rPr>
        <w:t xml:space="preserve"> = .008, BF</w:t>
      </w:r>
      <w:r w:rsidR="003C5886"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3C5886" w:rsidRPr="00650726">
        <w:rPr>
          <w:rFonts w:ascii="Times New Roman" w:hAnsi="Times New Roman" w:cs="Times New Roman"/>
          <w:color w:val="000000" w:themeColor="text1"/>
          <w:sz w:val="24"/>
          <w:szCs w:val="24"/>
          <w:lang w:val="en-US"/>
        </w:rPr>
        <w:t xml:space="preserve"> = 2.99.</w:t>
      </w:r>
    </w:p>
    <w:p w14:paraId="721223B1" w14:textId="5279A63B" w:rsidR="00791F4A" w:rsidRPr="00650726" w:rsidRDefault="00791F4A" w:rsidP="00791F4A">
      <w:pPr>
        <w:pStyle w:val="Titolo2"/>
        <w:rPr>
          <w:color w:val="000000" w:themeColor="text1"/>
          <w:lang w:val="en-US"/>
        </w:rPr>
      </w:pPr>
      <w:r w:rsidRPr="00650726">
        <w:rPr>
          <w:color w:val="000000" w:themeColor="text1"/>
          <w:lang w:val="en-US"/>
        </w:rPr>
        <w:t>Discussion</w:t>
      </w:r>
    </w:p>
    <w:p w14:paraId="0671C92D" w14:textId="1F563085" w:rsidR="00CA73A3" w:rsidRPr="00650726" w:rsidRDefault="006721DD" w:rsidP="00620D1C">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Across three </w:t>
      </w:r>
      <w:r w:rsidR="003B2899" w:rsidRPr="00650726">
        <w:rPr>
          <w:rFonts w:ascii="Times New Roman" w:hAnsi="Times New Roman" w:cs="Times New Roman"/>
          <w:color w:val="000000" w:themeColor="text1"/>
          <w:sz w:val="24"/>
          <w:szCs w:val="24"/>
          <w:lang w:val="en-US"/>
        </w:rPr>
        <w:t>experiments</w:t>
      </w:r>
      <w:r w:rsidRPr="00650726">
        <w:rPr>
          <w:rFonts w:ascii="Times New Roman" w:hAnsi="Times New Roman" w:cs="Times New Roman"/>
          <w:color w:val="000000" w:themeColor="text1"/>
          <w:sz w:val="24"/>
          <w:szCs w:val="24"/>
          <w:lang w:val="en-US"/>
        </w:rPr>
        <w:t>,</w:t>
      </w:r>
      <w:r w:rsidR="00333A2B" w:rsidRPr="00650726">
        <w:rPr>
          <w:rFonts w:ascii="Times New Roman" w:hAnsi="Times New Roman" w:cs="Times New Roman"/>
          <w:color w:val="000000" w:themeColor="text1"/>
          <w:sz w:val="24"/>
          <w:szCs w:val="24"/>
          <w:lang w:val="en-US"/>
        </w:rPr>
        <w:t xml:space="preserve"> we consistently</w:t>
      </w:r>
      <w:r w:rsidR="009162F4" w:rsidRPr="00650726">
        <w:rPr>
          <w:rFonts w:ascii="Times New Roman" w:hAnsi="Times New Roman" w:cs="Times New Roman"/>
          <w:color w:val="000000" w:themeColor="text1"/>
          <w:sz w:val="24"/>
          <w:szCs w:val="24"/>
          <w:lang w:val="en-US"/>
        </w:rPr>
        <w:t xml:space="preserve"> replicated the results of De Houwer et al. (2019). Most importantly, we</w:t>
      </w:r>
      <w:r w:rsidR="00333A2B" w:rsidRPr="00650726">
        <w:rPr>
          <w:rFonts w:ascii="Times New Roman" w:hAnsi="Times New Roman" w:cs="Times New Roman"/>
          <w:color w:val="000000" w:themeColor="text1"/>
          <w:sz w:val="24"/>
          <w:szCs w:val="24"/>
          <w:lang w:val="en-US"/>
        </w:rPr>
        <w:t xml:space="preserve"> observed that on a self-report measure of liking, </w:t>
      </w:r>
      <w:r w:rsidR="00721467" w:rsidRPr="00650726">
        <w:rPr>
          <w:rFonts w:ascii="Times New Roman" w:hAnsi="Times New Roman" w:cs="Times New Roman"/>
          <w:color w:val="000000" w:themeColor="text1"/>
          <w:sz w:val="24"/>
          <w:szCs w:val="24"/>
          <w:lang w:val="en-US"/>
        </w:rPr>
        <w:t xml:space="preserve">a </w:t>
      </w:r>
      <w:r w:rsidR="00333A2B" w:rsidRPr="00650726">
        <w:rPr>
          <w:rFonts w:ascii="Times New Roman" w:hAnsi="Times New Roman" w:cs="Times New Roman"/>
          <w:color w:val="000000" w:themeColor="text1"/>
          <w:sz w:val="24"/>
          <w:szCs w:val="24"/>
          <w:lang w:val="en-US"/>
        </w:rPr>
        <w:t xml:space="preserve">CS said to be paired with an </w:t>
      </w:r>
      <w:r w:rsidR="00721467" w:rsidRPr="00650726">
        <w:rPr>
          <w:rFonts w:ascii="Times New Roman" w:hAnsi="Times New Roman" w:cs="Times New Roman"/>
          <w:color w:val="000000" w:themeColor="text1"/>
          <w:sz w:val="24"/>
          <w:szCs w:val="24"/>
          <w:lang w:val="en-US"/>
        </w:rPr>
        <w:t xml:space="preserve">aversive auditory sound </w:t>
      </w:r>
      <w:r w:rsidR="00333A2B" w:rsidRPr="00650726">
        <w:rPr>
          <w:rFonts w:ascii="Times New Roman" w:hAnsi="Times New Roman" w:cs="Times New Roman"/>
          <w:color w:val="000000" w:themeColor="text1"/>
          <w:sz w:val="24"/>
          <w:szCs w:val="24"/>
          <w:lang w:val="en-US"/>
        </w:rPr>
        <w:t xml:space="preserve">was </w:t>
      </w:r>
      <w:r w:rsidR="00721467" w:rsidRPr="00650726">
        <w:rPr>
          <w:rFonts w:ascii="Times New Roman" w:hAnsi="Times New Roman" w:cs="Times New Roman"/>
          <w:color w:val="000000" w:themeColor="text1"/>
          <w:sz w:val="24"/>
          <w:szCs w:val="24"/>
          <w:lang w:val="en-US"/>
        </w:rPr>
        <w:t xml:space="preserve">evaluated </w:t>
      </w:r>
      <w:r w:rsidR="00333A2B" w:rsidRPr="00650726">
        <w:rPr>
          <w:rFonts w:ascii="Times New Roman" w:hAnsi="Times New Roman" w:cs="Times New Roman"/>
          <w:color w:val="000000" w:themeColor="text1"/>
          <w:sz w:val="24"/>
          <w:szCs w:val="24"/>
          <w:lang w:val="en-US"/>
        </w:rPr>
        <w:t>less positive</w:t>
      </w:r>
      <w:r w:rsidR="00721467" w:rsidRPr="00650726">
        <w:rPr>
          <w:rFonts w:ascii="Times New Roman" w:hAnsi="Times New Roman" w:cs="Times New Roman"/>
          <w:color w:val="000000" w:themeColor="text1"/>
          <w:sz w:val="24"/>
          <w:szCs w:val="24"/>
          <w:lang w:val="en-US"/>
        </w:rPr>
        <w:t>ly</w:t>
      </w:r>
      <w:r w:rsidR="00333A2B" w:rsidRPr="00650726">
        <w:rPr>
          <w:rFonts w:ascii="Times New Roman" w:hAnsi="Times New Roman" w:cs="Times New Roman"/>
          <w:color w:val="000000" w:themeColor="text1"/>
          <w:sz w:val="24"/>
          <w:szCs w:val="24"/>
          <w:lang w:val="en-US"/>
        </w:rPr>
        <w:t xml:space="preserve"> than a CS said to be never followed by the US </w:t>
      </w:r>
      <w:r w:rsidR="009162F4" w:rsidRPr="00650726">
        <w:rPr>
          <w:rFonts w:ascii="Times New Roman" w:hAnsi="Times New Roman" w:cs="Times New Roman"/>
          <w:color w:val="000000" w:themeColor="text1"/>
          <w:sz w:val="24"/>
          <w:szCs w:val="24"/>
          <w:lang w:val="en-US"/>
        </w:rPr>
        <w:t xml:space="preserve">(Experiment 1-2) </w:t>
      </w:r>
      <w:r w:rsidR="00333A2B" w:rsidRPr="00650726">
        <w:rPr>
          <w:rFonts w:ascii="Times New Roman" w:hAnsi="Times New Roman" w:cs="Times New Roman"/>
          <w:color w:val="000000" w:themeColor="text1"/>
          <w:sz w:val="24"/>
          <w:szCs w:val="24"/>
          <w:lang w:val="en-US"/>
        </w:rPr>
        <w:t xml:space="preserve">or always followed by a pleasant </w:t>
      </w:r>
      <w:r w:rsidR="00721467" w:rsidRPr="00650726">
        <w:rPr>
          <w:rFonts w:ascii="Times New Roman" w:hAnsi="Times New Roman" w:cs="Times New Roman"/>
          <w:color w:val="000000" w:themeColor="text1"/>
          <w:sz w:val="24"/>
          <w:szCs w:val="24"/>
          <w:lang w:val="en-US"/>
        </w:rPr>
        <w:t xml:space="preserve">auditory sound </w:t>
      </w:r>
      <w:r w:rsidR="00333A2B" w:rsidRPr="00650726">
        <w:rPr>
          <w:rFonts w:ascii="Times New Roman" w:hAnsi="Times New Roman" w:cs="Times New Roman"/>
          <w:color w:val="000000" w:themeColor="text1"/>
          <w:sz w:val="24"/>
          <w:szCs w:val="24"/>
          <w:lang w:val="en-US"/>
        </w:rPr>
        <w:t xml:space="preserve">(Experiment 3). </w:t>
      </w:r>
      <w:r w:rsidR="00721467" w:rsidRPr="00650726">
        <w:rPr>
          <w:rFonts w:ascii="Times New Roman" w:hAnsi="Times New Roman" w:cs="Times New Roman"/>
          <w:color w:val="000000" w:themeColor="text1"/>
          <w:sz w:val="24"/>
          <w:szCs w:val="24"/>
          <w:lang w:val="en-US"/>
        </w:rPr>
        <w:t>In contrast</w:t>
      </w:r>
      <w:r w:rsidR="00333A2B" w:rsidRPr="00650726">
        <w:rPr>
          <w:rFonts w:ascii="Times New Roman" w:hAnsi="Times New Roman" w:cs="Times New Roman"/>
          <w:color w:val="000000" w:themeColor="text1"/>
          <w:sz w:val="24"/>
          <w:szCs w:val="24"/>
          <w:lang w:val="en-US"/>
        </w:rPr>
        <w:t xml:space="preserve">, this </w:t>
      </w:r>
      <w:r w:rsidR="00721467" w:rsidRPr="00650726">
        <w:rPr>
          <w:rFonts w:ascii="Times New Roman" w:hAnsi="Times New Roman" w:cs="Times New Roman"/>
          <w:color w:val="000000" w:themeColor="text1"/>
          <w:sz w:val="24"/>
          <w:szCs w:val="24"/>
          <w:lang w:val="en-US"/>
        </w:rPr>
        <w:t xml:space="preserve">evaluative </w:t>
      </w:r>
      <w:r w:rsidR="00333A2B" w:rsidRPr="00650726">
        <w:rPr>
          <w:rFonts w:ascii="Times New Roman" w:hAnsi="Times New Roman" w:cs="Times New Roman"/>
          <w:color w:val="000000" w:themeColor="text1"/>
          <w:sz w:val="24"/>
          <w:szCs w:val="24"/>
          <w:lang w:val="en-US"/>
        </w:rPr>
        <w:t xml:space="preserve">pattern never emerged when looking at the effect on the IAT. </w:t>
      </w:r>
      <w:r w:rsidR="007D0A38" w:rsidRPr="00650726">
        <w:rPr>
          <w:rFonts w:ascii="Times New Roman" w:hAnsi="Times New Roman" w:cs="Times New Roman"/>
          <w:color w:val="000000" w:themeColor="text1"/>
          <w:sz w:val="24"/>
          <w:szCs w:val="24"/>
          <w:lang w:val="en-US"/>
        </w:rPr>
        <w:t>Experiments</w:t>
      </w:r>
      <w:r w:rsidR="00335B21" w:rsidRPr="00650726">
        <w:rPr>
          <w:rFonts w:ascii="Times New Roman" w:hAnsi="Times New Roman" w:cs="Times New Roman"/>
          <w:color w:val="000000" w:themeColor="text1"/>
          <w:sz w:val="24"/>
          <w:szCs w:val="24"/>
          <w:lang w:val="en-US"/>
        </w:rPr>
        <w:t xml:space="preserve"> 1-</w:t>
      </w:r>
      <w:r w:rsidR="007D0A38" w:rsidRPr="00650726">
        <w:rPr>
          <w:rFonts w:ascii="Times New Roman" w:hAnsi="Times New Roman" w:cs="Times New Roman"/>
          <w:color w:val="000000" w:themeColor="text1"/>
          <w:sz w:val="24"/>
          <w:szCs w:val="24"/>
          <w:lang w:val="en-US"/>
        </w:rPr>
        <w:t xml:space="preserve">3 </w:t>
      </w:r>
      <w:r w:rsidR="009162F4" w:rsidRPr="00650726">
        <w:rPr>
          <w:rFonts w:ascii="Times New Roman" w:hAnsi="Times New Roman" w:cs="Times New Roman"/>
          <w:color w:val="000000" w:themeColor="text1"/>
          <w:sz w:val="24"/>
          <w:szCs w:val="24"/>
          <w:lang w:val="en-US"/>
        </w:rPr>
        <w:t>explored</w:t>
      </w:r>
      <w:r w:rsidR="003B2899" w:rsidRPr="00650726">
        <w:rPr>
          <w:rFonts w:ascii="Times New Roman" w:hAnsi="Times New Roman" w:cs="Times New Roman"/>
          <w:color w:val="000000" w:themeColor="text1"/>
          <w:sz w:val="24"/>
          <w:szCs w:val="24"/>
          <w:lang w:val="en-US"/>
        </w:rPr>
        <w:t xml:space="preserve"> several explanations of this</w:t>
      </w:r>
      <w:r w:rsidR="00BD5BB2" w:rsidRPr="00650726">
        <w:rPr>
          <w:rFonts w:ascii="Times New Roman" w:hAnsi="Times New Roman" w:cs="Times New Roman"/>
          <w:color w:val="000000" w:themeColor="text1"/>
          <w:sz w:val="24"/>
          <w:szCs w:val="24"/>
          <w:lang w:val="en-US"/>
        </w:rPr>
        <w:t xml:space="preserve"> unexpected</w:t>
      </w:r>
      <w:r w:rsidR="009162F4" w:rsidRPr="00650726">
        <w:rPr>
          <w:rFonts w:ascii="Times New Roman" w:hAnsi="Times New Roman" w:cs="Times New Roman"/>
          <w:color w:val="000000" w:themeColor="text1"/>
          <w:sz w:val="24"/>
          <w:szCs w:val="24"/>
          <w:lang w:val="en-US"/>
        </w:rPr>
        <w:t xml:space="preserve"> </w:t>
      </w:r>
      <w:r w:rsidR="007D0A38" w:rsidRPr="00650726">
        <w:rPr>
          <w:rFonts w:ascii="Times New Roman" w:hAnsi="Times New Roman" w:cs="Times New Roman"/>
          <w:color w:val="000000" w:themeColor="text1"/>
          <w:sz w:val="24"/>
          <w:szCs w:val="24"/>
          <w:lang w:val="en-US"/>
        </w:rPr>
        <w:t xml:space="preserve">effect </w:t>
      </w:r>
      <w:r w:rsidR="00BD5BB2" w:rsidRPr="00650726">
        <w:rPr>
          <w:rFonts w:ascii="Times New Roman" w:hAnsi="Times New Roman" w:cs="Times New Roman"/>
          <w:color w:val="000000" w:themeColor="text1"/>
          <w:sz w:val="24"/>
          <w:szCs w:val="24"/>
          <w:lang w:val="en-US"/>
        </w:rPr>
        <w:t>in terms of</w:t>
      </w:r>
      <w:r w:rsidR="00721467" w:rsidRPr="00650726">
        <w:rPr>
          <w:rFonts w:ascii="Times New Roman" w:hAnsi="Times New Roman" w:cs="Times New Roman"/>
          <w:color w:val="000000" w:themeColor="text1"/>
          <w:sz w:val="24"/>
          <w:szCs w:val="24"/>
          <w:lang w:val="en-US"/>
        </w:rPr>
        <w:t xml:space="preserve"> measurement order, </w:t>
      </w:r>
      <w:r w:rsidR="003B2899" w:rsidRPr="00650726">
        <w:rPr>
          <w:rFonts w:ascii="Times New Roman" w:hAnsi="Times New Roman" w:cs="Times New Roman"/>
          <w:color w:val="000000" w:themeColor="text1"/>
          <w:sz w:val="24"/>
          <w:szCs w:val="24"/>
          <w:lang w:val="en-US"/>
        </w:rPr>
        <w:t xml:space="preserve">the </w:t>
      </w:r>
      <w:r w:rsidR="007D0A38" w:rsidRPr="00650726">
        <w:rPr>
          <w:rFonts w:ascii="Times New Roman" w:hAnsi="Times New Roman" w:cs="Times New Roman"/>
          <w:color w:val="000000" w:themeColor="text1"/>
          <w:sz w:val="24"/>
          <w:szCs w:val="24"/>
          <w:lang w:val="en-US"/>
        </w:rPr>
        <w:t>type of IAT</w:t>
      </w:r>
      <w:r w:rsidR="00721467" w:rsidRPr="00650726">
        <w:rPr>
          <w:rFonts w:ascii="Times New Roman" w:hAnsi="Times New Roman" w:cs="Times New Roman"/>
          <w:color w:val="000000" w:themeColor="text1"/>
          <w:sz w:val="24"/>
          <w:szCs w:val="24"/>
          <w:lang w:val="en-US"/>
        </w:rPr>
        <w:t xml:space="preserve"> measure</w:t>
      </w:r>
      <w:r w:rsidR="007D0A38" w:rsidRPr="00650726">
        <w:rPr>
          <w:rFonts w:ascii="Times New Roman" w:hAnsi="Times New Roman" w:cs="Times New Roman"/>
          <w:color w:val="000000" w:themeColor="text1"/>
          <w:sz w:val="24"/>
          <w:szCs w:val="24"/>
          <w:lang w:val="en-US"/>
        </w:rPr>
        <w:t xml:space="preserve">, </w:t>
      </w:r>
      <w:r w:rsidR="00721467" w:rsidRPr="00650726">
        <w:rPr>
          <w:rFonts w:ascii="Times New Roman" w:hAnsi="Times New Roman" w:cs="Times New Roman"/>
          <w:color w:val="000000" w:themeColor="text1"/>
          <w:sz w:val="24"/>
          <w:szCs w:val="24"/>
          <w:lang w:val="en-US"/>
        </w:rPr>
        <w:t>and</w:t>
      </w:r>
      <w:r w:rsidR="007D0A38" w:rsidRPr="00650726">
        <w:rPr>
          <w:rFonts w:ascii="Times New Roman" w:hAnsi="Times New Roman" w:cs="Times New Roman"/>
          <w:color w:val="000000" w:themeColor="text1"/>
          <w:sz w:val="24"/>
          <w:szCs w:val="24"/>
          <w:lang w:val="en-US"/>
        </w:rPr>
        <w:t xml:space="preserve"> whether instructions referred to either</w:t>
      </w:r>
      <w:r w:rsidR="00BD5BB2" w:rsidRPr="00650726">
        <w:rPr>
          <w:rFonts w:ascii="Times New Roman" w:hAnsi="Times New Roman" w:cs="Times New Roman"/>
          <w:color w:val="000000" w:themeColor="text1"/>
          <w:sz w:val="24"/>
          <w:szCs w:val="24"/>
          <w:lang w:val="en-US"/>
        </w:rPr>
        <w:t xml:space="preserve"> the</w:t>
      </w:r>
      <w:r w:rsidR="007D0A38" w:rsidRPr="00650726">
        <w:rPr>
          <w:rFonts w:ascii="Times New Roman" w:hAnsi="Times New Roman" w:cs="Times New Roman"/>
          <w:color w:val="000000" w:themeColor="text1"/>
          <w:sz w:val="24"/>
          <w:szCs w:val="24"/>
          <w:lang w:val="en-US"/>
        </w:rPr>
        <w:t xml:space="preserve"> cons</w:t>
      </w:r>
      <w:r w:rsidR="00BD5BB2" w:rsidRPr="00650726">
        <w:rPr>
          <w:rFonts w:ascii="Times New Roman" w:hAnsi="Times New Roman" w:cs="Times New Roman"/>
          <w:color w:val="000000" w:themeColor="text1"/>
          <w:sz w:val="24"/>
          <w:szCs w:val="24"/>
          <w:lang w:val="en-US"/>
        </w:rPr>
        <w:t>istent</w:t>
      </w:r>
      <w:r w:rsidR="007D0A38" w:rsidRPr="00650726">
        <w:rPr>
          <w:rFonts w:ascii="Times New Roman" w:hAnsi="Times New Roman" w:cs="Times New Roman"/>
          <w:color w:val="000000" w:themeColor="text1"/>
          <w:sz w:val="24"/>
          <w:szCs w:val="24"/>
          <w:lang w:val="en-US"/>
        </w:rPr>
        <w:t xml:space="preserve"> absence of the negative US or </w:t>
      </w:r>
      <w:r w:rsidR="00BD5BB2" w:rsidRPr="00650726">
        <w:rPr>
          <w:rFonts w:ascii="Times New Roman" w:hAnsi="Times New Roman" w:cs="Times New Roman"/>
          <w:color w:val="000000" w:themeColor="text1"/>
          <w:sz w:val="24"/>
          <w:szCs w:val="24"/>
          <w:lang w:val="en-US"/>
        </w:rPr>
        <w:t xml:space="preserve">to the </w:t>
      </w:r>
      <w:r w:rsidR="007D0A38" w:rsidRPr="00650726">
        <w:rPr>
          <w:rFonts w:ascii="Times New Roman" w:hAnsi="Times New Roman" w:cs="Times New Roman"/>
          <w:color w:val="000000" w:themeColor="text1"/>
          <w:sz w:val="24"/>
          <w:szCs w:val="24"/>
          <w:lang w:val="en-US"/>
        </w:rPr>
        <w:t>presence of a</w:t>
      </w:r>
      <w:r w:rsidR="00BD5BB2" w:rsidRPr="00650726">
        <w:rPr>
          <w:rFonts w:ascii="Times New Roman" w:hAnsi="Times New Roman" w:cs="Times New Roman"/>
          <w:color w:val="000000" w:themeColor="text1"/>
          <w:sz w:val="24"/>
          <w:szCs w:val="24"/>
          <w:lang w:val="en-US"/>
        </w:rPr>
        <w:t xml:space="preserve"> </w:t>
      </w:r>
      <w:r w:rsidR="007D0A38" w:rsidRPr="00650726">
        <w:rPr>
          <w:rFonts w:ascii="Times New Roman" w:hAnsi="Times New Roman" w:cs="Times New Roman"/>
          <w:color w:val="000000" w:themeColor="text1"/>
          <w:sz w:val="24"/>
          <w:szCs w:val="24"/>
          <w:lang w:val="en-US"/>
        </w:rPr>
        <w:t>positive US</w:t>
      </w:r>
      <w:r w:rsidR="00BD5BB2" w:rsidRPr="00650726">
        <w:rPr>
          <w:rFonts w:ascii="Times New Roman" w:hAnsi="Times New Roman" w:cs="Times New Roman"/>
          <w:color w:val="000000" w:themeColor="text1"/>
          <w:sz w:val="24"/>
          <w:szCs w:val="24"/>
          <w:lang w:val="en-US"/>
        </w:rPr>
        <w:t xml:space="preserve"> after the </w:t>
      </w:r>
      <w:r w:rsidR="00D276A4" w:rsidRPr="00650726">
        <w:rPr>
          <w:rFonts w:ascii="Times New Roman" w:hAnsi="Times New Roman" w:cs="Times New Roman"/>
          <w:color w:val="000000" w:themeColor="text1"/>
          <w:sz w:val="24"/>
          <w:szCs w:val="24"/>
          <w:lang w:val="en-US"/>
        </w:rPr>
        <w:t xml:space="preserve">contrast </w:t>
      </w:r>
      <w:r w:rsidR="00BD5BB2" w:rsidRPr="00650726">
        <w:rPr>
          <w:rFonts w:ascii="Times New Roman" w:hAnsi="Times New Roman" w:cs="Times New Roman"/>
          <w:bCs/>
          <w:color w:val="000000" w:themeColor="text1"/>
          <w:sz w:val="24"/>
          <w:szCs w:val="24"/>
          <w:lang w:val="en-GB"/>
        </w:rPr>
        <w:t>CS</w:t>
      </w:r>
      <w:r w:rsidR="009162F4" w:rsidRPr="00650726">
        <w:rPr>
          <w:rFonts w:ascii="Times New Roman" w:hAnsi="Times New Roman" w:cs="Times New Roman"/>
          <w:color w:val="000000" w:themeColor="text1"/>
          <w:sz w:val="24"/>
          <w:szCs w:val="24"/>
          <w:lang w:val="en-US"/>
        </w:rPr>
        <w:t xml:space="preserve">. </w:t>
      </w:r>
      <w:r w:rsidR="00BD5BB2" w:rsidRPr="00650726">
        <w:rPr>
          <w:rFonts w:ascii="Times New Roman" w:hAnsi="Times New Roman" w:cs="Times New Roman"/>
          <w:color w:val="000000" w:themeColor="text1"/>
          <w:sz w:val="24"/>
          <w:szCs w:val="24"/>
          <w:lang w:val="en-US"/>
        </w:rPr>
        <w:t xml:space="preserve">Surprisingly, </w:t>
      </w:r>
      <w:r w:rsidR="003B2899" w:rsidRPr="00650726">
        <w:rPr>
          <w:rFonts w:ascii="Times New Roman" w:hAnsi="Times New Roman" w:cs="Times New Roman"/>
          <w:color w:val="000000" w:themeColor="text1"/>
          <w:sz w:val="24"/>
          <w:szCs w:val="24"/>
          <w:lang w:val="en-US"/>
        </w:rPr>
        <w:t xml:space="preserve">the </w:t>
      </w:r>
      <w:r w:rsidR="00BD5BB2" w:rsidRPr="00650726">
        <w:rPr>
          <w:rFonts w:ascii="Times New Roman" w:hAnsi="Times New Roman" w:cs="Times New Roman"/>
          <w:color w:val="000000" w:themeColor="text1"/>
          <w:sz w:val="24"/>
          <w:szCs w:val="24"/>
          <w:lang w:val="en-US"/>
        </w:rPr>
        <w:t xml:space="preserve">difference in results </w:t>
      </w:r>
      <w:r w:rsidR="00B255A9" w:rsidRPr="00650726">
        <w:rPr>
          <w:rFonts w:ascii="Times New Roman" w:hAnsi="Times New Roman" w:cs="Times New Roman"/>
          <w:color w:val="000000" w:themeColor="text1"/>
          <w:sz w:val="24"/>
          <w:szCs w:val="24"/>
          <w:lang w:val="en-US"/>
        </w:rPr>
        <w:t xml:space="preserve">on </w:t>
      </w:r>
      <w:r w:rsidR="00E30E2B" w:rsidRPr="00650726">
        <w:rPr>
          <w:rFonts w:ascii="Times New Roman" w:hAnsi="Times New Roman" w:cs="Times New Roman"/>
          <w:color w:val="000000" w:themeColor="text1"/>
          <w:sz w:val="24"/>
          <w:szCs w:val="24"/>
          <w:lang w:val="en-US"/>
        </w:rPr>
        <w:t xml:space="preserve">self-reported liking </w:t>
      </w:r>
      <w:r w:rsidR="00BD5BB2" w:rsidRPr="00650726">
        <w:rPr>
          <w:rFonts w:ascii="Times New Roman" w:hAnsi="Times New Roman" w:cs="Times New Roman"/>
          <w:color w:val="000000" w:themeColor="text1"/>
          <w:sz w:val="24"/>
          <w:szCs w:val="24"/>
          <w:lang w:val="en-US"/>
        </w:rPr>
        <w:t>versus</w:t>
      </w:r>
      <w:r w:rsidR="00B255A9" w:rsidRPr="00650726">
        <w:rPr>
          <w:rFonts w:ascii="Times New Roman" w:hAnsi="Times New Roman" w:cs="Times New Roman"/>
          <w:color w:val="000000" w:themeColor="text1"/>
          <w:sz w:val="24"/>
          <w:szCs w:val="24"/>
          <w:lang w:val="en-US"/>
        </w:rPr>
        <w:t xml:space="preserve"> </w:t>
      </w:r>
      <w:r w:rsidR="00E30E2B" w:rsidRPr="00650726">
        <w:rPr>
          <w:rFonts w:ascii="Times New Roman" w:hAnsi="Times New Roman" w:cs="Times New Roman"/>
          <w:color w:val="000000" w:themeColor="text1"/>
          <w:sz w:val="24"/>
          <w:szCs w:val="24"/>
          <w:lang w:val="en-US"/>
        </w:rPr>
        <w:t>IAT scores</w:t>
      </w:r>
      <w:r w:rsidR="009162F4" w:rsidRPr="00650726">
        <w:rPr>
          <w:rFonts w:ascii="Times New Roman" w:hAnsi="Times New Roman" w:cs="Times New Roman"/>
          <w:color w:val="000000" w:themeColor="text1"/>
          <w:sz w:val="24"/>
          <w:szCs w:val="24"/>
          <w:lang w:val="en-US"/>
        </w:rPr>
        <w:t xml:space="preserve"> was observed in all of the conditions</w:t>
      </w:r>
      <w:r w:rsidR="00E30E2B" w:rsidRPr="00650726">
        <w:rPr>
          <w:rFonts w:ascii="Times New Roman" w:hAnsi="Times New Roman" w:cs="Times New Roman"/>
          <w:color w:val="000000" w:themeColor="text1"/>
          <w:sz w:val="24"/>
          <w:szCs w:val="24"/>
          <w:lang w:val="en-US"/>
        </w:rPr>
        <w:t xml:space="preserve">. </w:t>
      </w:r>
      <w:r w:rsidR="005263D9" w:rsidRPr="00650726">
        <w:rPr>
          <w:rFonts w:ascii="Times New Roman" w:hAnsi="Times New Roman" w:cs="Times New Roman"/>
          <w:color w:val="000000" w:themeColor="text1"/>
          <w:sz w:val="24"/>
          <w:szCs w:val="24"/>
          <w:lang w:val="en-US"/>
        </w:rPr>
        <w:t>Although</w:t>
      </w:r>
      <w:r w:rsidR="00E30E2B" w:rsidRPr="00650726">
        <w:rPr>
          <w:rFonts w:ascii="Times New Roman" w:hAnsi="Times New Roman" w:cs="Times New Roman"/>
          <w:color w:val="000000" w:themeColor="text1"/>
          <w:sz w:val="24"/>
          <w:szCs w:val="24"/>
          <w:lang w:val="en-US"/>
        </w:rPr>
        <w:t xml:space="preserve"> the three studies</w:t>
      </w:r>
      <w:r w:rsidR="00C67B2A" w:rsidRPr="00650726">
        <w:rPr>
          <w:rFonts w:ascii="Times New Roman" w:hAnsi="Times New Roman" w:cs="Times New Roman"/>
          <w:color w:val="000000" w:themeColor="text1"/>
          <w:sz w:val="24"/>
          <w:szCs w:val="24"/>
          <w:lang w:val="en-US"/>
        </w:rPr>
        <w:t xml:space="preserve"> </w:t>
      </w:r>
      <w:r w:rsidR="00CA73A3" w:rsidRPr="00650726">
        <w:rPr>
          <w:rFonts w:ascii="Times New Roman" w:hAnsi="Times New Roman" w:cs="Times New Roman"/>
          <w:color w:val="000000" w:themeColor="text1"/>
          <w:sz w:val="24"/>
          <w:szCs w:val="24"/>
          <w:lang w:val="en-US"/>
        </w:rPr>
        <w:t xml:space="preserve">add </w:t>
      </w:r>
      <w:r w:rsidR="00721467" w:rsidRPr="00650726">
        <w:rPr>
          <w:rFonts w:ascii="Times New Roman" w:hAnsi="Times New Roman" w:cs="Times New Roman"/>
          <w:color w:val="000000" w:themeColor="text1"/>
          <w:sz w:val="24"/>
          <w:szCs w:val="24"/>
          <w:lang w:val="en-US"/>
        </w:rPr>
        <w:t>robust evidence for the unexpected findings of</w:t>
      </w:r>
      <w:r w:rsidR="00C67B2A" w:rsidRPr="00650726">
        <w:rPr>
          <w:rFonts w:ascii="Times New Roman" w:hAnsi="Times New Roman" w:cs="Times New Roman"/>
          <w:color w:val="000000" w:themeColor="text1"/>
          <w:sz w:val="24"/>
          <w:szCs w:val="24"/>
          <w:lang w:val="en-US"/>
        </w:rPr>
        <w:t xml:space="preserve"> De Houwer et al. (2019)</w:t>
      </w:r>
      <w:r w:rsidR="005263D9" w:rsidRPr="00650726">
        <w:rPr>
          <w:rFonts w:ascii="Times New Roman" w:hAnsi="Times New Roman" w:cs="Times New Roman"/>
          <w:color w:val="000000" w:themeColor="text1"/>
          <w:sz w:val="24"/>
          <w:szCs w:val="24"/>
          <w:lang w:val="en-US"/>
        </w:rPr>
        <w:t xml:space="preserve">, </w:t>
      </w:r>
      <w:r w:rsidR="00721467" w:rsidRPr="00650726">
        <w:rPr>
          <w:rFonts w:ascii="Times New Roman" w:hAnsi="Times New Roman" w:cs="Times New Roman"/>
          <w:color w:val="000000" w:themeColor="text1"/>
          <w:sz w:val="24"/>
          <w:szCs w:val="24"/>
          <w:lang w:val="en-US"/>
        </w:rPr>
        <w:t xml:space="preserve">it remains unclear </w:t>
      </w:r>
      <w:r w:rsidR="005263D9" w:rsidRPr="00650726">
        <w:rPr>
          <w:rFonts w:ascii="Times New Roman" w:hAnsi="Times New Roman" w:cs="Times New Roman"/>
          <w:color w:val="000000" w:themeColor="text1"/>
          <w:sz w:val="24"/>
          <w:szCs w:val="24"/>
          <w:lang w:val="en-US"/>
        </w:rPr>
        <w:t>what might explain the inconsistency with previous results on instruction-based EC (De Houwer, 2006; Gast &amp; De Houwer, 2013).</w:t>
      </w:r>
    </w:p>
    <w:p w14:paraId="759E09C4" w14:textId="2FEFCBFC" w:rsidR="00585FB2" w:rsidRPr="00650726" w:rsidRDefault="00585FB2" w:rsidP="00446629">
      <w:pPr>
        <w:spacing w:line="480" w:lineRule="auto"/>
        <w:contextualSpacing/>
        <w:rPr>
          <w:rFonts w:ascii="Times New Roman" w:hAnsi="Times New Roman" w:cs="Times New Roman"/>
          <w:bCs/>
          <w:color w:val="000000" w:themeColor="text1"/>
          <w:sz w:val="24"/>
          <w:szCs w:val="24"/>
          <w:lang w:val="en-US"/>
        </w:rPr>
      </w:pPr>
      <w:r w:rsidRPr="00650726">
        <w:rPr>
          <w:rFonts w:ascii="Times New Roman" w:hAnsi="Times New Roman" w:cs="Times New Roman"/>
          <w:color w:val="000000" w:themeColor="text1"/>
          <w:sz w:val="24"/>
          <w:szCs w:val="24"/>
          <w:lang w:val="en-US"/>
        </w:rPr>
        <w:tab/>
      </w:r>
      <w:r w:rsidR="00721467" w:rsidRPr="00650726">
        <w:rPr>
          <w:rFonts w:ascii="Times New Roman" w:hAnsi="Times New Roman" w:cs="Times New Roman"/>
          <w:color w:val="000000" w:themeColor="text1"/>
          <w:sz w:val="24"/>
          <w:szCs w:val="24"/>
          <w:lang w:val="en-US"/>
        </w:rPr>
        <w:t>In a</w:t>
      </w:r>
      <w:r w:rsidRPr="00650726">
        <w:rPr>
          <w:rFonts w:ascii="Times New Roman" w:hAnsi="Times New Roman" w:cs="Times New Roman"/>
          <w:color w:val="000000" w:themeColor="text1"/>
          <w:sz w:val="24"/>
          <w:szCs w:val="24"/>
          <w:lang w:val="en-US"/>
        </w:rPr>
        <w:t xml:space="preserve"> final effort to try and explain th</w:t>
      </w:r>
      <w:r w:rsidR="0093520A" w:rsidRPr="00650726">
        <w:rPr>
          <w:rFonts w:ascii="Times New Roman" w:hAnsi="Times New Roman" w:cs="Times New Roman"/>
          <w:color w:val="000000" w:themeColor="text1"/>
          <w:sz w:val="24"/>
          <w:szCs w:val="24"/>
          <w:lang w:val="en-US"/>
        </w:rPr>
        <w:t>ese findings</w:t>
      </w:r>
      <w:r w:rsidR="005C2FA7" w:rsidRPr="00650726">
        <w:rPr>
          <w:rFonts w:ascii="Times New Roman" w:hAnsi="Times New Roman" w:cs="Times New Roman"/>
          <w:color w:val="000000" w:themeColor="text1"/>
          <w:sz w:val="24"/>
          <w:szCs w:val="24"/>
          <w:lang w:val="en-US"/>
        </w:rPr>
        <w:t xml:space="preserve">, we </w:t>
      </w:r>
      <w:r w:rsidR="00721467" w:rsidRPr="00650726">
        <w:rPr>
          <w:rFonts w:ascii="Times New Roman" w:hAnsi="Times New Roman" w:cs="Times New Roman"/>
          <w:color w:val="000000" w:themeColor="text1"/>
          <w:sz w:val="24"/>
          <w:szCs w:val="24"/>
          <w:lang w:val="en-US"/>
        </w:rPr>
        <w:t xml:space="preserve">used </w:t>
      </w:r>
      <w:r w:rsidRPr="00650726">
        <w:rPr>
          <w:rFonts w:ascii="Times New Roman" w:hAnsi="Times New Roman" w:cs="Times New Roman"/>
          <w:color w:val="000000" w:themeColor="text1"/>
          <w:sz w:val="24"/>
          <w:szCs w:val="24"/>
          <w:lang w:val="en-US"/>
        </w:rPr>
        <w:t>a</w:t>
      </w:r>
      <w:r w:rsidR="00721467" w:rsidRPr="00650726">
        <w:rPr>
          <w:rFonts w:ascii="Times New Roman" w:hAnsi="Times New Roman" w:cs="Times New Roman"/>
          <w:color w:val="000000" w:themeColor="text1"/>
          <w:sz w:val="24"/>
          <w:szCs w:val="24"/>
          <w:lang w:val="en-US"/>
        </w:rPr>
        <w:t xml:space="preserve">n </w:t>
      </w:r>
      <w:r w:rsidRPr="00650726">
        <w:rPr>
          <w:rFonts w:ascii="Times New Roman" w:hAnsi="Times New Roman" w:cs="Times New Roman"/>
          <w:color w:val="000000" w:themeColor="text1"/>
          <w:sz w:val="24"/>
          <w:szCs w:val="24"/>
          <w:lang w:val="en-US"/>
        </w:rPr>
        <w:t xml:space="preserve">approach in which we wanted to first establish the </w:t>
      </w:r>
      <w:r w:rsidR="00721467" w:rsidRPr="00650726">
        <w:rPr>
          <w:rFonts w:ascii="Times New Roman" w:hAnsi="Times New Roman" w:cs="Times New Roman"/>
          <w:color w:val="000000" w:themeColor="text1"/>
          <w:sz w:val="24"/>
          <w:szCs w:val="24"/>
          <w:lang w:val="en-US"/>
        </w:rPr>
        <w:t xml:space="preserve">typical </w:t>
      </w:r>
      <w:r w:rsidR="000F0890" w:rsidRPr="00650726">
        <w:rPr>
          <w:rFonts w:ascii="Times New Roman" w:hAnsi="Times New Roman" w:cs="Times New Roman"/>
          <w:color w:val="000000" w:themeColor="text1"/>
          <w:sz w:val="24"/>
          <w:szCs w:val="24"/>
          <w:lang w:val="en-US"/>
        </w:rPr>
        <w:t xml:space="preserve">instruction-based </w:t>
      </w:r>
      <w:r w:rsidRPr="00650726">
        <w:rPr>
          <w:rFonts w:ascii="Times New Roman" w:hAnsi="Times New Roman" w:cs="Times New Roman"/>
          <w:color w:val="000000" w:themeColor="text1"/>
          <w:sz w:val="24"/>
          <w:szCs w:val="24"/>
          <w:lang w:val="en-US"/>
        </w:rPr>
        <w:t xml:space="preserve">EC effect with the current stimuli and then </w:t>
      </w:r>
      <w:r w:rsidR="00721467" w:rsidRPr="00650726">
        <w:rPr>
          <w:rFonts w:ascii="Times New Roman" w:hAnsi="Times New Roman" w:cs="Times New Roman"/>
          <w:color w:val="000000" w:themeColor="text1"/>
          <w:sz w:val="24"/>
          <w:szCs w:val="24"/>
          <w:lang w:val="en-US"/>
        </w:rPr>
        <w:t>move more closely to the current procedure</w:t>
      </w:r>
      <w:r w:rsidRPr="00650726">
        <w:rPr>
          <w:rFonts w:ascii="Times New Roman" w:hAnsi="Times New Roman" w:cs="Times New Roman"/>
          <w:color w:val="000000" w:themeColor="text1"/>
          <w:sz w:val="24"/>
          <w:szCs w:val="24"/>
          <w:lang w:val="en-US"/>
        </w:rPr>
        <w:t xml:space="preserve"> until we </w:t>
      </w:r>
      <w:r w:rsidR="00721467" w:rsidRPr="00650726">
        <w:rPr>
          <w:rFonts w:ascii="Times New Roman" w:hAnsi="Times New Roman" w:cs="Times New Roman"/>
          <w:color w:val="000000" w:themeColor="text1"/>
          <w:sz w:val="24"/>
          <w:szCs w:val="24"/>
          <w:lang w:val="en-US"/>
        </w:rPr>
        <w:t>c</w:t>
      </w:r>
      <w:r w:rsidR="0071589C" w:rsidRPr="00650726">
        <w:rPr>
          <w:rFonts w:ascii="Times New Roman" w:hAnsi="Times New Roman" w:cs="Times New Roman"/>
          <w:color w:val="000000" w:themeColor="text1"/>
          <w:sz w:val="24"/>
          <w:szCs w:val="24"/>
          <w:lang w:val="en-US"/>
        </w:rPr>
        <w:t>ould identify</w:t>
      </w:r>
      <w:r w:rsidR="00721467"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the </w:t>
      </w:r>
      <w:r w:rsidR="00721467" w:rsidRPr="00650726">
        <w:rPr>
          <w:rFonts w:ascii="Times New Roman" w:hAnsi="Times New Roman" w:cs="Times New Roman"/>
          <w:color w:val="000000" w:themeColor="text1"/>
          <w:sz w:val="24"/>
          <w:szCs w:val="24"/>
          <w:lang w:val="en-US"/>
        </w:rPr>
        <w:t>procedural aspect that</w:t>
      </w:r>
      <w:r w:rsidR="0071589C" w:rsidRPr="00650726">
        <w:rPr>
          <w:rFonts w:ascii="Times New Roman" w:hAnsi="Times New Roman" w:cs="Times New Roman"/>
          <w:color w:val="000000" w:themeColor="text1"/>
          <w:sz w:val="24"/>
          <w:szCs w:val="24"/>
          <w:lang w:val="en-US"/>
        </w:rPr>
        <w:t xml:space="preserve"> eliminates</w:t>
      </w:r>
      <w:r w:rsidR="00721467"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the </w:t>
      </w:r>
      <w:r w:rsidR="00721467" w:rsidRPr="00650726">
        <w:rPr>
          <w:rFonts w:ascii="Times New Roman" w:hAnsi="Times New Roman" w:cs="Times New Roman"/>
          <w:color w:val="000000" w:themeColor="text1"/>
          <w:sz w:val="24"/>
          <w:szCs w:val="24"/>
          <w:lang w:val="en-US"/>
        </w:rPr>
        <w:t xml:space="preserve">typical </w:t>
      </w:r>
      <w:r w:rsidRPr="00650726">
        <w:rPr>
          <w:rFonts w:ascii="Times New Roman" w:hAnsi="Times New Roman" w:cs="Times New Roman"/>
          <w:color w:val="000000" w:themeColor="text1"/>
          <w:sz w:val="24"/>
          <w:szCs w:val="24"/>
          <w:lang w:val="en-US"/>
        </w:rPr>
        <w:t>effect. To this end, we conducted a number of pilot studies</w:t>
      </w:r>
      <w:r w:rsidR="00090517" w:rsidRPr="00650726">
        <w:rPr>
          <w:rFonts w:ascii="Times New Roman" w:hAnsi="Times New Roman" w:cs="Times New Roman"/>
          <w:color w:val="000000" w:themeColor="text1"/>
          <w:sz w:val="24"/>
          <w:szCs w:val="24"/>
          <w:lang w:val="en-US"/>
        </w:rPr>
        <w:t xml:space="preserve"> (materials, data and analyses code for the pilot studies are available at </w:t>
      </w:r>
      <w:proofErr w:type="spellStart"/>
      <w:r w:rsidR="00090517" w:rsidRPr="00650726">
        <w:rPr>
          <w:rFonts w:ascii="Times New Roman" w:hAnsi="Times New Roman" w:cs="Times New Roman"/>
          <w:color w:val="000000" w:themeColor="text1"/>
          <w:sz w:val="24"/>
          <w:szCs w:val="24"/>
        </w:rPr>
        <w:t>osf.io</w:t>
      </w:r>
      <w:proofErr w:type="spellEnd"/>
      <w:r w:rsidR="00090517" w:rsidRPr="00650726">
        <w:rPr>
          <w:rFonts w:ascii="Times New Roman" w:hAnsi="Times New Roman" w:cs="Times New Roman"/>
          <w:color w:val="000000" w:themeColor="text1"/>
          <w:sz w:val="24"/>
          <w:szCs w:val="24"/>
        </w:rPr>
        <w:t>/f6u2n/)</w:t>
      </w:r>
      <w:r w:rsidR="00361281" w:rsidRPr="00650726">
        <w:rPr>
          <w:rFonts w:ascii="Times New Roman" w:hAnsi="Times New Roman" w:cs="Times New Roman"/>
          <w:color w:val="000000" w:themeColor="text1"/>
          <w:sz w:val="24"/>
          <w:szCs w:val="24"/>
        </w:rPr>
        <w:t xml:space="preserve">. </w:t>
      </w:r>
      <w:r w:rsidRPr="00650726">
        <w:rPr>
          <w:rFonts w:ascii="Times New Roman" w:hAnsi="Times New Roman" w:cs="Times New Roman"/>
          <w:color w:val="000000" w:themeColor="text1"/>
          <w:sz w:val="24"/>
          <w:szCs w:val="24"/>
          <w:lang w:val="en-US"/>
        </w:rPr>
        <w:t>In a first pilot study, we simply instructed participants that one CS nonword would</w:t>
      </w:r>
      <w:r w:rsidR="005263D9"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always</w:t>
      </w:r>
      <w:r w:rsidR="00721467" w:rsidRPr="00650726">
        <w:rPr>
          <w:rFonts w:ascii="Times New Roman" w:hAnsi="Times New Roman" w:cs="Times New Roman"/>
          <w:color w:val="000000" w:themeColor="text1"/>
          <w:sz w:val="24"/>
          <w:szCs w:val="24"/>
          <w:lang w:val="en-US"/>
        </w:rPr>
        <w:t xml:space="preserve"> be</w:t>
      </w:r>
      <w:r w:rsidRPr="00650726">
        <w:rPr>
          <w:rFonts w:ascii="Times New Roman" w:hAnsi="Times New Roman" w:cs="Times New Roman"/>
          <w:color w:val="000000" w:themeColor="text1"/>
          <w:sz w:val="24"/>
          <w:szCs w:val="24"/>
          <w:lang w:val="en-US"/>
        </w:rPr>
        <w:t xml:space="preserve"> followed by an unpleasant sound, while the other CS</w:t>
      </w:r>
      <w:r w:rsidR="0071589C" w:rsidRPr="00650726">
        <w:rPr>
          <w:rFonts w:ascii="Times New Roman" w:hAnsi="Times New Roman" w:cs="Times New Roman"/>
          <w:color w:val="000000" w:themeColor="text1"/>
          <w:sz w:val="24"/>
          <w:szCs w:val="24"/>
          <w:lang w:val="en-US"/>
        </w:rPr>
        <w:t xml:space="preserve"> nonword</w:t>
      </w:r>
      <w:r w:rsidRPr="00650726">
        <w:rPr>
          <w:rFonts w:ascii="Times New Roman" w:hAnsi="Times New Roman" w:cs="Times New Roman"/>
          <w:color w:val="000000" w:themeColor="text1"/>
          <w:sz w:val="24"/>
          <w:szCs w:val="24"/>
          <w:lang w:val="en-US"/>
        </w:rPr>
        <w:t xml:space="preserve"> would be followed by a pleasant sound</w:t>
      </w:r>
      <w:r w:rsidR="005263D9" w:rsidRPr="00650726">
        <w:rPr>
          <w:rFonts w:ascii="Times New Roman" w:hAnsi="Times New Roman" w:cs="Times New Roman"/>
          <w:color w:val="000000" w:themeColor="text1"/>
          <w:sz w:val="24"/>
          <w:szCs w:val="24"/>
          <w:lang w:val="en-US"/>
        </w:rPr>
        <w:t>. Importantly, in this study</w:t>
      </w:r>
      <w:r w:rsidR="00721467" w:rsidRPr="00650726">
        <w:rPr>
          <w:rFonts w:ascii="Times New Roman" w:hAnsi="Times New Roman" w:cs="Times New Roman"/>
          <w:color w:val="000000" w:themeColor="text1"/>
          <w:sz w:val="24"/>
          <w:szCs w:val="24"/>
          <w:lang w:val="en-US"/>
        </w:rPr>
        <w:t>,</w:t>
      </w:r>
      <w:r w:rsidR="005263D9" w:rsidRPr="00650726">
        <w:rPr>
          <w:rFonts w:ascii="Times New Roman" w:hAnsi="Times New Roman" w:cs="Times New Roman"/>
          <w:color w:val="000000" w:themeColor="text1"/>
          <w:sz w:val="24"/>
          <w:szCs w:val="24"/>
          <w:lang w:val="en-US"/>
        </w:rPr>
        <w:t xml:space="preserve"> instructions </w:t>
      </w:r>
      <w:r w:rsidR="005263D9" w:rsidRPr="00650726">
        <w:rPr>
          <w:rFonts w:ascii="Times New Roman" w:hAnsi="Times New Roman" w:cs="Times New Roman"/>
          <w:color w:val="000000" w:themeColor="text1"/>
          <w:sz w:val="24"/>
          <w:szCs w:val="24"/>
          <w:lang w:val="en-US"/>
        </w:rPr>
        <w:lastRenderedPageBreak/>
        <w:t>made the valence of the USs explicit</w:t>
      </w:r>
      <w:r w:rsidR="0071589C" w:rsidRPr="00650726">
        <w:rPr>
          <w:rFonts w:ascii="Times New Roman" w:hAnsi="Times New Roman" w:cs="Times New Roman"/>
          <w:color w:val="000000" w:themeColor="text1"/>
          <w:sz w:val="24"/>
          <w:szCs w:val="24"/>
          <w:lang w:val="en-US"/>
        </w:rPr>
        <w:t xml:space="preserve"> (i.e., a sound was labelled as pleasant or unpleasant)</w:t>
      </w:r>
      <w:r w:rsidR="005263D9" w:rsidRPr="00650726">
        <w:rPr>
          <w:rFonts w:ascii="Times New Roman" w:hAnsi="Times New Roman" w:cs="Times New Roman"/>
          <w:color w:val="000000" w:themeColor="text1"/>
          <w:sz w:val="24"/>
          <w:szCs w:val="24"/>
          <w:lang w:val="en-US"/>
        </w:rPr>
        <w:t xml:space="preserve">, and </w:t>
      </w:r>
      <w:r w:rsidRPr="00650726">
        <w:rPr>
          <w:rFonts w:ascii="Times New Roman" w:hAnsi="Times New Roman" w:cs="Times New Roman"/>
          <w:color w:val="000000" w:themeColor="text1"/>
          <w:sz w:val="24"/>
          <w:szCs w:val="24"/>
          <w:lang w:val="en-US"/>
        </w:rPr>
        <w:t xml:space="preserve">participants were never exposed to the </w:t>
      </w:r>
      <w:r w:rsidR="00C52F1A" w:rsidRPr="00650726">
        <w:rPr>
          <w:rFonts w:ascii="Times New Roman" w:hAnsi="Times New Roman" w:cs="Times New Roman"/>
          <w:color w:val="000000" w:themeColor="text1"/>
          <w:sz w:val="24"/>
          <w:szCs w:val="24"/>
          <w:lang w:val="en-US"/>
        </w:rPr>
        <w:t>USs</w:t>
      </w:r>
      <w:r w:rsidRPr="00650726">
        <w:rPr>
          <w:rFonts w:ascii="Times New Roman" w:hAnsi="Times New Roman" w:cs="Times New Roman"/>
          <w:color w:val="000000" w:themeColor="text1"/>
          <w:sz w:val="24"/>
          <w:szCs w:val="24"/>
          <w:lang w:val="en-US"/>
        </w:rPr>
        <w:t xml:space="preserve">. </w:t>
      </w:r>
      <w:r w:rsidR="00E04320" w:rsidRPr="00650726">
        <w:rPr>
          <w:rFonts w:ascii="Times New Roman" w:hAnsi="Times New Roman" w:cs="Times New Roman"/>
          <w:color w:val="000000" w:themeColor="text1"/>
          <w:sz w:val="24"/>
          <w:szCs w:val="24"/>
          <w:lang w:val="en-US"/>
        </w:rPr>
        <w:t xml:space="preserve">We adopted this procedure because it </w:t>
      </w:r>
      <w:r w:rsidR="004D3434" w:rsidRPr="00650726">
        <w:rPr>
          <w:rFonts w:ascii="Times New Roman" w:hAnsi="Times New Roman" w:cs="Times New Roman"/>
          <w:color w:val="000000" w:themeColor="text1"/>
          <w:sz w:val="24"/>
          <w:szCs w:val="24"/>
          <w:lang w:val="en-US"/>
        </w:rPr>
        <w:t>mirrored</w:t>
      </w:r>
      <w:r w:rsidR="00E04320" w:rsidRPr="00650726">
        <w:rPr>
          <w:rFonts w:ascii="Times New Roman" w:hAnsi="Times New Roman" w:cs="Times New Roman"/>
          <w:color w:val="000000" w:themeColor="text1"/>
          <w:sz w:val="24"/>
          <w:szCs w:val="24"/>
          <w:lang w:val="en-US"/>
        </w:rPr>
        <w:t xml:space="preserve"> what has been done in previous studies testing the impact of </w:t>
      </w:r>
      <w:r w:rsidR="0071589C" w:rsidRPr="00650726">
        <w:rPr>
          <w:rFonts w:ascii="Times New Roman" w:hAnsi="Times New Roman" w:cs="Times New Roman"/>
          <w:color w:val="000000" w:themeColor="text1"/>
          <w:sz w:val="24"/>
          <w:szCs w:val="24"/>
          <w:lang w:val="en-US"/>
        </w:rPr>
        <w:t>EC-</w:t>
      </w:r>
      <w:r w:rsidR="00E04320" w:rsidRPr="00650726">
        <w:rPr>
          <w:rFonts w:ascii="Times New Roman" w:hAnsi="Times New Roman" w:cs="Times New Roman"/>
          <w:color w:val="000000" w:themeColor="text1"/>
          <w:sz w:val="24"/>
          <w:szCs w:val="24"/>
          <w:lang w:val="en-US"/>
        </w:rPr>
        <w:t>instruct</w:t>
      </w:r>
      <w:r w:rsidR="0071589C" w:rsidRPr="00650726">
        <w:rPr>
          <w:rFonts w:ascii="Times New Roman" w:hAnsi="Times New Roman" w:cs="Times New Roman"/>
          <w:color w:val="000000" w:themeColor="text1"/>
          <w:sz w:val="24"/>
          <w:szCs w:val="24"/>
          <w:lang w:val="en-US"/>
        </w:rPr>
        <w:t>ions</w:t>
      </w:r>
      <w:r w:rsidR="00E04320" w:rsidRPr="00650726">
        <w:rPr>
          <w:rFonts w:ascii="Times New Roman" w:hAnsi="Times New Roman" w:cs="Times New Roman"/>
          <w:color w:val="000000" w:themeColor="text1"/>
          <w:sz w:val="24"/>
          <w:szCs w:val="24"/>
          <w:lang w:val="en-US"/>
        </w:rPr>
        <w:t xml:space="preserve"> on IAT scores (</w:t>
      </w:r>
      <w:r w:rsidR="00C52F1A" w:rsidRPr="00650726">
        <w:rPr>
          <w:rFonts w:ascii="Times New Roman" w:hAnsi="Times New Roman" w:cs="Times New Roman"/>
          <w:color w:val="000000" w:themeColor="text1"/>
          <w:sz w:val="24"/>
          <w:szCs w:val="24"/>
          <w:lang w:val="en-US"/>
        </w:rPr>
        <w:t>e.g., De Houwer, 2006</w:t>
      </w:r>
      <w:r w:rsidR="00E04320" w:rsidRPr="00650726">
        <w:rPr>
          <w:rFonts w:ascii="Times New Roman" w:hAnsi="Times New Roman" w:cs="Times New Roman"/>
          <w:color w:val="000000" w:themeColor="text1"/>
          <w:sz w:val="24"/>
          <w:szCs w:val="24"/>
          <w:lang w:val="en-US"/>
        </w:rPr>
        <w:t xml:space="preserve">). </w:t>
      </w:r>
      <w:r w:rsidR="0071589C" w:rsidRPr="00650726">
        <w:rPr>
          <w:rFonts w:ascii="Times New Roman" w:hAnsi="Times New Roman" w:cs="Times New Roman"/>
          <w:color w:val="000000" w:themeColor="text1"/>
          <w:sz w:val="24"/>
          <w:szCs w:val="24"/>
          <w:lang w:val="en-US"/>
        </w:rPr>
        <w:t>As expected, a</w:t>
      </w:r>
      <w:r w:rsidRPr="00650726">
        <w:rPr>
          <w:rFonts w:ascii="Times New Roman" w:hAnsi="Times New Roman" w:cs="Times New Roman"/>
          <w:color w:val="000000" w:themeColor="text1"/>
          <w:sz w:val="24"/>
          <w:szCs w:val="24"/>
          <w:lang w:val="en-US"/>
        </w:rPr>
        <w:t xml:space="preserve"> sample of 39 Prolific Academic participants (26 </w:t>
      </w:r>
      <w:r w:rsidR="004273B8" w:rsidRPr="00650726">
        <w:rPr>
          <w:rFonts w:ascii="Times New Roman" w:hAnsi="Times New Roman" w:cs="Times New Roman"/>
          <w:color w:val="000000" w:themeColor="text1"/>
          <w:sz w:val="24"/>
          <w:szCs w:val="24"/>
          <w:lang w:val="en-US"/>
        </w:rPr>
        <w:t>women</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Mage</w:t>
      </w:r>
      <w:r w:rsidRPr="00650726">
        <w:rPr>
          <w:rFonts w:ascii="Times New Roman" w:hAnsi="Times New Roman" w:cs="Times New Roman"/>
          <w:color w:val="000000" w:themeColor="text1"/>
          <w:sz w:val="24"/>
          <w:szCs w:val="24"/>
          <w:lang w:val="en-US"/>
        </w:rPr>
        <w:t xml:space="preserve"> = 39.03, </w:t>
      </w:r>
      <w:r w:rsidRPr="00650726">
        <w:rPr>
          <w:rFonts w:ascii="Times New Roman" w:hAnsi="Times New Roman" w:cs="Times New Roman"/>
          <w:i/>
          <w:iCs/>
          <w:color w:val="000000" w:themeColor="text1"/>
          <w:sz w:val="24"/>
          <w:szCs w:val="24"/>
          <w:lang w:val="en-US"/>
        </w:rPr>
        <w:t>SD</w:t>
      </w:r>
      <w:r w:rsidRPr="00650726">
        <w:rPr>
          <w:rFonts w:ascii="Times New Roman" w:hAnsi="Times New Roman" w:cs="Times New Roman"/>
          <w:color w:val="000000" w:themeColor="text1"/>
          <w:sz w:val="24"/>
          <w:szCs w:val="24"/>
          <w:lang w:val="en-US"/>
        </w:rPr>
        <w:t xml:space="preserve"> = 13.21) </w:t>
      </w:r>
      <w:r w:rsidR="00EA6BB1" w:rsidRPr="00650726">
        <w:rPr>
          <w:rFonts w:ascii="Times New Roman" w:hAnsi="Times New Roman" w:cs="Times New Roman"/>
          <w:color w:val="000000" w:themeColor="text1"/>
          <w:sz w:val="24"/>
          <w:szCs w:val="24"/>
          <w:lang w:val="en-US"/>
        </w:rPr>
        <w:t>exhibit</w:t>
      </w:r>
      <w:r w:rsidR="00721467" w:rsidRPr="00650726">
        <w:rPr>
          <w:rFonts w:ascii="Times New Roman" w:hAnsi="Times New Roman" w:cs="Times New Roman"/>
          <w:color w:val="000000" w:themeColor="text1"/>
          <w:sz w:val="24"/>
          <w:szCs w:val="24"/>
          <w:lang w:val="en-US"/>
        </w:rPr>
        <w:t>ed</w:t>
      </w:r>
      <w:r w:rsidR="00EA6BB1" w:rsidRPr="00650726">
        <w:rPr>
          <w:rFonts w:ascii="Times New Roman" w:hAnsi="Times New Roman" w:cs="Times New Roman"/>
          <w:color w:val="000000" w:themeColor="text1"/>
          <w:sz w:val="24"/>
          <w:szCs w:val="24"/>
          <w:lang w:val="en-US"/>
        </w:rPr>
        <w:t xml:space="preserve"> a preference for the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004A1C0E" w:rsidRPr="00650726">
        <w:rPr>
          <w:rFonts w:ascii="Times New Roman" w:hAnsi="Times New Roman" w:cs="Times New Roman"/>
          <w:color w:val="000000" w:themeColor="text1"/>
          <w:sz w:val="24"/>
          <w:szCs w:val="24"/>
          <w:lang w:val="en-US"/>
        </w:rPr>
        <w:t xml:space="preserve"> </w:t>
      </w:r>
      <w:r w:rsidR="00EA6BB1" w:rsidRPr="00650726">
        <w:rPr>
          <w:rFonts w:ascii="Times New Roman" w:hAnsi="Times New Roman" w:cs="Times New Roman"/>
          <w:color w:val="000000" w:themeColor="text1"/>
          <w:sz w:val="24"/>
          <w:szCs w:val="24"/>
          <w:lang w:val="en-US"/>
        </w:rPr>
        <w:t xml:space="preserve">over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EA6BB1" w:rsidRPr="00650726">
        <w:rPr>
          <w:rFonts w:ascii="Times New Roman" w:hAnsi="Times New Roman" w:cs="Times New Roman"/>
          <w:color w:val="000000" w:themeColor="text1"/>
          <w:sz w:val="24"/>
          <w:szCs w:val="24"/>
          <w:lang w:val="en-US"/>
        </w:rPr>
        <w:t xml:space="preserve"> on the IAT, </w:t>
      </w:r>
      <w:r w:rsidR="00EA6BB1" w:rsidRPr="00650726">
        <w:rPr>
          <w:rFonts w:ascii="Times New Roman" w:hAnsi="Times New Roman" w:cs="Times New Roman"/>
          <w:i/>
          <w:iCs/>
          <w:color w:val="000000" w:themeColor="text1"/>
          <w:sz w:val="24"/>
          <w:szCs w:val="24"/>
          <w:lang w:val="en-US"/>
        </w:rPr>
        <w:t>M</w:t>
      </w:r>
      <w:r w:rsidR="00EA6BB1" w:rsidRPr="00650726">
        <w:rPr>
          <w:rFonts w:ascii="Times New Roman" w:hAnsi="Times New Roman" w:cs="Times New Roman"/>
          <w:color w:val="000000" w:themeColor="text1"/>
          <w:sz w:val="24"/>
          <w:szCs w:val="24"/>
          <w:lang w:val="en-US"/>
        </w:rPr>
        <w:t xml:space="preserve"> = -.17, </w:t>
      </w:r>
      <w:r w:rsidR="00EA6BB1" w:rsidRPr="00650726">
        <w:rPr>
          <w:rFonts w:ascii="Times New Roman" w:hAnsi="Times New Roman" w:cs="Times New Roman"/>
          <w:i/>
          <w:iCs/>
          <w:color w:val="000000" w:themeColor="text1"/>
          <w:sz w:val="24"/>
          <w:szCs w:val="24"/>
          <w:lang w:val="en-US"/>
        </w:rPr>
        <w:t>SD</w:t>
      </w:r>
      <w:r w:rsidR="00EA6BB1" w:rsidRPr="00650726">
        <w:rPr>
          <w:rFonts w:ascii="Times New Roman" w:hAnsi="Times New Roman" w:cs="Times New Roman"/>
          <w:color w:val="000000" w:themeColor="text1"/>
          <w:sz w:val="24"/>
          <w:szCs w:val="24"/>
          <w:lang w:val="en-US"/>
        </w:rPr>
        <w:t xml:space="preserve"> = .43, </w:t>
      </w:r>
      <w:proofErr w:type="gramStart"/>
      <w:r w:rsidR="00EA6BB1" w:rsidRPr="00650726">
        <w:rPr>
          <w:rFonts w:ascii="Times New Roman" w:hAnsi="Times New Roman" w:cs="Times New Roman"/>
          <w:i/>
          <w:iCs/>
          <w:color w:val="000000" w:themeColor="text1"/>
          <w:sz w:val="24"/>
          <w:szCs w:val="24"/>
          <w:lang w:val="en-US"/>
        </w:rPr>
        <w:t>t</w:t>
      </w:r>
      <w:r w:rsidR="00EA6BB1" w:rsidRPr="00650726">
        <w:rPr>
          <w:rFonts w:ascii="Times New Roman" w:hAnsi="Times New Roman" w:cs="Times New Roman"/>
          <w:color w:val="000000" w:themeColor="text1"/>
          <w:sz w:val="24"/>
          <w:szCs w:val="24"/>
          <w:lang w:val="en-US"/>
        </w:rPr>
        <w:t>(</w:t>
      </w:r>
      <w:proofErr w:type="gramEnd"/>
      <w:r w:rsidR="00EA6BB1" w:rsidRPr="00650726">
        <w:rPr>
          <w:rFonts w:ascii="Times New Roman" w:hAnsi="Times New Roman" w:cs="Times New Roman"/>
          <w:color w:val="000000" w:themeColor="text1"/>
          <w:sz w:val="24"/>
          <w:szCs w:val="24"/>
          <w:lang w:val="en-US"/>
        </w:rPr>
        <w:t xml:space="preserve">38) = -2.50, </w:t>
      </w:r>
      <w:r w:rsidR="00EA6BB1" w:rsidRPr="00650726">
        <w:rPr>
          <w:rFonts w:ascii="Times New Roman" w:hAnsi="Times New Roman" w:cs="Times New Roman"/>
          <w:i/>
          <w:iCs/>
          <w:color w:val="000000" w:themeColor="text1"/>
          <w:sz w:val="24"/>
          <w:szCs w:val="24"/>
          <w:lang w:val="en-US"/>
        </w:rPr>
        <w:t>p</w:t>
      </w:r>
      <w:r w:rsidR="00EA6BB1" w:rsidRPr="00650726">
        <w:rPr>
          <w:rFonts w:ascii="Times New Roman" w:hAnsi="Times New Roman" w:cs="Times New Roman"/>
          <w:color w:val="000000" w:themeColor="text1"/>
          <w:sz w:val="24"/>
          <w:szCs w:val="24"/>
          <w:lang w:val="en-US"/>
        </w:rPr>
        <w:t xml:space="preserve"> = .017, </w:t>
      </w:r>
      <w:r w:rsidR="00EA6BB1" w:rsidRPr="00650726">
        <w:rPr>
          <w:rFonts w:ascii="Times New Roman" w:hAnsi="Times New Roman" w:cs="Times New Roman"/>
          <w:bCs/>
          <w:i/>
          <w:iCs/>
          <w:color w:val="000000" w:themeColor="text1"/>
          <w:sz w:val="24"/>
          <w:szCs w:val="24"/>
          <w:lang w:val="en-US"/>
        </w:rPr>
        <w:t>d</w:t>
      </w:r>
      <w:r w:rsidR="00EA6BB1" w:rsidRPr="00650726">
        <w:rPr>
          <w:rFonts w:ascii="Times New Roman" w:hAnsi="Times New Roman" w:cs="Times New Roman"/>
          <w:bCs/>
          <w:color w:val="000000" w:themeColor="text1"/>
          <w:sz w:val="24"/>
          <w:szCs w:val="24"/>
          <w:lang w:val="en-US"/>
        </w:rPr>
        <w:t xml:space="preserve"> = .40</w:t>
      </w:r>
      <w:r w:rsidRPr="00650726">
        <w:rPr>
          <w:rFonts w:ascii="Times New Roman" w:hAnsi="Times New Roman" w:cs="Times New Roman"/>
          <w:bCs/>
          <w:color w:val="000000" w:themeColor="text1"/>
          <w:sz w:val="24"/>
          <w:szCs w:val="24"/>
          <w:lang w:val="en-US"/>
        </w:rPr>
        <w:t xml:space="preserve">. </w:t>
      </w:r>
    </w:p>
    <w:p w14:paraId="21FE7917" w14:textId="128CE795" w:rsidR="00EA6BB1" w:rsidRPr="00650726" w:rsidRDefault="00585FB2" w:rsidP="00585FB2">
      <w:pPr>
        <w:spacing w:line="480" w:lineRule="auto"/>
        <w:contextualSpacing/>
        <w:rPr>
          <w:rFonts w:ascii="Times New Roman" w:hAnsi="Times New Roman" w:cs="Times New Roman"/>
          <w:bCs/>
          <w:color w:val="000000" w:themeColor="text1"/>
          <w:sz w:val="24"/>
          <w:szCs w:val="24"/>
          <w:lang w:val="en-US"/>
        </w:rPr>
      </w:pPr>
      <w:r w:rsidRPr="00650726">
        <w:rPr>
          <w:rFonts w:ascii="Times New Roman" w:hAnsi="Times New Roman" w:cs="Times New Roman"/>
          <w:bCs/>
          <w:color w:val="000000" w:themeColor="text1"/>
          <w:sz w:val="24"/>
          <w:szCs w:val="24"/>
          <w:lang w:val="en-US"/>
        </w:rPr>
        <w:tab/>
      </w:r>
      <w:r w:rsidR="004D7677" w:rsidRPr="00650726">
        <w:rPr>
          <w:rFonts w:ascii="Times New Roman" w:hAnsi="Times New Roman" w:cs="Times New Roman"/>
          <w:bCs/>
          <w:color w:val="000000" w:themeColor="text1"/>
          <w:sz w:val="24"/>
          <w:szCs w:val="24"/>
          <w:lang w:val="en-US"/>
        </w:rPr>
        <w:t>T</w:t>
      </w:r>
      <w:r w:rsidR="00E04320" w:rsidRPr="00650726">
        <w:rPr>
          <w:rFonts w:ascii="Times New Roman" w:hAnsi="Times New Roman" w:cs="Times New Roman"/>
          <w:bCs/>
          <w:color w:val="000000" w:themeColor="text1"/>
          <w:sz w:val="24"/>
          <w:szCs w:val="24"/>
          <w:lang w:val="en-US"/>
        </w:rPr>
        <w:t xml:space="preserve">he first pilot </w:t>
      </w:r>
      <w:r w:rsidR="004D7677" w:rsidRPr="00650726">
        <w:rPr>
          <w:rFonts w:ascii="Times New Roman" w:hAnsi="Times New Roman" w:cs="Times New Roman"/>
          <w:bCs/>
          <w:color w:val="000000" w:themeColor="text1"/>
          <w:sz w:val="24"/>
          <w:szCs w:val="24"/>
          <w:lang w:val="en-US"/>
        </w:rPr>
        <w:t>study showed</w:t>
      </w:r>
      <w:r w:rsidR="0047177D" w:rsidRPr="00650726">
        <w:rPr>
          <w:rFonts w:ascii="Times New Roman" w:hAnsi="Times New Roman" w:cs="Times New Roman"/>
          <w:bCs/>
          <w:color w:val="000000" w:themeColor="text1"/>
          <w:sz w:val="24"/>
          <w:szCs w:val="24"/>
          <w:lang w:val="en-US"/>
        </w:rPr>
        <w:t xml:space="preserve"> the expected effect of </w:t>
      </w:r>
      <w:r w:rsidR="000F0890" w:rsidRPr="00650726">
        <w:rPr>
          <w:rFonts w:ascii="Times New Roman" w:hAnsi="Times New Roman" w:cs="Times New Roman"/>
          <w:bCs/>
          <w:color w:val="000000" w:themeColor="text1"/>
          <w:sz w:val="24"/>
          <w:szCs w:val="24"/>
          <w:lang w:val="en-US"/>
        </w:rPr>
        <w:t xml:space="preserve">instructed </w:t>
      </w:r>
      <w:r w:rsidR="00801339" w:rsidRPr="00650726">
        <w:rPr>
          <w:rFonts w:ascii="Times New Roman" w:hAnsi="Times New Roman" w:cs="Times New Roman"/>
          <w:bCs/>
          <w:color w:val="000000" w:themeColor="text1"/>
          <w:sz w:val="24"/>
          <w:szCs w:val="24"/>
          <w:lang w:val="en-US"/>
        </w:rPr>
        <w:t>C</w:t>
      </w:r>
      <w:r w:rsidR="0047177D" w:rsidRPr="00650726">
        <w:rPr>
          <w:rFonts w:ascii="Times New Roman" w:hAnsi="Times New Roman" w:cs="Times New Roman"/>
          <w:bCs/>
          <w:color w:val="000000" w:themeColor="text1"/>
          <w:sz w:val="24"/>
          <w:szCs w:val="24"/>
          <w:lang w:val="en-US"/>
        </w:rPr>
        <w:t>S-</w:t>
      </w:r>
      <w:r w:rsidR="00801339" w:rsidRPr="00650726">
        <w:rPr>
          <w:rFonts w:ascii="Times New Roman" w:hAnsi="Times New Roman" w:cs="Times New Roman"/>
          <w:bCs/>
          <w:color w:val="000000" w:themeColor="text1"/>
          <w:sz w:val="24"/>
          <w:szCs w:val="24"/>
          <w:lang w:val="en-US"/>
        </w:rPr>
        <w:t>U</w:t>
      </w:r>
      <w:r w:rsidR="0047177D" w:rsidRPr="00650726">
        <w:rPr>
          <w:rFonts w:ascii="Times New Roman" w:hAnsi="Times New Roman" w:cs="Times New Roman"/>
          <w:bCs/>
          <w:color w:val="000000" w:themeColor="text1"/>
          <w:sz w:val="24"/>
          <w:szCs w:val="24"/>
          <w:lang w:val="en-US"/>
        </w:rPr>
        <w:t>S pairings on the IAT score. However, the</w:t>
      </w:r>
      <w:r w:rsidR="00703911" w:rsidRPr="00650726">
        <w:rPr>
          <w:rFonts w:ascii="Times New Roman" w:hAnsi="Times New Roman" w:cs="Times New Roman"/>
          <w:bCs/>
          <w:color w:val="000000" w:themeColor="text1"/>
          <w:sz w:val="24"/>
          <w:szCs w:val="24"/>
          <w:lang w:val="en-US"/>
        </w:rPr>
        <w:t>re were multiple</w:t>
      </w:r>
      <w:r w:rsidR="0047177D" w:rsidRPr="00650726">
        <w:rPr>
          <w:rFonts w:ascii="Times New Roman" w:hAnsi="Times New Roman" w:cs="Times New Roman"/>
          <w:bCs/>
          <w:color w:val="000000" w:themeColor="text1"/>
          <w:sz w:val="24"/>
          <w:szCs w:val="24"/>
          <w:lang w:val="en-US"/>
        </w:rPr>
        <w:t xml:space="preserve"> procedural </w:t>
      </w:r>
      <w:r w:rsidR="00703911" w:rsidRPr="00650726">
        <w:rPr>
          <w:rFonts w:ascii="Times New Roman" w:hAnsi="Times New Roman" w:cs="Times New Roman"/>
          <w:bCs/>
          <w:color w:val="000000" w:themeColor="text1"/>
          <w:sz w:val="24"/>
          <w:szCs w:val="24"/>
          <w:lang w:val="en-US"/>
        </w:rPr>
        <w:t>differences</w:t>
      </w:r>
      <w:r w:rsidR="0047177D" w:rsidRPr="00650726">
        <w:rPr>
          <w:rFonts w:ascii="Times New Roman" w:hAnsi="Times New Roman" w:cs="Times New Roman"/>
          <w:bCs/>
          <w:color w:val="000000" w:themeColor="text1"/>
          <w:sz w:val="24"/>
          <w:szCs w:val="24"/>
          <w:lang w:val="en-US"/>
        </w:rPr>
        <w:t xml:space="preserve"> between th</w:t>
      </w:r>
      <w:r w:rsidR="00703911" w:rsidRPr="00650726">
        <w:rPr>
          <w:rFonts w:ascii="Times New Roman" w:hAnsi="Times New Roman" w:cs="Times New Roman"/>
          <w:bCs/>
          <w:color w:val="000000" w:themeColor="text1"/>
          <w:sz w:val="24"/>
          <w:szCs w:val="24"/>
          <w:lang w:val="en-US"/>
        </w:rPr>
        <w:t xml:space="preserve">is </w:t>
      </w:r>
      <w:r w:rsidR="0047177D" w:rsidRPr="00650726">
        <w:rPr>
          <w:rFonts w:ascii="Times New Roman" w:hAnsi="Times New Roman" w:cs="Times New Roman"/>
          <w:bCs/>
          <w:color w:val="000000" w:themeColor="text1"/>
          <w:sz w:val="24"/>
          <w:szCs w:val="24"/>
          <w:lang w:val="en-US"/>
        </w:rPr>
        <w:t xml:space="preserve">pilot </w:t>
      </w:r>
      <w:r w:rsidR="004D7677" w:rsidRPr="00650726">
        <w:rPr>
          <w:rFonts w:ascii="Times New Roman" w:hAnsi="Times New Roman" w:cs="Times New Roman"/>
          <w:bCs/>
          <w:color w:val="000000" w:themeColor="text1"/>
          <w:sz w:val="24"/>
          <w:szCs w:val="24"/>
          <w:lang w:val="en-US"/>
        </w:rPr>
        <w:t xml:space="preserve">study </w:t>
      </w:r>
      <w:r w:rsidR="0047177D" w:rsidRPr="00650726">
        <w:rPr>
          <w:rFonts w:ascii="Times New Roman" w:hAnsi="Times New Roman" w:cs="Times New Roman"/>
          <w:bCs/>
          <w:color w:val="000000" w:themeColor="text1"/>
          <w:sz w:val="24"/>
          <w:szCs w:val="24"/>
          <w:lang w:val="en-US"/>
        </w:rPr>
        <w:t>and the previous experiments</w:t>
      </w:r>
      <w:r w:rsidR="00703911" w:rsidRPr="00650726">
        <w:rPr>
          <w:rFonts w:ascii="Times New Roman" w:hAnsi="Times New Roman" w:cs="Times New Roman"/>
          <w:bCs/>
          <w:color w:val="000000" w:themeColor="text1"/>
          <w:sz w:val="24"/>
          <w:szCs w:val="24"/>
          <w:lang w:val="en-US"/>
        </w:rPr>
        <w:t xml:space="preserve"> that might have accounted for the discrepancy in the results</w:t>
      </w:r>
      <w:r w:rsidR="0047177D" w:rsidRPr="00650726">
        <w:rPr>
          <w:rFonts w:ascii="Times New Roman" w:hAnsi="Times New Roman" w:cs="Times New Roman"/>
          <w:bCs/>
          <w:color w:val="000000" w:themeColor="text1"/>
          <w:sz w:val="24"/>
          <w:szCs w:val="24"/>
          <w:lang w:val="en-US"/>
        </w:rPr>
        <w:t xml:space="preserve">. </w:t>
      </w:r>
      <w:r w:rsidR="00703911" w:rsidRPr="00650726">
        <w:rPr>
          <w:rFonts w:ascii="Times New Roman" w:hAnsi="Times New Roman" w:cs="Times New Roman"/>
          <w:bCs/>
          <w:color w:val="000000" w:themeColor="text1"/>
          <w:sz w:val="24"/>
          <w:szCs w:val="24"/>
          <w:lang w:val="en-US"/>
        </w:rPr>
        <w:t xml:space="preserve">Among such differences, one </w:t>
      </w:r>
      <w:r w:rsidR="001F6296" w:rsidRPr="00650726">
        <w:rPr>
          <w:rFonts w:ascii="Times New Roman" w:hAnsi="Times New Roman" w:cs="Times New Roman"/>
          <w:bCs/>
          <w:color w:val="000000" w:themeColor="text1"/>
          <w:sz w:val="24"/>
          <w:szCs w:val="24"/>
          <w:lang w:val="en-US"/>
        </w:rPr>
        <w:t xml:space="preserve">refers to the contingency between the </w:t>
      </w:r>
      <w:r w:rsidR="00801339" w:rsidRPr="00650726">
        <w:rPr>
          <w:rFonts w:ascii="Times New Roman" w:hAnsi="Times New Roman" w:cs="Times New Roman"/>
          <w:bCs/>
          <w:color w:val="000000" w:themeColor="text1"/>
          <w:sz w:val="24"/>
          <w:szCs w:val="24"/>
          <w:lang w:val="en-US"/>
        </w:rPr>
        <w:t>C</w:t>
      </w:r>
      <w:r w:rsidR="001F6296" w:rsidRPr="00650726">
        <w:rPr>
          <w:rFonts w:ascii="Times New Roman" w:hAnsi="Times New Roman" w:cs="Times New Roman"/>
          <w:bCs/>
          <w:color w:val="000000" w:themeColor="text1"/>
          <w:sz w:val="24"/>
          <w:szCs w:val="24"/>
          <w:lang w:val="en-US"/>
        </w:rPr>
        <w:t xml:space="preserve">Ss and the </w:t>
      </w:r>
      <w:r w:rsidR="00801339" w:rsidRPr="00650726">
        <w:rPr>
          <w:rFonts w:ascii="Times New Roman" w:hAnsi="Times New Roman" w:cs="Times New Roman"/>
          <w:bCs/>
          <w:color w:val="000000" w:themeColor="text1"/>
          <w:sz w:val="24"/>
          <w:szCs w:val="24"/>
          <w:lang w:val="en-US"/>
        </w:rPr>
        <w:t>U</w:t>
      </w:r>
      <w:r w:rsidR="001F6296" w:rsidRPr="00650726">
        <w:rPr>
          <w:rFonts w:ascii="Times New Roman" w:hAnsi="Times New Roman" w:cs="Times New Roman"/>
          <w:bCs/>
          <w:color w:val="000000" w:themeColor="text1"/>
          <w:sz w:val="24"/>
          <w:szCs w:val="24"/>
          <w:lang w:val="en-US"/>
        </w:rPr>
        <w:t>Ss. In fact,</w:t>
      </w:r>
      <w:r w:rsidR="00703911" w:rsidRPr="00650726">
        <w:rPr>
          <w:rFonts w:ascii="Times New Roman" w:hAnsi="Times New Roman" w:cs="Times New Roman"/>
          <w:bCs/>
          <w:color w:val="000000" w:themeColor="text1"/>
          <w:sz w:val="24"/>
          <w:szCs w:val="24"/>
          <w:lang w:val="en-US"/>
        </w:rPr>
        <w:t xml:space="preserve"> whereas in the first pilot</w:t>
      </w:r>
      <w:r w:rsidR="0047177D" w:rsidRPr="00650726">
        <w:rPr>
          <w:rFonts w:ascii="Times New Roman" w:hAnsi="Times New Roman" w:cs="Times New Roman"/>
          <w:bCs/>
          <w:color w:val="000000" w:themeColor="text1"/>
          <w:sz w:val="24"/>
          <w:szCs w:val="24"/>
          <w:lang w:val="en-US"/>
        </w:rPr>
        <w:t xml:space="preserve"> </w:t>
      </w:r>
      <w:r w:rsidR="004D7677" w:rsidRPr="00650726">
        <w:rPr>
          <w:rFonts w:ascii="Times New Roman" w:hAnsi="Times New Roman" w:cs="Times New Roman"/>
          <w:bCs/>
          <w:color w:val="000000" w:themeColor="text1"/>
          <w:sz w:val="24"/>
          <w:szCs w:val="24"/>
          <w:lang w:val="en-US"/>
        </w:rPr>
        <w:t xml:space="preserve">study </w:t>
      </w:r>
      <w:r w:rsidR="001F6296" w:rsidRPr="00650726">
        <w:rPr>
          <w:rFonts w:ascii="Times New Roman" w:hAnsi="Times New Roman" w:cs="Times New Roman"/>
          <w:bCs/>
          <w:color w:val="000000" w:themeColor="text1"/>
          <w:sz w:val="24"/>
          <w:szCs w:val="24"/>
          <w:lang w:val="en-US"/>
        </w:rPr>
        <w:t>instructions indicated perfect contingencies</w:t>
      </w:r>
      <w:r w:rsidR="0047177D" w:rsidRPr="00650726">
        <w:rPr>
          <w:rFonts w:ascii="Times New Roman" w:hAnsi="Times New Roman" w:cs="Times New Roman"/>
          <w:bCs/>
          <w:color w:val="000000" w:themeColor="text1"/>
          <w:sz w:val="24"/>
          <w:szCs w:val="24"/>
          <w:lang w:val="en-US"/>
        </w:rPr>
        <w:t xml:space="preserve"> </w:t>
      </w:r>
      <w:r w:rsidR="001F6296" w:rsidRPr="00650726">
        <w:rPr>
          <w:rFonts w:ascii="Times New Roman" w:hAnsi="Times New Roman" w:cs="Times New Roman"/>
          <w:bCs/>
          <w:color w:val="000000" w:themeColor="text1"/>
          <w:sz w:val="24"/>
          <w:szCs w:val="24"/>
          <w:lang w:val="en-US"/>
        </w:rPr>
        <w:t xml:space="preserve">(i.e., </w:t>
      </w:r>
      <w:r w:rsidR="0047177D" w:rsidRPr="00650726">
        <w:rPr>
          <w:rFonts w:ascii="Times New Roman" w:hAnsi="Times New Roman" w:cs="Times New Roman"/>
          <w:bCs/>
          <w:color w:val="000000" w:themeColor="text1"/>
          <w:sz w:val="24"/>
          <w:szCs w:val="24"/>
          <w:lang w:val="en-US"/>
        </w:rPr>
        <w:t>CSs always followed by either a negative or a positive sound</w:t>
      </w:r>
      <w:r w:rsidR="001F6296" w:rsidRPr="00650726">
        <w:rPr>
          <w:rFonts w:ascii="Times New Roman" w:hAnsi="Times New Roman" w:cs="Times New Roman"/>
          <w:bCs/>
          <w:color w:val="000000" w:themeColor="text1"/>
          <w:sz w:val="24"/>
          <w:szCs w:val="24"/>
          <w:lang w:val="en-US"/>
        </w:rPr>
        <w:t>)</w:t>
      </w:r>
      <w:r w:rsidR="00703911" w:rsidRPr="00650726">
        <w:rPr>
          <w:rFonts w:ascii="Times New Roman" w:hAnsi="Times New Roman" w:cs="Times New Roman"/>
          <w:bCs/>
          <w:color w:val="000000" w:themeColor="text1"/>
          <w:sz w:val="24"/>
          <w:szCs w:val="24"/>
          <w:lang w:val="en-US"/>
        </w:rPr>
        <w:t xml:space="preserve">, in the previous experiment involving both a positive and a negative US (Experiment 3) </w:t>
      </w:r>
      <w:r w:rsidR="001F6296" w:rsidRPr="00650726">
        <w:rPr>
          <w:rFonts w:ascii="Times New Roman" w:hAnsi="Times New Roman" w:cs="Times New Roman"/>
          <w:bCs/>
          <w:color w:val="000000" w:themeColor="text1"/>
          <w:sz w:val="24"/>
          <w:szCs w:val="24"/>
          <w:lang w:val="en-US"/>
        </w:rPr>
        <w:t xml:space="preserve">the contingency between the </w:t>
      </w:r>
      <w:proofErr w:type="spellStart"/>
      <w:r w:rsidR="001F6296" w:rsidRPr="00650726">
        <w:rPr>
          <w:rFonts w:ascii="Times New Roman" w:hAnsi="Times New Roman" w:cs="Times New Roman"/>
          <w:bCs/>
          <w:color w:val="000000" w:themeColor="text1"/>
          <w:sz w:val="24"/>
          <w:szCs w:val="24"/>
          <w:lang w:val="en-US"/>
        </w:rPr>
        <w:t>CS</w:t>
      </w:r>
      <w:r w:rsidR="001F6296" w:rsidRPr="00650726">
        <w:rPr>
          <w:rFonts w:ascii="Times New Roman" w:hAnsi="Times New Roman" w:cs="Times New Roman"/>
          <w:bCs/>
          <w:color w:val="000000" w:themeColor="text1"/>
          <w:sz w:val="24"/>
          <w:szCs w:val="24"/>
          <w:vertAlign w:val="subscript"/>
          <w:lang w:val="en-US"/>
        </w:rPr>
        <w:t>neg</w:t>
      </w:r>
      <w:proofErr w:type="spellEnd"/>
      <w:r w:rsidR="001F6296" w:rsidRPr="00650726">
        <w:rPr>
          <w:rFonts w:ascii="Times New Roman" w:hAnsi="Times New Roman" w:cs="Times New Roman"/>
          <w:bCs/>
          <w:color w:val="000000" w:themeColor="text1"/>
          <w:sz w:val="24"/>
          <w:szCs w:val="24"/>
          <w:lang w:val="en-US"/>
        </w:rPr>
        <w:t xml:space="preserve"> and the US was either high</w:t>
      </w:r>
      <w:r w:rsidR="00703911" w:rsidRPr="00650726">
        <w:rPr>
          <w:rFonts w:ascii="Times New Roman" w:hAnsi="Times New Roman" w:cs="Times New Roman"/>
          <w:bCs/>
          <w:color w:val="000000" w:themeColor="text1"/>
          <w:sz w:val="24"/>
          <w:szCs w:val="24"/>
          <w:lang w:val="en-US"/>
        </w:rPr>
        <w:t xml:space="preserve"> </w:t>
      </w:r>
      <w:r w:rsidR="001F6296" w:rsidRPr="00650726">
        <w:rPr>
          <w:rFonts w:ascii="Times New Roman" w:hAnsi="Times New Roman" w:cs="Times New Roman"/>
          <w:bCs/>
          <w:color w:val="000000" w:themeColor="text1"/>
          <w:sz w:val="24"/>
          <w:szCs w:val="24"/>
          <w:lang w:val="en-US"/>
        </w:rPr>
        <w:t>(</w:t>
      </w:r>
      <w:r w:rsidR="00703911" w:rsidRPr="00650726">
        <w:rPr>
          <w:rFonts w:ascii="Times New Roman" w:hAnsi="Times New Roman" w:cs="Times New Roman"/>
          <w:bCs/>
          <w:color w:val="000000" w:themeColor="text1"/>
          <w:sz w:val="24"/>
          <w:szCs w:val="24"/>
          <w:lang w:val="en-US"/>
        </w:rPr>
        <w:t xml:space="preserve">8/10 </w:t>
      </w:r>
      <w:r w:rsidR="001F6296" w:rsidRPr="00650726">
        <w:rPr>
          <w:rFonts w:ascii="Times New Roman" w:hAnsi="Times New Roman" w:cs="Times New Roman"/>
          <w:bCs/>
          <w:color w:val="000000" w:themeColor="text1"/>
          <w:sz w:val="24"/>
          <w:szCs w:val="24"/>
          <w:lang w:val="en-US"/>
        </w:rPr>
        <w:t>trials)</w:t>
      </w:r>
      <w:r w:rsidR="00703911" w:rsidRPr="00650726">
        <w:rPr>
          <w:rFonts w:ascii="Times New Roman" w:hAnsi="Times New Roman" w:cs="Times New Roman"/>
          <w:bCs/>
          <w:color w:val="000000" w:themeColor="text1"/>
          <w:sz w:val="24"/>
          <w:szCs w:val="24"/>
          <w:lang w:val="en-US"/>
        </w:rPr>
        <w:t xml:space="preserve"> or </w:t>
      </w:r>
      <w:r w:rsidR="001F6296" w:rsidRPr="00650726">
        <w:rPr>
          <w:rFonts w:ascii="Times New Roman" w:hAnsi="Times New Roman" w:cs="Times New Roman"/>
          <w:bCs/>
          <w:color w:val="000000" w:themeColor="text1"/>
          <w:sz w:val="24"/>
          <w:szCs w:val="24"/>
          <w:lang w:val="en-US"/>
        </w:rPr>
        <w:t>low (8/16 trials), but never perfect</w:t>
      </w:r>
      <w:r w:rsidR="0047177D" w:rsidRPr="00650726">
        <w:rPr>
          <w:rFonts w:ascii="Times New Roman" w:hAnsi="Times New Roman" w:cs="Times New Roman"/>
          <w:bCs/>
          <w:color w:val="000000" w:themeColor="text1"/>
          <w:sz w:val="24"/>
          <w:szCs w:val="24"/>
          <w:lang w:val="en-US"/>
        </w:rPr>
        <w:t xml:space="preserve">. </w:t>
      </w:r>
      <w:r w:rsidR="001F6296" w:rsidRPr="00650726">
        <w:rPr>
          <w:rFonts w:ascii="Times New Roman" w:hAnsi="Times New Roman" w:cs="Times New Roman"/>
          <w:bCs/>
          <w:color w:val="000000" w:themeColor="text1"/>
          <w:sz w:val="24"/>
          <w:szCs w:val="24"/>
          <w:lang w:val="en-US"/>
        </w:rPr>
        <w:t>Therefore, i</w:t>
      </w:r>
      <w:r w:rsidRPr="00650726">
        <w:rPr>
          <w:rFonts w:ascii="Times New Roman" w:hAnsi="Times New Roman" w:cs="Times New Roman"/>
          <w:bCs/>
          <w:color w:val="000000" w:themeColor="text1"/>
          <w:sz w:val="24"/>
          <w:szCs w:val="24"/>
          <w:lang w:val="en-US"/>
        </w:rPr>
        <w:t xml:space="preserve">n a second </w:t>
      </w:r>
      <w:r w:rsidRPr="00650726">
        <w:rPr>
          <w:rFonts w:ascii="Times New Roman" w:hAnsi="Times New Roman" w:cs="Times New Roman"/>
          <w:color w:val="000000" w:themeColor="text1"/>
          <w:sz w:val="24"/>
          <w:szCs w:val="24"/>
          <w:lang w:val="en-US"/>
        </w:rPr>
        <w:t xml:space="preserve">pilot study, 20 Prolific Academic participants (10 </w:t>
      </w:r>
      <w:r w:rsidR="00B86471" w:rsidRPr="00650726">
        <w:rPr>
          <w:rFonts w:ascii="Times New Roman" w:hAnsi="Times New Roman" w:cs="Times New Roman"/>
          <w:color w:val="000000" w:themeColor="text1"/>
          <w:sz w:val="24"/>
          <w:szCs w:val="24"/>
          <w:lang w:val="en-US"/>
        </w:rPr>
        <w:t>women</w:t>
      </w:r>
      <w:r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i/>
          <w:iCs/>
          <w:color w:val="000000" w:themeColor="text1"/>
          <w:sz w:val="24"/>
          <w:szCs w:val="24"/>
          <w:lang w:val="en-US"/>
        </w:rPr>
        <w:t>Mage</w:t>
      </w:r>
      <w:r w:rsidRPr="00650726">
        <w:rPr>
          <w:rFonts w:ascii="Times New Roman" w:hAnsi="Times New Roman" w:cs="Times New Roman"/>
          <w:color w:val="000000" w:themeColor="text1"/>
          <w:sz w:val="24"/>
          <w:szCs w:val="24"/>
          <w:lang w:val="en-US"/>
        </w:rPr>
        <w:t xml:space="preserve"> = 32.80, </w:t>
      </w:r>
      <w:r w:rsidRPr="00650726">
        <w:rPr>
          <w:rFonts w:ascii="Times New Roman" w:hAnsi="Times New Roman" w:cs="Times New Roman"/>
          <w:i/>
          <w:iCs/>
          <w:color w:val="000000" w:themeColor="text1"/>
          <w:sz w:val="24"/>
          <w:szCs w:val="24"/>
          <w:lang w:val="en-US"/>
        </w:rPr>
        <w:t>SD</w:t>
      </w:r>
      <w:r w:rsidRPr="00650726">
        <w:rPr>
          <w:rFonts w:ascii="Times New Roman" w:hAnsi="Times New Roman" w:cs="Times New Roman"/>
          <w:color w:val="000000" w:themeColor="text1"/>
          <w:sz w:val="24"/>
          <w:szCs w:val="24"/>
          <w:lang w:val="en-US"/>
        </w:rPr>
        <w:t xml:space="preserve"> = 14.17) underwent the exact same procedure but this time both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Pr="00650726">
        <w:rPr>
          <w:rFonts w:ascii="Times New Roman" w:hAnsi="Times New Roman" w:cs="Times New Roman"/>
          <w:color w:val="000000" w:themeColor="text1"/>
          <w:sz w:val="24"/>
          <w:szCs w:val="24"/>
          <w:lang w:val="en-US"/>
        </w:rPr>
        <w:t xml:space="preserve"> and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004A1C0E"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were instructed to be either followed by the unpleasant</w:t>
      </w:r>
      <w:r w:rsidR="00E34FAA" w:rsidRPr="00650726">
        <w:rPr>
          <w:rFonts w:ascii="Times New Roman" w:hAnsi="Times New Roman" w:cs="Times New Roman"/>
          <w:color w:val="000000" w:themeColor="text1"/>
          <w:sz w:val="24"/>
          <w:szCs w:val="24"/>
          <w:lang w:val="en-US"/>
        </w:rPr>
        <w:t xml:space="preserve"> (</w:t>
      </w:r>
      <w:proofErr w:type="spellStart"/>
      <w:r w:rsidR="00E34FAA" w:rsidRPr="00650726">
        <w:rPr>
          <w:rFonts w:ascii="Times New Roman" w:hAnsi="Times New Roman" w:cs="Times New Roman"/>
          <w:color w:val="000000" w:themeColor="text1"/>
          <w:sz w:val="24"/>
          <w:szCs w:val="24"/>
          <w:lang w:val="en-US"/>
        </w:rPr>
        <w:t>CS</w:t>
      </w:r>
      <w:r w:rsidR="00E34FAA" w:rsidRPr="00650726">
        <w:rPr>
          <w:rFonts w:ascii="Times New Roman" w:hAnsi="Times New Roman" w:cs="Times New Roman"/>
          <w:color w:val="000000" w:themeColor="text1"/>
          <w:sz w:val="24"/>
          <w:szCs w:val="24"/>
          <w:vertAlign w:val="subscript"/>
          <w:lang w:val="en-US"/>
        </w:rPr>
        <w:t>neg</w:t>
      </w:r>
      <w:proofErr w:type="spellEnd"/>
      <w:r w:rsidR="00E34FAA"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or by the pleasant sound </w:t>
      </w:r>
      <w:r w:rsidR="00E34FAA" w:rsidRPr="00650726">
        <w:rPr>
          <w:rFonts w:ascii="Times New Roman" w:hAnsi="Times New Roman" w:cs="Times New Roman"/>
          <w:color w:val="000000" w:themeColor="text1"/>
          <w:sz w:val="24"/>
          <w:szCs w:val="24"/>
          <w:lang w:val="en-US"/>
        </w:rPr>
        <w:t>(CS</w:t>
      </w:r>
      <w:r w:rsidR="00E34FAA" w:rsidRPr="00650726">
        <w:rPr>
          <w:rFonts w:ascii="Times New Roman" w:hAnsi="Times New Roman" w:cs="Times New Roman"/>
          <w:color w:val="000000" w:themeColor="text1"/>
          <w:sz w:val="24"/>
          <w:szCs w:val="24"/>
          <w:vertAlign w:val="subscript"/>
          <w:lang w:val="en-US"/>
        </w:rPr>
        <w:t>pos</w:t>
      </w:r>
      <w:r w:rsidR="00E34FAA"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in only 8 out of 10 trials. T</w:t>
      </w:r>
      <w:r w:rsidR="00EA6BB1" w:rsidRPr="00650726">
        <w:rPr>
          <w:rFonts w:ascii="Times New Roman" w:hAnsi="Times New Roman" w:cs="Times New Roman"/>
          <w:color w:val="000000" w:themeColor="text1"/>
          <w:sz w:val="24"/>
          <w:szCs w:val="24"/>
          <w:lang w:val="en-US"/>
        </w:rPr>
        <w:t xml:space="preserve">his contingency manipulation did not appear to be the critical factor </w:t>
      </w:r>
      <w:r w:rsidR="00721467" w:rsidRPr="00650726">
        <w:rPr>
          <w:rFonts w:ascii="Times New Roman" w:hAnsi="Times New Roman" w:cs="Times New Roman"/>
          <w:color w:val="000000" w:themeColor="text1"/>
          <w:sz w:val="24"/>
          <w:szCs w:val="24"/>
          <w:lang w:val="en-US"/>
        </w:rPr>
        <w:t xml:space="preserve">producing the dissociation </w:t>
      </w:r>
      <w:r w:rsidR="00EA6BB1" w:rsidRPr="00650726">
        <w:rPr>
          <w:rFonts w:ascii="Times New Roman" w:hAnsi="Times New Roman" w:cs="Times New Roman"/>
          <w:color w:val="000000" w:themeColor="text1"/>
          <w:sz w:val="24"/>
          <w:szCs w:val="24"/>
          <w:lang w:val="en-US"/>
        </w:rPr>
        <w:t>as participants again re</w:t>
      </w:r>
      <w:r w:rsidR="00801339" w:rsidRPr="00650726">
        <w:rPr>
          <w:rFonts w:ascii="Times New Roman" w:hAnsi="Times New Roman" w:cs="Times New Roman"/>
          <w:color w:val="000000" w:themeColor="text1"/>
          <w:sz w:val="24"/>
          <w:szCs w:val="24"/>
          <w:lang w:val="en-US"/>
        </w:rPr>
        <w:t>vealed</w:t>
      </w:r>
      <w:r w:rsidR="00EA6BB1" w:rsidRPr="00650726">
        <w:rPr>
          <w:rFonts w:ascii="Times New Roman" w:hAnsi="Times New Roman" w:cs="Times New Roman"/>
          <w:color w:val="000000" w:themeColor="text1"/>
          <w:sz w:val="24"/>
          <w:szCs w:val="24"/>
          <w:lang w:val="en-US"/>
        </w:rPr>
        <w:t xml:space="preserve"> a similar sized preference for the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004A1C0E" w:rsidRPr="00650726">
        <w:rPr>
          <w:rFonts w:ascii="Times New Roman" w:hAnsi="Times New Roman" w:cs="Times New Roman"/>
          <w:color w:val="000000" w:themeColor="text1"/>
          <w:sz w:val="24"/>
          <w:szCs w:val="24"/>
          <w:lang w:val="en-US"/>
        </w:rPr>
        <w:t xml:space="preserve"> </w:t>
      </w:r>
      <w:r w:rsidR="00E34FAA" w:rsidRPr="00650726">
        <w:rPr>
          <w:rFonts w:ascii="Times New Roman" w:hAnsi="Times New Roman" w:cs="Times New Roman"/>
          <w:color w:val="000000" w:themeColor="text1"/>
          <w:sz w:val="24"/>
          <w:szCs w:val="24"/>
          <w:lang w:val="en-US"/>
        </w:rPr>
        <w:t xml:space="preserve">over the </w:t>
      </w:r>
      <w:proofErr w:type="spellStart"/>
      <w:r w:rsidR="00E34FAA" w:rsidRPr="00650726">
        <w:rPr>
          <w:rFonts w:ascii="Times New Roman" w:hAnsi="Times New Roman" w:cs="Times New Roman"/>
          <w:color w:val="000000" w:themeColor="text1"/>
          <w:sz w:val="24"/>
          <w:szCs w:val="24"/>
          <w:lang w:val="en-US"/>
        </w:rPr>
        <w:t>CS</w:t>
      </w:r>
      <w:r w:rsidR="00E34FAA" w:rsidRPr="00650726">
        <w:rPr>
          <w:rFonts w:ascii="Times New Roman" w:hAnsi="Times New Roman" w:cs="Times New Roman"/>
          <w:color w:val="000000" w:themeColor="text1"/>
          <w:sz w:val="24"/>
          <w:szCs w:val="24"/>
          <w:vertAlign w:val="subscript"/>
          <w:lang w:val="en-US"/>
        </w:rPr>
        <w:t>neg</w:t>
      </w:r>
      <w:proofErr w:type="spellEnd"/>
      <w:r w:rsidR="00E34FAA" w:rsidRPr="00650726">
        <w:rPr>
          <w:rFonts w:ascii="Times New Roman" w:hAnsi="Times New Roman" w:cs="Times New Roman"/>
          <w:color w:val="000000" w:themeColor="text1"/>
          <w:sz w:val="24"/>
          <w:szCs w:val="24"/>
          <w:lang w:val="en-US"/>
        </w:rPr>
        <w:t xml:space="preserve"> </w:t>
      </w:r>
      <w:r w:rsidR="00EA6BB1" w:rsidRPr="00650726">
        <w:rPr>
          <w:rFonts w:ascii="Times New Roman" w:hAnsi="Times New Roman" w:cs="Times New Roman"/>
          <w:color w:val="000000" w:themeColor="text1"/>
          <w:sz w:val="24"/>
          <w:szCs w:val="24"/>
          <w:lang w:val="en-US"/>
        </w:rPr>
        <w:t>on the IAT (</w:t>
      </w:r>
      <w:r w:rsidR="00EA6BB1" w:rsidRPr="00650726">
        <w:rPr>
          <w:rFonts w:ascii="Times New Roman" w:hAnsi="Times New Roman" w:cs="Times New Roman"/>
          <w:i/>
          <w:iCs/>
          <w:color w:val="000000" w:themeColor="text1"/>
          <w:sz w:val="24"/>
          <w:szCs w:val="24"/>
          <w:lang w:val="en-US"/>
        </w:rPr>
        <w:t>M</w:t>
      </w:r>
      <w:r w:rsidR="00EA6BB1" w:rsidRPr="00650726">
        <w:rPr>
          <w:rFonts w:ascii="Times New Roman" w:hAnsi="Times New Roman" w:cs="Times New Roman"/>
          <w:color w:val="000000" w:themeColor="text1"/>
          <w:sz w:val="24"/>
          <w:szCs w:val="24"/>
          <w:lang w:val="en-US"/>
        </w:rPr>
        <w:t xml:space="preserve"> = -.21, </w:t>
      </w:r>
      <w:r w:rsidR="00EA6BB1" w:rsidRPr="00650726">
        <w:rPr>
          <w:rFonts w:ascii="Times New Roman" w:hAnsi="Times New Roman" w:cs="Times New Roman"/>
          <w:i/>
          <w:iCs/>
          <w:color w:val="000000" w:themeColor="text1"/>
          <w:sz w:val="24"/>
          <w:szCs w:val="24"/>
          <w:lang w:val="en-US"/>
        </w:rPr>
        <w:t>SD</w:t>
      </w:r>
      <w:r w:rsidR="00EA6BB1" w:rsidRPr="00650726">
        <w:rPr>
          <w:rFonts w:ascii="Times New Roman" w:hAnsi="Times New Roman" w:cs="Times New Roman"/>
          <w:color w:val="000000" w:themeColor="text1"/>
          <w:sz w:val="24"/>
          <w:szCs w:val="24"/>
          <w:lang w:val="en-US"/>
        </w:rPr>
        <w:t xml:space="preserve"> = .43), </w:t>
      </w:r>
      <w:proofErr w:type="gramStart"/>
      <w:r w:rsidR="00EA6BB1" w:rsidRPr="00650726">
        <w:rPr>
          <w:rFonts w:ascii="Times New Roman" w:hAnsi="Times New Roman" w:cs="Times New Roman"/>
          <w:i/>
          <w:iCs/>
          <w:color w:val="000000" w:themeColor="text1"/>
          <w:sz w:val="24"/>
          <w:szCs w:val="24"/>
          <w:lang w:val="en-US"/>
        </w:rPr>
        <w:t>t</w:t>
      </w:r>
      <w:r w:rsidR="00EA6BB1" w:rsidRPr="00650726">
        <w:rPr>
          <w:rFonts w:ascii="Times New Roman" w:hAnsi="Times New Roman" w:cs="Times New Roman"/>
          <w:color w:val="000000" w:themeColor="text1"/>
          <w:sz w:val="24"/>
          <w:szCs w:val="24"/>
          <w:lang w:val="en-US"/>
        </w:rPr>
        <w:t>(</w:t>
      </w:r>
      <w:proofErr w:type="gramEnd"/>
      <w:r w:rsidR="00EA6BB1" w:rsidRPr="00650726">
        <w:rPr>
          <w:rFonts w:ascii="Times New Roman" w:hAnsi="Times New Roman" w:cs="Times New Roman"/>
          <w:color w:val="000000" w:themeColor="text1"/>
          <w:sz w:val="24"/>
          <w:szCs w:val="24"/>
          <w:lang w:val="en-US"/>
        </w:rPr>
        <w:t xml:space="preserve">19) = -1.96, </w:t>
      </w:r>
      <w:r w:rsidR="00EA6BB1" w:rsidRPr="00650726">
        <w:rPr>
          <w:rFonts w:ascii="Times New Roman" w:hAnsi="Times New Roman" w:cs="Times New Roman"/>
          <w:i/>
          <w:iCs/>
          <w:color w:val="000000" w:themeColor="text1"/>
          <w:sz w:val="24"/>
          <w:szCs w:val="24"/>
          <w:lang w:val="en-US"/>
        </w:rPr>
        <w:t>p</w:t>
      </w:r>
      <w:r w:rsidR="00EA6BB1" w:rsidRPr="00650726">
        <w:rPr>
          <w:rFonts w:ascii="Times New Roman" w:hAnsi="Times New Roman" w:cs="Times New Roman"/>
          <w:color w:val="000000" w:themeColor="text1"/>
          <w:sz w:val="24"/>
          <w:szCs w:val="24"/>
          <w:lang w:val="en-US"/>
        </w:rPr>
        <w:t xml:space="preserve"> = .065, </w:t>
      </w:r>
      <w:r w:rsidR="00EA6BB1" w:rsidRPr="00650726">
        <w:rPr>
          <w:rFonts w:ascii="Times New Roman" w:hAnsi="Times New Roman" w:cs="Times New Roman"/>
          <w:bCs/>
          <w:i/>
          <w:iCs/>
          <w:color w:val="000000" w:themeColor="text1"/>
          <w:sz w:val="24"/>
          <w:szCs w:val="24"/>
          <w:lang w:val="en-US"/>
        </w:rPr>
        <w:t>d</w:t>
      </w:r>
      <w:r w:rsidR="00EA6BB1" w:rsidRPr="00650726">
        <w:rPr>
          <w:rFonts w:ascii="Times New Roman" w:hAnsi="Times New Roman" w:cs="Times New Roman"/>
          <w:bCs/>
          <w:color w:val="000000" w:themeColor="text1"/>
          <w:sz w:val="24"/>
          <w:szCs w:val="24"/>
          <w:lang w:val="en-US"/>
        </w:rPr>
        <w:t xml:space="preserve"> = .4</w:t>
      </w:r>
      <w:r w:rsidR="00B06A7D" w:rsidRPr="00650726">
        <w:rPr>
          <w:rFonts w:ascii="Times New Roman" w:hAnsi="Times New Roman" w:cs="Times New Roman"/>
          <w:bCs/>
          <w:color w:val="000000" w:themeColor="text1"/>
          <w:sz w:val="24"/>
          <w:szCs w:val="24"/>
          <w:lang w:val="en-US"/>
        </w:rPr>
        <w:t>4</w:t>
      </w:r>
      <w:r w:rsidR="00EA6BB1" w:rsidRPr="00650726">
        <w:rPr>
          <w:rFonts w:ascii="Times New Roman" w:hAnsi="Times New Roman" w:cs="Times New Roman"/>
          <w:bCs/>
          <w:color w:val="000000" w:themeColor="text1"/>
          <w:sz w:val="24"/>
          <w:szCs w:val="24"/>
          <w:lang w:val="en-US"/>
        </w:rPr>
        <w:t xml:space="preserve">. </w:t>
      </w:r>
      <w:r w:rsidR="00771F85" w:rsidRPr="00650726">
        <w:rPr>
          <w:rFonts w:ascii="Times New Roman" w:hAnsi="Times New Roman" w:cs="Times New Roman"/>
          <w:bCs/>
          <w:color w:val="000000" w:themeColor="text1"/>
          <w:sz w:val="24"/>
          <w:szCs w:val="24"/>
          <w:lang w:val="en-US"/>
        </w:rPr>
        <w:t xml:space="preserve">Data from the </w:t>
      </w:r>
      <w:r w:rsidR="00502C8C" w:rsidRPr="00650726">
        <w:rPr>
          <w:rFonts w:ascii="Times New Roman" w:hAnsi="Times New Roman" w:cs="Times New Roman"/>
          <w:bCs/>
          <w:color w:val="000000" w:themeColor="text1"/>
          <w:sz w:val="24"/>
          <w:szCs w:val="24"/>
          <w:lang w:val="en-US"/>
        </w:rPr>
        <w:t>two pilot studies were combined</w:t>
      </w:r>
      <w:r w:rsidR="00C51D62" w:rsidRPr="00650726">
        <w:rPr>
          <w:rFonts w:ascii="Times New Roman" w:hAnsi="Times New Roman" w:cs="Times New Roman"/>
          <w:bCs/>
          <w:color w:val="000000" w:themeColor="text1"/>
          <w:sz w:val="24"/>
          <w:szCs w:val="24"/>
          <w:lang w:val="en-US"/>
        </w:rPr>
        <w:t xml:space="preserve"> (</w:t>
      </w:r>
      <w:r w:rsidR="00C51D62" w:rsidRPr="00650726">
        <w:rPr>
          <w:rFonts w:ascii="Times New Roman" w:hAnsi="Times New Roman" w:cs="Times New Roman"/>
          <w:bCs/>
          <w:i/>
          <w:iCs/>
          <w:color w:val="000000" w:themeColor="text1"/>
          <w:sz w:val="24"/>
          <w:szCs w:val="24"/>
          <w:lang w:val="en-US"/>
        </w:rPr>
        <w:t>N</w:t>
      </w:r>
      <w:r w:rsidR="00C51D62" w:rsidRPr="00650726">
        <w:rPr>
          <w:rFonts w:ascii="Times New Roman" w:hAnsi="Times New Roman" w:cs="Times New Roman"/>
          <w:bCs/>
          <w:color w:val="000000" w:themeColor="text1"/>
          <w:sz w:val="24"/>
          <w:szCs w:val="24"/>
          <w:lang w:val="en-US"/>
        </w:rPr>
        <w:t xml:space="preserve"> = 59)</w:t>
      </w:r>
      <w:r w:rsidR="00AE1F5F" w:rsidRPr="00650726">
        <w:rPr>
          <w:rFonts w:ascii="Times New Roman" w:hAnsi="Times New Roman" w:cs="Times New Roman"/>
          <w:bCs/>
          <w:color w:val="000000" w:themeColor="text1"/>
          <w:sz w:val="24"/>
          <w:szCs w:val="24"/>
          <w:lang w:val="en-US"/>
        </w:rPr>
        <w:t xml:space="preserve"> </w:t>
      </w:r>
      <w:r w:rsidR="00502C8C" w:rsidRPr="00650726">
        <w:rPr>
          <w:rFonts w:ascii="Times New Roman" w:hAnsi="Times New Roman" w:cs="Times New Roman"/>
          <w:bCs/>
          <w:color w:val="000000" w:themeColor="text1"/>
          <w:sz w:val="24"/>
          <w:szCs w:val="24"/>
          <w:lang w:val="en-US"/>
        </w:rPr>
        <w:t xml:space="preserve">to </w:t>
      </w:r>
      <w:r w:rsidR="00771F85" w:rsidRPr="00650726">
        <w:rPr>
          <w:rFonts w:ascii="Times New Roman" w:hAnsi="Times New Roman" w:cs="Times New Roman"/>
          <w:bCs/>
          <w:color w:val="000000" w:themeColor="text1"/>
          <w:sz w:val="24"/>
          <w:szCs w:val="24"/>
          <w:lang w:val="en-US"/>
        </w:rPr>
        <w:t xml:space="preserve">estimate evidence for </w:t>
      </w:r>
      <w:r w:rsidR="00AE1F5F" w:rsidRPr="00650726">
        <w:rPr>
          <w:rFonts w:ascii="Times New Roman" w:hAnsi="Times New Roman" w:cs="Times New Roman"/>
          <w:bCs/>
          <w:color w:val="000000" w:themeColor="text1"/>
          <w:sz w:val="24"/>
          <w:szCs w:val="24"/>
          <w:lang w:val="en-US"/>
        </w:rPr>
        <w:t xml:space="preserve">the overall impact of the instruction-based conditioning procedure on self-report and IAT scores, also </w:t>
      </w:r>
      <w:r w:rsidR="00BB1661" w:rsidRPr="00650726">
        <w:rPr>
          <w:rFonts w:ascii="Times New Roman" w:hAnsi="Times New Roman" w:cs="Times New Roman"/>
          <w:bCs/>
          <w:color w:val="000000" w:themeColor="text1"/>
          <w:sz w:val="24"/>
          <w:szCs w:val="24"/>
          <w:lang w:val="en-US"/>
        </w:rPr>
        <w:t xml:space="preserve">with </w:t>
      </w:r>
      <w:r w:rsidR="00AE1F5F" w:rsidRPr="00650726">
        <w:rPr>
          <w:rFonts w:ascii="Times New Roman" w:hAnsi="Times New Roman" w:cs="Times New Roman"/>
          <w:bCs/>
          <w:color w:val="000000" w:themeColor="text1"/>
          <w:sz w:val="24"/>
          <w:szCs w:val="24"/>
          <w:lang w:val="en-US"/>
        </w:rPr>
        <w:t xml:space="preserve">Bayes factors. </w:t>
      </w:r>
      <w:r w:rsidR="00AE1F5F" w:rsidRPr="00650726">
        <w:rPr>
          <w:rFonts w:ascii="Times New Roman" w:hAnsi="Times New Roman" w:cs="Times New Roman"/>
          <w:color w:val="000000" w:themeColor="text1"/>
          <w:sz w:val="24"/>
          <w:szCs w:val="24"/>
          <w:lang w:val="en-US"/>
        </w:rPr>
        <w:t xml:space="preserve">A paired-sample </w:t>
      </w:r>
      <w:r w:rsidR="00AE1F5F" w:rsidRPr="00650726">
        <w:rPr>
          <w:rFonts w:ascii="Times New Roman" w:hAnsi="Times New Roman" w:cs="Times New Roman"/>
          <w:i/>
          <w:color w:val="000000" w:themeColor="text1"/>
          <w:sz w:val="24"/>
          <w:szCs w:val="24"/>
          <w:lang w:val="en-US"/>
        </w:rPr>
        <w:t>t</w:t>
      </w:r>
      <w:r w:rsidR="00AE1F5F" w:rsidRPr="00650726">
        <w:rPr>
          <w:rFonts w:ascii="Times New Roman" w:hAnsi="Times New Roman" w:cs="Times New Roman"/>
          <w:color w:val="000000" w:themeColor="text1"/>
          <w:sz w:val="24"/>
          <w:szCs w:val="24"/>
          <w:lang w:val="en-US"/>
        </w:rPr>
        <w:t xml:space="preserve">-test revealed a preference for </w:t>
      </w:r>
      <w:r w:rsidR="00C51D62" w:rsidRPr="00650726">
        <w:rPr>
          <w:rFonts w:ascii="Times New Roman" w:hAnsi="Times New Roman" w:cs="Times New Roman"/>
          <w:color w:val="000000" w:themeColor="text1"/>
          <w:sz w:val="24"/>
          <w:szCs w:val="24"/>
          <w:lang w:val="en-US"/>
        </w:rPr>
        <w:t>CS</w:t>
      </w:r>
      <w:r w:rsidR="00C51D62" w:rsidRPr="00650726">
        <w:rPr>
          <w:rFonts w:ascii="Times New Roman" w:hAnsi="Times New Roman" w:cs="Times New Roman"/>
          <w:color w:val="000000" w:themeColor="text1"/>
          <w:sz w:val="24"/>
          <w:szCs w:val="24"/>
          <w:vertAlign w:val="subscript"/>
          <w:lang w:val="en-US"/>
        </w:rPr>
        <w:t>pos</w:t>
      </w:r>
      <w:r w:rsidR="00767CBF" w:rsidRPr="00650726">
        <w:rPr>
          <w:rFonts w:ascii="Times New Roman" w:hAnsi="Times New Roman" w:cs="Times New Roman"/>
          <w:color w:val="000000" w:themeColor="text1"/>
          <w:sz w:val="24"/>
          <w:szCs w:val="24"/>
          <w:lang w:val="en-US"/>
        </w:rPr>
        <w:t xml:space="preserve"> on self-report ratings,</w:t>
      </w:r>
      <w:r w:rsidR="00AE1F5F" w:rsidRPr="00650726">
        <w:rPr>
          <w:rFonts w:ascii="Times New Roman" w:hAnsi="Times New Roman" w:cs="Times New Roman"/>
          <w:color w:val="000000" w:themeColor="text1"/>
          <w:sz w:val="24"/>
          <w:szCs w:val="24"/>
          <w:lang w:val="en-US"/>
        </w:rPr>
        <w:t xml:space="preserve"> </w:t>
      </w:r>
      <w:proofErr w:type="gramStart"/>
      <w:r w:rsidR="00AE1F5F" w:rsidRPr="00650726">
        <w:rPr>
          <w:rFonts w:ascii="Times New Roman" w:hAnsi="Times New Roman" w:cs="Times New Roman"/>
          <w:i/>
          <w:iCs/>
          <w:color w:val="000000" w:themeColor="text1"/>
          <w:sz w:val="24"/>
          <w:szCs w:val="24"/>
          <w:lang w:val="en-US"/>
        </w:rPr>
        <w:t>t</w:t>
      </w:r>
      <w:r w:rsidR="00AE1F5F" w:rsidRPr="00650726">
        <w:rPr>
          <w:rFonts w:ascii="Times New Roman" w:hAnsi="Times New Roman" w:cs="Times New Roman"/>
          <w:color w:val="000000" w:themeColor="text1"/>
          <w:sz w:val="24"/>
          <w:szCs w:val="24"/>
          <w:lang w:val="en-US"/>
        </w:rPr>
        <w:t>(</w:t>
      </w:r>
      <w:proofErr w:type="gramEnd"/>
      <w:r w:rsidR="00C51D62" w:rsidRPr="00650726">
        <w:rPr>
          <w:rFonts w:ascii="Times New Roman" w:hAnsi="Times New Roman" w:cs="Times New Roman"/>
          <w:color w:val="000000" w:themeColor="text1"/>
          <w:sz w:val="24"/>
          <w:szCs w:val="24"/>
          <w:lang w:val="en-US"/>
        </w:rPr>
        <w:t>58</w:t>
      </w:r>
      <w:r w:rsidR="00AE1F5F" w:rsidRPr="00650726">
        <w:rPr>
          <w:rFonts w:ascii="Times New Roman" w:hAnsi="Times New Roman" w:cs="Times New Roman"/>
          <w:color w:val="000000" w:themeColor="text1"/>
          <w:sz w:val="24"/>
          <w:szCs w:val="24"/>
          <w:lang w:val="en-US"/>
        </w:rPr>
        <w:t>) = -</w:t>
      </w:r>
      <w:r w:rsidR="00C51D62" w:rsidRPr="00650726">
        <w:rPr>
          <w:rFonts w:ascii="Times New Roman" w:hAnsi="Times New Roman" w:cs="Times New Roman"/>
          <w:color w:val="000000" w:themeColor="text1"/>
          <w:sz w:val="24"/>
          <w:szCs w:val="24"/>
          <w:lang w:val="en-US"/>
        </w:rPr>
        <w:t>3</w:t>
      </w:r>
      <w:r w:rsidR="00AE1F5F" w:rsidRPr="00650726">
        <w:rPr>
          <w:rFonts w:ascii="Times New Roman" w:hAnsi="Times New Roman" w:cs="Times New Roman"/>
          <w:color w:val="000000" w:themeColor="text1"/>
          <w:sz w:val="24"/>
          <w:szCs w:val="24"/>
          <w:lang w:val="en-US"/>
        </w:rPr>
        <w:t>.</w:t>
      </w:r>
      <w:r w:rsidR="00C51D62" w:rsidRPr="00650726">
        <w:rPr>
          <w:rFonts w:ascii="Times New Roman" w:hAnsi="Times New Roman" w:cs="Times New Roman"/>
          <w:color w:val="000000" w:themeColor="text1"/>
          <w:sz w:val="24"/>
          <w:szCs w:val="24"/>
          <w:lang w:val="en-US"/>
        </w:rPr>
        <w:t>54</w:t>
      </w:r>
      <w:r w:rsidR="00AE1F5F" w:rsidRPr="00650726">
        <w:rPr>
          <w:rFonts w:ascii="Times New Roman" w:hAnsi="Times New Roman" w:cs="Times New Roman"/>
          <w:color w:val="000000" w:themeColor="text1"/>
          <w:sz w:val="24"/>
          <w:szCs w:val="24"/>
          <w:lang w:val="en-US"/>
        </w:rPr>
        <w:t xml:space="preserve">, p &lt; .001, </w:t>
      </w:r>
      <w:r w:rsidR="00AE1F5F" w:rsidRPr="00650726">
        <w:rPr>
          <w:rFonts w:ascii="Times New Roman" w:hAnsi="Times New Roman" w:cs="Times New Roman"/>
          <w:i/>
          <w:iCs/>
          <w:color w:val="000000" w:themeColor="text1"/>
          <w:sz w:val="24"/>
          <w:szCs w:val="24"/>
          <w:lang w:val="en-US"/>
        </w:rPr>
        <w:t>d</w:t>
      </w:r>
      <w:r w:rsidR="00AE1F5F" w:rsidRPr="00650726">
        <w:rPr>
          <w:rFonts w:ascii="Times New Roman" w:hAnsi="Times New Roman" w:cs="Times New Roman"/>
          <w:color w:val="000000" w:themeColor="text1"/>
          <w:sz w:val="24"/>
          <w:szCs w:val="24"/>
          <w:lang w:val="en-US"/>
        </w:rPr>
        <w:t xml:space="preserve"> = .</w:t>
      </w:r>
      <w:r w:rsidR="00C51D62" w:rsidRPr="00650726">
        <w:rPr>
          <w:rFonts w:ascii="Times New Roman" w:hAnsi="Times New Roman" w:cs="Times New Roman"/>
          <w:color w:val="000000" w:themeColor="text1"/>
          <w:sz w:val="24"/>
          <w:szCs w:val="24"/>
          <w:lang w:val="en-US"/>
        </w:rPr>
        <w:t>46</w:t>
      </w:r>
      <w:r w:rsidR="00AE1F5F" w:rsidRPr="00650726">
        <w:rPr>
          <w:rFonts w:ascii="Times New Roman" w:hAnsi="Times New Roman" w:cs="Times New Roman"/>
          <w:color w:val="000000" w:themeColor="text1"/>
          <w:sz w:val="24"/>
          <w:szCs w:val="24"/>
          <w:lang w:val="en-US"/>
        </w:rPr>
        <w:t>, BF</w:t>
      </w:r>
      <w:r w:rsidR="00AE1F5F"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AE1F5F" w:rsidRPr="00650726">
        <w:rPr>
          <w:rFonts w:ascii="Times New Roman" w:hAnsi="Times New Roman" w:cs="Times New Roman"/>
          <w:color w:val="000000" w:themeColor="text1"/>
          <w:sz w:val="24"/>
          <w:szCs w:val="24"/>
          <w:vertAlign w:val="subscript"/>
          <w:lang w:val="en-US"/>
        </w:rPr>
        <w:t xml:space="preserve"> </w:t>
      </w:r>
      <w:r w:rsidR="00C51D62" w:rsidRPr="00650726">
        <w:rPr>
          <w:rFonts w:ascii="Times New Roman" w:hAnsi="Times New Roman" w:cs="Times New Roman"/>
          <w:color w:val="000000" w:themeColor="text1"/>
          <w:sz w:val="24"/>
          <w:szCs w:val="24"/>
          <w:lang w:val="en-US"/>
        </w:rPr>
        <w:t>= 32.73</w:t>
      </w:r>
      <w:r w:rsidR="00AE1F5F" w:rsidRPr="00650726">
        <w:rPr>
          <w:rFonts w:ascii="Times New Roman" w:hAnsi="Times New Roman" w:cs="Times New Roman"/>
          <w:color w:val="000000" w:themeColor="text1"/>
          <w:sz w:val="24"/>
          <w:szCs w:val="24"/>
          <w:lang w:val="en-US"/>
        </w:rPr>
        <w:t xml:space="preserve">. </w:t>
      </w:r>
      <w:r w:rsidR="00C51D62" w:rsidRPr="00650726">
        <w:rPr>
          <w:rFonts w:ascii="Times New Roman" w:hAnsi="Times New Roman" w:cs="Times New Roman"/>
          <w:color w:val="000000" w:themeColor="text1"/>
          <w:sz w:val="24"/>
          <w:szCs w:val="24"/>
          <w:lang w:val="en-US"/>
        </w:rPr>
        <w:t xml:space="preserve">A one-sample </w:t>
      </w:r>
      <w:r w:rsidR="00C51D62" w:rsidRPr="00650726">
        <w:rPr>
          <w:rFonts w:ascii="Times New Roman" w:hAnsi="Times New Roman" w:cs="Times New Roman"/>
          <w:i/>
          <w:color w:val="000000" w:themeColor="text1"/>
          <w:sz w:val="24"/>
          <w:szCs w:val="24"/>
          <w:lang w:val="en-US"/>
        </w:rPr>
        <w:t>t</w:t>
      </w:r>
      <w:r w:rsidR="00C51D62" w:rsidRPr="00650726">
        <w:rPr>
          <w:rFonts w:ascii="Times New Roman" w:hAnsi="Times New Roman" w:cs="Times New Roman"/>
          <w:color w:val="000000" w:themeColor="text1"/>
          <w:sz w:val="24"/>
          <w:szCs w:val="24"/>
          <w:lang w:val="en-US"/>
        </w:rPr>
        <w:t>-test revealed a preference for CS</w:t>
      </w:r>
      <w:r w:rsidR="00C51D62" w:rsidRPr="00650726">
        <w:rPr>
          <w:rFonts w:ascii="Times New Roman" w:hAnsi="Times New Roman" w:cs="Times New Roman"/>
          <w:color w:val="000000" w:themeColor="text1"/>
          <w:sz w:val="24"/>
          <w:szCs w:val="24"/>
          <w:vertAlign w:val="subscript"/>
          <w:lang w:val="en-US"/>
        </w:rPr>
        <w:t>pos</w:t>
      </w:r>
      <w:r w:rsidR="00BB1661" w:rsidRPr="00650726">
        <w:rPr>
          <w:rFonts w:ascii="Times New Roman" w:hAnsi="Times New Roman" w:cs="Times New Roman"/>
          <w:color w:val="000000" w:themeColor="text1"/>
          <w:sz w:val="24"/>
          <w:szCs w:val="24"/>
          <w:lang w:val="en-US"/>
        </w:rPr>
        <w:t xml:space="preserve"> on IAT scores,</w:t>
      </w:r>
      <w:r w:rsidR="00C51D62" w:rsidRPr="00650726">
        <w:rPr>
          <w:rFonts w:ascii="Times New Roman" w:hAnsi="Times New Roman" w:cs="Times New Roman"/>
          <w:color w:val="000000" w:themeColor="text1"/>
          <w:sz w:val="24"/>
          <w:szCs w:val="24"/>
          <w:lang w:val="en-US"/>
        </w:rPr>
        <w:t xml:space="preserve"> consistent with </w:t>
      </w:r>
      <w:r w:rsidR="00767CBF" w:rsidRPr="00650726">
        <w:rPr>
          <w:rFonts w:ascii="Times New Roman" w:hAnsi="Times New Roman" w:cs="Times New Roman"/>
          <w:color w:val="000000" w:themeColor="text1"/>
          <w:sz w:val="24"/>
          <w:szCs w:val="24"/>
          <w:lang w:val="en-US"/>
        </w:rPr>
        <w:t>self-report liking</w:t>
      </w:r>
      <w:r w:rsidR="00C51D62" w:rsidRPr="00650726">
        <w:rPr>
          <w:rFonts w:ascii="Times New Roman" w:hAnsi="Times New Roman" w:cs="Times New Roman"/>
          <w:color w:val="000000" w:themeColor="text1"/>
          <w:sz w:val="24"/>
          <w:szCs w:val="24"/>
          <w:lang w:val="en-US"/>
        </w:rPr>
        <w:t xml:space="preserve">, but </w:t>
      </w:r>
      <w:r w:rsidR="00BB1661" w:rsidRPr="00650726">
        <w:rPr>
          <w:rFonts w:ascii="Times New Roman" w:hAnsi="Times New Roman" w:cs="Times New Roman"/>
          <w:color w:val="000000" w:themeColor="text1"/>
          <w:sz w:val="24"/>
          <w:szCs w:val="24"/>
          <w:lang w:val="en-US"/>
        </w:rPr>
        <w:t xml:space="preserve">contrasting </w:t>
      </w:r>
      <w:r w:rsidR="00C51D62" w:rsidRPr="00650726">
        <w:rPr>
          <w:rFonts w:ascii="Times New Roman" w:hAnsi="Times New Roman" w:cs="Times New Roman"/>
          <w:color w:val="000000" w:themeColor="text1"/>
          <w:sz w:val="24"/>
          <w:szCs w:val="24"/>
          <w:lang w:val="en-US"/>
        </w:rPr>
        <w:t xml:space="preserve">with </w:t>
      </w:r>
      <w:r w:rsidR="00BB1661" w:rsidRPr="00650726">
        <w:rPr>
          <w:rFonts w:ascii="Times New Roman" w:hAnsi="Times New Roman" w:cs="Times New Roman"/>
          <w:color w:val="000000" w:themeColor="text1"/>
          <w:sz w:val="24"/>
          <w:szCs w:val="24"/>
          <w:lang w:val="en-US"/>
        </w:rPr>
        <w:t>the results of Experiments 1-3</w:t>
      </w:r>
      <w:r w:rsidR="00C51D62" w:rsidRPr="00650726">
        <w:rPr>
          <w:rFonts w:ascii="Times New Roman" w:hAnsi="Times New Roman" w:cs="Times New Roman"/>
          <w:color w:val="000000" w:themeColor="text1"/>
          <w:sz w:val="24"/>
          <w:szCs w:val="24"/>
          <w:lang w:val="en-US"/>
        </w:rPr>
        <w:t xml:space="preserve">, </w:t>
      </w:r>
      <w:proofErr w:type="gramStart"/>
      <w:r w:rsidR="00C51D62" w:rsidRPr="00650726">
        <w:rPr>
          <w:rFonts w:ascii="Times New Roman" w:hAnsi="Times New Roman" w:cs="Times New Roman"/>
          <w:i/>
          <w:iCs/>
          <w:color w:val="000000" w:themeColor="text1"/>
          <w:sz w:val="24"/>
          <w:szCs w:val="24"/>
          <w:lang w:val="en-US"/>
        </w:rPr>
        <w:t>t</w:t>
      </w:r>
      <w:r w:rsidR="00C51D62" w:rsidRPr="00650726">
        <w:rPr>
          <w:rFonts w:ascii="Times New Roman" w:hAnsi="Times New Roman" w:cs="Times New Roman"/>
          <w:color w:val="000000" w:themeColor="text1"/>
          <w:sz w:val="24"/>
          <w:szCs w:val="24"/>
          <w:lang w:val="en-US"/>
        </w:rPr>
        <w:t>(</w:t>
      </w:r>
      <w:proofErr w:type="gramEnd"/>
      <w:r w:rsidR="00C51D62" w:rsidRPr="00650726">
        <w:rPr>
          <w:rFonts w:ascii="Times New Roman" w:hAnsi="Times New Roman" w:cs="Times New Roman"/>
          <w:color w:val="000000" w:themeColor="text1"/>
          <w:sz w:val="24"/>
          <w:szCs w:val="24"/>
          <w:lang w:val="en-US"/>
        </w:rPr>
        <w:t xml:space="preserve">58) = -3.20, p = .002, </w:t>
      </w:r>
      <w:r w:rsidR="00C51D62" w:rsidRPr="00650726">
        <w:rPr>
          <w:rFonts w:ascii="Times New Roman" w:hAnsi="Times New Roman" w:cs="Times New Roman"/>
          <w:i/>
          <w:iCs/>
          <w:color w:val="000000" w:themeColor="text1"/>
          <w:sz w:val="24"/>
          <w:szCs w:val="24"/>
          <w:lang w:val="en-US"/>
        </w:rPr>
        <w:t>d</w:t>
      </w:r>
      <w:r w:rsidR="00C51D62" w:rsidRPr="00650726">
        <w:rPr>
          <w:rFonts w:ascii="Times New Roman" w:hAnsi="Times New Roman" w:cs="Times New Roman"/>
          <w:color w:val="000000" w:themeColor="text1"/>
          <w:sz w:val="24"/>
          <w:szCs w:val="24"/>
          <w:lang w:val="en-US"/>
        </w:rPr>
        <w:t xml:space="preserve"> = .42, BF</w:t>
      </w:r>
      <w:r w:rsidR="00C51D62" w:rsidRPr="00650726">
        <w:rPr>
          <w:rFonts w:ascii="Times New Roman" w:hAnsi="Times New Roman" w:cs="Times New Roman"/>
          <w:color w:val="000000" w:themeColor="text1"/>
          <w:sz w:val="24"/>
          <w:szCs w:val="24"/>
          <w:vertAlign w:val="subscript"/>
          <w:lang w:val="en-US"/>
        </w:rPr>
        <w:t>1</w:t>
      </w:r>
      <w:r w:rsidR="004753D4" w:rsidRPr="00650726">
        <w:rPr>
          <w:rFonts w:ascii="Times New Roman" w:hAnsi="Times New Roman" w:cs="Times New Roman"/>
          <w:color w:val="000000" w:themeColor="text1"/>
          <w:sz w:val="24"/>
          <w:szCs w:val="24"/>
          <w:vertAlign w:val="subscript"/>
          <w:lang w:val="en-US"/>
        </w:rPr>
        <w:t>0</w:t>
      </w:r>
      <w:r w:rsidR="00C51D62" w:rsidRPr="00650726">
        <w:rPr>
          <w:rFonts w:ascii="Times New Roman" w:hAnsi="Times New Roman" w:cs="Times New Roman"/>
          <w:color w:val="000000" w:themeColor="text1"/>
          <w:sz w:val="24"/>
          <w:szCs w:val="24"/>
          <w:vertAlign w:val="subscript"/>
          <w:lang w:val="en-US"/>
        </w:rPr>
        <w:t xml:space="preserve"> </w:t>
      </w:r>
      <w:r w:rsidR="00C51D62" w:rsidRPr="00650726">
        <w:rPr>
          <w:rFonts w:ascii="Times New Roman" w:hAnsi="Times New Roman" w:cs="Times New Roman"/>
          <w:color w:val="000000" w:themeColor="text1"/>
          <w:sz w:val="24"/>
          <w:szCs w:val="24"/>
          <w:lang w:val="en-US"/>
        </w:rPr>
        <w:t>= 13.34</w:t>
      </w:r>
    </w:p>
    <w:p w14:paraId="41E1B6E7" w14:textId="68E05515" w:rsidR="00C40FF5" w:rsidRPr="00650726" w:rsidRDefault="001F6296">
      <w:pPr>
        <w:spacing w:line="480" w:lineRule="auto"/>
        <w:ind w:firstLine="708"/>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lastRenderedPageBreak/>
        <w:t xml:space="preserve">Having ruled-out an explanation in terms of </w:t>
      </w:r>
      <w:r w:rsidR="00801339" w:rsidRPr="00650726">
        <w:rPr>
          <w:rFonts w:ascii="Times New Roman" w:hAnsi="Times New Roman" w:cs="Times New Roman"/>
          <w:color w:val="000000" w:themeColor="text1"/>
          <w:sz w:val="24"/>
          <w:szCs w:val="24"/>
          <w:lang w:val="en-US"/>
        </w:rPr>
        <w:t>C</w:t>
      </w:r>
      <w:r w:rsidRPr="00650726">
        <w:rPr>
          <w:rFonts w:ascii="Times New Roman" w:hAnsi="Times New Roman" w:cs="Times New Roman"/>
          <w:color w:val="000000" w:themeColor="text1"/>
          <w:sz w:val="24"/>
          <w:szCs w:val="24"/>
          <w:lang w:val="en-US"/>
        </w:rPr>
        <w:t>S-</w:t>
      </w:r>
      <w:r w:rsidR="00801339" w:rsidRPr="00650726">
        <w:rPr>
          <w:rFonts w:ascii="Times New Roman" w:hAnsi="Times New Roman" w:cs="Times New Roman"/>
          <w:color w:val="000000" w:themeColor="text1"/>
          <w:sz w:val="24"/>
          <w:szCs w:val="24"/>
          <w:lang w:val="en-US"/>
        </w:rPr>
        <w:t>U</w:t>
      </w:r>
      <w:r w:rsidRPr="00650726">
        <w:rPr>
          <w:rFonts w:ascii="Times New Roman" w:hAnsi="Times New Roman" w:cs="Times New Roman"/>
          <w:color w:val="000000" w:themeColor="text1"/>
          <w:sz w:val="24"/>
          <w:szCs w:val="24"/>
          <w:lang w:val="en-US"/>
        </w:rPr>
        <w:t xml:space="preserve">S contingency, we turned our attention to another key difference between the pilot studies and prior experiments, that is, </w:t>
      </w:r>
      <w:r w:rsidR="00F81F77" w:rsidRPr="00650726">
        <w:rPr>
          <w:rFonts w:ascii="Times New Roman" w:hAnsi="Times New Roman" w:cs="Times New Roman"/>
          <w:color w:val="000000" w:themeColor="text1"/>
          <w:sz w:val="24"/>
          <w:szCs w:val="24"/>
          <w:lang w:val="en-US"/>
        </w:rPr>
        <w:t>the</w:t>
      </w:r>
      <w:r w:rsidR="00801339" w:rsidRPr="00650726">
        <w:rPr>
          <w:rFonts w:ascii="Times New Roman" w:hAnsi="Times New Roman" w:cs="Times New Roman"/>
          <w:color w:val="000000" w:themeColor="text1"/>
          <w:sz w:val="24"/>
          <w:szCs w:val="24"/>
          <w:lang w:val="en-US"/>
        </w:rPr>
        <w:t xml:space="preserve"> way the USs were described in the </w:t>
      </w:r>
      <w:r w:rsidR="00F81F77" w:rsidRPr="00650726">
        <w:rPr>
          <w:rFonts w:ascii="Times New Roman" w:hAnsi="Times New Roman" w:cs="Times New Roman"/>
          <w:color w:val="000000" w:themeColor="text1"/>
          <w:sz w:val="24"/>
          <w:szCs w:val="24"/>
          <w:lang w:val="en-US"/>
        </w:rPr>
        <w:t>instructions</w:t>
      </w:r>
      <w:r w:rsidR="00B86471" w:rsidRPr="00650726">
        <w:rPr>
          <w:rFonts w:ascii="Times New Roman" w:hAnsi="Times New Roman" w:cs="Times New Roman"/>
          <w:color w:val="000000" w:themeColor="text1"/>
          <w:sz w:val="24"/>
          <w:szCs w:val="24"/>
          <w:lang w:val="en-US"/>
        </w:rPr>
        <w:t>. In Experiment</w:t>
      </w:r>
      <w:r w:rsidR="00801339" w:rsidRPr="00650726">
        <w:rPr>
          <w:rFonts w:ascii="Times New Roman" w:hAnsi="Times New Roman" w:cs="Times New Roman"/>
          <w:color w:val="000000" w:themeColor="text1"/>
          <w:sz w:val="24"/>
          <w:szCs w:val="24"/>
          <w:lang w:val="en-US"/>
        </w:rPr>
        <w:t>s</w:t>
      </w:r>
      <w:r w:rsidR="00B86471" w:rsidRPr="00650726">
        <w:rPr>
          <w:rFonts w:ascii="Times New Roman" w:hAnsi="Times New Roman" w:cs="Times New Roman"/>
          <w:color w:val="000000" w:themeColor="text1"/>
          <w:sz w:val="24"/>
          <w:szCs w:val="24"/>
          <w:lang w:val="en-US"/>
        </w:rPr>
        <w:t xml:space="preserve"> 1-3</w:t>
      </w:r>
      <w:r w:rsidR="004D7677" w:rsidRPr="00650726">
        <w:rPr>
          <w:rFonts w:ascii="Times New Roman" w:hAnsi="Times New Roman" w:cs="Times New Roman"/>
          <w:color w:val="000000" w:themeColor="text1"/>
          <w:sz w:val="24"/>
          <w:szCs w:val="24"/>
          <w:lang w:val="en-US"/>
        </w:rPr>
        <w:t>,</w:t>
      </w:r>
      <w:r w:rsidR="00B86471" w:rsidRPr="00650726">
        <w:rPr>
          <w:rFonts w:ascii="Times New Roman" w:hAnsi="Times New Roman" w:cs="Times New Roman"/>
          <w:color w:val="000000" w:themeColor="text1"/>
          <w:sz w:val="24"/>
          <w:szCs w:val="24"/>
          <w:lang w:val="en-US"/>
        </w:rPr>
        <w:t xml:space="preserve"> participants were first exposed to one sound (or two sounds, Experiment 3) and then received instructions that referred to the presence or absence of one sound </w:t>
      </w:r>
      <w:r w:rsidR="00801339" w:rsidRPr="00650726">
        <w:rPr>
          <w:rFonts w:ascii="Times New Roman" w:hAnsi="Times New Roman" w:cs="Times New Roman"/>
          <w:color w:val="000000" w:themeColor="text1"/>
          <w:sz w:val="24"/>
          <w:szCs w:val="24"/>
          <w:lang w:val="en-US"/>
        </w:rPr>
        <w:t xml:space="preserve">after the presence </w:t>
      </w:r>
      <w:r w:rsidR="00B86471" w:rsidRPr="00650726">
        <w:rPr>
          <w:rFonts w:ascii="Times New Roman" w:hAnsi="Times New Roman" w:cs="Times New Roman"/>
          <w:color w:val="000000" w:themeColor="text1"/>
          <w:sz w:val="24"/>
          <w:szCs w:val="24"/>
          <w:lang w:val="en-US"/>
        </w:rPr>
        <w:t xml:space="preserve">of either CS. However, </w:t>
      </w:r>
      <w:r w:rsidR="002260A7" w:rsidRPr="00650726">
        <w:rPr>
          <w:rFonts w:ascii="Times New Roman" w:hAnsi="Times New Roman" w:cs="Times New Roman"/>
          <w:color w:val="000000" w:themeColor="text1"/>
          <w:sz w:val="24"/>
          <w:szCs w:val="24"/>
          <w:lang w:val="en-US"/>
        </w:rPr>
        <w:t xml:space="preserve">those </w:t>
      </w:r>
      <w:r w:rsidR="00B86471" w:rsidRPr="00650726">
        <w:rPr>
          <w:rFonts w:ascii="Times New Roman" w:hAnsi="Times New Roman" w:cs="Times New Roman"/>
          <w:color w:val="000000" w:themeColor="text1"/>
          <w:sz w:val="24"/>
          <w:szCs w:val="24"/>
          <w:lang w:val="en-US"/>
        </w:rPr>
        <w:t xml:space="preserve">instructions </w:t>
      </w:r>
      <w:r w:rsidR="004D7677" w:rsidRPr="00650726">
        <w:rPr>
          <w:rFonts w:ascii="Times New Roman" w:hAnsi="Times New Roman" w:cs="Times New Roman"/>
          <w:color w:val="000000" w:themeColor="text1"/>
          <w:sz w:val="24"/>
          <w:szCs w:val="24"/>
          <w:lang w:val="en-US"/>
        </w:rPr>
        <w:t>did not refer to</w:t>
      </w:r>
      <w:r w:rsidR="00B86471" w:rsidRPr="00650726">
        <w:rPr>
          <w:rFonts w:ascii="Times New Roman" w:hAnsi="Times New Roman" w:cs="Times New Roman"/>
          <w:color w:val="000000" w:themeColor="text1"/>
          <w:sz w:val="24"/>
          <w:szCs w:val="24"/>
          <w:lang w:val="en-US"/>
        </w:rPr>
        <w:t xml:space="preserve"> the valence of the sound(s), which was supposed to </w:t>
      </w:r>
      <w:r w:rsidR="00801339" w:rsidRPr="00650726">
        <w:rPr>
          <w:rFonts w:ascii="Times New Roman" w:hAnsi="Times New Roman" w:cs="Times New Roman"/>
          <w:color w:val="000000" w:themeColor="text1"/>
          <w:sz w:val="24"/>
          <w:szCs w:val="24"/>
          <w:lang w:val="en-US"/>
        </w:rPr>
        <w:t>have been</w:t>
      </w:r>
      <w:r w:rsidR="00B86471" w:rsidRPr="00650726">
        <w:rPr>
          <w:rFonts w:ascii="Times New Roman" w:hAnsi="Times New Roman" w:cs="Times New Roman"/>
          <w:color w:val="000000" w:themeColor="text1"/>
          <w:sz w:val="24"/>
          <w:szCs w:val="24"/>
          <w:lang w:val="en-US"/>
        </w:rPr>
        <w:t xml:space="preserve"> </w:t>
      </w:r>
      <w:r w:rsidR="004D7677" w:rsidRPr="00650726">
        <w:rPr>
          <w:rFonts w:ascii="Times New Roman" w:hAnsi="Times New Roman" w:cs="Times New Roman"/>
          <w:color w:val="000000" w:themeColor="text1"/>
          <w:sz w:val="24"/>
          <w:szCs w:val="24"/>
          <w:lang w:val="en-US"/>
        </w:rPr>
        <w:t>learned</w:t>
      </w:r>
      <w:r w:rsidR="00B86471" w:rsidRPr="00650726">
        <w:rPr>
          <w:rFonts w:ascii="Times New Roman" w:hAnsi="Times New Roman" w:cs="Times New Roman"/>
          <w:color w:val="000000" w:themeColor="text1"/>
          <w:sz w:val="24"/>
          <w:szCs w:val="24"/>
          <w:lang w:val="en-US"/>
        </w:rPr>
        <w:t xml:space="preserve"> </w:t>
      </w:r>
      <w:r w:rsidR="004D7677" w:rsidRPr="00650726">
        <w:rPr>
          <w:rFonts w:ascii="Times New Roman" w:hAnsi="Times New Roman" w:cs="Times New Roman"/>
          <w:color w:val="000000" w:themeColor="text1"/>
          <w:sz w:val="24"/>
          <w:szCs w:val="24"/>
          <w:lang w:val="en-US"/>
        </w:rPr>
        <w:t>in</w:t>
      </w:r>
      <w:r w:rsidR="00B86471" w:rsidRPr="00650726">
        <w:rPr>
          <w:rFonts w:ascii="Times New Roman" w:hAnsi="Times New Roman" w:cs="Times New Roman"/>
          <w:color w:val="000000" w:themeColor="text1"/>
          <w:sz w:val="24"/>
          <w:szCs w:val="24"/>
          <w:lang w:val="en-US"/>
        </w:rPr>
        <w:t xml:space="preserve"> the initial exposure</w:t>
      </w:r>
      <w:r w:rsidR="00801339" w:rsidRPr="00650726">
        <w:rPr>
          <w:rFonts w:ascii="Times New Roman" w:hAnsi="Times New Roman" w:cs="Times New Roman"/>
          <w:color w:val="000000" w:themeColor="text1"/>
          <w:sz w:val="24"/>
          <w:szCs w:val="24"/>
          <w:lang w:val="en-US"/>
        </w:rPr>
        <w:t xml:space="preserve"> of the sound(s)</w:t>
      </w:r>
      <w:r w:rsidR="00B86471" w:rsidRPr="00650726">
        <w:rPr>
          <w:rFonts w:ascii="Times New Roman" w:hAnsi="Times New Roman" w:cs="Times New Roman"/>
          <w:color w:val="000000" w:themeColor="text1"/>
          <w:sz w:val="24"/>
          <w:szCs w:val="24"/>
          <w:lang w:val="en-US"/>
        </w:rPr>
        <w:t xml:space="preserve">. Instead, </w:t>
      </w:r>
      <w:r w:rsidR="004D7677" w:rsidRPr="00650726">
        <w:rPr>
          <w:rFonts w:ascii="Times New Roman" w:hAnsi="Times New Roman" w:cs="Times New Roman"/>
          <w:color w:val="000000" w:themeColor="text1"/>
          <w:sz w:val="24"/>
          <w:szCs w:val="24"/>
          <w:lang w:val="en-US"/>
        </w:rPr>
        <w:t xml:space="preserve">there was </w:t>
      </w:r>
      <w:r w:rsidR="00B86471" w:rsidRPr="00650726">
        <w:rPr>
          <w:rFonts w:ascii="Times New Roman" w:hAnsi="Times New Roman" w:cs="Times New Roman"/>
          <w:color w:val="000000" w:themeColor="text1"/>
          <w:sz w:val="24"/>
          <w:szCs w:val="24"/>
          <w:lang w:val="en-US"/>
        </w:rPr>
        <w:t xml:space="preserve">no exposure to the sounds in the pilot studies </w:t>
      </w:r>
      <w:r w:rsidR="004D7677" w:rsidRPr="00650726">
        <w:rPr>
          <w:rFonts w:ascii="Times New Roman" w:hAnsi="Times New Roman" w:cs="Times New Roman"/>
          <w:color w:val="000000" w:themeColor="text1"/>
          <w:sz w:val="24"/>
          <w:szCs w:val="24"/>
          <w:lang w:val="en-US"/>
        </w:rPr>
        <w:t>and</w:t>
      </w:r>
      <w:r w:rsidR="00B86471" w:rsidRPr="00650726">
        <w:rPr>
          <w:rFonts w:ascii="Times New Roman" w:hAnsi="Times New Roman" w:cs="Times New Roman"/>
          <w:color w:val="000000" w:themeColor="text1"/>
          <w:sz w:val="24"/>
          <w:szCs w:val="24"/>
          <w:lang w:val="en-US"/>
        </w:rPr>
        <w:t xml:space="preserve"> participants</w:t>
      </w:r>
      <w:r w:rsidR="004D3434" w:rsidRPr="00650726">
        <w:rPr>
          <w:rFonts w:ascii="Times New Roman" w:hAnsi="Times New Roman" w:cs="Times New Roman"/>
          <w:color w:val="000000" w:themeColor="text1"/>
          <w:sz w:val="24"/>
          <w:szCs w:val="24"/>
          <w:lang w:val="en-US"/>
        </w:rPr>
        <w:t xml:space="preserve"> </w:t>
      </w:r>
      <w:r w:rsidR="004D7677" w:rsidRPr="00650726">
        <w:rPr>
          <w:rFonts w:ascii="Times New Roman" w:hAnsi="Times New Roman" w:cs="Times New Roman"/>
          <w:color w:val="000000" w:themeColor="text1"/>
          <w:sz w:val="24"/>
          <w:szCs w:val="24"/>
          <w:lang w:val="en-US"/>
        </w:rPr>
        <w:t>were</w:t>
      </w:r>
      <w:r w:rsidR="00B86471" w:rsidRPr="00650726">
        <w:rPr>
          <w:rFonts w:ascii="Times New Roman" w:hAnsi="Times New Roman" w:cs="Times New Roman"/>
          <w:color w:val="000000" w:themeColor="text1"/>
          <w:sz w:val="24"/>
          <w:szCs w:val="24"/>
          <w:lang w:val="en-US"/>
        </w:rPr>
        <w:t xml:space="preserve"> informed about the valence of the US</w:t>
      </w:r>
      <w:r w:rsidR="004D3434" w:rsidRPr="00650726">
        <w:rPr>
          <w:rFonts w:ascii="Times New Roman" w:hAnsi="Times New Roman" w:cs="Times New Roman"/>
          <w:color w:val="000000" w:themeColor="text1"/>
          <w:sz w:val="24"/>
          <w:szCs w:val="24"/>
          <w:lang w:val="en-US"/>
        </w:rPr>
        <w:t xml:space="preserve"> via</w:t>
      </w:r>
      <w:r w:rsidR="00B86471" w:rsidRPr="00650726">
        <w:rPr>
          <w:rFonts w:ascii="Times New Roman" w:hAnsi="Times New Roman" w:cs="Times New Roman"/>
          <w:color w:val="000000" w:themeColor="text1"/>
          <w:sz w:val="24"/>
          <w:szCs w:val="24"/>
          <w:lang w:val="en-US"/>
        </w:rPr>
        <w:t xml:space="preserve"> instructions. </w:t>
      </w:r>
      <w:r w:rsidR="004D7677" w:rsidRPr="00650726">
        <w:rPr>
          <w:rFonts w:ascii="Times New Roman" w:hAnsi="Times New Roman" w:cs="Times New Roman"/>
          <w:color w:val="000000" w:themeColor="text1"/>
          <w:sz w:val="24"/>
          <w:szCs w:val="24"/>
          <w:lang w:val="en-US"/>
        </w:rPr>
        <w:t>A</w:t>
      </w:r>
      <w:r w:rsidR="00EA6BB1" w:rsidRPr="00650726">
        <w:rPr>
          <w:rFonts w:ascii="Times New Roman" w:hAnsi="Times New Roman" w:cs="Times New Roman"/>
          <w:color w:val="000000" w:themeColor="text1"/>
          <w:sz w:val="24"/>
          <w:szCs w:val="24"/>
          <w:lang w:val="en-US"/>
        </w:rPr>
        <w:t xml:space="preserve"> third pilot study</w:t>
      </w:r>
      <w:r w:rsidR="004D7677" w:rsidRPr="00650726">
        <w:rPr>
          <w:rFonts w:ascii="Times New Roman" w:hAnsi="Times New Roman" w:cs="Times New Roman"/>
          <w:color w:val="000000" w:themeColor="text1"/>
          <w:sz w:val="24"/>
          <w:szCs w:val="24"/>
          <w:lang w:val="en-US"/>
        </w:rPr>
        <w:t xml:space="preserve"> changed this aspect of the procedure</w:t>
      </w:r>
      <w:r w:rsidR="00B86471" w:rsidRPr="00650726">
        <w:rPr>
          <w:rFonts w:ascii="Times New Roman" w:hAnsi="Times New Roman" w:cs="Times New Roman"/>
          <w:color w:val="000000" w:themeColor="text1"/>
          <w:sz w:val="24"/>
          <w:szCs w:val="24"/>
          <w:lang w:val="en-US"/>
        </w:rPr>
        <w:t>.</w:t>
      </w:r>
      <w:r w:rsidR="00EA6BB1" w:rsidRPr="00650726">
        <w:rPr>
          <w:rFonts w:ascii="Times New Roman" w:hAnsi="Times New Roman" w:cs="Times New Roman"/>
          <w:color w:val="000000" w:themeColor="text1"/>
          <w:sz w:val="24"/>
          <w:szCs w:val="24"/>
          <w:lang w:val="en-US"/>
        </w:rPr>
        <w:t xml:space="preserve"> </w:t>
      </w:r>
      <w:r w:rsidR="00B86471" w:rsidRPr="00650726">
        <w:rPr>
          <w:rFonts w:ascii="Times New Roman" w:hAnsi="Times New Roman" w:cs="Times New Roman"/>
          <w:bCs/>
          <w:color w:val="000000" w:themeColor="text1"/>
          <w:sz w:val="24"/>
          <w:szCs w:val="24"/>
          <w:lang w:val="en-US"/>
        </w:rPr>
        <w:t>T</w:t>
      </w:r>
      <w:r w:rsidR="00C40FF5" w:rsidRPr="00650726">
        <w:rPr>
          <w:rFonts w:ascii="Times New Roman" w:hAnsi="Times New Roman" w:cs="Times New Roman"/>
          <w:bCs/>
          <w:color w:val="000000" w:themeColor="text1"/>
          <w:sz w:val="24"/>
          <w:szCs w:val="24"/>
          <w:lang w:val="en-US"/>
        </w:rPr>
        <w:t>hirty-</w:t>
      </w:r>
      <w:r w:rsidR="0012321D" w:rsidRPr="00650726">
        <w:rPr>
          <w:rFonts w:ascii="Times New Roman" w:hAnsi="Times New Roman" w:cs="Times New Roman"/>
          <w:bCs/>
          <w:color w:val="000000" w:themeColor="text1"/>
          <w:sz w:val="24"/>
          <w:szCs w:val="24"/>
          <w:lang w:val="en-US"/>
        </w:rPr>
        <w:t>three</w:t>
      </w:r>
      <w:r w:rsidR="00C40FF5" w:rsidRPr="00650726">
        <w:rPr>
          <w:rFonts w:ascii="Times New Roman" w:hAnsi="Times New Roman" w:cs="Times New Roman"/>
          <w:bCs/>
          <w:color w:val="000000" w:themeColor="text1"/>
          <w:sz w:val="24"/>
          <w:szCs w:val="24"/>
          <w:lang w:val="en-US"/>
        </w:rPr>
        <w:t xml:space="preserve"> </w:t>
      </w:r>
      <w:r w:rsidR="0012321D" w:rsidRPr="00650726">
        <w:rPr>
          <w:rFonts w:ascii="Times New Roman" w:hAnsi="Times New Roman" w:cs="Times New Roman"/>
          <w:bCs/>
          <w:color w:val="000000" w:themeColor="text1"/>
          <w:sz w:val="24"/>
          <w:szCs w:val="24"/>
          <w:lang w:val="en-US"/>
        </w:rPr>
        <w:t xml:space="preserve">participants </w:t>
      </w:r>
      <w:r w:rsidR="0012321D" w:rsidRPr="00650726">
        <w:rPr>
          <w:rFonts w:ascii="Times New Roman" w:hAnsi="Times New Roman" w:cs="Times New Roman"/>
          <w:color w:val="000000" w:themeColor="text1"/>
          <w:sz w:val="24"/>
          <w:szCs w:val="24"/>
          <w:lang w:val="en-US"/>
        </w:rPr>
        <w:t xml:space="preserve">(21 </w:t>
      </w:r>
      <w:r w:rsidR="00B86471" w:rsidRPr="00650726">
        <w:rPr>
          <w:rFonts w:ascii="Times New Roman" w:hAnsi="Times New Roman" w:cs="Times New Roman"/>
          <w:color w:val="000000" w:themeColor="text1"/>
          <w:sz w:val="24"/>
          <w:szCs w:val="24"/>
          <w:lang w:val="en-US"/>
        </w:rPr>
        <w:t>women</w:t>
      </w:r>
      <w:r w:rsidR="0012321D" w:rsidRPr="00650726">
        <w:rPr>
          <w:rFonts w:ascii="Times New Roman" w:hAnsi="Times New Roman" w:cs="Times New Roman"/>
          <w:color w:val="000000" w:themeColor="text1"/>
          <w:sz w:val="24"/>
          <w:szCs w:val="24"/>
          <w:lang w:val="en-US"/>
        </w:rPr>
        <w:t xml:space="preserve">, </w:t>
      </w:r>
      <w:r w:rsidR="0012321D" w:rsidRPr="00650726">
        <w:rPr>
          <w:rFonts w:ascii="Times New Roman" w:hAnsi="Times New Roman" w:cs="Times New Roman"/>
          <w:i/>
          <w:iCs/>
          <w:color w:val="000000" w:themeColor="text1"/>
          <w:sz w:val="24"/>
          <w:szCs w:val="24"/>
          <w:lang w:val="en-US"/>
        </w:rPr>
        <w:t>Mage</w:t>
      </w:r>
      <w:r w:rsidR="0012321D" w:rsidRPr="00650726">
        <w:rPr>
          <w:rFonts w:ascii="Times New Roman" w:hAnsi="Times New Roman" w:cs="Times New Roman"/>
          <w:color w:val="000000" w:themeColor="text1"/>
          <w:sz w:val="24"/>
          <w:szCs w:val="24"/>
          <w:lang w:val="en-US"/>
        </w:rPr>
        <w:t xml:space="preserve"> = 35.73, </w:t>
      </w:r>
      <w:r w:rsidR="0012321D" w:rsidRPr="00650726">
        <w:rPr>
          <w:rFonts w:ascii="Times New Roman" w:hAnsi="Times New Roman" w:cs="Times New Roman"/>
          <w:i/>
          <w:iCs/>
          <w:color w:val="000000" w:themeColor="text1"/>
          <w:sz w:val="24"/>
          <w:szCs w:val="24"/>
          <w:lang w:val="en-US"/>
        </w:rPr>
        <w:t>SD</w:t>
      </w:r>
      <w:r w:rsidR="0012321D" w:rsidRPr="00650726">
        <w:rPr>
          <w:rFonts w:ascii="Times New Roman" w:hAnsi="Times New Roman" w:cs="Times New Roman"/>
          <w:color w:val="000000" w:themeColor="text1"/>
          <w:sz w:val="24"/>
          <w:szCs w:val="24"/>
          <w:lang w:val="en-US"/>
        </w:rPr>
        <w:t xml:space="preserve"> = 12.54) </w:t>
      </w:r>
      <w:r w:rsidR="00C40FF5" w:rsidRPr="00650726">
        <w:rPr>
          <w:rFonts w:ascii="Times New Roman" w:hAnsi="Times New Roman" w:cs="Times New Roman"/>
          <w:bCs/>
          <w:color w:val="000000" w:themeColor="text1"/>
          <w:sz w:val="24"/>
          <w:szCs w:val="24"/>
          <w:lang w:val="en-US"/>
        </w:rPr>
        <w:t xml:space="preserve">were exposed to the </w:t>
      </w:r>
      <w:r w:rsidR="00A92ED6" w:rsidRPr="00650726">
        <w:rPr>
          <w:rFonts w:ascii="Times New Roman" w:hAnsi="Times New Roman" w:cs="Times New Roman"/>
          <w:bCs/>
          <w:color w:val="000000" w:themeColor="text1"/>
          <w:sz w:val="24"/>
          <w:szCs w:val="24"/>
          <w:lang w:val="en-US"/>
        </w:rPr>
        <w:t xml:space="preserve">same </w:t>
      </w:r>
      <w:r w:rsidR="00C40FF5" w:rsidRPr="00650726">
        <w:rPr>
          <w:rFonts w:ascii="Times New Roman" w:hAnsi="Times New Roman" w:cs="Times New Roman"/>
          <w:bCs/>
          <w:color w:val="000000" w:themeColor="text1"/>
          <w:sz w:val="24"/>
          <w:szCs w:val="24"/>
          <w:lang w:val="en-US"/>
        </w:rPr>
        <w:t xml:space="preserve">USs </w:t>
      </w:r>
      <w:r w:rsidR="00A92ED6" w:rsidRPr="00650726">
        <w:rPr>
          <w:rFonts w:ascii="Times New Roman" w:hAnsi="Times New Roman" w:cs="Times New Roman"/>
          <w:bCs/>
          <w:color w:val="000000" w:themeColor="text1"/>
          <w:sz w:val="24"/>
          <w:szCs w:val="24"/>
          <w:lang w:val="en-US"/>
        </w:rPr>
        <w:t xml:space="preserve">used in Experiment 3 </w:t>
      </w:r>
      <w:r w:rsidR="00C40FF5" w:rsidRPr="00650726">
        <w:rPr>
          <w:rFonts w:ascii="Times New Roman" w:hAnsi="Times New Roman" w:cs="Times New Roman"/>
          <w:bCs/>
          <w:color w:val="000000" w:themeColor="text1"/>
          <w:sz w:val="24"/>
          <w:szCs w:val="24"/>
          <w:lang w:val="en-US"/>
        </w:rPr>
        <w:t xml:space="preserve">at the very beginning of the study </w:t>
      </w:r>
      <w:r w:rsidR="00EA6BB1" w:rsidRPr="00650726">
        <w:rPr>
          <w:rFonts w:ascii="Times New Roman" w:hAnsi="Times New Roman" w:cs="Times New Roman"/>
          <w:bCs/>
          <w:color w:val="000000" w:themeColor="text1"/>
          <w:sz w:val="24"/>
          <w:szCs w:val="24"/>
          <w:lang w:val="en-US"/>
        </w:rPr>
        <w:t xml:space="preserve">and then </w:t>
      </w:r>
      <w:r w:rsidR="005263D9" w:rsidRPr="00650726">
        <w:rPr>
          <w:rFonts w:ascii="Times New Roman" w:hAnsi="Times New Roman" w:cs="Times New Roman"/>
          <w:bCs/>
          <w:color w:val="000000" w:themeColor="text1"/>
          <w:sz w:val="24"/>
          <w:szCs w:val="24"/>
          <w:lang w:val="en-US"/>
        </w:rPr>
        <w:t>saw</w:t>
      </w:r>
      <w:r w:rsidR="00EA6BB1" w:rsidRPr="00650726">
        <w:rPr>
          <w:rFonts w:ascii="Times New Roman" w:hAnsi="Times New Roman" w:cs="Times New Roman"/>
          <w:bCs/>
          <w:color w:val="000000" w:themeColor="text1"/>
          <w:sz w:val="24"/>
          <w:szCs w:val="24"/>
          <w:lang w:val="en-US"/>
        </w:rPr>
        <w:t xml:space="preserve"> the </w:t>
      </w:r>
      <w:r w:rsidR="004D7677" w:rsidRPr="00650726">
        <w:rPr>
          <w:rFonts w:ascii="Times New Roman" w:hAnsi="Times New Roman" w:cs="Times New Roman"/>
          <w:bCs/>
          <w:color w:val="000000" w:themeColor="text1"/>
          <w:sz w:val="24"/>
          <w:szCs w:val="24"/>
          <w:lang w:val="en-US"/>
        </w:rPr>
        <w:t xml:space="preserve">contingency </w:t>
      </w:r>
      <w:r w:rsidR="00EA6BB1" w:rsidRPr="00650726">
        <w:rPr>
          <w:rFonts w:ascii="Times New Roman" w:hAnsi="Times New Roman" w:cs="Times New Roman"/>
          <w:bCs/>
          <w:color w:val="000000" w:themeColor="text1"/>
          <w:sz w:val="24"/>
          <w:szCs w:val="24"/>
          <w:lang w:val="en-US"/>
        </w:rPr>
        <w:t>instructions</w:t>
      </w:r>
      <w:r w:rsidR="004D7677" w:rsidRPr="00650726">
        <w:rPr>
          <w:rFonts w:ascii="Times New Roman" w:hAnsi="Times New Roman" w:cs="Times New Roman"/>
          <w:bCs/>
          <w:color w:val="000000" w:themeColor="text1"/>
          <w:sz w:val="24"/>
          <w:szCs w:val="24"/>
          <w:lang w:val="en-US"/>
        </w:rPr>
        <w:t xml:space="preserve">. </w:t>
      </w:r>
      <w:r w:rsidR="00E34FAA" w:rsidRPr="00650726">
        <w:rPr>
          <w:rFonts w:ascii="Times New Roman" w:hAnsi="Times New Roman" w:cs="Times New Roman"/>
          <w:bCs/>
          <w:color w:val="000000" w:themeColor="text1"/>
          <w:sz w:val="24"/>
          <w:szCs w:val="24"/>
          <w:lang w:val="en-US"/>
        </w:rPr>
        <w:t>Importantly</w:t>
      </w:r>
      <w:r w:rsidR="004D7677" w:rsidRPr="00650726">
        <w:rPr>
          <w:rFonts w:ascii="Times New Roman" w:hAnsi="Times New Roman" w:cs="Times New Roman"/>
          <w:bCs/>
          <w:color w:val="000000" w:themeColor="text1"/>
          <w:sz w:val="24"/>
          <w:szCs w:val="24"/>
          <w:lang w:val="en-US"/>
        </w:rPr>
        <w:t>,</w:t>
      </w:r>
      <w:r w:rsidR="004273B8" w:rsidRPr="00650726">
        <w:rPr>
          <w:rFonts w:ascii="Times New Roman" w:hAnsi="Times New Roman" w:cs="Times New Roman"/>
          <w:bCs/>
          <w:color w:val="000000" w:themeColor="text1"/>
          <w:sz w:val="24"/>
          <w:szCs w:val="24"/>
          <w:lang w:val="en-US"/>
        </w:rPr>
        <w:t xml:space="preserve"> and in line with the procedure used in Experiment 3</w:t>
      </w:r>
      <w:r w:rsidR="00E34FAA" w:rsidRPr="00650726">
        <w:rPr>
          <w:rFonts w:ascii="Times New Roman" w:hAnsi="Times New Roman" w:cs="Times New Roman"/>
          <w:bCs/>
          <w:color w:val="000000" w:themeColor="text1"/>
          <w:sz w:val="24"/>
          <w:szCs w:val="24"/>
          <w:lang w:val="en-US"/>
        </w:rPr>
        <w:t>, the</w:t>
      </w:r>
      <w:r w:rsidR="004D7677" w:rsidRPr="00650726">
        <w:rPr>
          <w:rFonts w:ascii="Times New Roman" w:hAnsi="Times New Roman" w:cs="Times New Roman"/>
          <w:bCs/>
          <w:color w:val="000000" w:themeColor="text1"/>
          <w:sz w:val="24"/>
          <w:szCs w:val="24"/>
          <w:lang w:val="en-US"/>
        </w:rPr>
        <w:t>se</w:t>
      </w:r>
      <w:r w:rsidR="00E34FAA" w:rsidRPr="00650726">
        <w:rPr>
          <w:rFonts w:ascii="Times New Roman" w:hAnsi="Times New Roman" w:cs="Times New Roman"/>
          <w:bCs/>
          <w:color w:val="000000" w:themeColor="text1"/>
          <w:sz w:val="24"/>
          <w:szCs w:val="24"/>
          <w:lang w:val="en-US"/>
        </w:rPr>
        <w:t xml:space="preserve"> instructions now referred to the USs as </w:t>
      </w:r>
      <w:r w:rsidR="004273B8" w:rsidRPr="00650726">
        <w:rPr>
          <w:rFonts w:ascii="Times New Roman" w:hAnsi="Times New Roman" w:cs="Times New Roman"/>
          <w:bCs/>
          <w:color w:val="000000" w:themeColor="text1"/>
          <w:sz w:val="24"/>
          <w:szCs w:val="24"/>
          <w:lang w:val="en-US"/>
        </w:rPr>
        <w:t xml:space="preserve">either a “first” or a “second” sound </w:t>
      </w:r>
      <w:r w:rsidR="00E34FAA" w:rsidRPr="00650726">
        <w:rPr>
          <w:rFonts w:ascii="Times New Roman" w:hAnsi="Times New Roman" w:cs="Times New Roman"/>
          <w:bCs/>
          <w:color w:val="000000" w:themeColor="text1"/>
          <w:sz w:val="24"/>
          <w:szCs w:val="24"/>
          <w:lang w:val="en-US"/>
        </w:rPr>
        <w:t xml:space="preserve">rather than </w:t>
      </w:r>
      <w:r w:rsidR="004273B8" w:rsidRPr="00650726">
        <w:rPr>
          <w:rFonts w:ascii="Times New Roman" w:hAnsi="Times New Roman" w:cs="Times New Roman"/>
          <w:bCs/>
          <w:color w:val="000000" w:themeColor="text1"/>
          <w:sz w:val="24"/>
          <w:szCs w:val="24"/>
          <w:lang w:val="en-US"/>
        </w:rPr>
        <w:t>“</w:t>
      </w:r>
      <w:r w:rsidR="00E34FAA" w:rsidRPr="00650726">
        <w:rPr>
          <w:rFonts w:ascii="Times New Roman" w:hAnsi="Times New Roman" w:cs="Times New Roman"/>
          <w:bCs/>
          <w:color w:val="000000" w:themeColor="text1"/>
          <w:sz w:val="24"/>
          <w:szCs w:val="24"/>
          <w:lang w:val="en-US"/>
        </w:rPr>
        <w:t>positive</w:t>
      </w:r>
      <w:r w:rsidR="004273B8" w:rsidRPr="00650726">
        <w:rPr>
          <w:rFonts w:ascii="Times New Roman" w:hAnsi="Times New Roman" w:cs="Times New Roman"/>
          <w:bCs/>
          <w:color w:val="000000" w:themeColor="text1"/>
          <w:sz w:val="24"/>
          <w:szCs w:val="24"/>
          <w:lang w:val="en-US"/>
        </w:rPr>
        <w:t>”</w:t>
      </w:r>
      <w:r w:rsidR="00E34FAA" w:rsidRPr="00650726">
        <w:rPr>
          <w:rFonts w:ascii="Times New Roman" w:hAnsi="Times New Roman" w:cs="Times New Roman"/>
          <w:bCs/>
          <w:color w:val="000000" w:themeColor="text1"/>
          <w:sz w:val="24"/>
          <w:szCs w:val="24"/>
          <w:lang w:val="en-US"/>
        </w:rPr>
        <w:t xml:space="preserve"> or </w:t>
      </w:r>
      <w:r w:rsidR="004273B8" w:rsidRPr="00650726">
        <w:rPr>
          <w:rFonts w:ascii="Times New Roman" w:hAnsi="Times New Roman" w:cs="Times New Roman"/>
          <w:bCs/>
          <w:color w:val="000000" w:themeColor="text1"/>
          <w:sz w:val="24"/>
          <w:szCs w:val="24"/>
          <w:lang w:val="en-US"/>
        </w:rPr>
        <w:t>“</w:t>
      </w:r>
      <w:r w:rsidR="00E34FAA" w:rsidRPr="00650726">
        <w:rPr>
          <w:rFonts w:ascii="Times New Roman" w:hAnsi="Times New Roman" w:cs="Times New Roman"/>
          <w:bCs/>
          <w:color w:val="000000" w:themeColor="text1"/>
          <w:sz w:val="24"/>
          <w:szCs w:val="24"/>
          <w:lang w:val="en-US"/>
        </w:rPr>
        <w:t>negative</w:t>
      </w:r>
      <w:r w:rsidR="004273B8" w:rsidRPr="00650726">
        <w:rPr>
          <w:rFonts w:ascii="Times New Roman" w:hAnsi="Times New Roman" w:cs="Times New Roman"/>
          <w:bCs/>
          <w:color w:val="000000" w:themeColor="text1"/>
          <w:sz w:val="24"/>
          <w:szCs w:val="24"/>
          <w:lang w:val="en-US"/>
        </w:rPr>
        <w:t>”</w:t>
      </w:r>
      <w:r w:rsidR="00E34FAA" w:rsidRPr="00650726">
        <w:rPr>
          <w:rFonts w:ascii="Times New Roman" w:hAnsi="Times New Roman" w:cs="Times New Roman"/>
          <w:bCs/>
          <w:color w:val="000000" w:themeColor="text1"/>
          <w:sz w:val="24"/>
          <w:szCs w:val="24"/>
          <w:lang w:val="en-US"/>
        </w:rPr>
        <w:t xml:space="preserve"> sounds</w:t>
      </w:r>
      <w:r w:rsidR="004273B8" w:rsidRPr="00650726">
        <w:rPr>
          <w:rFonts w:ascii="Times New Roman" w:hAnsi="Times New Roman" w:cs="Times New Roman"/>
          <w:bCs/>
          <w:color w:val="000000" w:themeColor="text1"/>
          <w:sz w:val="24"/>
          <w:szCs w:val="24"/>
          <w:lang w:val="en-US"/>
        </w:rPr>
        <w:t>.</w:t>
      </w:r>
      <w:r w:rsidR="00EA6BB1" w:rsidRPr="00650726">
        <w:rPr>
          <w:rFonts w:ascii="Times New Roman" w:hAnsi="Times New Roman" w:cs="Times New Roman"/>
          <w:bCs/>
          <w:color w:val="000000" w:themeColor="text1"/>
          <w:sz w:val="24"/>
          <w:szCs w:val="24"/>
          <w:lang w:val="en-US"/>
        </w:rPr>
        <w:t xml:space="preserve"> Crucially, this time the IAT score</w:t>
      </w:r>
      <w:r w:rsidR="00EA6BB1" w:rsidRPr="00650726">
        <w:rPr>
          <w:rFonts w:ascii="Times New Roman" w:hAnsi="Times New Roman" w:cs="Times New Roman"/>
          <w:color w:val="000000" w:themeColor="text1"/>
          <w:sz w:val="24"/>
          <w:szCs w:val="24"/>
          <w:lang w:val="en-US"/>
        </w:rPr>
        <w:t xml:space="preserve"> did not</w:t>
      </w:r>
      <w:r w:rsidR="00C40FF5" w:rsidRPr="00650726">
        <w:rPr>
          <w:rFonts w:ascii="Times New Roman" w:hAnsi="Times New Roman" w:cs="Times New Roman"/>
          <w:color w:val="000000" w:themeColor="text1"/>
          <w:sz w:val="24"/>
          <w:szCs w:val="24"/>
          <w:lang w:val="en-US"/>
        </w:rPr>
        <w:t xml:space="preserve"> indicate </w:t>
      </w:r>
      <w:r w:rsidR="00EA6BB1" w:rsidRPr="00650726">
        <w:rPr>
          <w:rFonts w:ascii="Times New Roman" w:hAnsi="Times New Roman" w:cs="Times New Roman"/>
          <w:color w:val="000000" w:themeColor="text1"/>
          <w:sz w:val="24"/>
          <w:szCs w:val="24"/>
          <w:lang w:val="en-US"/>
        </w:rPr>
        <w:t xml:space="preserve">a preference for the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004A1C0E" w:rsidRPr="00650726">
        <w:rPr>
          <w:rFonts w:ascii="Times New Roman" w:hAnsi="Times New Roman" w:cs="Times New Roman"/>
          <w:color w:val="000000" w:themeColor="text1"/>
          <w:sz w:val="24"/>
          <w:szCs w:val="24"/>
          <w:lang w:val="en-US"/>
        </w:rPr>
        <w:t xml:space="preserve"> </w:t>
      </w:r>
      <w:r w:rsidR="00EA6BB1" w:rsidRPr="00650726">
        <w:rPr>
          <w:rFonts w:ascii="Times New Roman" w:hAnsi="Times New Roman" w:cs="Times New Roman"/>
          <w:color w:val="000000" w:themeColor="text1"/>
          <w:sz w:val="24"/>
          <w:szCs w:val="24"/>
          <w:lang w:val="en-US"/>
        </w:rPr>
        <w:t>(</w:t>
      </w:r>
      <w:r w:rsidR="00C40FF5" w:rsidRPr="00650726">
        <w:rPr>
          <w:rFonts w:ascii="Times New Roman" w:hAnsi="Times New Roman" w:cs="Times New Roman"/>
          <w:i/>
          <w:iCs/>
          <w:color w:val="000000" w:themeColor="text1"/>
          <w:sz w:val="24"/>
          <w:szCs w:val="24"/>
          <w:lang w:val="en-US"/>
        </w:rPr>
        <w:t>M</w:t>
      </w:r>
      <w:r w:rsidR="00C40FF5" w:rsidRPr="00650726">
        <w:rPr>
          <w:rFonts w:ascii="Times New Roman" w:hAnsi="Times New Roman" w:cs="Times New Roman"/>
          <w:color w:val="000000" w:themeColor="text1"/>
          <w:sz w:val="24"/>
          <w:szCs w:val="24"/>
          <w:lang w:val="en-US"/>
        </w:rPr>
        <w:t xml:space="preserve"> = -.</w:t>
      </w:r>
      <w:r w:rsidR="007E5E48" w:rsidRPr="00650726">
        <w:rPr>
          <w:rFonts w:ascii="Times New Roman" w:hAnsi="Times New Roman" w:cs="Times New Roman"/>
          <w:color w:val="000000" w:themeColor="text1"/>
          <w:sz w:val="24"/>
          <w:szCs w:val="24"/>
          <w:lang w:val="en-US"/>
        </w:rPr>
        <w:t>01</w:t>
      </w:r>
      <w:r w:rsidR="00C40FF5" w:rsidRPr="00650726">
        <w:rPr>
          <w:rFonts w:ascii="Times New Roman" w:hAnsi="Times New Roman" w:cs="Times New Roman"/>
          <w:color w:val="000000" w:themeColor="text1"/>
          <w:sz w:val="24"/>
          <w:szCs w:val="24"/>
          <w:lang w:val="en-US"/>
        </w:rPr>
        <w:t xml:space="preserve">, </w:t>
      </w:r>
      <w:r w:rsidR="00C40FF5" w:rsidRPr="00650726">
        <w:rPr>
          <w:rFonts w:ascii="Times New Roman" w:hAnsi="Times New Roman" w:cs="Times New Roman"/>
          <w:i/>
          <w:iCs/>
          <w:color w:val="000000" w:themeColor="text1"/>
          <w:sz w:val="24"/>
          <w:szCs w:val="24"/>
          <w:lang w:val="en-US"/>
        </w:rPr>
        <w:t>SD</w:t>
      </w:r>
      <w:r w:rsidR="00C40FF5" w:rsidRPr="00650726">
        <w:rPr>
          <w:rFonts w:ascii="Times New Roman" w:hAnsi="Times New Roman" w:cs="Times New Roman"/>
          <w:color w:val="000000" w:themeColor="text1"/>
          <w:sz w:val="24"/>
          <w:szCs w:val="24"/>
          <w:lang w:val="en-US"/>
        </w:rPr>
        <w:t xml:space="preserve"> = .</w:t>
      </w:r>
      <w:r w:rsidR="007E5E48" w:rsidRPr="00650726">
        <w:rPr>
          <w:rFonts w:ascii="Times New Roman" w:hAnsi="Times New Roman" w:cs="Times New Roman"/>
          <w:color w:val="000000" w:themeColor="text1"/>
          <w:sz w:val="24"/>
          <w:szCs w:val="24"/>
          <w:lang w:val="en-US"/>
        </w:rPr>
        <w:t>54</w:t>
      </w:r>
      <w:r w:rsidR="00EA6BB1" w:rsidRPr="00650726">
        <w:rPr>
          <w:rFonts w:ascii="Times New Roman" w:hAnsi="Times New Roman" w:cs="Times New Roman"/>
          <w:color w:val="000000" w:themeColor="text1"/>
          <w:sz w:val="24"/>
          <w:szCs w:val="24"/>
          <w:lang w:val="en-US"/>
        </w:rPr>
        <w:t>)</w:t>
      </w:r>
      <w:r w:rsidR="00C40FF5" w:rsidRPr="00650726">
        <w:rPr>
          <w:rFonts w:ascii="Times New Roman" w:hAnsi="Times New Roman" w:cs="Times New Roman"/>
          <w:color w:val="000000" w:themeColor="text1"/>
          <w:sz w:val="24"/>
          <w:szCs w:val="24"/>
          <w:lang w:val="en-US"/>
        </w:rPr>
        <w:t xml:space="preserve">, </w:t>
      </w:r>
      <w:proofErr w:type="gramStart"/>
      <w:r w:rsidR="00C40FF5" w:rsidRPr="00650726">
        <w:rPr>
          <w:rFonts w:ascii="Times New Roman" w:hAnsi="Times New Roman" w:cs="Times New Roman"/>
          <w:i/>
          <w:iCs/>
          <w:color w:val="000000" w:themeColor="text1"/>
          <w:sz w:val="24"/>
          <w:szCs w:val="24"/>
          <w:lang w:val="en-US"/>
        </w:rPr>
        <w:t>t</w:t>
      </w:r>
      <w:r w:rsidR="00C40FF5" w:rsidRPr="00650726">
        <w:rPr>
          <w:rFonts w:ascii="Times New Roman" w:hAnsi="Times New Roman" w:cs="Times New Roman"/>
          <w:color w:val="000000" w:themeColor="text1"/>
          <w:sz w:val="24"/>
          <w:szCs w:val="24"/>
          <w:lang w:val="en-US"/>
        </w:rPr>
        <w:t>(</w:t>
      </w:r>
      <w:proofErr w:type="gramEnd"/>
      <w:r w:rsidR="007E5E48" w:rsidRPr="00650726">
        <w:rPr>
          <w:rFonts w:ascii="Times New Roman" w:hAnsi="Times New Roman" w:cs="Times New Roman"/>
          <w:color w:val="000000" w:themeColor="text1"/>
          <w:sz w:val="24"/>
          <w:szCs w:val="24"/>
          <w:lang w:val="en-US"/>
        </w:rPr>
        <w:t>32</w:t>
      </w:r>
      <w:r w:rsidR="00C40FF5" w:rsidRPr="00650726">
        <w:rPr>
          <w:rFonts w:ascii="Times New Roman" w:hAnsi="Times New Roman" w:cs="Times New Roman"/>
          <w:color w:val="000000" w:themeColor="text1"/>
          <w:sz w:val="24"/>
          <w:szCs w:val="24"/>
          <w:lang w:val="en-US"/>
        </w:rPr>
        <w:t>) = -.</w:t>
      </w:r>
      <w:r w:rsidR="007E5E48" w:rsidRPr="00650726">
        <w:rPr>
          <w:rFonts w:ascii="Times New Roman" w:hAnsi="Times New Roman" w:cs="Times New Roman"/>
          <w:color w:val="000000" w:themeColor="text1"/>
          <w:sz w:val="24"/>
          <w:szCs w:val="24"/>
          <w:lang w:val="en-US"/>
        </w:rPr>
        <w:t>06</w:t>
      </w:r>
      <w:r w:rsidR="00C40FF5" w:rsidRPr="00650726">
        <w:rPr>
          <w:rFonts w:ascii="Times New Roman" w:hAnsi="Times New Roman" w:cs="Times New Roman"/>
          <w:color w:val="000000" w:themeColor="text1"/>
          <w:sz w:val="24"/>
          <w:szCs w:val="24"/>
          <w:lang w:val="en-US"/>
        </w:rPr>
        <w:t xml:space="preserve">, </w:t>
      </w:r>
      <w:r w:rsidR="00C40FF5" w:rsidRPr="00650726">
        <w:rPr>
          <w:rFonts w:ascii="Times New Roman" w:hAnsi="Times New Roman" w:cs="Times New Roman"/>
          <w:i/>
          <w:iCs/>
          <w:color w:val="000000" w:themeColor="text1"/>
          <w:sz w:val="24"/>
          <w:szCs w:val="24"/>
          <w:lang w:val="en-US"/>
        </w:rPr>
        <w:t>p</w:t>
      </w:r>
      <w:r w:rsidR="00C40FF5" w:rsidRPr="00650726">
        <w:rPr>
          <w:rFonts w:ascii="Times New Roman" w:hAnsi="Times New Roman" w:cs="Times New Roman"/>
          <w:color w:val="000000" w:themeColor="text1"/>
          <w:sz w:val="24"/>
          <w:szCs w:val="24"/>
          <w:lang w:val="en-US"/>
        </w:rPr>
        <w:t xml:space="preserve"> = .</w:t>
      </w:r>
      <w:r w:rsidR="007E5E48" w:rsidRPr="00650726">
        <w:rPr>
          <w:rFonts w:ascii="Times New Roman" w:hAnsi="Times New Roman" w:cs="Times New Roman"/>
          <w:color w:val="000000" w:themeColor="text1"/>
          <w:sz w:val="24"/>
          <w:szCs w:val="24"/>
          <w:lang w:val="en-US"/>
        </w:rPr>
        <w:t>9</w:t>
      </w:r>
      <w:r w:rsidR="00B06A7D" w:rsidRPr="00650726">
        <w:rPr>
          <w:rFonts w:ascii="Times New Roman" w:hAnsi="Times New Roman" w:cs="Times New Roman"/>
          <w:color w:val="000000" w:themeColor="text1"/>
          <w:sz w:val="24"/>
          <w:szCs w:val="24"/>
          <w:lang w:val="en-US"/>
        </w:rPr>
        <w:t>5</w:t>
      </w:r>
      <w:r w:rsidR="00EA6BB1" w:rsidRPr="00650726">
        <w:rPr>
          <w:rFonts w:ascii="Times New Roman" w:hAnsi="Times New Roman" w:cs="Times New Roman"/>
          <w:color w:val="000000" w:themeColor="text1"/>
          <w:sz w:val="24"/>
          <w:szCs w:val="24"/>
          <w:lang w:val="en-US"/>
        </w:rPr>
        <w:t xml:space="preserve">, </w:t>
      </w:r>
      <w:r w:rsidR="00EA6BB1" w:rsidRPr="00650726">
        <w:rPr>
          <w:rFonts w:ascii="Times New Roman" w:hAnsi="Times New Roman" w:cs="Times New Roman"/>
          <w:i/>
          <w:iCs/>
          <w:color w:val="000000" w:themeColor="text1"/>
          <w:sz w:val="24"/>
          <w:szCs w:val="24"/>
          <w:lang w:val="en-US"/>
        </w:rPr>
        <w:t>d</w:t>
      </w:r>
      <w:r w:rsidR="00EA6BB1" w:rsidRPr="00650726">
        <w:rPr>
          <w:rFonts w:ascii="Times New Roman" w:hAnsi="Times New Roman" w:cs="Times New Roman"/>
          <w:color w:val="000000" w:themeColor="text1"/>
          <w:sz w:val="24"/>
          <w:szCs w:val="24"/>
          <w:lang w:val="en-US"/>
        </w:rPr>
        <w:t xml:space="preserve"> =</w:t>
      </w:r>
      <w:r w:rsidR="00E963FF" w:rsidRPr="00650726">
        <w:rPr>
          <w:rFonts w:ascii="Times New Roman" w:hAnsi="Times New Roman" w:cs="Times New Roman"/>
          <w:color w:val="000000" w:themeColor="text1"/>
          <w:sz w:val="24"/>
          <w:szCs w:val="24"/>
          <w:lang w:val="en-US"/>
        </w:rPr>
        <w:t xml:space="preserve"> </w:t>
      </w:r>
      <w:r w:rsidR="007E5E48" w:rsidRPr="00650726">
        <w:rPr>
          <w:rFonts w:ascii="Times New Roman" w:hAnsi="Times New Roman" w:cs="Times New Roman"/>
          <w:color w:val="000000" w:themeColor="text1"/>
          <w:sz w:val="24"/>
          <w:szCs w:val="24"/>
          <w:lang w:val="en-US"/>
        </w:rPr>
        <w:t>.</w:t>
      </w:r>
      <w:r w:rsidR="00B06A7D" w:rsidRPr="00650726">
        <w:rPr>
          <w:rFonts w:ascii="Times New Roman" w:hAnsi="Times New Roman" w:cs="Times New Roman"/>
          <w:color w:val="000000" w:themeColor="text1"/>
          <w:sz w:val="24"/>
          <w:szCs w:val="24"/>
          <w:lang w:val="en-US"/>
        </w:rPr>
        <w:t>01.</w:t>
      </w:r>
      <w:r w:rsidR="007E5E48" w:rsidRPr="00650726">
        <w:rPr>
          <w:rFonts w:ascii="Times New Roman" w:hAnsi="Times New Roman" w:cs="Times New Roman"/>
          <w:color w:val="000000" w:themeColor="text1"/>
          <w:sz w:val="24"/>
          <w:szCs w:val="24"/>
          <w:lang w:val="en-US"/>
        </w:rPr>
        <w:t xml:space="preserve"> </w:t>
      </w:r>
    </w:p>
    <w:p w14:paraId="369F5480" w14:textId="4E82E2DB" w:rsidR="00A57856" w:rsidRPr="00650726" w:rsidRDefault="004D3434" w:rsidP="001940A1">
      <w:pPr>
        <w:spacing w:line="480" w:lineRule="auto"/>
        <w:ind w:firstLine="709"/>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color w:val="000000" w:themeColor="text1"/>
          <w:sz w:val="24"/>
          <w:szCs w:val="24"/>
          <w:lang w:val="en-US"/>
        </w:rPr>
        <w:t>Taken together, t</w:t>
      </w:r>
      <w:r w:rsidR="0077602E" w:rsidRPr="00650726">
        <w:rPr>
          <w:rFonts w:ascii="Times New Roman" w:hAnsi="Times New Roman" w:cs="Times New Roman"/>
          <w:color w:val="000000" w:themeColor="text1"/>
          <w:sz w:val="24"/>
          <w:szCs w:val="24"/>
          <w:lang w:val="en-US"/>
        </w:rPr>
        <w:t>he results of these pilot studies</w:t>
      </w:r>
      <w:r w:rsidR="00E34FAA" w:rsidRPr="00650726">
        <w:rPr>
          <w:rFonts w:ascii="Times New Roman" w:hAnsi="Times New Roman" w:cs="Times New Roman"/>
          <w:color w:val="000000" w:themeColor="text1"/>
          <w:sz w:val="24"/>
          <w:szCs w:val="24"/>
          <w:lang w:val="en-US"/>
        </w:rPr>
        <w:t xml:space="preserve"> </w:t>
      </w:r>
      <w:r w:rsidR="004D7677" w:rsidRPr="00650726">
        <w:rPr>
          <w:rFonts w:ascii="Times New Roman" w:hAnsi="Times New Roman" w:cs="Times New Roman"/>
          <w:color w:val="000000" w:themeColor="text1"/>
          <w:sz w:val="24"/>
          <w:szCs w:val="24"/>
          <w:lang w:val="en-US"/>
        </w:rPr>
        <w:t xml:space="preserve">support </w:t>
      </w:r>
      <w:r w:rsidR="00C11EE6" w:rsidRPr="00650726">
        <w:rPr>
          <w:rFonts w:ascii="Times New Roman" w:hAnsi="Times New Roman" w:cs="Times New Roman"/>
          <w:color w:val="000000" w:themeColor="text1"/>
          <w:sz w:val="24"/>
          <w:szCs w:val="24"/>
          <w:lang w:val="en-US"/>
        </w:rPr>
        <w:t>a new</w:t>
      </w:r>
      <w:r w:rsidR="004D7677"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explanation for the </w:t>
      </w:r>
      <w:r w:rsidR="00AD6893" w:rsidRPr="00650726">
        <w:rPr>
          <w:rFonts w:ascii="Times New Roman" w:hAnsi="Times New Roman" w:cs="Times New Roman"/>
          <w:color w:val="000000" w:themeColor="text1"/>
          <w:sz w:val="24"/>
          <w:szCs w:val="24"/>
          <w:lang w:val="en-US"/>
        </w:rPr>
        <w:t xml:space="preserve">unexpected </w:t>
      </w:r>
      <w:r w:rsidRPr="00650726">
        <w:rPr>
          <w:rFonts w:ascii="Times New Roman" w:hAnsi="Times New Roman" w:cs="Times New Roman"/>
          <w:color w:val="000000" w:themeColor="text1"/>
          <w:sz w:val="24"/>
          <w:szCs w:val="24"/>
          <w:lang w:val="en-US"/>
        </w:rPr>
        <w:t>effect</w:t>
      </w:r>
      <w:r w:rsidR="006D5BCE" w:rsidRPr="00650726">
        <w:rPr>
          <w:rFonts w:ascii="Times New Roman" w:hAnsi="Times New Roman" w:cs="Times New Roman"/>
          <w:color w:val="000000" w:themeColor="text1"/>
          <w:sz w:val="24"/>
          <w:szCs w:val="24"/>
          <w:lang w:val="en-US"/>
        </w:rPr>
        <w:t>s</w:t>
      </w:r>
      <w:r w:rsidR="009C3B26" w:rsidRPr="00650726">
        <w:rPr>
          <w:rFonts w:ascii="Times New Roman" w:hAnsi="Times New Roman" w:cs="Times New Roman"/>
          <w:color w:val="000000" w:themeColor="text1"/>
          <w:sz w:val="24"/>
          <w:szCs w:val="24"/>
          <w:lang w:val="en-US"/>
        </w:rPr>
        <w:t xml:space="preserve"> </w:t>
      </w:r>
      <w:r w:rsidRPr="00650726">
        <w:rPr>
          <w:rFonts w:ascii="Times New Roman" w:hAnsi="Times New Roman" w:cs="Times New Roman"/>
          <w:color w:val="000000" w:themeColor="text1"/>
          <w:sz w:val="24"/>
          <w:szCs w:val="24"/>
          <w:lang w:val="en-US"/>
        </w:rPr>
        <w:t xml:space="preserve">of </w:t>
      </w:r>
      <w:r w:rsidR="009C3B26" w:rsidRPr="00650726">
        <w:rPr>
          <w:rFonts w:ascii="Times New Roman" w:hAnsi="Times New Roman" w:cs="Times New Roman"/>
          <w:color w:val="000000" w:themeColor="text1"/>
          <w:sz w:val="24"/>
          <w:szCs w:val="24"/>
          <w:lang w:val="en-US"/>
        </w:rPr>
        <w:t>instructed pa</w:t>
      </w:r>
      <w:r w:rsidR="00E83CC6" w:rsidRPr="00650726">
        <w:rPr>
          <w:rFonts w:ascii="Times New Roman" w:hAnsi="Times New Roman" w:cs="Times New Roman"/>
          <w:color w:val="000000" w:themeColor="text1"/>
          <w:sz w:val="24"/>
          <w:szCs w:val="24"/>
          <w:lang w:val="en-US"/>
        </w:rPr>
        <w:t>i</w:t>
      </w:r>
      <w:r w:rsidR="009C3B26" w:rsidRPr="00650726">
        <w:rPr>
          <w:rFonts w:ascii="Times New Roman" w:hAnsi="Times New Roman" w:cs="Times New Roman"/>
          <w:color w:val="000000" w:themeColor="text1"/>
          <w:sz w:val="24"/>
          <w:szCs w:val="24"/>
          <w:lang w:val="en-US"/>
        </w:rPr>
        <w:t xml:space="preserve">rings on </w:t>
      </w:r>
      <w:r w:rsidR="00E34FAA" w:rsidRPr="00650726">
        <w:rPr>
          <w:rFonts w:ascii="Times New Roman" w:hAnsi="Times New Roman" w:cs="Times New Roman"/>
          <w:color w:val="000000" w:themeColor="text1"/>
          <w:sz w:val="24"/>
          <w:szCs w:val="24"/>
          <w:lang w:val="en-US"/>
        </w:rPr>
        <w:t>IAT scores</w:t>
      </w:r>
      <w:r w:rsidR="00801339" w:rsidRPr="00650726">
        <w:rPr>
          <w:rFonts w:ascii="Times New Roman" w:hAnsi="Times New Roman" w:cs="Times New Roman"/>
          <w:color w:val="000000" w:themeColor="text1"/>
          <w:sz w:val="24"/>
          <w:szCs w:val="24"/>
          <w:lang w:val="en-US"/>
        </w:rPr>
        <w:t xml:space="preserve"> that </w:t>
      </w:r>
      <w:r w:rsidR="006D5BCE" w:rsidRPr="00650726">
        <w:rPr>
          <w:rFonts w:ascii="Times New Roman" w:hAnsi="Times New Roman" w:cs="Times New Roman"/>
          <w:color w:val="000000" w:themeColor="text1"/>
          <w:sz w:val="24"/>
          <w:szCs w:val="24"/>
          <w:lang w:val="en-US"/>
        </w:rPr>
        <w:t xml:space="preserve">were </w:t>
      </w:r>
      <w:r w:rsidR="00E34FAA" w:rsidRPr="00650726">
        <w:rPr>
          <w:rFonts w:ascii="Times New Roman" w:hAnsi="Times New Roman" w:cs="Times New Roman"/>
          <w:color w:val="000000" w:themeColor="text1"/>
          <w:sz w:val="24"/>
          <w:szCs w:val="24"/>
          <w:lang w:val="en-US"/>
        </w:rPr>
        <w:t xml:space="preserve">observed in </w:t>
      </w:r>
      <w:r w:rsidR="00905A41" w:rsidRPr="00650726">
        <w:rPr>
          <w:rFonts w:ascii="Times New Roman" w:hAnsi="Times New Roman" w:cs="Times New Roman"/>
          <w:color w:val="000000" w:themeColor="text1"/>
          <w:sz w:val="24"/>
          <w:szCs w:val="24"/>
          <w:lang w:val="en-US"/>
        </w:rPr>
        <w:t>Experiment</w:t>
      </w:r>
      <w:r w:rsidR="00801339" w:rsidRPr="00650726">
        <w:rPr>
          <w:rFonts w:ascii="Times New Roman" w:hAnsi="Times New Roman" w:cs="Times New Roman"/>
          <w:color w:val="000000" w:themeColor="text1"/>
          <w:sz w:val="24"/>
          <w:szCs w:val="24"/>
          <w:lang w:val="en-US"/>
        </w:rPr>
        <w:t>s</w:t>
      </w:r>
      <w:r w:rsidR="00905A41" w:rsidRPr="00650726">
        <w:rPr>
          <w:rFonts w:ascii="Times New Roman" w:hAnsi="Times New Roman" w:cs="Times New Roman"/>
          <w:color w:val="000000" w:themeColor="text1"/>
          <w:sz w:val="24"/>
          <w:szCs w:val="24"/>
          <w:lang w:val="en-US"/>
        </w:rPr>
        <w:t xml:space="preserve"> 1-3</w:t>
      </w:r>
      <w:r w:rsidR="006B1125" w:rsidRPr="00650726">
        <w:rPr>
          <w:rFonts w:ascii="Times New Roman" w:hAnsi="Times New Roman" w:cs="Times New Roman"/>
          <w:color w:val="000000" w:themeColor="text1"/>
          <w:sz w:val="24"/>
          <w:szCs w:val="24"/>
          <w:lang w:val="en-US"/>
        </w:rPr>
        <w:t xml:space="preserve">. </w:t>
      </w:r>
      <w:r w:rsidR="006902C8" w:rsidRPr="00650726">
        <w:rPr>
          <w:rFonts w:ascii="Times New Roman" w:hAnsi="Times New Roman" w:cs="Times New Roman"/>
          <w:color w:val="000000" w:themeColor="text1"/>
          <w:sz w:val="24"/>
          <w:szCs w:val="24"/>
          <w:lang w:val="en-US"/>
        </w:rPr>
        <w:t>I</w:t>
      </w:r>
      <w:r w:rsidR="006B1125" w:rsidRPr="00650726">
        <w:rPr>
          <w:rFonts w:ascii="Times New Roman" w:hAnsi="Times New Roman" w:cs="Times New Roman"/>
          <w:color w:val="000000" w:themeColor="text1"/>
          <w:sz w:val="24"/>
          <w:szCs w:val="24"/>
          <w:lang w:val="en-US"/>
        </w:rPr>
        <w:t>n those studies</w:t>
      </w:r>
      <w:r w:rsidR="006902C8" w:rsidRPr="00650726">
        <w:rPr>
          <w:rFonts w:ascii="Times New Roman" w:hAnsi="Times New Roman" w:cs="Times New Roman"/>
          <w:color w:val="000000" w:themeColor="text1"/>
          <w:sz w:val="24"/>
          <w:szCs w:val="24"/>
          <w:lang w:val="en-US"/>
        </w:rPr>
        <w:t>,</w:t>
      </w:r>
      <w:r w:rsidR="006B1125" w:rsidRPr="00650726">
        <w:rPr>
          <w:rFonts w:ascii="Times New Roman" w:hAnsi="Times New Roman" w:cs="Times New Roman"/>
          <w:color w:val="000000" w:themeColor="text1"/>
          <w:sz w:val="24"/>
          <w:szCs w:val="24"/>
          <w:lang w:val="en-US"/>
        </w:rPr>
        <w:t xml:space="preserve"> instructions about </w:t>
      </w:r>
      <w:r w:rsidR="00801339" w:rsidRPr="00650726">
        <w:rPr>
          <w:rFonts w:ascii="Times New Roman" w:hAnsi="Times New Roman" w:cs="Times New Roman"/>
          <w:color w:val="000000" w:themeColor="text1"/>
          <w:sz w:val="24"/>
          <w:szCs w:val="24"/>
          <w:lang w:val="en-US"/>
        </w:rPr>
        <w:t>C</w:t>
      </w:r>
      <w:r w:rsidR="006B1125" w:rsidRPr="00650726">
        <w:rPr>
          <w:rFonts w:ascii="Times New Roman" w:hAnsi="Times New Roman" w:cs="Times New Roman"/>
          <w:color w:val="000000" w:themeColor="text1"/>
          <w:sz w:val="24"/>
          <w:szCs w:val="24"/>
          <w:lang w:val="en-US"/>
        </w:rPr>
        <w:t>S-</w:t>
      </w:r>
      <w:r w:rsidR="00801339" w:rsidRPr="00650726">
        <w:rPr>
          <w:rFonts w:ascii="Times New Roman" w:hAnsi="Times New Roman" w:cs="Times New Roman"/>
          <w:color w:val="000000" w:themeColor="text1"/>
          <w:sz w:val="24"/>
          <w:szCs w:val="24"/>
          <w:lang w:val="en-US"/>
        </w:rPr>
        <w:t>U</w:t>
      </w:r>
      <w:r w:rsidR="006B1125" w:rsidRPr="00650726">
        <w:rPr>
          <w:rFonts w:ascii="Times New Roman" w:hAnsi="Times New Roman" w:cs="Times New Roman"/>
          <w:color w:val="000000" w:themeColor="text1"/>
          <w:sz w:val="24"/>
          <w:szCs w:val="24"/>
          <w:lang w:val="en-US"/>
        </w:rPr>
        <w:t>S relation</w:t>
      </w:r>
      <w:r w:rsidR="006902C8" w:rsidRPr="00650726">
        <w:rPr>
          <w:rFonts w:ascii="Times New Roman" w:hAnsi="Times New Roman" w:cs="Times New Roman"/>
          <w:color w:val="000000" w:themeColor="text1"/>
          <w:sz w:val="24"/>
          <w:szCs w:val="24"/>
          <w:lang w:val="en-US"/>
        </w:rPr>
        <w:t>s</w:t>
      </w:r>
      <w:r w:rsidR="006B1125" w:rsidRPr="00650726">
        <w:rPr>
          <w:rFonts w:ascii="Times New Roman" w:hAnsi="Times New Roman" w:cs="Times New Roman"/>
          <w:color w:val="000000" w:themeColor="text1"/>
          <w:sz w:val="24"/>
          <w:szCs w:val="24"/>
          <w:lang w:val="en-US"/>
        </w:rPr>
        <w:t xml:space="preserve"> </w:t>
      </w:r>
      <w:r w:rsidR="00C11EE6" w:rsidRPr="00650726">
        <w:rPr>
          <w:rFonts w:ascii="Times New Roman" w:hAnsi="Times New Roman" w:cs="Times New Roman"/>
          <w:color w:val="000000" w:themeColor="text1"/>
          <w:sz w:val="24"/>
          <w:szCs w:val="24"/>
          <w:lang w:val="en-US"/>
        </w:rPr>
        <w:t>did not specify</w:t>
      </w:r>
      <w:r w:rsidR="00905A41" w:rsidRPr="00650726">
        <w:rPr>
          <w:rFonts w:ascii="Times New Roman" w:hAnsi="Times New Roman" w:cs="Times New Roman"/>
          <w:color w:val="000000" w:themeColor="text1"/>
          <w:sz w:val="24"/>
          <w:szCs w:val="24"/>
          <w:lang w:val="en-US"/>
        </w:rPr>
        <w:t xml:space="preserve"> the valence of the US</w:t>
      </w:r>
      <w:r w:rsidR="00EF5BFA" w:rsidRPr="00650726">
        <w:rPr>
          <w:rFonts w:ascii="Times New Roman" w:hAnsi="Times New Roman" w:cs="Times New Roman"/>
          <w:color w:val="000000" w:themeColor="text1"/>
          <w:sz w:val="24"/>
          <w:szCs w:val="24"/>
          <w:lang w:val="en-US"/>
        </w:rPr>
        <w:t xml:space="preserve">, </w:t>
      </w:r>
      <w:r w:rsidR="00C11EE6" w:rsidRPr="00650726">
        <w:rPr>
          <w:rFonts w:ascii="Times New Roman" w:hAnsi="Times New Roman" w:cs="Times New Roman"/>
          <w:color w:val="000000" w:themeColor="text1"/>
          <w:sz w:val="24"/>
          <w:szCs w:val="24"/>
          <w:lang w:val="en-US"/>
        </w:rPr>
        <w:t xml:space="preserve">whereas instructions in </w:t>
      </w:r>
      <w:r w:rsidR="00815F74" w:rsidRPr="00650726">
        <w:rPr>
          <w:rFonts w:ascii="Times New Roman" w:hAnsi="Times New Roman" w:cs="Times New Roman"/>
          <w:color w:val="000000" w:themeColor="text1"/>
          <w:sz w:val="24"/>
          <w:szCs w:val="24"/>
          <w:lang w:val="en-US"/>
        </w:rPr>
        <w:t xml:space="preserve">studies that </w:t>
      </w:r>
      <w:r w:rsidR="00C11EE6" w:rsidRPr="00650726">
        <w:rPr>
          <w:rFonts w:ascii="Times New Roman" w:hAnsi="Times New Roman" w:cs="Times New Roman"/>
          <w:color w:val="000000" w:themeColor="text1"/>
          <w:sz w:val="24"/>
          <w:szCs w:val="24"/>
          <w:lang w:val="en-US"/>
        </w:rPr>
        <w:t xml:space="preserve">did </w:t>
      </w:r>
      <w:r w:rsidR="00815F74" w:rsidRPr="00650726">
        <w:rPr>
          <w:rFonts w:ascii="Times New Roman" w:hAnsi="Times New Roman" w:cs="Times New Roman"/>
          <w:color w:val="000000" w:themeColor="text1"/>
          <w:sz w:val="24"/>
          <w:szCs w:val="24"/>
          <w:lang w:val="en-US"/>
        </w:rPr>
        <w:t>f</w:t>
      </w:r>
      <w:r w:rsidR="00C11EE6" w:rsidRPr="00650726">
        <w:rPr>
          <w:rFonts w:ascii="Times New Roman" w:hAnsi="Times New Roman" w:cs="Times New Roman"/>
          <w:color w:val="000000" w:themeColor="text1"/>
          <w:sz w:val="24"/>
          <w:szCs w:val="24"/>
          <w:lang w:val="en-US"/>
        </w:rPr>
        <w:t>i</w:t>
      </w:r>
      <w:r w:rsidR="00815F74" w:rsidRPr="00650726">
        <w:rPr>
          <w:rFonts w:ascii="Times New Roman" w:hAnsi="Times New Roman" w:cs="Times New Roman"/>
          <w:color w:val="000000" w:themeColor="text1"/>
          <w:sz w:val="24"/>
          <w:szCs w:val="24"/>
          <w:lang w:val="en-US"/>
        </w:rPr>
        <w:t xml:space="preserve">nd </w:t>
      </w:r>
      <w:r w:rsidR="00C11EE6" w:rsidRPr="00650726">
        <w:rPr>
          <w:rFonts w:ascii="Times New Roman" w:hAnsi="Times New Roman" w:cs="Times New Roman"/>
          <w:color w:val="000000" w:themeColor="text1"/>
          <w:sz w:val="24"/>
          <w:szCs w:val="24"/>
          <w:lang w:val="en-US"/>
        </w:rPr>
        <w:t xml:space="preserve">typical instruction </w:t>
      </w:r>
      <w:r w:rsidR="00815F74" w:rsidRPr="00650726">
        <w:rPr>
          <w:rFonts w:ascii="Times New Roman" w:hAnsi="Times New Roman" w:cs="Times New Roman"/>
          <w:color w:val="000000" w:themeColor="text1"/>
          <w:sz w:val="24"/>
          <w:szCs w:val="24"/>
          <w:lang w:val="en-US"/>
        </w:rPr>
        <w:t>effect</w:t>
      </w:r>
      <w:r w:rsidR="00C11EE6" w:rsidRPr="00650726">
        <w:rPr>
          <w:rFonts w:ascii="Times New Roman" w:hAnsi="Times New Roman" w:cs="Times New Roman"/>
          <w:color w:val="000000" w:themeColor="text1"/>
          <w:sz w:val="24"/>
          <w:szCs w:val="24"/>
          <w:lang w:val="en-US"/>
        </w:rPr>
        <w:t>s</w:t>
      </w:r>
      <w:r w:rsidR="00815F74" w:rsidRPr="00650726">
        <w:rPr>
          <w:rFonts w:ascii="Times New Roman" w:hAnsi="Times New Roman" w:cs="Times New Roman"/>
          <w:color w:val="000000" w:themeColor="text1"/>
          <w:sz w:val="24"/>
          <w:szCs w:val="24"/>
          <w:lang w:val="en-US"/>
        </w:rPr>
        <w:t xml:space="preserve"> </w:t>
      </w:r>
      <w:r w:rsidR="00EF5BFA" w:rsidRPr="00650726">
        <w:rPr>
          <w:rFonts w:ascii="Times New Roman" w:hAnsi="Times New Roman" w:cs="Times New Roman"/>
          <w:color w:val="000000" w:themeColor="text1"/>
          <w:sz w:val="24"/>
          <w:szCs w:val="24"/>
          <w:lang w:val="en-US"/>
        </w:rPr>
        <w:t xml:space="preserve">on </w:t>
      </w:r>
      <w:r w:rsidR="00F83780" w:rsidRPr="00650726">
        <w:rPr>
          <w:rFonts w:ascii="Times New Roman" w:hAnsi="Times New Roman" w:cs="Times New Roman"/>
          <w:color w:val="000000" w:themeColor="text1"/>
          <w:sz w:val="24"/>
          <w:szCs w:val="24"/>
          <w:lang w:val="en-US"/>
        </w:rPr>
        <w:t>IAT</w:t>
      </w:r>
      <w:r w:rsidR="00815F74" w:rsidRPr="00650726">
        <w:rPr>
          <w:rFonts w:ascii="Times New Roman" w:hAnsi="Times New Roman" w:cs="Times New Roman"/>
          <w:color w:val="000000" w:themeColor="text1"/>
          <w:sz w:val="24"/>
          <w:szCs w:val="24"/>
          <w:lang w:val="en-US"/>
        </w:rPr>
        <w:t xml:space="preserve"> scores always informed participants about the valence of the stimuli </w:t>
      </w:r>
      <w:r w:rsidR="00C11EE6" w:rsidRPr="00650726">
        <w:rPr>
          <w:rFonts w:ascii="Times New Roman" w:hAnsi="Times New Roman" w:cs="Times New Roman"/>
          <w:color w:val="000000" w:themeColor="text1"/>
          <w:sz w:val="24"/>
          <w:szCs w:val="24"/>
          <w:lang w:val="en-US"/>
        </w:rPr>
        <w:t>that would</w:t>
      </w:r>
      <w:r w:rsidR="00815F74" w:rsidRPr="00650726">
        <w:rPr>
          <w:rFonts w:ascii="Times New Roman" w:hAnsi="Times New Roman" w:cs="Times New Roman"/>
          <w:color w:val="000000" w:themeColor="text1"/>
          <w:sz w:val="24"/>
          <w:szCs w:val="24"/>
          <w:lang w:val="en-US"/>
        </w:rPr>
        <w:t xml:space="preserve"> be paired with </w:t>
      </w:r>
      <w:r w:rsidR="00C11EE6" w:rsidRPr="00650726">
        <w:rPr>
          <w:rFonts w:ascii="Times New Roman" w:hAnsi="Times New Roman" w:cs="Times New Roman"/>
          <w:color w:val="000000" w:themeColor="text1"/>
          <w:sz w:val="24"/>
          <w:szCs w:val="24"/>
          <w:lang w:val="en-US"/>
        </w:rPr>
        <w:t xml:space="preserve">the US </w:t>
      </w:r>
      <w:r w:rsidR="0063679D" w:rsidRPr="00650726">
        <w:rPr>
          <w:rFonts w:ascii="Times New Roman" w:hAnsi="Times New Roman" w:cs="Times New Roman"/>
          <w:color w:val="000000" w:themeColor="text1"/>
          <w:sz w:val="24"/>
          <w:szCs w:val="24"/>
          <w:lang w:val="en-US"/>
        </w:rPr>
        <w:t>(e.g., Gregg,</w:t>
      </w:r>
      <w:r w:rsidR="00815F74" w:rsidRPr="00650726">
        <w:rPr>
          <w:rFonts w:ascii="Times New Roman" w:hAnsi="Times New Roman" w:cs="Times New Roman"/>
          <w:color w:val="000000" w:themeColor="text1"/>
          <w:sz w:val="24"/>
          <w:szCs w:val="24"/>
          <w:lang w:val="en-US"/>
        </w:rPr>
        <w:t xml:space="preserve"> </w:t>
      </w:r>
      <w:proofErr w:type="spellStart"/>
      <w:r w:rsidR="00815F74" w:rsidRPr="00650726">
        <w:rPr>
          <w:rFonts w:ascii="Times New Roman" w:hAnsi="Times New Roman" w:cs="Times New Roman"/>
          <w:color w:val="000000" w:themeColor="text1"/>
          <w:sz w:val="24"/>
          <w:szCs w:val="24"/>
          <w:lang w:val="en-US"/>
        </w:rPr>
        <w:t>Seibt</w:t>
      </w:r>
      <w:proofErr w:type="spellEnd"/>
      <w:r w:rsidR="0063679D" w:rsidRPr="00650726">
        <w:rPr>
          <w:rFonts w:ascii="Times New Roman" w:hAnsi="Times New Roman" w:cs="Times New Roman"/>
          <w:color w:val="000000" w:themeColor="text1"/>
          <w:sz w:val="24"/>
          <w:szCs w:val="24"/>
          <w:lang w:val="en-US"/>
        </w:rPr>
        <w:t xml:space="preserve"> &amp; </w:t>
      </w:r>
      <w:proofErr w:type="spellStart"/>
      <w:r w:rsidR="00815F74" w:rsidRPr="00650726">
        <w:rPr>
          <w:rFonts w:ascii="Times New Roman" w:hAnsi="Times New Roman" w:cs="Times New Roman"/>
          <w:color w:val="000000" w:themeColor="text1"/>
          <w:sz w:val="24"/>
          <w:szCs w:val="24"/>
          <w:lang w:val="en-US"/>
        </w:rPr>
        <w:t>Banaji</w:t>
      </w:r>
      <w:proofErr w:type="spellEnd"/>
      <w:r w:rsidR="0063679D" w:rsidRPr="00650726">
        <w:rPr>
          <w:rFonts w:ascii="Times New Roman" w:hAnsi="Times New Roman" w:cs="Times New Roman"/>
          <w:color w:val="000000" w:themeColor="text1"/>
          <w:sz w:val="24"/>
          <w:szCs w:val="24"/>
          <w:lang w:val="en-US"/>
        </w:rPr>
        <w:t>, 2006; De Houwer, 2006</w:t>
      </w:r>
      <w:r w:rsidR="006B1125" w:rsidRPr="00650726">
        <w:rPr>
          <w:rFonts w:ascii="Times New Roman" w:hAnsi="Times New Roman" w:cs="Times New Roman"/>
          <w:color w:val="000000" w:themeColor="text1"/>
          <w:sz w:val="24"/>
          <w:szCs w:val="24"/>
          <w:lang w:val="en-US"/>
        </w:rPr>
        <w:t xml:space="preserve">; Kurdi &amp; </w:t>
      </w:r>
      <w:proofErr w:type="spellStart"/>
      <w:r w:rsidR="006B1125" w:rsidRPr="00650726">
        <w:rPr>
          <w:rFonts w:ascii="Times New Roman" w:hAnsi="Times New Roman" w:cs="Times New Roman"/>
          <w:color w:val="000000" w:themeColor="text1"/>
          <w:sz w:val="24"/>
          <w:szCs w:val="24"/>
          <w:lang w:val="en-US"/>
        </w:rPr>
        <w:t>Banaji</w:t>
      </w:r>
      <w:proofErr w:type="spellEnd"/>
      <w:r w:rsidR="006B1125" w:rsidRPr="00650726">
        <w:rPr>
          <w:rFonts w:ascii="Times New Roman" w:hAnsi="Times New Roman" w:cs="Times New Roman"/>
          <w:color w:val="000000" w:themeColor="text1"/>
          <w:sz w:val="24"/>
          <w:szCs w:val="24"/>
          <w:lang w:val="en-US"/>
        </w:rPr>
        <w:t>, 2017</w:t>
      </w:r>
      <w:r w:rsidR="0063679D" w:rsidRPr="00650726">
        <w:rPr>
          <w:rFonts w:ascii="Times New Roman" w:hAnsi="Times New Roman" w:cs="Times New Roman"/>
          <w:color w:val="000000" w:themeColor="text1"/>
          <w:sz w:val="24"/>
          <w:szCs w:val="24"/>
          <w:lang w:val="en-US"/>
        </w:rPr>
        <w:t>)</w:t>
      </w:r>
      <w:r w:rsidR="00F83780" w:rsidRPr="00650726">
        <w:rPr>
          <w:rFonts w:ascii="Times New Roman" w:hAnsi="Times New Roman" w:cs="Times New Roman"/>
          <w:color w:val="000000" w:themeColor="text1"/>
          <w:sz w:val="24"/>
          <w:szCs w:val="24"/>
          <w:lang w:val="en-US"/>
        </w:rPr>
        <w:t xml:space="preserve">. </w:t>
      </w:r>
      <w:r w:rsidR="00E57E4F" w:rsidRPr="00650726">
        <w:rPr>
          <w:rFonts w:ascii="Times New Roman" w:hAnsi="Times New Roman" w:cs="Times New Roman"/>
          <w:color w:val="000000" w:themeColor="text1"/>
          <w:sz w:val="24"/>
          <w:szCs w:val="24"/>
          <w:lang w:val="en-US"/>
        </w:rPr>
        <w:t xml:space="preserve">For instance, </w:t>
      </w:r>
      <w:r w:rsidR="006B1125" w:rsidRPr="00650726">
        <w:rPr>
          <w:rFonts w:ascii="Times New Roman" w:hAnsi="Times New Roman" w:cs="Times New Roman"/>
          <w:color w:val="000000" w:themeColor="text1"/>
          <w:sz w:val="24"/>
          <w:szCs w:val="24"/>
          <w:lang w:val="en-US"/>
        </w:rPr>
        <w:t xml:space="preserve">De Houwer (2006) </w:t>
      </w:r>
      <w:r w:rsidR="00C11EE6" w:rsidRPr="00650726">
        <w:rPr>
          <w:rFonts w:ascii="Times New Roman" w:hAnsi="Times New Roman" w:cs="Times New Roman"/>
          <w:color w:val="000000" w:themeColor="text1"/>
          <w:sz w:val="24"/>
          <w:szCs w:val="24"/>
          <w:lang w:val="en-US"/>
        </w:rPr>
        <w:t>instructed</w:t>
      </w:r>
      <w:r w:rsidR="006B1125" w:rsidRPr="00650726">
        <w:rPr>
          <w:rFonts w:ascii="Times New Roman" w:hAnsi="Times New Roman" w:cs="Times New Roman"/>
          <w:color w:val="000000" w:themeColor="text1"/>
          <w:sz w:val="24"/>
          <w:szCs w:val="24"/>
          <w:lang w:val="en-US"/>
        </w:rPr>
        <w:t xml:space="preserve"> participants that either a “positive” or a “negative” </w:t>
      </w:r>
      <w:r w:rsidR="00C11EE6" w:rsidRPr="00650726">
        <w:rPr>
          <w:rFonts w:ascii="Times New Roman" w:hAnsi="Times New Roman" w:cs="Times New Roman"/>
          <w:color w:val="000000" w:themeColor="text1"/>
          <w:sz w:val="24"/>
          <w:szCs w:val="24"/>
          <w:lang w:val="en-US"/>
        </w:rPr>
        <w:t xml:space="preserve">stimulus </w:t>
      </w:r>
      <w:r w:rsidR="006B1125" w:rsidRPr="00650726">
        <w:rPr>
          <w:rFonts w:ascii="Times New Roman" w:hAnsi="Times New Roman" w:cs="Times New Roman"/>
          <w:color w:val="000000" w:themeColor="text1"/>
          <w:sz w:val="24"/>
          <w:szCs w:val="24"/>
          <w:lang w:val="en-US"/>
        </w:rPr>
        <w:t xml:space="preserve">would follow the onset of </w:t>
      </w:r>
      <w:r w:rsidR="00C11EE6" w:rsidRPr="00650726">
        <w:rPr>
          <w:rFonts w:ascii="Times New Roman" w:hAnsi="Times New Roman" w:cs="Times New Roman"/>
          <w:color w:val="000000" w:themeColor="text1"/>
          <w:sz w:val="24"/>
          <w:szCs w:val="24"/>
          <w:lang w:val="en-US"/>
        </w:rPr>
        <w:t xml:space="preserve">the target </w:t>
      </w:r>
      <w:r w:rsidR="006B1125" w:rsidRPr="00650726">
        <w:rPr>
          <w:rFonts w:ascii="Times New Roman" w:hAnsi="Times New Roman" w:cs="Times New Roman"/>
          <w:color w:val="000000" w:themeColor="text1"/>
          <w:sz w:val="24"/>
          <w:szCs w:val="24"/>
          <w:lang w:val="en-US"/>
        </w:rPr>
        <w:t>non-words</w:t>
      </w:r>
      <w:r w:rsidR="00C11EE6" w:rsidRPr="00650726">
        <w:rPr>
          <w:rFonts w:ascii="Times New Roman" w:hAnsi="Times New Roman" w:cs="Times New Roman"/>
          <w:color w:val="000000" w:themeColor="text1"/>
          <w:sz w:val="24"/>
          <w:szCs w:val="24"/>
          <w:lang w:val="en-US"/>
        </w:rPr>
        <w:t xml:space="preserve"> and </w:t>
      </w:r>
      <w:r w:rsidR="006B1125" w:rsidRPr="00650726">
        <w:rPr>
          <w:rFonts w:ascii="Times New Roman" w:hAnsi="Times New Roman" w:cs="Times New Roman"/>
          <w:color w:val="000000" w:themeColor="text1"/>
          <w:sz w:val="24"/>
          <w:szCs w:val="24"/>
          <w:lang w:val="en-US"/>
        </w:rPr>
        <w:t xml:space="preserve">Kurdi and </w:t>
      </w:r>
      <w:proofErr w:type="spellStart"/>
      <w:r w:rsidR="006B1125" w:rsidRPr="00650726">
        <w:rPr>
          <w:rFonts w:ascii="Times New Roman" w:hAnsi="Times New Roman" w:cs="Times New Roman"/>
          <w:color w:val="000000" w:themeColor="text1"/>
          <w:sz w:val="24"/>
          <w:szCs w:val="24"/>
          <w:lang w:val="en-US"/>
        </w:rPr>
        <w:t>Banaji</w:t>
      </w:r>
      <w:proofErr w:type="spellEnd"/>
      <w:r w:rsidR="006B1125" w:rsidRPr="00650726">
        <w:rPr>
          <w:rFonts w:ascii="Times New Roman" w:hAnsi="Times New Roman" w:cs="Times New Roman"/>
          <w:color w:val="000000" w:themeColor="text1"/>
          <w:sz w:val="24"/>
          <w:szCs w:val="24"/>
          <w:lang w:val="en-US"/>
        </w:rPr>
        <w:t xml:space="preserve"> (2017) </w:t>
      </w:r>
      <w:r w:rsidR="00C11EE6" w:rsidRPr="00650726">
        <w:rPr>
          <w:rFonts w:ascii="Times New Roman" w:hAnsi="Times New Roman" w:cs="Times New Roman"/>
          <w:color w:val="000000" w:themeColor="text1"/>
          <w:sz w:val="24"/>
          <w:szCs w:val="24"/>
          <w:lang w:val="en-US"/>
        </w:rPr>
        <w:t>told</w:t>
      </w:r>
      <w:r w:rsidR="006B1125" w:rsidRPr="00650726">
        <w:rPr>
          <w:rFonts w:ascii="Times New Roman" w:hAnsi="Times New Roman" w:cs="Times New Roman"/>
          <w:color w:val="000000" w:themeColor="text1"/>
          <w:sz w:val="24"/>
          <w:szCs w:val="24"/>
          <w:lang w:val="en-US"/>
        </w:rPr>
        <w:t xml:space="preserve"> participants that </w:t>
      </w:r>
      <w:r w:rsidR="00DC2E67" w:rsidRPr="00650726">
        <w:rPr>
          <w:rFonts w:ascii="Times New Roman" w:hAnsi="Times New Roman" w:cs="Times New Roman"/>
          <w:color w:val="000000" w:themeColor="text1"/>
          <w:sz w:val="24"/>
          <w:szCs w:val="24"/>
          <w:lang w:val="en-US"/>
        </w:rPr>
        <w:t>members of two alternative social groups were about to be paired with</w:t>
      </w:r>
      <w:r w:rsidR="00E166C1" w:rsidRPr="00650726">
        <w:rPr>
          <w:rFonts w:ascii="Times New Roman" w:hAnsi="Times New Roman" w:cs="Times New Roman"/>
          <w:color w:val="000000" w:themeColor="text1"/>
          <w:sz w:val="24"/>
          <w:szCs w:val="24"/>
          <w:lang w:val="en-US"/>
        </w:rPr>
        <w:t xml:space="preserve"> </w:t>
      </w:r>
      <w:r w:rsidR="00DC2E67" w:rsidRPr="00650726">
        <w:rPr>
          <w:rFonts w:ascii="Times New Roman" w:hAnsi="Times New Roman" w:cs="Times New Roman"/>
          <w:color w:val="000000" w:themeColor="text1"/>
          <w:sz w:val="24"/>
          <w:szCs w:val="24"/>
          <w:lang w:val="en-US"/>
        </w:rPr>
        <w:t>“positive” or “negative” things.</w:t>
      </w:r>
      <w:r w:rsidR="000B6BE0" w:rsidRPr="00650726">
        <w:rPr>
          <w:rStyle w:val="Rimandonotaapidipagina"/>
          <w:rFonts w:ascii="Times New Roman" w:hAnsi="Times New Roman" w:cs="Times New Roman"/>
          <w:color w:val="000000" w:themeColor="text1"/>
          <w:sz w:val="24"/>
          <w:szCs w:val="24"/>
          <w:lang w:val="en-US"/>
        </w:rPr>
        <w:footnoteReference w:id="5"/>
      </w:r>
      <w:r w:rsidR="00353996" w:rsidRPr="00650726">
        <w:rPr>
          <w:rFonts w:ascii="Times New Roman" w:hAnsi="Times New Roman" w:cs="Times New Roman"/>
          <w:color w:val="000000" w:themeColor="text1"/>
          <w:sz w:val="24"/>
          <w:szCs w:val="24"/>
          <w:lang w:val="en-US"/>
        </w:rPr>
        <w:t xml:space="preserve"> </w:t>
      </w:r>
      <w:r w:rsidR="00414FEF" w:rsidRPr="00650726">
        <w:rPr>
          <w:rFonts w:ascii="Times New Roman" w:hAnsi="Times New Roman" w:cs="Times New Roman"/>
          <w:color w:val="000000" w:themeColor="text1"/>
          <w:sz w:val="24"/>
          <w:szCs w:val="24"/>
          <w:lang w:val="en-US"/>
        </w:rPr>
        <w:t xml:space="preserve">In studies that use stimuli </w:t>
      </w:r>
      <w:r w:rsidR="00906F3A" w:rsidRPr="00650726">
        <w:rPr>
          <w:rFonts w:ascii="Times New Roman" w:hAnsi="Times New Roman" w:cs="Times New Roman"/>
          <w:color w:val="000000" w:themeColor="text1"/>
          <w:sz w:val="24"/>
          <w:szCs w:val="24"/>
          <w:lang w:val="en-US"/>
        </w:rPr>
        <w:t xml:space="preserve">for </w:t>
      </w:r>
      <w:r w:rsidR="00906F3A" w:rsidRPr="00650726">
        <w:rPr>
          <w:rFonts w:ascii="Times New Roman" w:hAnsi="Times New Roman" w:cs="Times New Roman"/>
          <w:color w:val="000000" w:themeColor="text1"/>
          <w:sz w:val="24"/>
          <w:szCs w:val="24"/>
          <w:lang w:val="en-US"/>
        </w:rPr>
        <w:lastRenderedPageBreak/>
        <w:t xml:space="preserve">which valence is very salient (e.g., images of death people), stimulus presentation may evoke labeling in </w:t>
      </w:r>
      <w:proofErr w:type="spellStart"/>
      <w:r w:rsidR="00906F3A" w:rsidRPr="00650726">
        <w:rPr>
          <w:rFonts w:ascii="Times New Roman" w:hAnsi="Times New Roman" w:cs="Times New Roman"/>
          <w:color w:val="000000" w:themeColor="text1"/>
          <w:sz w:val="24"/>
          <w:szCs w:val="24"/>
          <w:lang w:val="en-US"/>
        </w:rPr>
        <w:t>valenced</w:t>
      </w:r>
      <w:proofErr w:type="spellEnd"/>
      <w:r w:rsidR="00906F3A" w:rsidRPr="00650726">
        <w:rPr>
          <w:rFonts w:ascii="Times New Roman" w:hAnsi="Times New Roman" w:cs="Times New Roman"/>
          <w:color w:val="000000" w:themeColor="text1"/>
          <w:sz w:val="24"/>
          <w:szCs w:val="24"/>
          <w:lang w:val="en-US"/>
        </w:rPr>
        <w:t xml:space="preserve"> terms and presenting </w:t>
      </w:r>
      <w:proofErr w:type="spellStart"/>
      <w:r w:rsidR="00906F3A" w:rsidRPr="00650726">
        <w:rPr>
          <w:rFonts w:ascii="Times New Roman" w:hAnsi="Times New Roman" w:cs="Times New Roman"/>
          <w:color w:val="000000" w:themeColor="text1"/>
          <w:sz w:val="24"/>
          <w:szCs w:val="24"/>
          <w:lang w:val="en-US"/>
        </w:rPr>
        <w:t>valenced</w:t>
      </w:r>
      <w:proofErr w:type="spellEnd"/>
      <w:r w:rsidR="00906F3A" w:rsidRPr="00650726">
        <w:rPr>
          <w:rFonts w:ascii="Times New Roman" w:hAnsi="Times New Roman" w:cs="Times New Roman"/>
          <w:color w:val="000000" w:themeColor="text1"/>
          <w:sz w:val="24"/>
          <w:szCs w:val="24"/>
          <w:lang w:val="en-US"/>
        </w:rPr>
        <w:t xml:space="preserve"> labels in the instructions might not be crucial.</w:t>
      </w:r>
      <w:r w:rsidR="00414FEF" w:rsidRPr="00650726">
        <w:rPr>
          <w:rFonts w:ascii="Times New Roman" w:hAnsi="Times New Roman" w:cs="Times New Roman"/>
          <w:color w:val="000000" w:themeColor="text1"/>
          <w:sz w:val="24"/>
          <w:szCs w:val="24"/>
          <w:lang w:val="en-US"/>
        </w:rPr>
        <w:t xml:space="preserve"> </w:t>
      </w:r>
      <w:r w:rsidR="00906F3A" w:rsidRPr="00650726">
        <w:rPr>
          <w:rFonts w:ascii="Times New Roman" w:hAnsi="Times New Roman" w:cs="Times New Roman"/>
          <w:color w:val="000000" w:themeColor="text1"/>
          <w:sz w:val="24"/>
          <w:szCs w:val="24"/>
          <w:lang w:val="en-US"/>
        </w:rPr>
        <w:t>However, a</w:t>
      </w:r>
      <w:r w:rsidR="00C11EE6" w:rsidRPr="00650726">
        <w:rPr>
          <w:rFonts w:ascii="Times New Roman" w:hAnsi="Times New Roman" w:cs="Times New Roman"/>
          <w:color w:val="000000" w:themeColor="text1"/>
          <w:sz w:val="24"/>
          <w:szCs w:val="24"/>
          <w:lang w:val="en-US"/>
        </w:rPr>
        <w:t>s suggested by previous inconsistencies in finding effects on the IAT</w:t>
      </w:r>
      <w:r w:rsidR="00761FDC" w:rsidRPr="00650726">
        <w:rPr>
          <w:rFonts w:ascii="Times New Roman" w:hAnsi="Times New Roman" w:cs="Times New Roman"/>
          <w:color w:val="000000" w:themeColor="text1"/>
          <w:sz w:val="24"/>
          <w:szCs w:val="24"/>
          <w:lang w:val="en-US"/>
        </w:rPr>
        <w:t xml:space="preserve"> following conditioning with fearful stimuli </w:t>
      </w:r>
      <w:r w:rsidR="00C11EE6" w:rsidRPr="00650726">
        <w:rPr>
          <w:rFonts w:ascii="Times New Roman" w:hAnsi="Times New Roman" w:cs="Times New Roman"/>
          <w:color w:val="000000" w:themeColor="text1"/>
          <w:sz w:val="24"/>
          <w:szCs w:val="24"/>
          <w:lang w:val="en-US"/>
        </w:rPr>
        <w:t xml:space="preserve">(e.g., </w:t>
      </w:r>
      <w:proofErr w:type="spellStart"/>
      <w:r w:rsidR="00C11EE6" w:rsidRPr="00650726">
        <w:rPr>
          <w:rFonts w:ascii="Times New Roman" w:hAnsi="Times New Roman" w:cs="Times New Roman"/>
          <w:bCs/>
          <w:color w:val="000000" w:themeColor="text1"/>
          <w:sz w:val="24"/>
          <w:szCs w:val="24"/>
          <w:lang w:val="en-GB"/>
        </w:rPr>
        <w:t>Boshen</w:t>
      </w:r>
      <w:proofErr w:type="spellEnd"/>
      <w:r w:rsidR="00C11EE6" w:rsidRPr="00650726">
        <w:rPr>
          <w:rFonts w:ascii="Times New Roman" w:hAnsi="Times New Roman" w:cs="Times New Roman"/>
          <w:bCs/>
          <w:color w:val="000000" w:themeColor="text1"/>
          <w:sz w:val="24"/>
          <w:szCs w:val="24"/>
          <w:lang w:val="en-GB"/>
        </w:rPr>
        <w:t xml:space="preserve"> et al., 2007)</w:t>
      </w:r>
      <w:r w:rsidR="00C11EE6" w:rsidRPr="00650726">
        <w:rPr>
          <w:rFonts w:ascii="Times New Roman" w:hAnsi="Times New Roman" w:cs="Times New Roman"/>
          <w:color w:val="000000" w:themeColor="text1"/>
          <w:sz w:val="24"/>
          <w:szCs w:val="24"/>
          <w:lang w:val="en-US"/>
        </w:rPr>
        <w:t xml:space="preserve">, </w:t>
      </w:r>
      <w:r w:rsidR="007002D0" w:rsidRPr="00650726">
        <w:rPr>
          <w:rFonts w:ascii="Times New Roman" w:hAnsi="Times New Roman" w:cs="Times New Roman"/>
          <w:color w:val="000000" w:themeColor="text1"/>
          <w:sz w:val="24"/>
          <w:szCs w:val="24"/>
          <w:lang w:val="en-US"/>
        </w:rPr>
        <w:t>reference</w:t>
      </w:r>
      <w:r w:rsidR="00F7516D" w:rsidRPr="00650726">
        <w:rPr>
          <w:rFonts w:ascii="Times New Roman" w:hAnsi="Times New Roman" w:cs="Times New Roman"/>
          <w:color w:val="000000" w:themeColor="text1"/>
          <w:sz w:val="24"/>
          <w:szCs w:val="24"/>
          <w:lang w:val="en-US"/>
        </w:rPr>
        <w:t xml:space="preserve"> to the valence of the US stimuli might </w:t>
      </w:r>
      <w:r w:rsidR="00C11EE6" w:rsidRPr="00650726">
        <w:rPr>
          <w:rFonts w:ascii="Times New Roman" w:hAnsi="Times New Roman" w:cs="Times New Roman"/>
          <w:color w:val="000000" w:themeColor="text1"/>
          <w:sz w:val="24"/>
          <w:szCs w:val="24"/>
          <w:lang w:val="en-US"/>
        </w:rPr>
        <w:t>be</w:t>
      </w:r>
      <w:r w:rsidR="00906F3A" w:rsidRPr="00650726">
        <w:rPr>
          <w:rFonts w:ascii="Times New Roman" w:hAnsi="Times New Roman" w:cs="Times New Roman"/>
          <w:color w:val="000000" w:themeColor="text1"/>
          <w:sz w:val="24"/>
          <w:szCs w:val="24"/>
          <w:lang w:val="en-US"/>
        </w:rPr>
        <w:t xml:space="preserve"> very</w:t>
      </w:r>
      <w:r w:rsidR="00C11EE6" w:rsidRPr="00650726">
        <w:rPr>
          <w:rFonts w:ascii="Times New Roman" w:hAnsi="Times New Roman" w:cs="Times New Roman"/>
          <w:color w:val="000000" w:themeColor="text1"/>
          <w:sz w:val="24"/>
          <w:szCs w:val="24"/>
          <w:lang w:val="en-US"/>
        </w:rPr>
        <w:t xml:space="preserve"> </w:t>
      </w:r>
      <w:r w:rsidR="007002D0" w:rsidRPr="00650726">
        <w:rPr>
          <w:rFonts w:ascii="Times New Roman" w:hAnsi="Times New Roman" w:cs="Times New Roman"/>
          <w:color w:val="000000" w:themeColor="text1"/>
          <w:sz w:val="24"/>
          <w:szCs w:val="24"/>
          <w:lang w:val="en-US"/>
        </w:rPr>
        <w:t>important</w:t>
      </w:r>
      <w:r w:rsidR="00F7516D" w:rsidRPr="00650726">
        <w:rPr>
          <w:rFonts w:ascii="Times New Roman" w:hAnsi="Times New Roman" w:cs="Times New Roman"/>
          <w:color w:val="000000" w:themeColor="text1"/>
          <w:sz w:val="24"/>
          <w:szCs w:val="24"/>
          <w:lang w:val="en-US"/>
        </w:rPr>
        <w:t xml:space="preserve"> </w:t>
      </w:r>
      <w:r w:rsidR="00761FDC" w:rsidRPr="00650726">
        <w:rPr>
          <w:rFonts w:ascii="Times New Roman" w:hAnsi="Times New Roman" w:cs="Times New Roman"/>
          <w:color w:val="000000" w:themeColor="text1"/>
          <w:sz w:val="24"/>
          <w:szCs w:val="24"/>
          <w:lang w:val="en-US"/>
        </w:rPr>
        <w:t xml:space="preserve">to qualify the nature of </w:t>
      </w:r>
      <w:r w:rsidR="00A57856" w:rsidRPr="00650726">
        <w:rPr>
          <w:rFonts w:ascii="Times New Roman" w:hAnsi="Times New Roman" w:cs="Times New Roman"/>
          <w:color w:val="000000" w:themeColor="text1"/>
          <w:sz w:val="24"/>
          <w:szCs w:val="24"/>
          <w:lang w:val="en-US"/>
        </w:rPr>
        <w:t>this type of</w:t>
      </w:r>
      <w:r w:rsidR="00761FDC" w:rsidRPr="00650726">
        <w:rPr>
          <w:rFonts w:ascii="Times New Roman" w:hAnsi="Times New Roman" w:cs="Times New Roman"/>
          <w:color w:val="000000" w:themeColor="text1"/>
          <w:sz w:val="24"/>
          <w:szCs w:val="24"/>
          <w:lang w:val="en-US"/>
        </w:rPr>
        <w:t xml:space="preserve"> stimuli</w:t>
      </w:r>
      <w:r w:rsidR="00F7516D" w:rsidRPr="00650726">
        <w:rPr>
          <w:rFonts w:ascii="Times New Roman" w:hAnsi="Times New Roman" w:cs="Times New Roman"/>
          <w:bCs/>
          <w:color w:val="000000" w:themeColor="text1"/>
          <w:sz w:val="24"/>
          <w:szCs w:val="24"/>
          <w:lang w:val="en-GB"/>
        </w:rPr>
        <w:t xml:space="preserve">. </w:t>
      </w:r>
      <w:r w:rsidR="007002D0" w:rsidRPr="00650726">
        <w:rPr>
          <w:rFonts w:ascii="Times New Roman" w:hAnsi="Times New Roman" w:cs="Times New Roman"/>
          <w:bCs/>
          <w:color w:val="000000" w:themeColor="text1"/>
          <w:sz w:val="24"/>
          <w:szCs w:val="24"/>
          <w:lang w:val="en-GB"/>
        </w:rPr>
        <w:t xml:space="preserve">Without such reference, fearful stimuli might </w:t>
      </w:r>
      <w:r w:rsidR="00E83CC6" w:rsidRPr="00650726">
        <w:rPr>
          <w:rFonts w:ascii="Times New Roman" w:hAnsi="Times New Roman" w:cs="Times New Roman"/>
          <w:bCs/>
          <w:color w:val="000000" w:themeColor="text1"/>
          <w:sz w:val="24"/>
          <w:szCs w:val="24"/>
          <w:lang w:val="en-GB"/>
        </w:rPr>
        <w:t>not be categorized by participants in negative terms (e.g., the “unpleasant” stimulus) but in neutral terms or even positive terms (e.g., the “crucial”</w:t>
      </w:r>
      <w:r w:rsidR="00906F3A" w:rsidRPr="00650726">
        <w:rPr>
          <w:rFonts w:ascii="Times New Roman" w:hAnsi="Times New Roman" w:cs="Times New Roman"/>
          <w:bCs/>
          <w:color w:val="000000" w:themeColor="text1"/>
          <w:sz w:val="24"/>
          <w:szCs w:val="24"/>
          <w:lang w:val="en-GB"/>
        </w:rPr>
        <w:t>, “exciting”,</w:t>
      </w:r>
      <w:r w:rsidR="00E83CC6" w:rsidRPr="00650726">
        <w:rPr>
          <w:rFonts w:ascii="Times New Roman" w:hAnsi="Times New Roman" w:cs="Times New Roman"/>
          <w:bCs/>
          <w:color w:val="000000" w:themeColor="text1"/>
          <w:sz w:val="24"/>
          <w:szCs w:val="24"/>
          <w:lang w:val="en-GB"/>
        </w:rPr>
        <w:t xml:space="preserve"> or “important” stimulus)</w:t>
      </w:r>
      <w:r w:rsidR="009C36BA" w:rsidRPr="00650726">
        <w:rPr>
          <w:rFonts w:ascii="Times New Roman" w:hAnsi="Times New Roman" w:cs="Times New Roman"/>
          <w:bCs/>
          <w:color w:val="000000" w:themeColor="text1"/>
          <w:sz w:val="24"/>
          <w:szCs w:val="24"/>
          <w:lang w:val="en-GB"/>
        </w:rPr>
        <w:t>.</w:t>
      </w:r>
      <w:r w:rsidR="002F1E8E" w:rsidRPr="00650726">
        <w:rPr>
          <w:rFonts w:ascii="Times New Roman" w:hAnsi="Times New Roman" w:cs="Times New Roman"/>
          <w:bCs/>
          <w:color w:val="000000" w:themeColor="text1"/>
          <w:sz w:val="24"/>
          <w:szCs w:val="24"/>
          <w:lang w:val="en-GB"/>
        </w:rPr>
        <w:t xml:space="preserve"> </w:t>
      </w:r>
      <w:r w:rsidR="009C36BA" w:rsidRPr="00650726">
        <w:rPr>
          <w:rFonts w:ascii="Times New Roman" w:hAnsi="Times New Roman" w:cs="Times New Roman"/>
          <w:bCs/>
          <w:color w:val="000000" w:themeColor="text1"/>
          <w:sz w:val="24"/>
          <w:szCs w:val="24"/>
          <w:lang w:val="en-GB"/>
        </w:rPr>
        <w:t xml:space="preserve">If we assume that </w:t>
      </w:r>
      <w:r w:rsidR="00EA5242" w:rsidRPr="00650726">
        <w:rPr>
          <w:rFonts w:ascii="Times New Roman" w:hAnsi="Times New Roman" w:cs="Times New Roman"/>
          <w:bCs/>
          <w:color w:val="000000" w:themeColor="text1"/>
          <w:sz w:val="24"/>
          <w:szCs w:val="24"/>
          <w:lang w:val="en-GB"/>
        </w:rPr>
        <w:t xml:space="preserve">such </w:t>
      </w:r>
      <w:r w:rsidR="009C36BA" w:rsidRPr="00650726">
        <w:rPr>
          <w:rFonts w:ascii="Times New Roman" w:hAnsi="Times New Roman" w:cs="Times New Roman"/>
          <w:bCs/>
          <w:color w:val="000000" w:themeColor="text1"/>
          <w:sz w:val="24"/>
          <w:szCs w:val="24"/>
          <w:lang w:val="en-GB"/>
        </w:rPr>
        <w:t xml:space="preserve">labelling of the USs also influences the way in which the CSs are labelled during the IAT (e.g., “nonword that was paired with the unpleasant sound” vs. “nonword that was paired with the </w:t>
      </w:r>
      <w:r w:rsidR="00DE3B2F" w:rsidRPr="00650726">
        <w:rPr>
          <w:rFonts w:ascii="Times New Roman" w:hAnsi="Times New Roman" w:cs="Times New Roman"/>
          <w:bCs/>
          <w:color w:val="000000" w:themeColor="text1"/>
          <w:sz w:val="24"/>
          <w:szCs w:val="24"/>
          <w:lang w:val="en-GB"/>
        </w:rPr>
        <w:t>crucial</w:t>
      </w:r>
      <w:r w:rsidR="009C36BA" w:rsidRPr="00650726">
        <w:rPr>
          <w:rFonts w:ascii="Times New Roman" w:hAnsi="Times New Roman" w:cs="Times New Roman"/>
          <w:bCs/>
          <w:color w:val="000000" w:themeColor="text1"/>
          <w:sz w:val="24"/>
          <w:szCs w:val="24"/>
          <w:lang w:val="en-GB"/>
        </w:rPr>
        <w:t xml:space="preserve"> sound”) this could </w:t>
      </w:r>
      <w:r w:rsidR="00466A1D" w:rsidRPr="00650726">
        <w:rPr>
          <w:rFonts w:ascii="Times New Roman" w:hAnsi="Times New Roman" w:cs="Times New Roman"/>
          <w:bCs/>
          <w:color w:val="000000" w:themeColor="text1"/>
          <w:sz w:val="24"/>
          <w:szCs w:val="24"/>
          <w:lang w:val="en-GB"/>
        </w:rPr>
        <w:t xml:space="preserve">produce an </w:t>
      </w:r>
      <w:r w:rsidR="009C36BA" w:rsidRPr="00650726">
        <w:rPr>
          <w:rFonts w:ascii="Times New Roman" w:hAnsi="Times New Roman" w:cs="Times New Roman"/>
          <w:bCs/>
          <w:color w:val="000000" w:themeColor="text1"/>
          <w:sz w:val="24"/>
          <w:szCs w:val="24"/>
          <w:lang w:val="en-GB"/>
        </w:rPr>
        <w:t>impact of US labelling on IAT performance</w:t>
      </w:r>
      <w:r w:rsidR="00A15907" w:rsidRPr="00650726">
        <w:rPr>
          <w:rFonts w:ascii="Times New Roman" w:hAnsi="Times New Roman" w:cs="Times New Roman"/>
          <w:bCs/>
          <w:color w:val="000000" w:themeColor="text1"/>
          <w:sz w:val="24"/>
          <w:szCs w:val="24"/>
          <w:lang w:val="en-GB"/>
        </w:rPr>
        <w:t xml:space="preserve"> such that the presence or absence of a </w:t>
      </w:r>
      <w:proofErr w:type="spellStart"/>
      <w:r w:rsidR="00A15907" w:rsidRPr="00650726">
        <w:rPr>
          <w:rFonts w:ascii="Times New Roman" w:hAnsi="Times New Roman" w:cs="Times New Roman"/>
          <w:bCs/>
          <w:color w:val="000000" w:themeColor="text1"/>
          <w:sz w:val="24"/>
          <w:szCs w:val="24"/>
          <w:lang w:val="en-GB"/>
        </w:rPr>
        <w:t>valenced</w:t>
      </w:r>
      <w:proofErr w:type="spellEnd"/>
      <w:r w:rsidR="00A15907" w:rsidRPr="00650726">
        <w:rPr>
          <w:rFonts w:ascii="Times New Roman" w:hAnsi="Times New Roman" w:cs="Times New Roman"/>
          <w:bCs/>
          <w:color w:val="000000" w:themeColor="text1"/>
          <w:sz w:val="24"/>
          <w:szCs w:val="24"/>
          <w:lang w:val="en-GB"/>
        </w:rPr>
        <w:t xml:space="preserve"> label determines whether the IAT score indicates more positive or more negative evaluation of the US</w:t>
      </w:r>
      <w:r w:rsidR="009C36BA" w:rsidRPr="00650726">
        <w:rPr>
          <w:rFonts w:ascii="Times New Roman" w:hAnsi="Times New Roman" w:cs="Times New Roman"/>
          <w:bCs/>
          <w:color w:val="000000" w:themeColor="text1"/>
          <w:sz w:val="24"/>
          <w:szCs w:val="24"/>
          <w:lang w:val="en-GB"/>
        </w:rPr>
        <w:t xml:space="preserve">. </w:t>
      </w:r>
    </w:p>
    <w:p w14:paraId="305C135D" w14:textId="5DAE0CCE" w:rsidR="007002D0" w:rsidRPr="00650726" w:rsidRDefault="009C36BA" w:rsidP="001976BC">
      <w:pPr>
        <w:spacing w:line="480" w:lineRule="auto"/>
        <w:ind w:firstLine="709"/>
        <w:contextualSpacing/>
        <w:rPr>
          <w:rFonts w:ascii="Times New Roman" w:hAnsi="Times New Roman" w:cs="Times New Roman"/>
          <w:bCs/>
          <w:color w:val="000000" w:themeColor="text1"/>
          <w:sz w:val="24"/>
          <w:szCs w:val="24"/>
          <w:lang w:val="en-GB"/>
        </w:rPr>
      </w:pPr>
      <w:r w:rsidRPr="00650726">
        <w:rPr>
          <w:rFonts w:ascii="Times New Roman" w:hAnsi="Times New Roman" w:cs="Times New Roman"/>
          <w:bCs/>
          <w:color w:val="000000" w:themeColor="text1"/>
          <w:sz w:val="24"/>
          <w:szCs w:val="24"/>
          <w:lang w:val="en-GB"/>
        </w:rPr>
        <w:t xml:space="preserve">For instance, if </w:t>
      </w:r>
      <w:r w:rsidR="00EA5242" w:rsidRPr="00650726">
        <w:rPr>
          <w:rFonts w:ascii="Times New Roman" w:hAnsi="Times New Roman" w:cs="Times New Roman"/>
          <w:bCs/>
          <w:color w:val="000000" w:themeColor="text1"/>
          <w:sz w:val="24"/>
          <w:szCs w:val="24"/>
          <w:lang w:val="en-GB"/>
        </w:rPr>
        <w:t xml:space="preserve">participants </w:t>
      </w:r>
      <w:r w:rsidR="00A15907" w:rsidRPr="00650726">
        <w:rPr>
          <w:rFonts w:ascii="Times New Roman" w:hAnsi="Times New Roman" w:cs="Times New Roman"/>
          <w:bCs/>
          <w:color w:val="000000" w:themeColor="text1"/>
          <w:sz w:val="24"/>
          <w:szCs w:val="24"/>
          <w:lang w:val="en-GB"/>
        </w:rPr>
        <w:t xml:space="preserve">in our main experiments </w:t>
      </w:r>
      <w:r w:rsidR="00EA5242" w:rsidRPr="00650726">
        <w:rPr>
          <w:rFonts w:ascii="Times New Roman" w:hAnsi="Times New Roman" w:cs="Times New Roman"/>
          <w:bCs/>
          <w:color w:val="000000" w:themeColor="text1"/>
          <w:sz w:val="24"/>
          <w:szCs w:val="24"/>
          <w:lang w:val="en-GB"/>
        </w:rPr>
        <w:t>labelled</w:t>
      </w:r>
      <w:r w:rsidRPr="00650726">
        <w:rPr>
          <w:rFonts w:ascii="Times New Roman" w:hAnsi="Times New Roman" w:cs="Times New Roman"/>
          <w:bCs/>
          <w:color w:val="000000" w:themeColor="text1"/>
          <w:sz w:val="24"/>
          <w:szCs w:val="24"/>
          <w:lang w:val="en-GB"/>
        </w:rPr>
        <w:t xml:space="preserve"> </w:t>
      </w:r>
      <w:proofErr w:type="spellStart"/>
      <w:r w:rsidRPr="00650726">
        <w:rPr>
          <w:rFonts w:ascii="Times New Roman" w:hAnsi="Times New Roman" w:cs="Times New Roman"/>
          <w:bCs/>
          <w:color w:val="000000" w:themeColor="text1"/>
          <w:sz w:val="24"/>
          <w:szCs w:val="24"/>
          <w:lang w:val="en-GB"/>
        </w:rPr>
        <w:t>CS</w:t>
      </w:r>
      <w:r w:rsidRPr="00650726">
        <w:rPr>
          <w:rFonts w:ascii="Times New Roman" w:hAnsi="Times New Roman" w:cs="Times New Roman"/>
          <w:bCs/>
          <w:color w:val="000000" w:themeColor="text1"/>
          <w:sz w:val="24"/>
          <w:szCs w:val="24"/>
          <w:vertAlign w:val="subscript"/>
          <w:lang w:val="en-GB"/>
        </w:rPr>
        <w:t>neg</w:t>
      </w:r>
      <w:proofErr w:type="spellEnd"/>
      <w:r w:rsidRPr="00650726">
        <w:rPr>
          <w:rFonts w:ascii="Times New Roman" w:hAnsi="Times New Roman" w:cs="Times New Roman"/>
          <w:bCs/>
          <w:color w:val="000000" w:themeColor="text1"/>
          <w:sz w:val="24"/>
          <w:szCs w:val="24"/>
          <w:lang w:val="en-GB"/>
        </w:rPr>
        <w:t xml:space="preserve"> as “the nonword that was paired with the unpleasant sound”, this </w:t>
      </w:r>
      <w:r w:rsidR="00906F3A" w:rsidRPr="00650726">
        <w:rPr>
          <w:rFonts w:ascii="Times New Roman" w:hAnsi="Times New Roman" w:cs="Times New Roman"/>
          <w:bCs/>
          <w:color w:val="000000" w:themeColor="text1"/>
          <w:sz w:val="24"/>
          <w:szCs w:val="24"/>
          <w:lang w:val="en-GB"/>
        </w:rPr>
        <w:t>might</w:t>
      </w:r>
      <w:r w:rsidRPr="00650726">
        <w:rPr>
          <w:rFonts w:ascii="Times New Roman" w:hAnsi="Times New Roman" w:cs="Times New Roman"/>
          <w:bCs/>
          <w:color w:val="000000" w:themeColor="text1"/>
          <w:sz w:val="24"/>
          <w:szCs w:val="24"/>
          <w:lang w:val="en-GB"/>
        </w:rPr>
        <w:t xml:space="preserve"> </w:t>
      </w:r>
      <w:r w:rsidR="00A15907" w:rsidRPr="00650726">
        <w:rPr>
          <w:rFonts w:ascii="Times New Roman" w:hAnsi="Times New Roman" w:cs="Times New Roman"/>
          <w:bCs/>
          <w:color w:val="000000" w:themeColor="text1"/>
          <w:sz w:val="24"/>
          <w:szCs w:val="24"/>
          <w:lang w:val="en-GB"/>
        </w:rPr>
        <w:t xml:space="preserve">have </w:t>
      </w:r>
      <w:r w:rsidRPr="00650726">
        <w:rPr>
          <w:rFonts w:ascii="Times New Roman" w:hAnsi="Times New Roman" w:cs="Times New Roman"/>
          <w:bCs/>
          <w:color w:val="000000" w:themeColor="text1"/>
          <w:sz w:val="24"/>
          <w:szCs w:val="24"/>
          <w:lang w:val="en-GB"/>
        </w:rPr>
        <w:t>facilitate</w:t>
      </w:r>
      <w:r w:rsidR="00A15907" w:rsidRPr="00650726">
        <w:rPr>
          <w:rFonts w:ascii="Times New Roman" w:hAnsi="Times New Roman" w:cs="Times New Roman"/>
          <w:bCs/>
          <w:color w:val="000000" w:themeColor="text1"/>
          <w:sz w:val="24"/>
          <w:szCs w:val="24"/>
          <w:lang w:val="en-GB"/>
        </w:rPr>
        <w:t>d</w:t>
      </w:r>
      <w:r w:rsidRPr="00650726">
        <w:rPr>
          <w:rFonts w:ascii="Times New Roman" w:hAnsi="Times New Roman" w:cs="Times New Roman"/>
          <w:bCs/>
          <w:color w:val="000000" w:themeColor="text1"/>
          <w:sz w:val="24"/>
          <w:szCs w:val="24"/>
          <w:lang w:val="en-GB"/>
        </w:rPr>
        <w:t xml:space="preserve"> responding to that CS in the same way as responding to unpleasant </w:t>
      </w:r>
      <w:r w:rsidR="009267E7" w:rsidRPr="00650726">
        <w:rPr>
          <w:rFonts w:ascii="Times New Roman" w:hAnsi="Times New Roman" w:cs="Times New Roman"/>
          <w:bCs/>
          <w:color w:val="000000" w:themeColor="text1"/>
          <w:sz w:val="24"/>
          <w:szCs w:val="24"/>
          <w:lang w:val="en-GB"/>
        </w:rPr>
        <w:t xml:space="preserve">attribute </w:t>
      </w:r>
      <w:r w:rsidRPr="00650726">
        <w:rPr>
          <w:rFonts w:ascii="Times New Roman" w:hAnsi="Times New Roman" w:cs="Times New Roman"/>
          <w:bCs/>
          <w:color w:val="000000" w:themeColor="text1"/>
          <w:sz w:val="24"/>
          <w:szCs w:val="24"/>
          <w:lang w:val="en-GB"/>
        </w:rPr>
        <w:t xml:space="preserve">stimuli, </w:t>
      </w:r>
      <w:r w:rsidR="00A15907" w:rsidRPr="00650726">
        <w:rPr>
          <w:rFonts w:ascii="Times New Roman" w:hAnsi="Times New Roman" w:cs="Times New Roman"/>
          <w:bCs/>
          <w:color w:val="000000" w:themeColor="text1"/>
          <w:sz w:val="24"/>
          <w:szCs w:val="24"/>
          <w:lang w:val="en-GB"/>
        </w:rPr>
        <w:t>leading to</w:t>
      </w:r>
      <w:r w:rsidRPr="00650726">
        <w:rPr>
          <w:rFonts w:ascii="Times New Roman" w:hAnsi="Times New Roman" w:cs="Times New Roman"/>
          <w:bCs/>
          <w:color w:val="000000" w:themeColor="text1"/>
          <w:sz w:val="24"/>
          <w:szCs w:val="24"/>
          <w:lang w:val="en-GB"/>
        </w:rPr>
        <w:t xml:space="preserve"> IAT scores indicative of a negative evaluation of the </w:t>
      </w:r>
      <w:proofErr w:type="spellStart"/>
      <w:r w:rsidRPr="00650726">
        <w:rPr>
          <w:rFonts w:ascii="Times New Roman" w:hAnsi="Times New Roman" w:cs="Times New Roman"/>
          <w:bCs/>
          <w:color w:val="000000" w:themeColor="text1"/>
          <w:sz w:val="24"/>
          <w:szCs w:val="24"/>
          <w:lang w:val="en-GB"/>
        </w:rPr>
        <w:t>CS</w:t>
      </w:r>
      <w:r w:rsidRPr="00650726">
        <w:rPr>
          <w:rFonts w:ascii="Times New Roman" w:hAnsi="Times New Roman" w:cs="Times New Roman"/>
          <w:bCs/>
          <w:color w:val="000000" w:themeColor="text1"/>
          <w:sz w:val="24"/>
          <w:szCs w:val="24"/>
          <w:vertAlign w:val="subscript"/>
          <w:lang w:val="en-GB"/>
        </w:rPr>
        <w:t>neg</w:t>
      </w:r>
      <w:proofErr w:type="spellEnd"/>
      <w:r w:rsidR="00906F3A" w:rsidRPr="00650726">
        <w:rPr>
          <w:rFonts w:ascii="Times New Roman" w:hAnsi="Times New Roman" w:cs="Times New Roman"/>
          <w:bCs/>
          <w:color w:val="000000" w:themeColor="text1"/>
          <w:sz w:val="24"/>
          <w:szCs w:val="24"/>
          <w:lang w:val="en-GB"/>
        </w:rPr>
        <w:t>. I</w:t>
      </w:r>
      <w:r w:rsidRPr="00650726">
        <w:rPr>
          <w:rFonts w:ascii="Times New Roman" w:hAnsi="Times New Roman" w:cs="Times New Roman"/>
          <w:bCs/>
          <w:color w:val="000000" w:themeColor="text1"/>
          <w:sz w:val="24"/>
          <w:szCs w:val="24"/>
          <w:lang w:val="en-GB"/>
        </w:rPr>
        <w:t xml:space="preserve">n contrast, </w:t>
      </w:r>
      <w:r w:rsidR="00EA5242" w:rsidRPr="00650726">
        <w:rPr>
          <w:rFonts w:ascii="Times New Roman" w:hAnsi="Times New Roman" w:cs="Times New Roman"/>
          <w:bCs/>
          <w:color w:val="000000" w:themeColor="text1"/>
          <w:sz w:val="24"/>
          <w:szCs w:val="24"/>
          <w:lang w:val="en-GB"/>
        </w:rPr>
        <w:t>if participants labelled</w:t>
      </w:r>
      <w:r w:rsidRPr="00650726">
        <w:rPr>
          <w:rFonts w:ascii="Times New Roman" w:hAnsi="Times New Roman" w:cs="Times New Roman"/>
          <w:bCs/>
          <w:color w:val="000000" w:themeColor="text1"/>
          <w:sz w:val="24"/>
          <w:szCs w:val="24"/>
          <w:lang w:val="en-GB"/>
        </w:rPr>
        <w:t xml:space="preserve"> </w:t>
      </w:r>
      <w:proofErr w:type="spellStart"/>
      <w:r w:rsidRPr="00650726">
        <w:rPr>
          <w:rFonts w:ascii="Times New Roman" w:hAnsi="Times New Roman" w:cs="Times New Roman"/>
          <w:bCs/>
          <w:color w:val="000000" w:themeColor="text1"/>
          <w:sz w:val="24"/>
          <w:szCs w:val="24"/>
          <w:lang w:val="en-GB"/>
        </w:rPr>
        <w:t>CS</w:t>
      </w:r>
      <w:r w:rsidRPr="00650726">
        <w:rPr>
          <w:rFonts w:ascii="Times New Roman" w:hAnsi="Times New Roman" w:cs="Times New Roman"/>
          <w:bCs/>
          <w:color w:val="000000" w:themeColor="text1"/>
          <w:sz w:val="24"/>
          <w:szCs w:val="24"/>
          <w:vertAlign w:val="subscript"/>
          <w:lang w:val="en-GB"/>
        </w:rPr>
        <w:t>neg</w:t>
      </w:r>
      <w:proofErr w:type="spellEnd"/>
      <w:r w:rsidRPr="00650726">
        <w:rPr>
          <w:rFonts w:ascii="Times New Roman" w:hAnsi="Times New Roman" w:cs="Times New Roman"/>
          <w:bCs/>
          <w:color w:val="000000" w:themeColor="text1"/>
          <w:sz w:val="24"/>
          <w:szCs w:val="24"/>
          <w:lang w:val="en-GB"/>
        </w:rPr>
        <w:t xml:space="preserve"> </w:t>
      </w:r>
      <w:r w:rsidR="005136E9" w:rsidRPr="00650726">
        <w:rPr>
          <w:rFonts w:ascii="Times New Roman" w:hAnsi="Times New Roman" w:cs="Times New Roman"/>
          <w:bCs/>
          <w:color w:val="000000" w:themeColor="text1"/>
          <w:sz w:val="24"/>
          <w:szCs w:val="24"/>
          <w:lang w:val="en-GB"/>
        </w:rPr>
        <w:t xml:space="preserve">in a different way, such as </w:t>
      </w:r>
      <w:r w:rsidRPr="00650726">
        <w:rPr>
          <w:rFonts w:ascii="Times New Roman" w:hAnsi="Times New Roman" w:cs="Times New Roman"/>
          <w:bCs/>
          <w:color w:val="000000" w:themeColor="text1"/>
          <w:sz w:val="24"/>
          <w:szCs w:val="24"/>
          <w:lang w:val="en-GB"/>
        </w:rPr>
        <w:t xml:space="preserve">“the nonword that was paired with the </w:t>
      </w:r>
      <w:r w:rsidR="00AF3F76" w:rsidRPr="00650726">
        <w:rPr>
          <w:rFonts w:ascii="Times New Roman" w:hAnsi="Times New Roman" w:cs="Times New Roman"/>
          <w:bCs/>
          <w:color w:val="000000" w:themeColor="text1"/>
          <w:sz w:val="24"/>
          <w:szCs w:val="24"/>
          <w:lang w:val="en-GB"/>
        </w:rPr>
        <w:t>crucial</w:t>
      </w:r>
      <w:r w:rsidRPr="00650726">
        <w:rPr>
          <w:rFonts w:ascii="Times New Roman" w:hAnsi="Times New Roman" w:cs="Times New Roman"/>
          <w:bCs/>
          <w:color w:val="000000" w:themeColor="text1"/>
          <w:sz w:val="24"/>
          <w:szCs w:val="24"/>
          <w:lang w:val="en-GB"/>
        </w:rPr>
        <w:t xml:space="preserve"> sound”</w:t>
      </w:r>
      <w:r w:rsidR="00EA5242" w:rsidRPr="00650726">
        <w:rPr>
          <w:rFonts w:ascii="Times New Roman" w:hAnsi="Times New Roman" w:cs="Times New Roman"/>
          <w:bCs/>
          <w:color w:val="000000" w:themeColor="text1"/>
          <w:sz w:val="24"/>
          <w:szCs w:val="24"/>
          <w:lang w:val="en-GB"/>
        </w:rPr>
        <w:t>, this</w:t>
      </w:r>
      <w:r w:rsidRPr="00650726">
        <w:rPr>
          <w:rFonts w:ascii="Times New Roman" w:hAnsi="Times New Roman" w:cs="Times New Roman"/>
          <w:bCs/>
          <w:color w:val="000000" w:themeColor="text1"/>
          <w:sz w:val="24"/>
          <w:szCs w:val="24"/>
          <w:lang w:val="en-GB"/>
        </w:rPr>
        <w:t xml:space="preserve"> </w:t>
      </w:r>
      <w:r w:rsidR="00906F3A" w:rsidRPr="00650726">
        <w:rPr>
          <w:rFonts w:ascii="Times New Roman" w:hAnsi="Times New Roman" w:cs="Times New Roman"/>
          <w:bCs/>
          <w:color w:val="000000" w:themeColor="text1"/>
          <w:sz w:val="24"/>
          <w:szCs w:val="24"/>
          <w:lang w:val="en-GB"/>
        </w:rPr>
        <w:t>might</w:t>
      </w:r>
      <w:r w:rsidR="00A15907" w:rsidRPr="00650726">
        <w:rPr>
          <w:rFonts w:ascii="Times New Roman" w:hAnsi="Times New Roman" w:cs="Times New Roman"/>
          <w:bCs/>
          <w:color w:val="000000" w:themeColor="text1"/>
          <w:sz w:val="24"/>
          <w:szCs w:val="24"/>
          <w:lang w:val="en-GB"/>
        </w:rPr>
        <w:t xml:space="preserve"> have</w:t>
      </w:r>
      <w:r w:rsidR="00906F3A" w:rsidRPr="00650726">
        <w:rPr>
          <w:rFonts w:ascii="Times New Roman" w:hAnsi="Times New Roman" w:cs="Times New Roman"/>
          <w:bCs/>
          <w:color w:val="000000" w:themeColor="text1"/>
          <w:sz w:val="24"/>
          <w:szCs w:val="24"/>
          <w:lang w:val="en-GB"/>
        </w:rPr>
        <w:t xml:space="preserve"> </w:t>
      </w:r>
      <w:r w:rsidRPr="00650726">
        <w:rPr>
          <w:rFonts w:ascii="Times New Roman" w:hAnsi="Times New Roman" w:cs="Times New Roman"/>
          <w:bCs/>
          <w:color w:val="000000" w:themeColor="text1"/>
          <w:sz w:val="24"/>
          <w:szCs w:val="24"/>
          <w:lang w:val="en-GB"/>
        </w:rPr>
        <w:t>facilitate</w:t>
      </w:r>
      <w:r w:rsidR="00A15907" w:rsidRPr="00650726">
        <w:rPr>
          <w:rFonts w:ascii="Times New Roman" w:hAnsi="Times New Roman" w:cs="Times New Roman"/>
          <w:bCs/>
          <w:color w:val="000000" w:themeColor="text1"/>
          <w:sz w:val="24"/>
          <w:szCs w:val="24"/>
          <w:lang w:val="en-GB"/>
        </w:rPr>
        <w:t>d</w:t>
      </w:r>
      <w:r w:rsidRPr="00650726">
        <w:rPr>
          <w:rFonts w:ascii="Times New Roman" w:hAnsi="Times New Roman" w:cs="Times New Roman"/>
          <w:bCs/>
          <w:color w:val="000000" w:themeColor="text1"/>
          <w:sz w:val="24"/>
          <w:szCs w:val="24"/>
          <w:lang w:val="en-GB"/>
        </w:rPr>
        <w:t xml:space="preserve"> responding </w:t>
      </w:r>
      <w:r w:rsidR="009267E7" w:rsidRPr="00650726">
        <w:rPr>
          <w:rFonts w:ascii="Times New Roman" w:hAnsi="Times New Roman" w:cs="Times New Roman"/>
          <w:bCs/>
          <w:color w:val="000000" w:themeColor="text1"/>
          <w:sz w:val="24"/>
          <w:szCs w:val="24"/>
          <w:lang w:val="en-GB"/>
        </w:rPr>
        <w:t xml:space="preserve">to the </w:t>
      </w:r>
      <w:proofErr w:type="spellStart"/>
      <w:r w:rsidR="009267E7" w:rsidRPr="00650726">
        <w:rPr>
          <w:rFonts w:ascii="Times New Roman" w:hAnsi="Times New Roman" w:cs="Times New Roman"/>
          <w:bCs/>
          <w:color w:val="000000" w:themeColor="text1"/>
          <w:sz w:val="24"/>
          <w:szCs w:val="24"/>
          <w:lang w:val="en-GB"/>
        </w:rPr>
        <w:t>CS</w:t>
      </w:r>
      <w:r w:rsidR="009267E7" w:rsidRPr="00650726">
        <w:rPr>
          <w:rFonts w:ascii="Times New Roman" w:hAnsi="Times New Roman" w:cs="Times New Roman"/>
          <w:bCs/>
          <w:color w:val="000000" w:themeColor="text1"/>
          <w:sz w:val="24"/>
          <w:szCs w:val="24"/>
          <w:vertAlign w:val="subscript"/>
          <w:lang w:val="en-GB"/>
        </w:rPr>
        <w:t>neg</w:t>
      </w:r>
      <w:proofErr w:type="spellEnd"/>
      <w:r w:rsidR="009267E7" w:rsidRPr="00650726">
        <w:rPr>
          <w:rFonts w:ascii="Times New Roman" w:hAnsi="Times New Roman" w:cs="Times New Roman"/>
          <w:bCs/>
          <w:color w:val="000000" w:themeColor="text1"/>
          <w:sz w:val="24"/>
          <w:szCs w:val="24"/>
          <w:lang w:val="en-GB"/>
        </w:rPr>
        <w:t xml:space="preserve"> </w:t>
      </w:r>
      <w:r w:rsidR="005136E9" w:rsidRPr="00650726">
        <w:rPr>
          <w:rFonts w:ascii="Times New Roman" w:hAnsi="Times New Roman" w:cs="Times New Roman"/>
          <w:bCs/>
          <w:color w:val="000000" w:themeColor="text1"/>
          <w:sz w:val="24"/>
          <w:szCs w:val="24"/>
          <w:lang w:val="en-GB"/>
        </w:rPr>
        <w:t>with the same key</w:t>
      </w:r>
      <w:r w:rsidR="009267E7" w:rsidRPr="00650726">
        <w:rPr>
          <w:rFonts w:ascii="Times New Roman" w:hAnsi="Times New Roman" w:cs="Times New Roman"/>
          <w:bCs/>
          <w:color w:val="000000" w:themeColor="text1"/>
          <w:sz w:val="24"/>
          <w:szCs w:val="24"/>
          <w:lang w:val="en-GB"/>
        </w:rPr>
        <w:t xml:space="preserve"> as responding to pleasant attribute stimuli</w:t>
      </w:r>
      <w:r w:rsidR="00A15907" w:rsidRPr="00650726">
        <w:rPr>
          <w:rFonts w:ascii="Times New Roman" w:hAnsi="Times New Roman" w:cs="Times New Roman"/>
          <w:bCs/>
          <w:color w:val="000000" w:themeColor="text1"/>
          <w:sz w:val="24"/>
          <w:szCs w:val="24"/>
          <w:lang w:val="en-GB"/>
        </w:rPr>
        <w:t>, leading to</w:t>
      </w:r>
      <w:r w:rsidR="009267E7" w:rsidRPr="00650726">
        <w:rPr>
          <w:rFonts w:ascii="Times New Roman" w:hAnsi="Times New Roman" w:cs="Times New Roman"/>
          <w:bCs/>
          <w:color w:val="000000" w:themeColor="text1"/>
          <w:sz w:val="24"/>
          <w:szCs w:val="24"/>
          <w:lang w:val="en-GB"/>
        </w:rPr>
        <w:t xml:space="preserve"> IAT scores indicative of a positive evaluation of the </w:t>
      </w:r>
      <w:proofErr w:type="spellStart"/>
      <w:r w:rsidR="009267E7" w:rsidRPr="00650726">
        <w:rPr>
          <w:rFonts w:ascii="Times New Roman" w:hAnsi="Times New Roman" w:cs="Times New Roman"/>
          <w:bCs/>
          <w:color w:val="000000" w:themeColor="text1"/>
          <w:sz w:val="24"/>
          <w:szCs w:val="24"/>
          <w:lang w:val="en-GB"/>
        </w:rPr>
        <w:t>CS</w:t>
      </w:r>
      <w:r w:rsidR="009267E7" w:rsidRPr="00650726">
        <w:rPr>
          <w:rFonts w:ascii="Times New Roman" w:hAnsi="Times New Roman" w:cs="Times New Roman"/>
          <w:bCs/>
          <w:color w:val="000000" w:themeColor="text1"/>
          <w:sz w:val="24"/>
          <w:szCs w:val="24"/>
          <w:vertAlign w:val="subscript"/>
          <w:lang w:val="en-GB"/>
        </w:rPr>
        <w:t>neg</w:t>
      </w:r>
      <w:proofErr w:type="spellEnd"/>
      <w:r w:rsidR="009267E7" w:rsidRPr="00650726">
        <w:rPr>
          <w:rFonts w:ascii="Times New Roman" w:hAnsi="Times New Roman" w:cs="Times New Roman"/>
          <w:bCs/>
          <w:color w:val="000000" w:themeColor="text1"/>
          <w:sz w:val="24"/>
          <w:szCs w:val="24"/>
          <w:lang w:val="en-GB"/>
        </w:rPr>
        <w:t>.</w:t>
      </w:r>
      <w:r w:rsidR="00FC6FDB" w:rsidRPr="00650726">
        <w:rPr>
          <w:rFonts w:ascii="Times New Roman" w:hAnsi="Times New Roman" w:cs="Times New Roman"/>
          <w:bCs/>
          <w:color w:val="000000" w:themeColor="text1"/>
          <w:sz w:val="24"/>
          <w:szCs w:val="24"/>
          <w:lang w:val="en-GB"/>
        </w:rPr>
        <w:t xml:space="preserve"> </w:t>
      </w:r>
      <w:r w:rsidR="00380EFD" w:rsidRPr="00650726">
        <w:rPr>
          <w:rFonts w:ascii="Times New Roman" w:hAnsi="Times New Roman" w:cs="Times New Roman"/>
          <w:bCs/>
          <w:color w:val="000000" w:themeColor="text1"/>
          <w:sz w:val="24"/>
          <w:szCs w:val="24"/>
          <w:lang w:val="en-GB"/>
        </w:rPr>
        <w:t>Whereas</w:t>
      </w:r>
      <w:r w:rsidR="00DE3B2F" w:rsidRPr="00650726">
        <w:rPr>
          <w:rFonts w:ascii="Times New Roman" w:hAnsi="Times New Roman" w:cs="Times New Roman"/>
          <w:bCs/>
          <w:color w:val="000000" w:themeColor="text1"/>
          <w:sz w:val="24"/>
          <w:szCs w:val="24"/>
          <w:lang w:val="en-GB"/>
        </w:rPr>
        <w:t xml:space="preserve"> labelling</w:t>
      </w:r>
      <w:r w:rsidR="00380EFD" w:rsidRPr="00650726">
        <w:rPr>
          <w:rFonts w:ascii="Times New Roman" w:hAnsi="Times New Roman" w:cs="Times New Roman"/>
          <w:bCs/>
          <w:color w:val="000000" w:themeColor="text1"/>
          <w:sz w:val="24"/>
          <w:szCs w:val="24"/>
          <w:lang w:val="en-GB"/>
        </w:rPr>
        <w:t xml:space="preserve"> </w:t>
      </w:r>
      <w:proofErr w:type="spellStart"/>
      <w:r w:rsidR="00380EFD" w:rsidRPr="00650726">
        <w:rPr>
          <w:rFonts w:ascii="Times New Roman" w:hAnsi="Times New Roman" w:cs="Times New Roman"/>
          <w:bCs/>
          <w:color w:val="000000" w:themeColor="text1"/>
          <w:sz w:val="24"/>
          <w:szCs w:val="24"/>
          <w:lang w:val="en-GB"/>
        </w:rPr>
        <w:t>CS</w:t>
      </w:r>
      <w:r w:rsidR="00380EFD" w:rsidRPr="00650726">
        <w:rPr>
          <w:rFonts w:ascii="Times New Roman" w:hAnsi="Times New Roman" w:cs="Times New Roman"/>
          <w:bCs/>
          <w:color w:val="000000" w:themeColor="text1"/>
          <w:sz w:val="24"/>
          <w:szCs w:val="24"/>
          <w:vertAlign w:val="subscript"/>
          <w:lang w:val="en-GB"/>
        </w:rPr>
        <w:t>neg</w:t>
      </w:r>
      <w:proofErr w:type="spellEnd"/>
      <w:r w:rsidR="00DE3B2F" w:rsidRPr="00650726">
        <w:rPr>
          <w:rFonts w:ascii="Times New Roman" w:hAnsi="Times New Roman" w:cs="Times New Roman"/>
          <w:bCs/>
          <w:color w:val="000000" w:themeColor="text1"/>
          <w:sz w:val="24"/>
          <w:szCs w:val="24"/>
          <w:vertAlign w:val="subscript"/>
          <w:lang w:val="en-GB"/>
        </w:rPr>
        <w:t xml:space="preserve"> </w:t>
      </w:r>
      <w:r w:rsidR="00380EFD" w:rsidRPr="00650726">
        <w:rPr>
          <w:rFonts w:ascii="Times New Roman" w:hAnsi="Times New Roman" w:cs="Times New Roman"/>
          <w:bCs/>
          <w:color w:val="000000" w:themeColor="text1"/>
          <w:sz w:val="24"/>
          <w:szCs w:val="24"/>
          <w:vertAlign w:val="subscript"/>
          <w:lang w:val="en-GB"/>
        </w:rPr>
        <w:t xml:space="preserve"> </w:t>
      </w:r>
      <w:r w:rsidR="00380EFD" w:rsidRPr="00650726">
        <w:rPr>
          <w:rFonts w:ascii="Times New Roman" w:hAnsi="Times New Roman" w:cs="Times New Roman"/>
          <w:bCs/>
          <w:color w:val="000000" w:themeColor="text1"/>
          <w:sz w:val="24"/>
          <w:szCs w:val="24"/>
          <w:lang w:val="en-GB"/>
        </w:rPr>
        <w:t xml:space="preserve">as </w:t>
      </w:r>
      <w:r w:rsidR="00976046" w:rsidRPr="00650726">
        <w:rPr>
          <w:rFonts w:ascii="Times New Roman" w:hAnsi="Times New Roman" w:cs="Times New Roman"/>
          <w:bCs/>
          <w:color w:val="000000" w:themeColor="text1"/>
          <w:sz w:val="24"/>
          <w:szCs w:val="24"/>
          <w:lang w:val="en-GB"/>
        </w:rPr>
        <w:t xml:space="preserve">“the nonword that was paired with the </w:t>
      </w:r>
      <w:r w:rsidR="00AF3F76" w:rsidRPr="00650726">
        <w:rPr>
          <w:rFonts w:ascii="Times New Roman" w:hAnsi="Times New Roman" w:cs="Times New Roman"/>
          <w:bCs/>
          <w:color w:val="000000" w:themeColor="text1"/>
          <w:sz w:val="24"/>
          <w:szCs w:val="24"/>
          <w:lang w:val="en-GB"/>
        </w:rPr>
        <w:t>crucial</w:t>
      </w:r>
      <w:r w:rsidR="00976046" w:rsidRPr="00650726">
        <w:rPr>
          <w:rFonts w:ascii="Times New Roman" w:hAnsi="Times New Roman" w:cs="Times New Roman"/>
          <w:bCs/>
          <w:color w:val="000000" w:themeColor="text1"/>
          <w:sz w:val="24"/>
          <w:szCs w:val="24"/>
          <w:lang w:val="en-GB"/>
        </w:rPr>
        <w:t xml:space="preserve"> sound”</w:t>
      </w:r>
      <w:r w:rsidR="00DE3B2F" w:rsidRPr="00650726">
        <w:rPr>
          <w:rFonts w:ascii="Times New Roman" w:hAnsi="Times New Roman" w:cs="Times New Roman"/>
          <w:bCs/>
          <w:color w:val="000000" w:themeColor="text1"/>
          <w:sz w:val="24"/>
          <w:szCs w:val="24"/>
          <w:lang w:val="en-GB"/>
        </w:rPr>
        <w:t xml:space="preserve"> seems </w:t>
      </w:r>
      <w:r w:rsidR="005136E9" w:rsidRPr="00650726">
        <w:rPr>
          <w:rFonts w:ascii="Times New Roman" w:hAnsi="Times New Roman" w:cs="Times New Roman"/>
          <w:bCs/>
          <w:color w:val="000000" w:themeColor="text1"/>
          <w:sz w:val="24"/>
          <w:szCs w:val="24"/>
          <w:lang w:val="en-GB"/>
        </w:rPr>
        <w:t xml:space="preserve">likely </w:t>
      </w:r>
      <w:r w:rsidR="00DE3B2F" w:rsidRPr="00650726">
        <w:rPr>
          <w:rFonts w:ascii="Times New Roman" w:hAnsi="Times New Roman" w:cs="Times New Roman"/>
          <w:bCs/>
          <w:color w:val="000000" w:themeColor="text1"/>
          <w:sz w:val="24"/>
          <w:szCs w:val="24"/>
          <w:lang w:val="en-GB"/>
        </w:rPr>
        <w:t>when the unpleasant sound is the only US told to be paired with either CS</w:t>
      </w:r>
      <w:r w:rsidR="003C01E4" w:rsidRPr="00650726">
        <w:rPr>
          <w:rFonts w:ascii="Times New Roman" w:hAnsi="Times New Roman" w:cs="Times New Roman"/>
          <w:bCs/>
          <w:color w:val="000000" w:themeColor="text1"/>
          <w:sz w:val="24"/>
          <w:szCs w:val="24"/>
          <w:lang w:val="en-GB"/>
        </w:rPr>
        <w:t xml:space="preserve"> (Experiment 1-2)</w:t>
      </w:r>
      <w:r w:rsidR="00DE3B2F" w:rsidRPr="00650726">
        <w:rPr>
          <w:rFonts w:ascii="Times New Roman" w:hAnsi="Times New Roman" w:cs="Times New Roman"/>
          <w:bCs/>
          <w:color w:val="000000" w:themeColor="text1"/>
          <w:sz w:val="24"/>
          <w:szCs w:val="24"/>
          <w:lang w:val="en-GB"/>
        </w:rPr>
        <w:t xml:space="preserve">, it </w:t>
      </w:r>
      <w:r w:rsidR="003C01E4" w:rsidRPr="00650726">
        <w:rPr>
          <w:rFonts w:ascii="Times New Roman" w:hAnsi="Times New Roman" w:cs="Times New Roman"/>
          <w:bCs/>
          <w:color w:val="000000" w:themeColor="text1"/>
          <w:sz w:val="24"/>
          <w:szCs w:val="24"/>
          <w:lang w:val="en-GB"/>
        </w:rPr>
        <w:t>might be</w:t>
      </w:r>
      <w:r w:rsidR="00DE3B2F" w:rsidRPr="00650726">
        <w:rPr>
          <w:rFonts w:ascii="Times New Roman" w:hAnsi="Times New Roman" w:cs="Times New Roman"/>
          <w:bCs/>
          <w:color w:val="000000" w:themeColor="text1"/>
          <w:sz w:val="24"/>
          <w:szCs w:val="24"/>
          <w:lang w:val="en-GB"/>
        </w:rPr>
        <w:t xml:space="preserve"> less likely when both a pleasant and an unpleasant US are used</w:t>
      </w:r>
      <w:r w:rsidR="003C01E4" w:rsidRPr="00650726">
        <w:rPr>
          <w:rFonts w:ascii="Times New Roman" w:hAnsi="Times New Roman" w:cs="Times New Roman"/>
          <w:bCs/>
          <w:color w:val="000000" w:themeColor="text1"/>
          <w:sz w:val="24"/>
          <w:szCs w:val="24"/>
          <w:lang w:val="en-GB"/>
        </w:rPr>
        <w:t xml:space="preserve"> (</w:t>
      </w:r>
      <w:r w:rsidR="00DE3B2F" w:rsidRPr="00650726">
        <w:rPr>
          <w:rFonts w:ascii="Times New Roman" w:hAnsi="Times New Roman" w:cs="Times New Roman"/>
          <w:bCs/>
          <w:color w:val="000000" w:themeColor="text1"/>
          <w:sz w:val="24"/>
          <w:szCs w:val="24"/>
          <w:lang w:val="en-GB"/>
        </w:rPr>
        <w:t>Experiment 3</w:t>
      </w:r>
      <w:r w:rsidR="003C01E4" w:rsidRPr="00650726">
        <w:rPr>
          <w:rFonts w:ascii="Times New Roman" w:hAnsi="Times New Roman" w:cs="Times New Roman"/>
          <w:bCs/>
          <w:color w:val="000000" w:themeColor="text1"/>
          <w:sz w:val="24"/>
          <w:szCs w:val="24"/>
          <w:lang w:val="en-GB"/>
        </w:rPr>
        <w:t>)</w:t>
      </w:r>
      <w:r w:rsidR="00DE3B2F" w:rsidRPr="00650726">
        <w:rPr>
          <w:rFonts w:ascii="Times New Roman" w:hAnsi="Times New Roman" w:cs="Times New Roman"/>
          <w:bCs/>
          <w:color w:val="000000" w:themeColor="text1"/>
          <w:sz w:val="24"/>
          <w:szCs w:val="24"/>
          <w:lang w:val="en-GB"/>
        </w:rPr>
        <w:t>.</w:t>
      </w:r>
      <w:r w:rsidR="00E52792" w:rsidRPr="00650726">
        <w:rPr>
          <w:rFonts w:ascii="Times New Roman" w:hAnsi="Times New Roman" w:cs="Times New Roman"/>
          <w:bCs/>
          <w:color w:val="000000" w:themeColor="text1"/>
          <w:sz w:val="24"/>
          <w:szCs w:val="24"/>
          <w:lang w:val="en-GB"/>
        </w:rPr>
        <w:t xml:space="preserve"> However, </w:t>
      </w:r>
      <w:r w:rsidR="00B817E9" w:rsidRPr="00650726">
        <w:rPr>
          <w:rFonts w:ascii="Times New Roman" w:hAnsi="Times New Roman" w:cs="Times New Roman"/>
          <w:bCs/>
          <w:color w:val="000000" w:themeColor="text1"/>
          <w:sz w:val="24"/>
          <w:szCs w:val="24"/>
          <w:lang w:val="en-GB"/>
        </w:rPr>
        <w:t>a fearful sound is</w:t>
      </w:r>
      <w:r w:rsidR="00E52792" w:rsidRPr="00650726">
        <w:rPr>
          <w:rFonts w:ascii="Times New Roman" w:hAnsi="Times New Roman" w:cs="Times New Roman"/>
          <w:bCs/>
          <w:color w:val="000000" w:themeColor="text1"/>
          <w:sz w:val="24"/>
          <w:szCs w:val="24"/>
          <w:lang w:val="en-GB"/>
        </w:rPr>
        <w:t xml:space="preserve"> not only more negative, but also more arousing than pleasant </w:t>
      </w:r>
      <w:r w:rsidR="00B817E9" w:rsidRPr="00650726">
        <w:rPr>
          <w:rFonts w:ascii="Times New Roman" w:hAnsi="Times New Roman" w:cs="Times New Roman"/>
          <w:bCs/>
          <w:color w:val="000000" w:themeColor="text1"/>
          <w:sz w:val="24"/>
          <w:szCs w:val="24"/>
          <w:lang w:val="en-GB"/>
        </w:rPr>
        <w:t>sound</w:t>
      </w:r>
      <w:r w:rsidR="00E52792" w:rsidRPr="00650726">
        <w:rPr>
          <w:rFonts w:ascii="Times New Roman" w:hAnsi="Times New Roman" w:cs="Times New Roman"/>
          <w:bCs/>
          <w:color w:val="000000" w:themeColor="text1"/>
          <w:sz w:val="24"/>
          <w:szCs w:val="24"/>
          <w:lang w:val="en-GB"/>
        </w:rPr>
        <w:t xml:space="preserve">. </w:t>
      </w:r>
      <w:r w:rsidR="00B817E9" w:rsidRPr="00650726">
        <w:rPr>
          <w:rFonts w:ascii="Times New Roman" w:hAnsi="Times New Roman" w:cs="Times New Roman"/>
          <w:bCs/>
          <w:color w:val="000000" w:themeColor="text1"/>
          <w:sz w:val="24"/>
          <w:szCs w:val="24"/>
          <w:lang w:val="en-GB"/>
        </w:rPr>
        <w:t>Past</w:t>
      </w:r>
      <w:r w:rsidR="00FC6FDB" w:rsidRPr="00650726">
        <w:rPr>
          <w:rFonts w:ascii="Times New Roman" w:hAnsi="Times New Roman" w:cs="Times New Roman"/>
          <w:bCs/>
          <w:color w:val="000000" w:themeColor="text1"/>
          <w:sz w:val="24"/>
          <w:szCs w:val="24"/>
          <w:lang w:val="en-GB"/>
        </w:rPr>
        <w:t xml:space="preserve"> research has shown that the conditioning of affective responses can occur simultaneously along </w:t>
      </w:r>
      <w:r w:rsidR="00212C45" w:rsidRPr="00650726">
        <w:rPr>
          <w:rFonts w:ascii="Times New Roman" w:hAnsi="Times New Roman" w:cs="Times New Roman"/>
          <w:bCs/>
          <w:color w:val="000000" w:themeColor="text1"/>
          <w:sz w:val="24"/>
          <w:szCs w:val="24"/>
          <w:lang w:val="en-GB"/>
        </w:rPr>
        <w:t>one evaluative dimension (i.e., valence)</w:t>
      </w:r>
      <w:r w:rsidR="00FC6FDB" w:rsidRPr="00650726">
        <w:rPr>
          <w:rFonts w:ascii="Times New Roman" w:hAnsi="Times New Roman" w:cs="Times New Roman"/>
          <w:bCs/>
          <w:color w:val="000000" w:themeColor="text1"/>
          <w:sz w:val="24"/>
          <w:szCs w:val="24"/>
          <w:lang w:val="en-GB"/>
        </w:rPr>
        <w:t xml:space="preserve"> </w:t>
      </w:r>
      <w:r w:rsidR="00212C45" w:rsidRPr="00650726">
        <w:rPr>
          <w:rFonts w:ascii="Times New Roman" w:hAnsi="Times New Roman" w:cs="Times New Roman"/>
          <w:bCs/>
          <w:color w:val="000000" w:themeColor="text1"/>
          <w:sz w:val="24"/>
          <w:szCs w:val="24"/>
          <w:lang w:val="en-GB"/>
        </w:rPr>
        <w:t xml:space="preserve">and </w:t>
      </w:r>
      <w:r w:rsidR="001976BC" w:rsidRPr="00650726">
        <w:rPr>
          <w:rFonts w:ascii="Times New Roman" w:hAnsi="Times New Roman" w:cs="Times New Roman"/>
          <w:bCs/>
          <w:color w:val="000000" w:themeColor="text1"/>
          <w:sz w:val="24"/>
          <w:szCs w:val="24"/>
          <w:lang w:val="en-GB"/>
        </w:rPr>
        <w:t xml:space="preserve">along the dimension of arousal </w:t>
      </w:r>
      <w:r w:rsidR="00212C45" w:rsidRPr="00650726">
        <w:rPr>
          <w:rFonts w:ascii="Times New Roman" w:hAnsi="Times New Roman" w:cs="Times New Roman"/>
          <w:bCs/>
          <w:color w:val="000000" w:themeColor="text1"/>
          <w:sz w:val="24"/>
          <w:szCs w:val="24"/>
          <w:lang w:val="en-GB"/>
        </w:rPr>
        <w:lastRenderedPageBreak/>
        <w:t>(</w:t>
      </w:r>
      <w:r w:rsidR="00FC6FDB" w:rsidRPr="00650726">
        <w:rPr>
          <w:rFonts w:ascii="Times New Roman" w:hAnsi="Times New Roman" w:cs="Times New Roman"/>
          <w:bCs/>
          <w:color w:val="000000" w:themeColor="text1"/>
          <w:sz w:val="24"/>
          <w:szCs w:val="24"/>
          <w:lang w:val="en-GB"/>
        </w:rPr>
        <w:t xml:space="preserve">Gawronski &amp; Mitchell, 2014). </w:t>
      </w:r>
      <w:r w:rsidR="007A2F75" w:rsidRPr="00650726">
        <w:rPr>
          <w:rFonts w:ascii="Times New Roman" w:hAnsi="Times New Roman" w:cs="Times New Roman"/>
          <w:bCs/>
          <w:color w:val="000000" w:themeColor="text1"/>
          <w:sz w:val="24"/>
          <w:szCs w:val="24"/>
          <w:lang w:val="en-GB"/>
        </w:rPr>
        <w:t>Therefore, it is still possible that</w:t>
      </w:r>
      <w:r w:rsidR="001976BC" w:rsidRPr="00650726">
        <w:rPr>
          <w:rFonts w:ascii="Times New Roman" w:hAnsi="Times New Roman" w:cs="Times New Roman"/>
          <w:bCs/>
          <w:color w:val="000000" w:themeColor="text1"/>
          <w:sz w:val="24"/>
          <w:szCs w:val="24"/>
          <w:lang w:val="en-GB"/>
        </w:rPr>
        <w:t xml:space="preserve"> </w:t>
      </w:r>
      <w:proofErr w:type="spellStart"/>
      <w:r w:rsidR="00FC6FDB" w:rsidRPr="00650726">
        <w:rPr>
          <w:rFonts w:ascii="Times New Roman" w:hAnsi="Times New Roman" w:cs="Times New Roman"/>
          <w:bCs/>
          <w:color w:val="000000" w:themeColor="text1"/>
          <w:sz w:val="24"/>
          <w:szCs w:val="24"/>
          <w:lang w:val="en-GB"/>
        </w:rPr>
        <w:t>CS</w:t>
      </w:r>
      <w:r w:rsidR="00FC6FDB" w:rsidRPr="00650726">
        <w:rPr>
          <w:rFonts w:ascii="Times New Roman" w:hAnsi="Times New Roman" w:cs="Times New Roman"/>
          <w:bCs/>
          <w:color w:val="000000" w:themeColor="text1"/>
          <w:sz w:val="24"/>
          <w:szCs w:val="24"/>
          <w:vertAlign w:val="subscript"/>
          <w:lang w:val="en-GB"/>
        </w:rPr>
        <w:t>neg</w:t>
      </w:r>
      <w:proofErr w:type="spellEnd"/>
      <w:r w:rsidR="00FC6FDB" w:rsidRPr="00650726">
        <w:rPr>
          <w:rFonts w:ascii="Times New Roman" w:hAnsi="Times New Roman" w:cs="Times New Roman"/>
          <w:bCs/>
          <w:color w:val="000000" w:themeColor="text1"/>
          <w:sz w:val="24"/>
          <w:szCs w:val="24"/>
          <w:lang w:val="en-GB"/>
        </w:rPr>
        <w:t xml:space="preserve"> </w:t>
      </w:r>
      <w:r w:rsidR="007A2F75" w:rsidRPr="00650726">
        <w:rPr>
          <w:rFonts w:ascii="Times New Roman" w:hAnsi="Times New Roman" w:cs="Times New Roman"/>
          <w:bCs/>
          <w:color w:val="000000" w:themeColor="text1"/>
          <w:sz w:val="24"/>
          <w:szCs w:val="24"/>
          <w:lang w:val="en-GB"/>
        </w:rPr>
        <w:t>was conceived</w:t>
      </w:r>
      <w:r w:rsidR="001976BC" w:rsidRPr="00650726">
        <w:rPr>
          <w:rFonts w:ascii="Times New Roman" w:hAnsi="Times New Roman" w:cs="Times New Roman"/>
          <w:bCs/>
          <w:color w:val="000000" w:themeColor="text1"/>
          <w:sz w:val="24"/>
          <w:szCs w:val="24"/>
          <w:lang w:val="en-GB"/>
        </w:rPr>
        <w:t xml:space="preserve"> </w:t>
      </w:r>
      <w:r w:rsidR="00212C45" w:rsidRPr="00650726">
        <w:rPr>
          <w:rFonts w:ascii="Times New Roman" w:hAnsi="Times New Roman" w:cs="Times New Roman"/>
          <w:bCs/>
          <w:color w:val="000000" w:themeColor="text1"/>
          <w:sz w:val="24"/>
          <w:szCs w:val="24"/>
          <w:lang w:val="en-GB"/>
        </w:rPr>
        <w:t>as</w:t>
      </w:r>
      <w:r w:rsidR="004924CC" w:rsidRPr="00650726">
        <w:rPr>
          <w:rFonts w:ascii="Times New Roman" w:hAnsi="Times New Roman" w:cs="Times New Roman"/>
          <w:bCs/>
          <w:color w:val="000000" w:themeColor="text1"/>
          <w:sz w:val="24"/>
          <w:szCs w:val="24"/>
          <w:lang w:val="en-GB"/>
        </w:rPr>
        <w:t xml:space="preserve"> </w:t>
      </w:r>
      <w:r w:rsidR="00113977" w:rsidRPr="00650726">
        <w:rPr>
          <w:rFonts w:ascii="Times New Roman" w:hAnsi="Times New Roman" w:cs="Times New Roman"/>
          <w:bCs/>
          <w:color w:val="000000" w:themeColor="text1"/>
          <w:sz w:val="24"/>
          <w:szCs w:val="24"/>
          <w:lang w:val="en-GB"/>
        </w:rPr>
        <w:t xml:space="preserve">“the nonword that </w:t>
      </w:r>
      <w:r w:rsidR="00AF3F76" w:rsidRPr="00650726">
        <w:rPr>
          <w:rFonts w:ascii="Times New Roman" w:hAnsi="Times New Roman" w:cs="Times New Roman"/>
          <w:bCs/>
          <w:color w:val="000000" w:themeColor="text1"/>
          <w:sz w:val="24"/>
          <w:szCs w:val="24"/>
          <w:lang w:val="en-GB"/>
        </w:rPr>
        <w:t>was paired with the arousing sound</w:t>
      </w:r>
      <w:r w:rsidR="00113977" w:rsidRPr="00650726">
        <w:rPr>
          <w:rFonts w:ascii="Times New Roman" w:hAnsi="Times New Roman" w:cs="Times New Roman"/>
          <w:bCs/>
          <w:color w:val="000000" w:themeColor="text1"/>
          <w:sz w:val="24"/>
          <w:szCs w:val="24"/>
          <w:lang w:val="en-GB"/>
        </w:rPr>
        <w:t>”</w:t>
      </w:r>
      <w:r w:rsidR="00FE34AD" w:rsidRPr="00650726">
        <w:rPr>
          <w:rFonts w:ascii="Times New Roman" w:hAnsi="Times New Roman" w:cs="Times New Roman"/>
          <w:bCs/>
          <w:color w:val="000000" w:themeColor="text1"/>
          <w:sz w:val="24"/>
          <w:szCs w:val="24"/>
          <w:lang w:val="en-GB"/>
        </w:rPr>
        <w:t>.</w:t>
      </w:r>
      <w:r w:rsidR="009267E7" w:rsidRPr="00650726">
        <w:rPr>
          <w:rFonts w:ascii="Times New Roman" w:hAnsi="Times New Roman" w:cs="Times New Roman"/>
          <w:bCs/>
          <w:color w:val="000000" w:themeColor="text1"/>
          <w:sz w:val="24"/>
          <w:szCs w:val="24"/>
          <w:lang w:val="en-GB"/>
        </w:rPr>
        <w:t xml:space="preserve"> Although these considerations are somewhat speculative</w:t>
      </w:r>
      <w:r w:rsidR="00466A1D" w:rsidRPr="00650726">
        <w:rPr>
          <w:rFonts w:ascii="Times New Roman" w:hAnsi="Times New Roman" w:cs="Times New Roman"/>
          <w:bCs/>
          <w:color w:val="000000" w:themeColor="text1"/>
          <w:sz w:val="24"/>
          <w:szCs w:val="24"/>
          <w:lang w:val="en-GB"/>
        </w:rPr>
        <w:t xml:space="preserve"> at this stage</w:t>
      </w:r>
      <w:r w:rsidR="009267E7" w:rsidRPr="00650726">
        <w:rPr>
          <w:rFonts w:ascii="Times New Roman" w:hAnsi="Times New Roman" w:cs="Times New Roman"/>
          <w:bCs/>
          <w:color w:val="000000" w:themeColor="text1"/>
          <w:sz w:val="24"/>
          <w:szCs w:val="24"/>
          <w:lang w:val="en-GB"/>
        </w:rPr>
        <w:t>, they are in line with the fact that IAT performance depends heavily on the nature of the category labels that are used in the IAT, with identical stimuli producing different effects depending on the labels that are used to categorize them</w:t>
      </w:r>
      <w:r w:rsidR="00420842" w:rsidRPr="00650726">
        <w:rPr>
          <w:rFonts w:ascii="Times New Roman" w:hAnsi="Times New Roman" w:cs="Times New Roman"/>
          <w:bCs/>
          <w:color w:val="000000" w:themeColor="text1"/>
          <w:sz w:val="24"/>
          <w:szCs w:val="24"/>
          <w:lang w:val="en-GB"/>
        </w:rPr>
        <w:t xml:space="preserve">. </w:t>
      </w:r>
      <w:r w:rsidR="002855CB" w:rsidRPr="00650726">
        <w:rPr>
          <w:rFonts w:ascii="Times New Roman" w:hAnsi="Times New Roman" w:cs="Times New Roman"/>
          <w:bCs/>
          <w:color w:val="000000" w:themeColor="text1"/>
          <w:sz w:val="24"/>
          <w:szCs w:val="24"/>
          <w:lang w:val="en-GB"/>
        </w:rPr>
        <w:t>For instance</w:t>
      </w:r>
      <w:r w:rsidR="00420842" w:rsidRPr="00650726">
        <w:rPr>
          <w:rFonts w:ascii="Times New Roman" w:hAnsi="Times New Roman" w:cs="Times New Roman"/>
          <w:bCs/>
          <w:color w:val="000000" w:themeColor="text1"/>
          <w:sz w:val="24"/>
          <w:szCs w:val="24"/>
          <w:lang w:val="en-GB"/>
        </w:rPr>
        <w:t>,</w:t>
      </w:r>
      <w:r w:rsidR="003A11B0" w:rsidRPr="00650726">
        <w:rPr>
          <w:rFonts w:ascii="Times New Roman" w:hAnsi="Times New Roman" w:cs="Times New Roman"/>
          <w:bCs/>
          <w:color w:val="000000" w:themeColor="text1"/>
          <w:sz w:val="24"/>
          <w:szCs w:val="24"/>
          <w:lang w:val="en-GB"/>
        </w:rPr>
        <w:t xml:space="preserve"> </w:t>
      </w:r>
      <w:r w:rsidR="008C1D80" w:rsidRPr="00650726">
        <w:rPr>
          <w:rFonts w:ascii="Times New Roman" w:hAnsi="Times New Roman" w:cs="Times New Roman"/>
          <w:bCs/>
          <w:color w:val="000000" w:themeColor="text1"/>
          <w:sz w:val="24"/>
          <w:szCs w:val="24"/>
          <w:lang w:val="en-GB"/>
        </w:rPr>
        <w:t xml:space="preserve">in </w:t>
      </w:r>
      <w:r w:rsidR="00154D3B" w:rsidRPr="00650726">
        <w:rPr>
          <w:rFonts w:ascii="Times New Roman" w:hAnsi="Times New Roman" w:cs="Times New Roman"/>
          <w:bCs/>
          <w:color w:val="000000" w:themeColor="text1"/>
          <w:sz w:val="24"/>
          <w:szCs w:val="24"/>
          <w:lang w:val="en-GB"/>
        </w:rPr>
        <w:t xml:space="preserve">Mitchell, </w:t>
      </w:r>
      <w:proofErr w:type="spellStart"/>
      <w:r w:rsidR="00154D3B" w:rsidRPr="00650726">
        <w:rPr>
          <w:rFonts w:ascii="Times New Roman" w:hAnsi="Times New Roman" w:cs="Times New Roman"/>
          <w:bCs/>
          <w:color w:val="000000" w:themeColor="text1"/>
          <w:sz w:val="24"/>
          <w:szCs w:val="24"/>
          <w:lang w:val="en-GB"/>
        </w:rPr>
        <w:t>Nosek</w:t>
      </w:r>
      <w:proofErr w:type="spellEnd"/>
      <w:r w:rsidR="00154D3B" w:rsidRPr="00650726">
        <w:rPr>
          <w:rFonts w:ascii="Times New Roman" w:hAnsi="Times New Roman" w:cs="Times New Roman"/>
          <w:bCs/>
          <w:color w:val="000000" w:themeColor="text1"/>
          <w:sz w:val="24"/>
          <w:szCs w:val="24"/>
          <w:lang w:val="en-GB"/>
        </w:rPr>
        <w:t xml:space="preserve">, and </w:t>
      </w:r>
      <w:proofErr w:type="spellStart"/>
      <w:r w:rsidR="00154D3B" w:rsidRPr="00650726">
        <w:rPr>
          <w:rFonts w:ascii="Times New Roman" w:hAnsi="Times New Roman" w:cs="Times New Roman"/>
          <w:bCs/>
          <w:color w:val="000000" w:themeColor="text1"/>
          <w:sz w:val="24"/>
          <w:szCs w:val="24"/>
          <w:lang w:val="en-GB"/>
        </w:rPr>
        <w:t>Banaji</w:t>
      </w:r>
      <w:proofErr w:type="spellEnd"/>
      <w:r w:rsidR="00154D3B" w:rsidRPr="00650726">
        <w:rPr>
          <w:rFonts w:ascii="Times New Roman" w:hAnsi="Times New Roman" w:cs="Times New Roman"/>
          <w:bCs/>
          <w:color w:val="000000" w:themeColor="text1"/>
          <w:sz w:val="24"/>
          <w:szCs w:val="24"/>
          <w:lang w:val="en-GB"/>
        </w:rPr>
        <w:t xml:space="preserve"> (2003) </w:t>
      </w:r>
      <w:r w:rsidR="008C1D80" w:rsidRPr="00650726">
        <w:rPr>
          <w:rFonts w:ascii="Times New Roman" w:hAnsi="Times New Roman" w:cs="Times New Roman"/>
          <w:bCs/>
          <w:color w:val="000000" w:themeColor="text1"/>
          <w:sz w:val="24"/>
          <w:szCs w:val="24"/>
          <w:lang w:val="en-GB"/>
        </w:rPr>
        <w:t xml:space="preserve">the </w:t>
      </w:r>
      <w:r w:rsidR="00154D3B" w:rsidRPr="00650726">
        <w:rPr>
          <w:rFonts w:ascii="Times New Roman" w:hAnsi="Times New Roman" w:cs="Times New Roman"/>
          <w:bCs/>
          <w:color w:val="000000" w:themeColor="text1"/>
          <w:sz w:val="24"/>
          <w:szCs w:val="24"/>
          <w:lang w:val="en-GB"/>
        </w:rPr>
        <w:t>automatic evaluations</w:t>
      </w:r>
      <w:r w:rsidR="002855CB" w:rsidRPr="00650726">
        <w:rPr>
          <w:rFonts w:ascii="Times New Roman" w:hAnsi="Times New Roman" w:cs="Times New Roman"/>
          <w:bCs/>
          <w:color w:val="000000" w:themeColor="text1"/>
          <w:sz w:val="24"/>
          <w:szCs w:val="24"/>
          <w:lang w:val="en-GB"/>
        </w:rPr>
        <w:t xml:space="preserve"> </w:t>
      </w:r>
      <w:r w:rsidR="00154D3B" w:rsidRPr="00650726">
        <w:rPr>
          <w:rFonts w:ascii="Times New Roman" w:hAnsi="Times New Roman" w:cs="Times New Roman"/>
          <w:bCs/>
          <w:color w:val="000000" w:themeColor="text1"/>
          <w:sz w:val="24"/>
          <w:szCs w:val="24"/>
          <w:lang w:val="en-GB"/>
        </w:rPr>
        <w:t xml:space="preserve">of </w:t>
      </w:r>
      <w:r w:rsidR="00E513C9" w:rsidRPr="00650726">
        <w:rPr>
          <w:rFonts w:ascii="Times New Roman" w:hAnsi="Times New Roman" w:cs="Times New Roman"/>
          <w:bCs/>
          <w:color w:val="000000" w:themeColor="text1"/>
          <w:sz w:val="24"/>
          <w:szCs w:val="24"/>
          <w:lang w:val="en-GB"/>
        </w:rPr>
        <w:t xml:space="preserve">the very same </w:t>
      </w:r>
      <w:r w:rsidR="00154D3B" w:rsidRPr="00650726">
        <w:rPr>
          <w:rFonts w:ascii="Times New Roman" w:hAnsi="Times New Roman" w:cs="Times New Roman"/>
          <w:bCs/>
          <w:color w:val="000000" w:themeColor="text1"/>
          <w:sz w:val="24"/>
          <w:szCs w:val="24"/>
          <w:lang w:val="en-GB"/>
        </w:rPr>
        <w:t xml:space="preserve">black vs. white social stimuli </w:t>
      </w:r>
      <w:r w:rsidR="00CF5D1C" w:rsidRPr="00650726">
        <w:rPr>
          <w:rFonts w:ascii="Times New Roman" w:hAnsi="Times New Roman" w:cs="Times New Roman"/>
          <w:bCs/>
          <w:color w:val="000000" w:themeColor="text1"/>
          <w:sz w:val="24"/>
          <w:szCs w:val="24"/>
          <w:lang w:val="en-GB"/>
        </w:rPr>
        <w:t>change</w:t>
      </w:r>
      <w:r w:rsidR="008C1D80" w:rsidRPr="00650726">
        <w:rPr>
          <w:rFonts w:ascii="Times New Roman" w:hAnsi="Times New Roman" w:cs="Times New Roman"/>
          <w:bCs/>
          <w:color w:val="000000" w:themeColor="text1"/>
          <w:sz w:val="24"/>
          <w:szCs w:val="24"/>
          <w:lang w:val="en-GB"/>
        </w:rPr>
        <w:t>d</w:t>
      </w:r>
      <w:r w:rsidR="00154D3B" w:rsidRPr="00650726">
        <w:rPr>
          <w:rFonts w:ascii="Times New Roman" w:hAnsi="Times New Roman" w:cs="Times New Roman"/>
          <w:bCs/>
          <w:color w:val="000000" w:themeColor="text1"/>
          <w:sz w:val="24"/>
          <w:szCs w:val="24"/>
          <w:lang w:val="en-GB"/>
        </w:rPr>
        <w:t xml:space="preserve"> </w:t>
      </w:r>
      <w:r w:rsidR="003A11B0" w:rsidRPr="00650726">
        <w:rPr>
          <w:rFonts w:ascii="Times New Roman" w:hAnsi="Times New Roman" w:cs="Times New Roman"/>
          <w:bCs/>
          <w:color w:val="000000" w:themeColor="text1"/>
          <w:sz w:val="24"/>
          <w:szCs w:val="24"/>
          <w:lang w:val="en-GB"/>
        </w:rPr>
        <w:t xml:space="preserve">based on </w:t>
      </w:r>
      <w:r w:rsidR="002855CB" w:rsidRPr="00650726">
        <w:rPr>
          <w:rFonts w:ascii="Times New Roman" w:hAnsi="Times New Roman" w:cs="Times New Roman"/>
          <w:bCs/>
          <w:color w:val="000000" w:themeColor="text1"/>
          <w:sz w:val="24"/>
          <w:szCs w:val="24"/>
          <w:lang w:val="en-GB"/>
        </w:rPr>
        <w:t xml:space="preserve">the reference category </w:t>
      </w:r>
      <w:r w:rsidR="00123B3D" w:rsidRPr="00650726">
        <w:rPr>
          <w:rFonts w:ascii="Times New Roman" w:hAnsi="Times New Roman" w:cs="Times New Roman"/>
          <w:bCs/>
          <w:color w:val="000000" w:themeColor="text1"/>
          <w:sz w:val="24"/>
          <w:szCs w:val="24"/>
          <w:lang w:val="en-GB"/>
        </w:rPr>
        <w:t xml:space="preserve">used to </w:t>
      </w:r>
      <w:r w:rsidR="008C1D80" w:rsidRPr="00650726">
        <w:rPr>
          <w:rFonts w:ascii="Times New Roman" w:hAnsi="Times New Roman" w:cs="Times New Roman"/>
          <w:bCs/>
          <w:color w:val="000000" w:themeColor="text1"/>
          <w:sz w:val="24"/>
          <w:szCs w:val="24"/>
          <w:lang w:val="en-GB"/>
        </w:rPr>
        <w:t>sort</w:t>
      </w:r>
      <w:r w:rsidR="00123B3D" w:rsidRPr="00650726">
        <w:rPr>
          <w:rFonts w:ascii="Times New Roman" w:hAnsi="Times New Roman" w:cs="Times New Roman"/>
          <w:bCs/>
          <w:color w:val="000000" w:themeColor="text1"/>
          <w:sz w:val="24"/>
          <w:szCs w:val="24"/>
          <w:lang w:val="en-GB"/>
        </w:rPr>
        <w:t xml:space="preserve"> stimuli</w:t>
      </w:r>
      <w:r w:rsidR="008C1D80" w:rsidRPr="00650726">
        <w:rPr>
          <w:rFonts w:ascii="Times New Roman" w:hAnsi="Times New Roman" w:cs="Times New Roman"/>
          <w:bCs/>
          <w:color w:val="000000" w:themeColor="text1"/>
          <w:sz w:val="24"/>
          <w:szCs w:val="24"/>
          <w:lang w:val="en-GB"/>
        </w:rPr>
        <w:t xml:space="preserve"> throughout the IAT</w:t>
      </w:r>
      <w:r w:rsidR="00154D3B" w:rsidRPr="00650726">
        <w:rPr>
          <w:rFonts w:ascii="Times New Roman" w:hAnsi="Times New Roman" w:cs="Times New Roman"/>
          <w:bCs/>
          <w:color w:val="000000" w:themeColor="text1"/>
          <w:sz w:val="24"/>
          <w:szCs w:val="24"/>
          <w:lang w:val="en-GB"/>
        </w:rPr>
        <w:t xml:space="preserve"> </w:t>
      </w:r>
      <w:r w:rsidR="003A11B0" w:rsidRPr="00650726">
        <w:rPr>
          <w:rFonts w:ascii="Times New Roman" w:hAnsi="Times New Roman" w:cs="Times New Roman"/>
          <w:bCs/>
          <w:color w:val="000000" w:themeColor="text1"/>
          <w:sz w:val="24"/>
          <w:szCs w:val="24"/>
          <w:lang w:val="en-GB"/>
        </w:rPr>
        <w:t xml:space="preserve">(e.g., the name “Michael Jordan” to be categorized as </w:t>
      </w:r>
      <w:r w:rsidR="00154D3B" w:rsidRPr="00650726">
        <w:rPr>
          <w:rFonts w:ascii="Times New Roman" w:hAnsi="Times New Roman" w:cs="Times New Roman"/>
          <w:bCs/>
          <w:color w:val="000000" w:themeColor="text1"/>
          <w:sz w:val="24"/>
          <w:szCs w:val="24"/>
          <w:lang w:val="en-GB"/>
        </w:rPr>
        <w:t xml:space="preserve">either </w:t>
      </w:r>
      <w:r w:rsidR="003A11B0" w:rsidRPr="00650726">
        <w:rPr>
          <w:rFonts w:ascii="Times New Roman" w:hAnsi="Times New Roman" w:cs="Times New Roman"/>
          <w:bCs/>
          <w:color w:val="000000" w:themeColor="text1"/>
          <w:sz w:val="24"/>
          <w:szCs w:val="24"/>
          <w:lang w:val="en-GB"/>
        </w:rPr>
        <w:t>a Black person or an athlete)</w:t>
      </w:r>
      <w:r w:rsidR="00ED2EFC" w:rsidRPr="00650726">
        <w:rPr>
          <w:rFonts w:ascii="Times New Roman" w:hAnsi="Times New Roman" w:cs="Times New Roman"/>
          <w:bCs/>
          <w:color w:val="000000" w:themeColor="text1"/>
          <w:sz w:val="24"/>
          <w:szCs w:val="24"/>
          <w:lang w:val="en-GB"/>
        </w:rPr>
        <w:t xml:space="preserve">. </w:t>
      </w:r>
      <w:r w:rsidR="002855CB" w:rsidRPr="00650726">
        <w:rPr>
          <w:rFonts w:ascii="Times New Roman" w:hAnsi="Times New Roman" w:cs="Times New Roman"/>
          <w:bCs/>
          <w:color w:val="000000" w:themeColor="text1"/>
          <w:sz w:val="24"/>
          <w:szCs w:val="24"/>
          <w:lang w:val="en-GB"/>
        </w:rPr>
        <w:t xml:space="preserve">Whereas </w:t>
      </w:r>
      <w:r w:rsidR="00123B3D" w:rsidRPr="00650726">
        <w:rPr>
          <w:rFonts w:ascii="Times New Roman" w:hAnsi="Times New Roman" w:cs="Times New Roman"/>
          <w:bCs/>
          <w:color w:val="000000" w:themeColor="text1"/>
          <w:sz w:val="24"/>
          <w:szCs w:val="24"/>
          <w:lang w:val="en-GB"/>
        </w:rPr>
        <w:t>differences in automatic evaluations observed in that study emerged from a direct manipulation of the category labels, h</w:t>
      </w:r>
      <w:r w:rsidR="00217CA1" w:rsidRPr="00650726">
        <w:rPr>
          <w:rFonts w:ascii="Times New Roman" w:hAnsi="Times New Roman" w:cs="Times New Roman"/>
          <w:bCs/>
          <w:color w:val="000000" w:themeColor="text1"/>
          <w:sz w:val="24"/>
          <w:szCs w:val="24"/>
          <w:lang w:val="en-GB"/>
        </w:rPr>
        <w:t>ere we</w:t>
      </w:r>
      <w:r w:rsidR="00ED2EFC" w:rsidRPr="00650726">
        <w:rPr>
          <w:rFonts w:ascii="Times New Roman" w:hAnsi="Times New Roman" w:cs="Times New Roman"/>
          <w:bCs/>
          <w:color w:val="000000" w:themeColor="text1"/>
          <w:sz w:val="24"/>
          <w:szCs w:val="24"/>
          <w:lang w:val="en-GB"/>
        </w:rPr>
        <w:t xml:space="preserve"> propose that</w:t>
      </w:r>
      <w:r w:rsidR="003F0329" w:rsidRPr="00650726">
        <w:rPr>
          <w:rFonts w:ascii="Times New Roman" w:hAnsi="Times New Roman" w:cs="Times New Roman"/>
          <w:bCs/>
          <w:color w:val="000000" w:themeColor="text1"/>
          <w:sz w:val="24"/>
          <w:szCs w:val="24"/>
          <w:lang w:val="en-GB"/>
        </w:rPr>
        <w:t xml:space="preserve"> even in</w:t>
      </w:r>
      <w:r w:rsidR="00E513C9" w:rsidRPr="00650726">
        <w:rPr>
          <w:rFonts w:ascii="Times New Roman" w:hAnsi="Times New Roman" w:cs="Times New Roman"/>
          <w:bCs/>
          <w:color w:val="000000" w:themeColor="text1"/>
          <w:sz w:val="24"/>
          <w:szCs w:val="24"/>
          <w:lang w:val="en-GB"/>
        </w:rPr>
        <w:t xml:space="preserve"> the absence of </w:t>
      </w:r>
      <w:r w:rsidR="003F0329" w:rsidRPr="00650726">
        <w:rPr>
          <w:rFonts w:ascii="Times New Roman" w:hAnsi="Times New Roman" w:cs="Times New Roman"/>
          <w:bCs/>
          <w:color w:val="000000" w:themeColor="text1"/>
          <w:sz w:val="24"/>
          <w:szCs w:val="24"/>
          <w:lang w:val="en-GB"/>
        </w:rPr>
        <w:t>any</w:t>
      </w:r>
      <w:r w:rsidR="00E513C9" w:rsidRPr="00650726">
        <w:rPr>
          <w:rFonts w:ascii="Times New Roman" w:hAnsi="Times New Roman" w:cs="Times New Roman"/>
          <w:bCs/>
          <w:color w:val="000000" w:themeColor="text1"/>
          <w:sz w:val="24"/>
          <w:szCs w:val="24"/>
          <w:lang w:val="en-GB"/>
        </w:rPr>
        <w:t xml:space="preserve"> direct manipulation,</w:t>
      </w:r>
      <w:r w:rsidR="00D21547" w:rsidRPr="00650726">
        <w:rPr>
          <w:rFonts w:ascii="Times New Roman" w:hAnsi="Times New Roman" w:cs="Times New Roman"/>
          <w:bCs/>
          <w:color w:val="000000" w:themeColor="text1"/>
          <w:sz w:val="24"/>
          <w:szCs w:val="24"/>
          <w:lang w:val="en-GB"/>
        </w:rPr>
        <w:t xml:space="preserve"> </w:t>
      </w:r>
      <w:r w:rsidR="00ED2EFC" w:rsidRPr="00650726">
        <w:rPr>
          <w:rFonts w:ascii="Times New Roman" w:hAnsi="Times New Roman" w:cs="Times New Roman"/>
          <w:bCs/>
          <w:color w:val="000000" w:themeColor="text1"/>
          <w:sz w:val="24"/>
          <w:szCs w:val="24"/>
          <w:lang w:val="en-GB"/>
        </w:rPr>
        <w:t xml:space="preserve">participants might </w:t>
      </w:r>
      <w:r w:rsidR="003A11B0" w:rsidRPr="00650726">
        <w:rPr>
          <w:rFonts w:ascii="Times New Roman" w:hAnsi="Times New Roman" w:cs="Times New Roman"/>
          <w:bCs/>
          <w:color w:val="000000" w:themeColor="text1"/>
          <w:sz w:val="24"/>
          <w:szCs w:val="24"/>
          <w:lang w:val="en-GB"/>
        </w:rPr>
        <w:t xml:space="preserve">spontaneously </w:t>
      </w:r>
      <w:r w:rsidR="00154D3B" w:rsidRPr="00650726">
        <w:rPr>
          <w:rFonts w:ascii="Times New Roman" w:hAnsi="Times New Roman" w:cs="Times New Roman"/>
          <w:bCs/>
          <w:color w:val="000000" w:themeColor="text1"/>
          <w:sz w:val="24"/>
          <w:szCs w:val="24"/>
          <w:lang w:val="en-GB"/>
        </w:rPr>
        <w:t xml:space="preserve">use </w:t>
      </w:r>
      <w:r w:rsidR="00D21547" w:rsidRPr="00650726">
        <w:rPr>
          <w:rFonts w:ascii="Times New Roman" w:hAnsi="Times New Roman" w:cs="Times New Roman"/>
          <w:bCs/>
          <w:color w:val="000000" w:themeColor="text1"/>
          <w:sz w:val="24"/>
          <w:szCs w:val="24"/>
          <w:lang w:val="en-GB"/>
        </w:rPr>
        <w:t xml:space="preserve">specific </w:t>
      </w:r>
      <w:r w:rsidR="00154D3B" w:rsidRPr="00650726">
        <w:rPr>
          <w:rFonts w:ascii="Times New Roman" w:hAnsi="Times New Roman" w:cs="Times New Roman"/>
          <w:bCs/>
          <w:color w:val="000000" w:themeColor="text1"/>
          <w:sz w:val="24"/>
          <w:szCs w:val="24"/>
          <w:lang w:val="en-GB"/>
        </w:rPr>
        <w:t xml:space="preserve">labels </w:t>
      </w:r>
      <w:r w:rsidR="00D21547" w:rsidRPr="00650726">
        <w:rPr>
          <w:rFonts w:ascii="Times New Roman" w:hAnsi="Times New Roman" w:cs="Times New Roman"/>
          <w:bCs/>
          <w:color w:val="000000" w:themeColor="text1"/>
          <w:sz w:val="24"/>
          <w:szCs w:val="24"/>
          <w:lang w:val="en-GB"/>
        </w:rPr>
        <w:t>when</w:t>
      </w:r>
      <w:r w:rsidR="00154D3B" w:rsidRPr="00650726">
        <w:rPr>
          <w:rFonts w:ascii="Times New Roman" w:hAnsi="Times New Roman" w:cs="Times New Roman"/>
          <w:bCs/>
          <w:color w:val="000000" w:themeColor="text1"/>
          <w:sz w:val="24"/>
          <w:szCs w:val="24"/>
          <w:lang w:val="en-GB"/>
        </w:rPr>
        <w:t xml:space="preserve"> categoriz</w:t>
      </w:r>
      <w:r w:rsidR="00D21547" w:rsidRPr="00650726">
        <w:rPr>
          <w:rFonts w:ascii="Times New Roman" w:hAnsi="Times New Roman" w:cs="Times New Roman"/>
          <w:bCs/>
          <w:color w:val="000000" w:themeColor="text1"/>
          <w:sz w:val="24"/>
          <w:szCs w:val="24"/>
          <w:lang w:val="en-GB"/>
        </w:rPr>
        <w:t>ing</w:t>
      </w:r>
      <w:r w:rsidR="003A11B0" w:rsidRPr="00650726">
        <w:rPr>
          <w:rFonts w:ascii="Times New Roman" w:hAnsi="Times New Roman" w:cs="Times New Roman"/>
          <w:bCs/>
          <w:color w:val="000000" w:themeColor="text1"/>
          <w:sz w:val="24"/>
          <w:szCs w:val="24"/>
          <w:lang w:val="en-GB"/>
        </w:rPr>
        <w:t xml:space="preserve"> </w:t>
      </w:r>
      <w:r w:rsidR="00D21547" w:rsidRPr="00650726">
        <w:rPr>
          <w:rFonts w:ascii="Times New Roman" w:hAnsi="Times New Roman" w:cs="Times New Roman"/>
          <w:bCs/>
          <w:color w:val="000000" w:themeColor="text1"/>
          <w:sz w:val="24"/>
          <w:szCs w:val="24"/>
          <w:lang w:val="en-GB"/>
        </w:rPr>
        <w:t>target</w:t>
      </w:r>
      <w:r w:rsidR="003A11B0" w:rsidRPr="00650726">
        <w:rPr>
          <w:rFonts w:ascii="Times New Roman" w:hAnsi="Times New Roman" w:cs="Times New Roman"/>
          <w:bCs/>
          <w:color w:val="000000" w:themeColor="text1"/>
          <w:sz w:val="24"/>
          <w:szCs w:val="24"/>
          <w:lang w:val="en-GB"/>
        </w:rPr>
        <w:t xml:space="preserve"> stimuli</w:t>
      </w:r>
      <w:r w:rsidR="00154D3B" w:rsidRPr="00650726">
        <w:rPr>
          <w:rFonts w:ascii="Times New Roman" w:hAnsi="Times New Roman" w:cs="Times New Roman"/>
          <w:bCs/>
          <w:color w:val="000000" w:themeColor="text1"/>
          <w:sz w:val="24"/>
          <w:szCs w:val="24"/>
          <w:lang w:val="en-GB"/>
        </w:rPr>
        <w:t xml:space="preserve"> during the</w:t>
      </w:r>
      <w:r w:rsidR="003A11B0" w:rsidRPr="00650726">
        <w:rPr>
          <w:rFonts w:ascii="Times New Roman" w:hAnsi="Times New Roman" w:cs="Times New Roman"/>
          <w:bCs/>
          <w:color w:val="000000" w:themeColor="text1"/>
          <w:sz w:val="24"/>
          <w:szCs w:val="24"/>
          <w:lang w:val="en-GB"/>
        </w:rPr>
        <w:t xml:space="preserve"> IAT</w:t>
      </w:r>
      <w:r w:rsidR="00154D3B" w:rsidRPr="00650726">
        <w:rPr>
          <w:rFonts w:ascii="Times New Roman" w:hAnsi="Times New Roman" w:cs="Times New Roman"/>
          <w:bCs/>
          <w:color w:val="000000" w:themeColor="text1"/>
          <w:sz w:val="24"/>
          <w:szCs w:val="24"/>
          <w:lang w:val="en-GB"/>
        </w:rPr>
        <w:t>, and that</w:t>
      </w:r>
      <w:r w:rsidR="00D21547" w:rsidRPr="00650726">
        <w:rPr>
          <w:rFonts w:ascii="Times New Roman" w:hAnsi="Times New Roman" w:cs="Times New Roman"/>
          <w:bCs/>
          <w:color w:val="000000" w:themeColor="text1"/>
          <w:sz w:val="24"/>
          <w:szCs w:val="24"/>
          <w:lang w:val="en-GB"/>
        </w:rPr>
        <w:t xml:space="preserve"> suc</w:t>
      </w:r>
      <w:r w:rsidR="00CF5D1C" w:rsidRPr="00650726">
        <w:rPr>
          <w:rFonts w:ascii="Times New Roman" w:hAnsi="Times New Roman" w:cs="Times New Roman"/>
          <w:bCs/>
          <w:color w:val="000000" w:themeColor="text1"/>
          <w:sz w:val="24"/>
          <w:szCs w:val="24"/>
          <w:lang w:val="en-GB"/>
        </w:rPr>
        <w:t>h</w:t>
      </w:r>
      <w:r w:rsidR="00D21547" w:rsidRPr="00650726">
        <w:rPr>
          <w:rFonts w:ascii="Times New Roman" w:hAnsi="Times New Roman" w:cs="Times New Roman"/>
          <w:bCs/>
          <w:color w:val="000000" w:themeColor="text1"/>
          <w:sz w:val="24"/>
          <w:szCs w:val="24"/>
          <w:lang w:val="en-GB"/>
        </w:rPr>
        <w:t xml:space="preserve"> </w:t>
      </w:r>
      <w:r w:rsidR="00CF5D1C" w:rsidRPr="00650726">
        <w:rPr>
          <w:rFonts w:ascii="Times New Roman" w:hAnsi="Times New Roman" w:cs="Times New Roman"/>
          <w:bCs/>
          <w:color w:val="000000" w:themeColor="text1"/>
          <w:sz w:val="24"/>
          <w:szCs w:val="24"/>
          <w:lang w:val="en-GB"/>
        </w:rPr>
        <w:t xml:space="preserve">a </w:t>
      </w:r>
      <w:r w:rsidR="00D21547" w:rsidRPr="00650726">
        <w:rPr>
          <w:rFonts w:ascii="Times New Roman" w:hAnsi="Times New Roman" w:cs="Times New Roman"/>
          <w:bCs/>
          <w:color w:val="000000" w:themeColor="text1"/>
          <w:sz w:val="24"/>
          <w:szCs w:val="24"/>
          <w:lang w:val="en-GB"/>
        </w:rPr>
        <w:t xml:space="preserve">labelling might </w:t>
      </w:r>
      <w:r w:rsidR="003F0329" w:rsidRPr="00650726">
        <w:rPr>
          <w:rFonts w:ascii="Times New Roman" w:hAnsi="Times New Roman" w:cs="Times New Roman"/>
          <w:bCs/>
          <w:color w:val="000000" w:themeColor="text1"/>
          <w:sz w:val="24"/>
          <w:szCs w:val="24"/>
          <w:lang w:val="en-GB"/>
        </w:rPr>
        <w:t xml:space="preserve">ultimately </w:t>
      </w:r>
      <w:r w:rsidR="00D21547" w:rsidRPr="00650726">
        <w:rPr>
          <w:rFonts w:ascii="Times New Roman" w:hAnsi="Times New Roman" w:cs="Times New Roman"/>
          <w:bCs/>
          <w:color w:val="000000" w:themeColor="text1"/>
          <w:sz w:val="24"/>
          <w:szCs w:val="24"/>
          <w:lang w:val="en-GB"/>
        </w:rPr>
        <w:t>affect</w:t>
      </w:r>
      <w:r w:rsidR="00154D3B" w:rsidRPr="00650726">
        <w:rPr>
          <w:rFonts w:ascii="Times New Roman" w:hAnsi="Times New Roman" w:cs="Times New Roman"/>
          <w:bCs/>
          <w:color w:val="000000" w:themeColor="text1"/>
          <w:sz w:val="24"/>
          <w:szCs w:val="24"/>
          <w:lang w:val="en-GB"/>
        </w:rPr>
        <w:t xml:space="preserve"> the</w:t>
      </w:r>
      <w:r w:rsidR="00217CA1" w:rsidRPr="00650726">
        <w:rPr>
          <w:rFonts w:ascii="Times New Roman" w:hAnsi="Times New Roman" w:cs="Times New Roman"/>
          <w:bCs/>
          <w:color w:val="000000" w:themeColor="text1"/>
          <w:sz w:val="24"/>
          <w:szCs w:val="24"/>
          <w:lang w:val="en-GB"/>
        </w:rPr>
        <w:t>ir</w:t>
      </w:r>
      <w:r w:rsidR="00154D3B" w:rsidRPr="00650726">
        <w:rPr>
          <w:rFonts w:ascii="Times New Roman" w:hAnsi="Times New Roman" w:cs="Times New Roman"/>
          <w:bCs/>
          <w:color w:val="000000" w:themeColor="text1"/>
          <w:sz w:val="24"/>
          <w:szCs w:val="24"/>
          <w:lang w:val="en-GB"/>
        </w:rPr>
        <w:t xml:space="preserve"> automatic evaluation</w:t>
      </w:r>
      <w:r w:rsidR="00217CA1" w:rsidRPr="00650726">
        <w:rPr>
          <w:rFonts w:ascii="Times New Roman" w:hAnsi="Times New Roman" w:cs="Times New Roman"/>
          <w:bCs/>
          <w:color w:val="000000" w:themeColor="text1"/>
          <w:sz w:val="24"/>
          <w:szCs w:val="24"/>
          <w:lang w:val="en-GB"/>
        </w:rPr>
        <w:t>s</w:t>
      </w:r>
      <w:r w:rsidR="003A11B0" w:rsidRPr="00650726">
        <w:rPr>
          <w:rFonts w:ascii="Times New Roman" w:hAnsi="Times New Roman" w:cs="Times New Roman"/>
          <w:bCs/>
          <w:color w:val="000000" w:themeColor="text1"/>
          <w:sz w:val="24"/>
          <w:szCs w:val="24"/>
          <w:lang w:val="en-GB"/>
        </w:rPr>
        <w:t>.</w:t>
      </w:r>
    </w:p>
    <w:p w14:paraId="0B328534" w14:textId="38864A30" w:rsidR="005E11E0" w:rsidRPr="00650726" w:rsidRDefault="00DE36C0" w:rsidP="00E34FAA">
      <w:pPr>
        <w:spacing w:line="480" w:lineRule="auto"/>
        <w:ind w:firstLine="708"/>
        <w:rPr>
          <w:rFonts w:ascii="Times New Roman" w:hAnsi="Times New Roman" w:cs="Times New Roman"/>
          <w:color w:val="000000" w:themeColor="text1"/>
          <w:sz w:val="24"/>
          <w:szCs w:val="24"/>
          <w:lang w:val="en-US"/>
        </w:rPr>
      </w:pPr>
      <w:r w:rsidRPr="00650726">
        <w:rPr>
          <w:rFonts w:ascii="Times New Roman" w:hAnsi="Times New Roman" w:cs="Times New Roman"/>
          <w:bCs/>
          <w:color w:val="000000" w:themeColor="text1"/>
          <w:sz w:val="24"/>
          <w:szCs w:val="24"/>
          <w:lang w:val="en-GB"/>
        </w:rPr>
        <w:t xml:space="preserve">To test the idea that </w:t>
      </w:r>
      <w:r w:rsidR="00953F91" w:rsidRPr="00650726">
        <w:rPr>
          <w:rFonts w:ascii="Times New Roman" w:hAnsi="Times New Roman" w:cs="Times New Roman"/>
          <w:bCs/>
          <w:color w:val="000000" w:themeColor="text1"/>
          <w:sz w:val="24"/>
          <w:szCs w:val="24"/>
          <w:lang w:val="en-GB"/>
        </w:rPr>
        <w:t xml:space="preserve">the </w:t>
      </w:r>
      <w:r w:rsidR="00AD6893" w:rsidRPr="00650726">
        <w:rPr>
          <w:rFonts w:ascii="Times New Roman" w:hAnsi="Times New Roman" w:cs="Times New Roman"/>
          <w:bCs/>
          <w:color w:val="000000" w:themeColor="text1"/>
          <w:sz w:val="24"/>
          <w:szCs w:val="24"/>
          <w:lang w:val="en-GB"/>
        </w:rPr>
        <w:t xml:space="preserve">unexpected </w:t>
      </w:r>
      <w:r w:rsidR="00F81F77" w:rsidRPr="00650726">
        <w:rPr>
          <w:rFonts w:ascii="Times New Roman" w:hAnsi="Times New Roman" w:cs="Times New Roman"/>
          <w:bCs/>
          <w:color w:val="000000" w:themeColor="text1"/>
          <w:sz w:val="24"/>
          <w:szCs w:val="24"/>
          <w:lang w:val="en-GB"/>
        </w:rPr>
        <w:t>IAT effect depend</w:t>
      </w:r>
      <w:r w:rsidR="00953F91" w:rsidRPr="00650726">
        <w:rPr>
          <w:rFonts w:ascii="Times New Roman" w:hAnsi="Times New Roman" w:cs="Times New Roman"/>
          <w:bCs/>
          <w:color w:val="000000" w:themeColor="text1"/>
          <w:sz w:val="24"/>
          <w:szCs w:val="24"/>
          <w:lang w:val="en-GB"/>
        </w:rPr>
        <w:t>s</w:t>
      </w:r>
      <w:r w:rsidR="00F81F77" w:rsidRPr="00650726">
        <w:rPr>
          <w:rFonts w:ascii="Times New Roman" w:hAnsi="Times New Roman" w:cs="Times New Roman"/>
          <w:bCs/>
          <w:color w:val="000000" w:themeColor="text1"/>
          <w:sz w:val="24"/>
          <w:szCs w:val="24"/>
          <w:lang w:val="en-GB"/>
        </w:rPr>
        <w:t xml:space="preserve"> on whether </w:t>
      </w:r>
      <w:r w:rsidRPr="00650726">
        <w:rPr>
          <w:rFonts w:ascii="Times New Roman" w:hAnsi="Times New Roman" w:cs="Times New Roman"/>
          <w:bCs/>
          <w:color w:val="000000" w:themeColor="text1"/>
          <w:sz w:val="24"/>
          <w:szCs w:val="24"/>
          <w:lang w:val="en-GB"/>
        </w:rPr>
        <w:t xml:space="preserve">instructions inform participants about the valence of the US, </w:t>
      </w:r>
      <w:r w:rsidRPr="00650726">
        <w:rPr>
          <w:rFonts w:ascii="Times New Roman" w:hAnsi="Times New Roman" w:cs="Times New Roman"/>
          <w:color w:val="000000" w:themeColor="text1"/>
          <w:sz w:val="24"/>
          <w:szCs w:val="24"/>
          <w:lang w:val="en-US"/>
        </w:rPr>
        <w:t>we will conduct a well-powered fourth experiment</w:t>
      </w:r>
      <w:r w:rsidR="00731151" w:rsidRPr="00650726">
        <w:rPr>
          <w:rFonts w:ascii="Times New Roman" w:hAnsi="Times New Roman" w:cs="Times New Roman"/>
          <w:color w:val="000000" w:themeColor="text1"/>
          <w:sz w:val="24"/>
          <w:szCs w:val="24"/>
          <w:lang w:val="en-US"/>
        </w:rPr>
        <w:t xml:space="preserve">. In this study, we will first expose all participants to both the sounds, and then we will directly compare a condition in which </w:t>
      </w:r>
      <w:r w:rsidRPr="00650726">
        <w:rPr>
          <w:rFonts w:ascii="Times New Roman" w:hAnsi="Times New Roman" w:cs="Times New Roman"/>
          <w:color w:val="000000" w:themeColor="text1"/>
          <w:sz w:val="24"/>
          <w:szCs w:val="24"/>
          <w:lang w:val="en-US"/>
        </w:rPr>
        <w:t xml:space="preserve">instructions overtly refer to </w:t>
      </w:r>
      <w:r w:rsidR="007002D0" w:rsidRPr="00650726">
        <w:rPr>
          <w:rFonts w:ascii="Times New Roman" w:hAnsi="Times New Roman" w:cs="Times New Roman"/>
          <w:color w:val="000000" w:themeColor="text1"/>
          <w:sz w:val="24"/>
          <w:szCs w:val="24"/>
          <w:lang w:val="en-US"/>
        </w:rPr>
        <w:t xml:space="preserve">the </w:t>
      </w:r>
      <w:r w:rsidRPr="00650726">
        <w:rPr>
          <w:rFonts w:ascii="Times New Roman" w:hAnsi="Times New Roman" w:cs="Times New Roman"/>
          <w:color w:val="000000" w:themeColor="text1"/>
          <w:sz w:val="24"/>
          <w:szCs w:val="24"/>
          <w:lang w:val="en-US"/>
        </w:rPr>
        <w:t xml:space="preserve">valence </w:t>
      </w:r>
      <w:r w:rsidR="007002D0" w:rsidRPr="00650726">
        <w:rPr>
          <w:rFonts w:ascii="Times New Roman" w:hAnsi="Times New Roman" w:cs="Times New Roman"/>
          <w:color w:val="000000" w:themeColor="text1"/>
          <w:sz w:val="24"/>
          <w:szCs w:val="24"/>
          <w:lang w:val="en-US"/>
        </w:rPr>
        <w:t xml:space="preserve">of </w:t>
      </w:r>
      <w:r w:rsidRPr="00650726">
        <w:rPr>
          <w:rFonts w:ascii="Times New Roman" w:hAnsi="Times New Roman" w:cs="Times New Roman"/>
          <w:color w:val="000000" w:themeColor="text1"/>
          <w:sz w:val="24"/>
          <w:szCs w:val="24"/>
          <w:lang w:val="en-US"/>
        </w:rPr>
        <w:t>US</w:t>
      </w:r>
      <w:r w:rsidR="007002D0" w:rsidRPr="00650726">
        <w:rPr>
          <w:rFonts w:ascii="Times New Roman" w:hAnsi="Times New Roman" w:cs="Times New Roman"/>
          <w:color w:val="000000" w:themeColor="text1"/>
          <w:sz w:val="24"/>
          <w:szCs w:val="24"/>
          <w:lang w:val="en-US"/>
        </w:rPr>
        <w:t xml:space="preserve"> sound</w:t>
      </w:r>
      <w:r w:rsidRPr="00650726">
        <w:rPr>
          <w:rFonts w:ascii="Times New Roman" w:hAnsi="Times New Roman" w:cs="Times New Roman"/>
          <w:color w:val="000000" w:themeColor="text1"/>
          <w:sz w:val="24"/>
          <w:szCs w:val="24"/>
          <w:lang w:val="en-US"/>
        </w:rPr>
        <w:t xml:space="preserve">s with </w:t>
      </w:r>
      <w:r w:rsidR="00F81F77" w:rsidRPr="00650726">
        <w:rPr>
          <w:rFonts w:ascii="Times New Roman" w:hAnsi="Times New Roman" w:cs="Times New Roman"/>
          <w:color w:val="000000" w:themeColor="text1"/>
          <w:sz w:val="24"/>
          <w:szCs w:val="24"/>
          <w:lang w:val="en-US"/>
        </w:rPr>
        <w:t xml:space="preserve">effects of </w:t>
      </w:r>
      <w:r w:rsidRPr="00650726">
        <w:rPr>
          <w:rFonts w:ascii="Times New Roman" w:hAnsi="Times New Roman" w:cs="Times New Roman"/>
          <w:color w:val="000000" w:themeColor="text1"/>
          <w:sz w:val="24"/>
          <w:szCs w:val="24"/>
          <w:lang w:val="en-US"/>
        </w:rPr>
        <w:t xml:space="preserve">an alternative procedure in which </w:t>
      </w:r>
      <w:r w:rsidR="007002D0" w:rsidRPr="00650726">
        <w:rPr>
          <w:rFonts w:ascii="Times New Roman" w:hAnsi="Times New Roman" w:cs="Times New Roman"/>
          <w:color w:val="000000" w:themeColor="text1"/>
          <w:sz w:val="24"/>
          <w:szCs w:val="24"/>
          <w:lang w:val="en-US"/>
        </w:rPr>
        <w:t>instructions do not refer to their valence</w:t>
      </w:r>
      <w:r w:rsidRPr="00650726">
        <w:rPr>
          <w:rFonts w:ascii="Times New Roman" w:hAnsi="Times New Roman" w:cs="Times New Roman"/>
          <w:color w:val="000000" w:themeColor="text1"/>
          <w:sz w:val="24"/>
          <w:szCs w:val="24"/>
          <w:lang w:val="en-US"/>
        </w:rPr>
        <w:t xml:space="preserve">. </w:t>
      </w:r>
      <w:r w:rsidR="001938A7" w:rsidRPr="00650726">
        <w:rPr>
          <w:rFonts w:ascii="Times New Roman" w:hAnsi="Times New Roman" w:cs="Times New Roman"/>
          <w:color w:val="000000" w:themeColor="text1"/>
          <w:sz w:val="24"/>
          <w:szCs w:val="24"/>
          <w:lang w:val="en-US"/>
        </w:rPr>
        <w:t>This experiment will be tightly matched to the procedure of Experiment 3</w:t>
      </w:r>
      <w:r w:rsidR="00C84F97" w:rsidRPr="00650726">
        <w:rPr>
          <w:rFonts w:ascii="Times New Roman" w:hAnsi="Times New Roman" w:cs="Times New Roman"/>
          <w:color w:val="000000" w:themeColor="text1"/>
          <w:sz w:val="24"/>
          <w:szCs w:val="24"/>
          <w:lang w:val="en-US"/>
        </w:rPr>
        <w:t xml:space="preserve"> </w:t>
      </w:r>
      <w:r w:rsidR="001938A7" w:rsidRPr="00650726">
        <w:rPr>
          <w:rFonts w:ascii="Times New Roman" w:hAnsi="Times New Roman" w:cs="Times New Roman"/>
          <w:color w:val="000000" w:themeColor="text1"/>
          <w:sz w:val="24"/>
          <w:szCs w:val="24"/>
          <w:lang w:val="en-US"/>
        </w:rPr>
        <w:t xml:space="preserve">in which participants were exposed to two sounds, were given instructions that one CS would be followed by the first sound 8/10 times and another CS would be always followed by the second </w:t>
      </w:r>
      <w:proofErr w:type="gramStart"/>
      <w:r w:rsidR="001938A7" w:rsidRPr="00650726">
        <w:rPr>
          <w:rFonts w:ascii="Times New Roman" w:hAnsi="Times New Roman" w:cs="Times New Roman"/>
          <w:color w:val="000000" w:themeColor="text1"/>
          <w:sz w:val="24"/>
          <w:szCs w:val="24"/>
          <w:lang w:val="en-US"/>
        </w:rPr>
        <w:t>sound, and</w:t>
      </w:r>
      <w:proofErr w:type="gramEnd"/>
      <w:r w:rsidR="001938A7" w:rsidRPr="00650726">
        <w:rPr>
          <w:rFonts w:ascii="Times New Roman" w:hAnsi="Times New Roman" w:cs="Times New Roman"/>
          <w:color w:val="000000" w:themeColor="text1"/>
          <w:sz w:val="24"/>
          <w:szCs w:val="24"/>
          <w:lang w:val="en-US"/>
        </w:rPr>
        <w:t xml:space="preserve"> received a typical IAT. </w:t>
      </w:r>
      <w:r w:rsidR="009F4DA4" w:rsidRPr="00650726">
        <w:rPr>
          <w:rFonts w:ascii="Times New Roman" w:hAnsi="Times New Roman" w:cs="Times New Roman"/>
          <w:color w:val="000000" w:themeColor="text1"/>
          <w:sz w:val="24"/>
          <w:szCs w:val="24"/>
          <w:lang w:val="en-US"/>
        </w:rPr>
        <w:t xml:space="preserve">Importantly, however, </w:t>
      </w:r>
      <w:r w:rsidR="00E422CF" w:rsidRPr="00650726">
        <w:rPr>
          <w:rFonts w:ascii="Times New Roman" w:hAnsi="Times New Roman" w:cs="Times New Roman"/>
          <w:color w:val="000000" w:themeColor="text1"/>
          <w:sz w:val="24"/>
          <w:szCs w:val="24"/>
          <w:lang w:val="en-US"/>
        </w:rPr>
        <w:t xml:space="preserve">for </w:t>
      </w:r>
      <w:r w:rsidR="009F4DA4" w:rsidRPr="00650726">
        <w:rPr>
          <w:rFonts w:ascii="Times New Roman" w:hAnsi="Times New Roman" w:cs="Times New Roman"/>
          <w:color w:val="000000" w:themeColor="text1"/>
          <w:sz w:val="24"/>
          <w:szCs w:val="24"/>
          <w:lang w:val="en-US"/>
        </w:rPr>
        <w:t xml:space="preserve">one group of participants the instructions will refer to ‘an unpleasant sound’ and ‘a pleasant sound’. </w:t>
      </w:r>
      <w:r w:rsidR="00E422CF" w:rsidRPr="00650726">
        <w:rPr>
          <w:rFonts w:ascii="Times New Roman" w:hAnsi="Times New Roman" w:cs="Times New Roman"/>
          <w:color w:val="000000" w:themeColor="text1"/>
          <w:sz w:val="24"/>
          <w:szCs w:val="24"/>
          <w:lang w:val="en-US"/>
        </w:rPr>
        <w:t xml:space="preserve">Therefore, participants in both the experimental and the control condition will be pre-exposed to the pleasant and the unpleasant sound, but only for the former the valence of such sound will be explicit in the </w:t>
      </w:r>
      <w:r w:rsidR="004A4428" w:rsidRPr="00650726">
        <w:rPr>
          <w:rFonts w:ascii="Times New Roman" w:hAnsi="Times New Roman" w:cs="Times New Roman"/>
          <w:color w:val="000000" w:themeColor="text1"/>
          <w:sz w:val="24"/>
          <w:szCs w:val="24"/>
          <w:lang w:val="en-US"/>
        </w:rPr>
        <w:t xml:space="preserve">contingency instructions. </w:t>
      </w:r>
    </w:p>
    <w:p w14:paraId="2C2CC1BB" w14:textId="150C291D" w:rsidR="00586070" w:rsidRPr="00650726" w:rsidRDefault="005E11E0" w:rsidP="00027341">
      <w:pPr>
        <w:pStyle w:val="Titolo1"/>
        <w:rPr>
          <w:color w:val="000000" w:themeColor="text1"/>
          <w:lang w:val="en-US"/>
        </w:rPr>
      </w:pPr>
      <w:r w:rsidRPr="00650726">
        <w:rPr>
          <w:color w:val="000000" w:themeColor="text1"/>
          <w:lang w:val="en-US"/>
        </w:rPr>
        <w:t xml:space="preserve">Experiment </w:t>
      </w:r>
      <w:r w:rsidR="0077602E" w:rsidRPr="00650726">
        <w:rPr>
          <w:color w:val="000000" w:themeColor="text1"/>
          <w:lang w:val="en-US"/>
        </w:rPr>
        <w:t>4</w:t>
      </w:r>
    </w:p>
    <w:p w14:paraId="4C10F25B" w14:textId="77777777" w:rsidR="00DF7983" w:rsidRPr="00650726" w:rsidRDefault="007E7B2C" w:rsidP="00265D00">
      <w:pPr>
        <w:pStyle w:val="Titolo2"/>
        <w:rPr>
          <w:color w:val="000000" w:themeColor="text1"/>
          <w:lang w:val="en-US"/>
        </w:rPr>
      </w:pPr>
      <w:r w:rsidRPr="00650726">
        <w:rPr>
          <w:color w:val="000000" w:themeColor="text1"/>
          <w:lang w:val="en-US"/>
        </w:rPr>
        <w:lastRenderedPageBreak/>
        <w:t>Method</w:t>
      </w:r>
    </w:p>
    <w:p w14:paraId="412E7B94" w14:textId="25907BB8" w:rsidR="00DF7983" w:rsidRPr="00650726" w:rsidRDefault="00DF7983" w:rsidP="00DF7983">
      <w:pPr>
        <w:spacing w:line="480" w:lineRule="auto"/>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color w:val="000000" w:themeColor="text1"/>
          <w:sz w:val="24"/>
          <w:szCs w:val="24"/>
          <w:lang w:val="en-US"/>
        </w:rPr>
        <w:tab/>
      </w:r>
      <w:r w:rsidR="00D45DF9" w:rsidRPr="00650726">
        <w:rPr>
          <w:rFonts w:ascii="Times New Roman" w:hAnsi="Times New Roman" w:cs="Times New Roman"/>
          <w:b/>
          <w:bCs/>
          <w:color w:val="000000" w:themeColor="text1"/>
          <w:sz w:val="24"/>
          <w:szCs w:val="24"/>
          <w:lang w:val="en-US"/>
        </w:rPr>
        <w:t xml:space="preserve">Participants and design. </w:t>
      </w:r>
      <w:r w:rsidR="00B36C17" w:rsidRPr="00650726">
        <w:rPr>
          <w:rFonts w:ascii="Times New Roman" w:hAnsi="Times New Roman" w:cs="Times New Roman"/>
          <w:color w:val="000000" w:themeColor="text1"/>
          <w:sz w:val="24"/>
          <w:szCs w:val="24"/>
          <w:lang w:val="en-US"/>
        </w:rPr>
        <w:t>Experiment 4 will have</w:t>
      </w:r>
      <w:r w:rsidRPr="00650726">
        <w:rPr>
          <w:rFonts w:ascii="Times New Roman" w:hAnsi="Times New Roman" w:cs="Times New Roman"/>
          <w:color w:val="000000" w:themeColor="text1"/>
          <w:sz w:val="24"/>
          <w:szCs w:val="24"/>
          <w:lang w:val="en-US"/>
        </w:rPr>
        <w:t xml:space="preserve"> a 2 (CS type: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Pr="00650726">
        <w:rPr>
          <w:rFonts w:ascii="Times New Roman" w:hAnsi="Times New Roman" w:cs="Times New Roman"/>
          <w:color w:val="000000" w:themeColor="text1"/>
          <w:sz w:val="24"/>
          <w:szCs w:val="24"/>
          <w:lang w:val="en-US"/>
        </w:rPr>
        <w:t xml:space="preserve"> vs.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Pr="00650726">
        <w:rPr>
          <w:rFonts w:ascii="Times New Roman" w:hAnsi="Times New Roman" w:cs="Times New Roman"/>
          <w:color w:val="000000" w:themeColor="text1"/>
          <w:sz w:val="24"/>
          <w:szCs w:val="24"/>
          <w:lang w:val="en-US"/>
        </w:rPr>
        <w:t>) x 2 (Instructions type: explicit reference vs. no reference to US valence) mixed design, with the first factor manipulated within and the second between participants. We will also counterbalance across participants (</w:t>
      </w:r>
      <w:proofErr w:type="spellStart"/>
      <w:r w:rsidRPr="00650726">
        <w:rPr>
          <w:rFonts w:ascii="Times New Roman" w:hAnsi="Times New Roman" w:cs="Times New Roman"/>
          <w:color w:val="000000" w:themeColor="text1"/>
          <w:sz w:val="24"/>
          <w:szCs w:val="24"/>
          <w:lang w:val="en-US"/>
        </w:rPr>
        <w:t>i</w:t>
      </w:r>
      <w:proofErr w:type="spellEnd"/>
      <w:r w:rsidRPr="00650726">
        <w:rPr>
          <w:rFonts w:ascii="Times New Roman" w:hAnsi="Times New Roman" w:cs="Times New Roman"/>
          <w:color w:val="000000" w:themeColor="text1"/>
          <w:sz w:val="24"/>
          <w:szCs w:val="24"/>
          <w:lang w:val="en-US"/>
        </w:rPr>
        <w:t xml:space="preserve">) the identity of the CS to be related with either US, </w:t>
      </w:r>
      <w:r w:rsidR="006D248C" w:rsidRPr="00650726">
        <w:rPr>
          <w:rFonts w:ascii="Times New Roman" w:hAnsi="Times New Roman" w:cs="Times New Roman"/>
          <w:color w:val="000000" w:themeColor="text1"/>
          <w:sz w:val="24"/>
          <w:szCs w:val="24"/>
          <w:lang w:val="en-US"/>
        </w:rPr>
        <w:t xml:space="preserve">and </w:t>
      </w:r>
      <w:r w:rsidRPr="00650726">
        <w:rPr>
          <w:rFonts w:ascii="Times New Roman" w:hAnsi="Times New Roman" w:cs="Times New Roman"/>
          <w:color w:val="000000" w:themeColor="text1"/>
          <w:sz w:val="24"/>
          <w:szCs w:val="24"/>
          <w:lang w:val="en-US"/>
        </w:rPr>
        <w:t>(ii) the order of presentation of the two CSs in the evaluative ratings and the order in which the two critical blocks of the IAT will be admin</w:t>
      </w:r>
      <w:r w:rsidR="00E11418" w:rsidRPr="00650726">
        <w:rPr>
          <w:rFonts w:ascii="Times New Roman" w:hAnsi="Times New Roman" w:cs="Times New Roman"/>
          <w:color w:val="000000" w:themeColor="text1"/>
          <w:sz w:val="24"/>
          <w:szCs w:val="24"/>
          <w:lang w:val="en-US"/>
        </w:rPr>
        <w:t>i</w:t>
      </w:r>
      <w:r w:rsidRPr="00650726">
        <w:rPr>
          <w:rFonts w:ascii="Times New Roman" w:hAnsi="Times New Roman" w:cs="Times New Roman"/>
          <w:color w:val="000000" w:themeColor="text1"/>
          <w:sz w:val="24"/>
          <w:szCs w:val="24"/>
          <w:lang w:val="en-US"/>
        </w:rPr>
        <w:t>ste</w:t>
      </w:r>
      <w:r w:rsidR="00E11418" w:rsidRPr="00650726">
        <w:rPr>
          <w:rFonts w:ascii="Times New Roman" w:hAnsi="Times New Roman" w:cs="Times New Roman"/>
          <w:color w:val="000000" w:themeColor="text1"/>
          <w:sz w:val="24"/>
          <w:szCs w:val="24"/>
          <w:lang w:val="en-US"/>
        </w:rPr>
        <w:t>re</w:t>
      </w:r>
      <w:r w:rsidRPr="00650726">
        <w:rPr>
          <w:rFonts w:ascii="Times New Roman" w:hAnsi="Times New Roman" w:cs="Times New Roman"/>
          <w:color w:val="000000" w:themeColor="text1"/>
          <w:sz w:val="24"/>
          <w:szCs w:val="24"/>
          <w:lang w:val="en-US"/>
        </w:rPr>
        <w:t>d (the two factors will be nested into a single</w:t>
      </w:r>
      <w:r w:rsidR="006D248C" w:rsidRPr="00650726">
        <w:rPr>
          <w:rFonts w:ascii="Times New Roman" w:hAnsi="Times New Roman" w:cs="Times New Roman"/>
          <w:color w:val="000000" w:themeColor="text1"/>
          <w:sz w:val="24"/>
          <w:szCs w:val="24"/>
          <w:lang w:val="en-US"/>
        </w:rPr>
        <w:t xml:space="preserve"> one).</w:t>
      </w:r>
    </w:p>
    <w:p w14:paraId="6CBF4F48" w14:textId="1A5A9856" w:rsidR="006D248C" w:rsidRPr="00650726" w:rsidRDefault="00B36C17" w:rsidP="00DF7983">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As in the previous experiments, participants will be recruited via Prolific Academic. </w:t>
      </w:r>
      <w:r w:rsidR="006D248C" w:rsidRPr="00650726">
        <w:rPr>
          <w:rFonts w:ascii="Times New Roman" w:hAnsi="Times New Roman" w:cs="Times New Roman"/>
          <w:color w:val="000000" w:themeColor="text1"/>
          <w:sz w:val="24"/>
          <w:szCs w:val="24"/>
          <w:lang w:val="en-US"/>
        </w:rPr>
        <w:t xml:space="preserve">We plan to stop data collection when </w:t>
      </w:r>
      <w:r w:rsidR="004A556E" w:rsidRPr="00650726">
        <w:rPr>
          <w:rFonts w:ascii="Times New Roman" w:hAnsi="Times New Roman" w:cs="Times New Roman"/>
          <w:color w:val="000000" w:themeColor="text1"/>
          <w:sz w:val="24"/>
          <w:szCs w:val="24"/>
          <w:lang w:val="en-US"/>
        </w:rPr>
        <w:t>200</w:t>
      </w:r>
      <w:r w:rsidR="006D248C" w:rsidRPr="00650726">
        <w:rPr>
          <w:rFonts w:ascii="Times New Roman" w:hAnsi="Times New Roman" w:cs="Times New Roman"/>
          <w:color w:val="000000" w:themeColor="text1"/>
          <w:sz w:val="24"/>
          <w:szCs w:val="24"/>
          <w:lang w:val="en-US"/>
        </w:rPr>
        <w:t xml:space="preserve"> participants complete the entire session. Considering </w:t>
      </w:r>
      <w:r w:rsidR="009D5AF2" w:rsidRPr="00650726">
        <w:rPr>
          <w:rFonts w:ascii="Times New Roman" w:hAnsi="Times New Roman" w:cs="Times New Roman"/>
          <w:color w:val="000000" w:themeColor="text1"/>
          <w:sz w:val="24"/>
          <w:szCs w:val="24"/>
          <w:lang w:val="en-US"/>
        </w:rPr>
        <w:t>our inclusion criteria, screened-out rate is around 10% of the entire sample</w:t>
      </w:r>
      <w:r w:rsidR="00D45DF9" w:rsidRPr="00650726">
        <w:rPr>
          <w:rFonts w:ascii="Times New Roman" w:hAnsi="Times New Roman" w:cs="Times New Roman"/>
          <w:color w:val="000000" w:themeColor="text1"/>
          <w:sz w:val="24"/>
          <w:szCs w:val="24"/>
          <w:lang w:val="en-US"/>
        </w:rPr>
        <w:t xml:space="preserve"> so this sample size</w:t>
      </w:r>
      <w:r w:rsidR="006D248C" w:rsidRPr="00650726">
        <w:rPr>
          <w:rFonts w:ascii="Times New Roman" w:hAnsi="Times New Roman" w:cs="Times New Roman"/>
          <w:color w:val="000000" w:themeColor="text1"/>
          <w:sz w:val="24"/>
          <w:szCs w:val="24"/>
          <w:lang w:val="en-US"/>
        </w:rPr>
        <w:t xml:space="preserve"> would allow us to have a good power </w:t>
      </w:r>
      <w:r w:rsidR="00373AFE" w:rsidRPr="00650726">
        <w:rPr>
          <w:rFonts w:ascii="Times New Roman" w:hAnsi="Times New Roman" w:cs="Times New Roman"/>
          <w:color w:val="000000" w:themeColor="text1"/>
          <w:sz w:val="24"/>
          <w:szCs w:val="24"/>
          <w:lang w:val="en-US"/>
        </w:rPr>
        <w:t>(</w:t>
      </w:r>
      <w:r w:rsidR="00D45DF9" w:rsidRPr="00650726">
        <w:rPr>
          <w:rFonts w:ascii="Times New Roman" w:hAnsi="Times New Roman" w:cs="Times New Roman"/>
          <w:color w:val="000000" w:themeColor="text1"/>
          <w:sz w:val="24"/>
          <w:szCs w:val="24"/>
          <w:lang w:val="en-US"/>
        </w:rPr>
        <w:t>0.95</w:t>
      </w:r>
      <w:r w:rsidR="006D248C" w:rsidRPr="00650726">
        <w:rPr>
          <w:rFonts w:ascii="Times New Roman" w:hAnsi="Times New Roman" w:cs="Times New Roman"/>
          <w:color w:val="000000" w:themeColor="text1"/>
          <w:sz w:val="24"/>
          <w:szCs w:val="24"/>
          <w:lang w:val="en-US"/>
        </w:rPr>
        <w:t>) to observe a moderate difference between the two conditions (</w:t>
      </w:r>
      <w:r w:rsidR="006D248C" w:rsidRPr="00650726">
        <w:rPr>
          <w:rFonts w:ascii="Times New Roman" w:hAnsi="Times New Roman" w:cs="Times New Roman"/>
          <w:i/>
          <w:iCs/>
          <w:color w:val="000000" w:themeColor="text1"/>
          <w:sz w:val="24"/>
          <w:szCs w:val="24"/>
          <w:lang w:val="en-US"/>
        </w:rPr>
        <w:t>d</w:t>
      </w:r>
      <w:r w:rsidR="006D248C" w:rsidRPr="00650726">
        <w:rPr>
          <w:rFonts w:ascii="Times New Roman" w:hAnsi="Times New Roman" w:cs="Times New Roman"/>
          <w:color w:val="000000" w:themeColor="text1"/>
          <w:sz w:val="24"/>
          <w:szCs w:val="24"/>
          <w:lang w:val="en-US"/>
        </w:rPr>
        <w:t xml:space="preserve"> = 0.50)</w:t>
      </w:r>
      <w:r w:rsidR="00D45DF9" w:rsidRPr="00650726">
        <w:rPr>
          <w:rFonts w:ascii="Times New Roman" w:hAnsi="Times New Roman" w:cs="Times New Roman"/>
          <w:color w:val="000000" w:themeColor="text1"/>
          <w:sz w:val="24"/>
          <w:szCs w:val="24"/>
          <w:lang w:val="en-US"/>
        </w:rPr>
        <w:t xml:space="preserve"> in a one-tailed </w:t>
      </w:r>
      <w:r w:rsidR="00D45DF9" w:rsidRPr="00650726">
        <w:rPr>
          <w:rFonts w:ascii="Times New Roman" w:hAnsi="Times New Roman" w:cs="Times New Roman"/>
          <w:i/>
          <w:color w:val="000000" w:themeColor="text1"/>
          <w:sz w:val="24"/>
          <w:szCs w:val="24"/>
          <w:lang w:val="en-US"/>
        </w:rPr>
        <w:t>t</w:t>
      </w:r>
      <w:r w:rsidR="00D45DF9" w:rsidRPr="00650726">
        <w:rPr>
          <w:rFonts w:ascii="Times New Roman" w:hAnsi="Times New Roman" w:cs="Times New Roman"/>
          <w:color w:val="000000" w:themeColor="text1"/>
          <w:sz w:val="24"/>
          <w:szCs w:val="24"/>
          <w:lang w:val="en-US"/>
        </w:rPr>
        <w:t>-test</w:t>
      </w:r>
      <w:r w:rsidR="006D248C" w:rsidRPr="00650726">
        <w:rPr>
          <w:rFonts w:ascii="Times New Roman" w:hAnsi="Times New Roman" w:cs="Times New Roman"/>
          <w:color w:val="000000" w:themeColor="text1"/>
          <w:sz w:val="24"/>
          <w:szCs w:val="24"/>
          <w:lang w:val="en-US"/>
        </w:rPr>
        <w:t xml:space="preserve"> at alpha = 0.05</w:t>
      </w:r>
      <w:r w:rsidR="00D45DF9" w:rsidRPr="00650726">
        <w:rPr>
          <w:rFonts w:ascii="Times New Roman" w:hAnsi="Times New Roman" w:cs="Times New Roman"/>
          <w:color w:val="000000" w:themeColor="text1"/>
          <w:sz w:val="24"/>
          <w:szCs w:val="24"/>
          <w:lang w:val="en-US"/>
        </w:rPr>
        <w:t xml:space="preserve"> (required N=176)</w:t>
      </w:r>
      <w:r w:rsidR="00C602FA" w:rsidRPr="00650726">
        <w:rPr>
          <w:rStyle w:val="Rimandonotaapidipagina"/>
          <w:rFonts w:ascii="Times New Roman" w:hAnsi="Times New Roman" w:cs="Times New Roman"/>
          <w:color w:val="000000" w:themeColor="text1"/>
          <w:sz w:val="24"/>
          <w:szCs w:val="24"/>
          <w:lang w:val="en-US"/>
        </w:rPr>
        <w:footnoteReference w:id="6"/>
      </w:r>
      <w:r w:rsidR="006D248C" w:rsidRPr="00650726">
        <w:rPr>
          <w:rFonts w:ascii="Times New Roman" w:hAnsi="Times New Roman" w:cs="Times New Roman"/>
          <w:color w:val="000000" w:themeColor="text1"/>
          <w:sz w:val="24"/>
          <w:szCs w:val="24"/>
          <w:lang w:val="en-US"/>
        </w:rPr>
        <w:t xml:space="preserve">. </w:t>
      </w:r>
    </w:p>
    <w:p w14:paraId="3DD8235F" w14:textId="07E6E4B5" w:rsidR="001754D2" w:rsidRPr="00650726" w:rsidRDefault="007E7B2C" w:rsidP="001754D2">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color w:val="000000" w:themeColor="text1"/>
          <w:sz w:val="24"/>
          <w:szCs w:val="24"/>
          <w:lang w:val="en-US"/>
        </w:rPr>
        <w:t>Procedure</w:t>
      </w:r>
      <w:r w:rsidR="00D45DF9" w:rsidRPr="00650726">
        <w:rPr>
          <w:rFonts w:ascii="Times New Roman" w:hAnsi="Times New Roman" w:cs="Times New Roman"/>
          <w:b/>
          <w:bCs/>
          <w:color w:val="000000" w:themeColor="text1"/>
          <w:sz w:val="24"/>
          <w:szCs w:val="24"/>
          <w:lang w:val="en-US"/>
        </w:rPr>
        <w:t xml:space="preserve">. </w:t>
      </w:r>
      <w:r w:rsidR="00D45DF9" w:rsidRPr="00650726">
        <w:rPr>
          <w:rFonts w:ascii="Times New Roman" w:hAnsi="Times New Roman" w:cs="Times New Roman"/>
          <w:color w:val="000000" w:themeColor="text1"/>
          <w:sz w:val="24"/>
          <w:szCs w:val="24"/>
          <w:lang w:val="en-US"/>
        </w:rPr>
        <w:t xml:space="preserve">The stimuli, measures, and instructions will be identical to Experiment 3 with </w:t>
      </w:r>
      <w:r w:rsidR="00DB59D9" w:rsidRPr="00650726">
        <w:rPr>
          <w:rFonts w:ascii="Times New Roman" w:hAnsi="Times New Roman" w:cs="Times New Roman"/>
          <w:color w:val="000000" w:themeColor="text1"/>
          <w:sz w:val="24"/>
          <w:szCs w:val="24"/>
          <w:lang w:val="en-US"/>
        </w:rPr>
        <w:t>few</w:t>
      </w:r>
      <w:r w:rsidR="00D45DF9" w:rsidRPr="00650726">
        <w:rPr>
          <w:rFonts w:ascii="Times New Roman" w:hAnsi="Times New Roman" w:cs="Times New Roman"/>
          <w:color w:val="000000" w:themeColor="text1"/>
          <w:sz w:val="24"/>
          <w:szCs w:val="24"/>
          <w:lang w:val="en-US"/>
        </w:rPr>
        <w:t xml:space="preserve"> exceptions. After participants </w:t>
      </w:r>
      <w:r w:rsidR="001754D2" w:rsidRPr="00650726">
        <w:rPr>
          <w:rFonts w:ascii="Times New Roman" w:hAnsi="Times New Roman" w:cs="Times New Roman"/>
          <w:color w:val="000000" w:themeColor="text1"/>
          <w:sz w:val="24"/>
          <w:szCs w:val="24"/>
          <w:lang w:val="en-US"/>
        </w:rPr>
        <w:t>provide informed consent and answer demographic questions</w:t>
      </w:r>
      <w:r w:rsidR="00373AFE" w:rsidRPr="00650726">
        <w:rPr>
          <w:rFonts w:ascii="Times New Roman" w:hAnsi="Times New Roman" w:cs="Times New Roman"/>
          <w:color w:val="000000" w:themeColor="text1"/>
          <w:sz w:val="24"/>
          <w:szCs w:val="24"/>
          <w:lang w:val="en-US"/>
        </w:rPr>
        <w:t>,</w:t>
      </w:r>
      <w:r w:rsidR="00D45DF9" w:rsidRPr="00650726">
        <w:rPr>
          <w:rFonts w:ascii="Times New Roman" w:hAnsi="Times New Roman" w:cs="Times New Roman"/>
          <w:color w:val="000000" w:themeColor="text1"/>
          <w:sz w:val="24"/>
          <w:szCs w:val="24"/>
          <w:lang w:val="en-US"/>
        </w:rPr>
        <w:t xml:space="preserve"> </w:t>
      </w:r>
      <w:r w:rsidR="00AE0443" w:rsidRPr="00650726">
        <w:rPr>
          <w:rFonts w:ascii="Times New Roman" w:hAnsi="Times New Roman" w:cs="Times New Roman"/>
          <w:color w:val="000000" w:themeColor="text1"/>
          <w:sz w:val="24"/>
          <w:szCs w:val="24"/>
          <w:lang w:val="en-US"/>
        </w:rPr>
        <w:t xml:space="preserve">they will </w:t>
      </w:r>
      <w:r w:rsidR="001754D2" w:rsidRPr="00650726">
        <w:rPr>
          <w:rFonts w:ascii="Times New Roman" w:hAnsi="Times New Roman" w:cs="Times New Roman"/>
          <w:color w:val="000000" w:themeColor="text1"/>
          <w:sz w:val="24"/>
          <w:szCs w:val="24"/>
          <w:lang w:val="en-US"/>
        </w:rPr>
        <w:t xml:space="preserve">listen to the </w:t>
      </w:r>
      <w:r w:rsidR="00D45DF9" w:rsidRPr="00650726">
        <w:rPr>
          <w:rFonts w:ascii="Times New Roman" w:hAnsi="Times New Roman" w:cs="Times New Roman"/>
          <w:color w:val="000000" w:themeColor="text1"/>
          <w:sz w:val="24"/>
          <w:szCs w:val="24"/>
          <w:lang w:val="en-US"/>
        </w:rPr>
        <w:t xml:space="preserve">two </w:t>
      </w:r>
      <w:r w:rsidR="001754D2" w:rsidRPr="00650726">
        <w:rPr>
          <w:rFonts w:ascii="Times New Roman" w:hAnsi="Times New Roman" w:cs="Times New Roman"/>
          <w:color w:val="000000" w:themeColor="text1"/>
          <w:sz w:val="24"/>
          <w:szCs w:val="24"/>
          <w:lang w:val="en-US"/>
        </w:rPr>
        <w:t>auditory stimul</w:t>
      </w:r>
      <w:r w:rsidR="00D45DF9" w:rsidRPr="00650726">
        <w:rPr>
          <w:rFonts w:ascii="Times New Roman" w:hAnsi="Times New Roman" w:cs="Times New Roman"/>
          <w:color w:val="000000" w:themeColor="text1"/>
          <w:sz w:val="24"/>
          <w:szCs w:val="24"/>
          <w:lang w:val="en-US"/>
        </w:rPr>
        <w:t xml:space="preserve">i (US+ and US-) </w:t>
      </w:r>
      <w:r w:rsidR="001754D2" w:rsidRPr="00650726">
        <w:rPr>
          <w:rFonts w:ascii="Times New Roman" w:hAnsi="Times New Roman" w:cs="Times New Roman"/>
          <w:color w:val="000000" w:themeColor="text1"/>
          <w:sz w:val="24"/>
          <w:szCs w:val="24"/>
          <w:lang w:val="en-US"/>
        </w:rPr>
        <w:t xml:space="preserve">and briefly describe </w:t>
      </w:r>
      <w:r w:rsidR="00D45DF9" w:rsidRPr="00650726">
        <w:rPr>
          <w:rFonts w:ascii="Times New Roman" w:hAnsi="Times New Roman" w:cs="Times New Roman"/>
          <w:color w:val="000000" w:themeColor="text1"/>
          <w:sz w:val="24"/>
          <w:szCs w:val="24"/>
          <w:lang w:val="en-US"/>
        </w:rPr>
        <w:t xml:space="preserve">them. </w:t>
      </w:r>
    </w:p>
    <w:p w14:paraId="4CBCEC30" w14:textId="697C439E" w:rsidR="00FB343C" w:rsidRPr="00650726" w:rsidRDefault="00AE0443" w:rsidP="00DB59D9">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Next, participants will be assigned to two instructions conditions</w:t>
      </w:r>
      <w:r w:rsidR="004A4428" w:rsidRPr="00650726">
        <w:rPr>
          <w:rFonts w:ascii="Times New Roman" w:hAnsi="Times New Roman" w:cs="Times New Roman"/>
          <w:color w:val="000000" w:themeColor="text1"/>
          <w:sz w:val="24"/>
          <w:szCs w:val="24"/>
          <w:lang w:val="en-US"/>
        </w:rPr>
        <w:t xml:space="preserve">. </w:t>
      </w:r>
      <w:r w:rsidR="00D45DF9" w:rsidRPr="00650726">
        <w:rPr>
          <w:rFonts w:ascii="Times New Roman" w:hAnsi="Times New Roman" w:cs="Times New Roman"/>
          <w:color w:val="000000" w:themeColor="text1"/>
          <w:sz w:val="24"/>
          <w:szCs w:val="24"/>
          <w:lang w:val="en-US"/>
        </w:rPr>
        <w:t xml:space="preserve">In the </w:t>
      </w:r>
      <w:r w:rsidR="00953F91" w:rsidRPr="00650726">
        <w:rPr>
          <w:rFonts w:ascii="Times New Roman" w:hAnsi="Times New Roman" w:cs="Times New Roman"/>
          <w:color w:val="000000" w:themeColor="text1"/>
          <w:sz w:val="24"/>
          <w:szCs w:val="24"/>
          <w:lang w:val="en-US"/>
        </w:rPr>
        <w:t xml:space="preserve">explicit </w:t>
      </w:r>
      <w:r w:rsidR="00D45DF9" w:rsidRPr="00650726">
        <w:rPr>
          <w:rFonts w:ascii="Times New Roman" w:hAnsi="Times New Roman" w:cs="Times New Roman"/>
          <w:color w:val="000000" w:themeColor="text1"/>
          <w:sz w:val="24"/>
          <w:szCs w:val="24"/>
          <w:lang w:val="en-US"/>
        </w:rPr>
        <w:t>instructions</w:t>
      </w:r>
      <w:r w:rsidR="00953F91" w:rsidRPr="00650726">
        <w:rPr>
          <w:rFonts w:ascii="Times New Roman" w:hAnsi="Times New Roman" w:cs="Times New Roman"/>
          <w:color w:val="000000" w:themeColor="text1"/>
          <w:sz w:val="24"/>
          <w:szCs w:val="24"/>
          <w:lang w:val="en-US"/>
        </w:rPr>
        <w:t xml:space="preserve"> condition</w:t>
      </w:r>
      <w:r w:rsidR="00D45DF9" w:rsidRPr="00650726">
        <w:rPr>
          <w:rFonts w:ascii="Times New Roman" w:hAnsi="Times New Roman" w:cs="Times New Roman"/>
          <w:color w:val="000000" w:themeColor="text1"/>
          <w:sz w:val="24"/>
          <w:szCs w:val="24"/>
          <w:lang w:val="en-US"/>
        </w:rPr>
        <w:t xml:space="preserve">, participants will be informed that </w:t>
      </w:r>
      <w:r w:rsidR="004753D4" w:rsidRPr="00650726">
        <w:rPr>
          <w:rFonts w:ascii="Times New Roman" w:hAnsi="Times New Roman" w:cs="Times New Roman"/>
          <w:color w:val="000000" w:themeColor="text1"/>
          <w:sz w:val="24"/>
          <w:szCs w:val="24"/>
          <w:lang w:val="en-US"/>
        </w:rPr>
        <w:t xml:space="preserve">in 8 out of 10 trials </w:t>
      </w:r>
      <w:r w:rsidR="00FB343C" w:rsidRPr="00650726">
        <w:rPr>
          <w:rFonts w:ascii="Times New Roman" w:hAnsi="Times New Roman" w:cs="Times New Roman"/>
          <w:color w:val="000000" w:themeColor="text1"/>
          <w:sz w:val="24"/>
          <w:szCs w:val="24"/>
          <w:lang w:val="en-US"/>
        </w:rPr>
        <w:t xml:space="preserve">one CS will be followed by </w:t>
      </w:r>
      <w:r w:rsidR="00731151" w:rsidRPr="00650726">
        <w:rPr>
          <w:rFonts w:ascii="Times New Roman" w:hAnsi="Times New Roman" w:cs="Times New Roman"/>
          <w:color w:val="000000" w:themeColor="text1"/>
          <w:sz w:val="24"/>
          <w:szCs w:val="24"/>
          <w:lang w:val="en-US"/>
        </w:rPr>
        <w:t>the</w:t>
      </w:r>
      <w:r w:rsidR="00695B2C" w:rsidRPr="00650726">
        <w:rPr>
          <w:rFonts w:ascii="Times New Roman" w:hAnsi="Times New Roman" w:cs="Times New Roman"/>
          <w:color w:val="000000" w:themeColor="text1"/>
          <w:sz w:val="24"/>
          <w:szCs w:val="24"/>
          <w:lang w:val="en-US"/>
        </w:rPr>
        <w:t xml:space="preserve"> unpleasant sound</w:t>
      </w:r>
      <w:r w:rsidR="00731151" w:rsidRPr="00650726">
        <w:rPr>
          <w:rFonts w:ascii="Times New Roman" w:hAnsi="Times New Roman" w:cs="Times New Roman"/>
          <w:color w:val="000000" w:themeColor="text1"/>
          <w:sz w:val="24"/>
          <w:szCs w:val="24"/>
          <w:lang w:val="en-US"/>
        </w:rPr>
        <w:t xml:space="preserve"> they listened to</w:t>
      </w:r>
      <w:r w:rsidR="00FB343C" w:rsidRPr="00650726">
        <w:rPr>
          <w:rFonts w:ascii="Times New Roman" w:hAnsi="Times New Roman" w:cs="Times New Roman"/>
          <w:color w:val="000000" w:themeColor="text1"/>
          <w:sz w:val="24"/>
          <w:szCs w:val="24"/>
          <w:lang w:val="en-US"/>
        </w:rPr>
        <w:t>, and that the other</w:t>
      </w:r>
      <w:r w:rsidR="00697FFD" w:rsidRPr="00650726">
        <w:rPr>
          <w:rFonts w:ascii="Times New Roman" w:hAnsi="Times New Roman" w:cs="Times New Roman"/>
          <w:color w:val="000000" w:themeColor="text1"/>
          <w:sz w:val="24"/>
          <w:szCs w:val="24"/>
          <w:lang w:val="en-US"/>
        </w:rPr>
        <w:t xml:space="preserve"> CS</w:t>
      </w:r>
      <w:r w:rsidR="00FB343C" w:rsidRPr="00650726">
        <w:rPr>
          <w:rFonts w:ascii="Times New Roman" w:hAnsi="Times New Roman" w:cs="Times New Roman"/>
          <w:color w:val="000000" w:themeColor="text1"/>
          <w:sz w:val="24"/>
          <w:szCs w:val="24"/>
          <w:lang w:val="en-US"/>
        </w:rPr>
        <w:t xml:space="preserve"> will </w:t>
      </w:r>
      <w:r w:rsidR="004C6139" w:rsidRPr="00650726">
        <w:rPr>
          <w:rFonts w:ascii="Times New Roman" w:hAnsi="Times New Roman" w:cs="Times New Roman"/>
          <w:color w:val="000000" w:themeColor="text1"/>
          <w:sz w:val="24"/>
          <w:szCs w:val="24"/>
          <w:lang w:val="en-US"/>
        </w:rPr>
        <w:t>always</w:t>
      </w:r>
      <w:r w:rsidR="00FB343C" w:rsidRPr="00650726">
        <w:rPr>
          <w:rFonts w:ascii="Times New Roman" w:hAnsi="Times New Roman" w:cs="Times New Roman"/>
          <w:color w:val="000000" w:themeColor="text1"/>
          <w:sz w:val="24"/>
          <w:szCs w:val="24"/>
          <w:lang w:val="en-US"/>
        </w:rPr>
        <w:t xml:space="preserve"> </w:t>
      </w:r>
      <w:r w:rsidR="00697FFD" w:rsidRPr="00650726">
        <w:rPr>
          <w:rFonts w:ascii="Times New Roman" w:hAnsi="Times New Roman" w:cs="Times New Roman"/>
          <w:color w:val="000000" w:themeColor="text1"/>
          <w:sz w:val="24"/>
          <w:szCs w:val="24"/>
          <w:lang w:val="en-US"/>
        </w:rPr>
        <w:t xml:space="preserve">be </w:t>
      </w:r>
      <w:r w:rsidR="00FB343C" w:rsidRPr="00650726">
        <w:rPr>
          <w:rFonts w:ascii="Times New Roman" w:hAnsi="Times New Roman" w:cs="Times New Roman"/>
          <w:color w:val="000000" w:themeColor="text1"/>
          <w:sz w:val="24"/>
          <w:szCs w:val="24"/>
          <w:lang w:val="en-US"/>
        </w:rPr>
        <w:t xml:space="preserve">followed by </w:t>
      </w:r>
      <w:r w:rsidR="00695B2C" w:rsidRPr="00650726">
        <w:rPr>
          <w:rFonts w:ascii="Times New Roman" w:hAnsi="Times New Roman" w:cs="Times New Roman"/>
          <w:color w:val="000000" w:themeColor="text1"/>
          <w:sz w:val="24"/>
          <w:szCs w:val="24"/>
          <w:lang w:val="en-US"/>
        </w:rPr>
        <w:t>the pleasant sound</w:t>
      </w:r>
      <w:r w:rsidR="004753D4" w:rsidRPr="00650726">
        <w:rPr>
          <w:rFonts w:ascii="Times New Roman" w:hAnsi="Times New Roman" w:cs="Times New Roman"/>
          <w:color w:val="000000" w:themeColor="text1"/>
          <w:sz w:val="24"/>
          <w:szCs w:val="24"/>
          <w:lang w:val="en-US"/>
        </w:rPr>
        <w:t xml:space="preserve"> they listened to</w:t>
      </w:r>
      <w:r w:rsidR="00FB343C" w:rsidRPr="00650726">
        <w:rPr>
          <w:rFonts w:ascii="Times New Roman" w:hAnsi="Times New Roman" w:cs="Times New Roman"/>
          <w:color w:val="000000" w:themeColor="text1"/>
          <w:sz w:val="24"/>
          <w:szCs w:val="24"/>
          <w:lang w:val="en-US"/>
        </w:rPr>
        <w:t xml:space="preserve">. </w:t>
      </w:r>
      <w:r w:rsidR="004A4428" w:rsidRPr="00650726">
        <w:rPr>
          <w:rFonts w:ascii="Times New Roman" w:hAnsi="Times New Roman" w:cs="Times New Roman"/>
          <w:color w:val="000000" w:themeColor="text1"/>
          <w:sz w:val="24"/>
          <w:szCs w:val="24"/>
          <w:lang w:val="en-US"/>
        </w:rPr>
        <w:t>For p</w:t>
      </w:r>
      <w:r w:rsidR="00FB343C" w:rsidRPr="00650726">
        <w:rPr>
          <w:rFonts w:ascii="Times New Roman" w:hAnsi="Times New Roman" w:cs="Times New Roman"/>
          <w:color w:val="000000" w:themeColor="text1"/>
          <w:sz w:val="24"/>
          <w:szCs w:val="24"/>
          <w:lang w:val="en-US"/>
        </w:rPr>
        <w:t xml:space="preserve">articipants </w:t>
      </w:r>
      <w:r w:rsidR="00953F91" w:rsidRPr="00650726">
        <w:rPr>
          <w:rFonts w:ascii="Times New Roman" w:hAnsi="Times New Roman" w:cs="Times New Roman"/>
          <w:color w:val="000000" w:themeColor="text1"/>
          <w:sz w:val="24"/>
          <w:szCs w:val="24"/>
          <w:lang w:val="en-US"/>
        </w:rPr>
        <w:t>in the control condition</w:t>
      </w:r>
      <w:r w:rsidR="004A4428" w:rsidRPr="00650726">
        <w:rPr>
          <w:rFonts w:ascii="Times New Roman" w:hAnsi="Times New Roman" w:cs="Times New Roman"/>
          <w:color w:val="000000" w:themeColor="text1"/>
          <w:sz w:val="24"/>
          <w:szCs w:val="24"/>
          <w:lang w:val="en-US"/>
        </w:rPr>
        <w:t xml:space="preserve">, </w:t>
      </w:r>
      <w:r w:rsidR="00FB343C" w:rsidRPr="00650726">
        <w:rPr>
          <w:rFonts w:ascii="Times New Roman" w:hAnsi="Times New Roman" w:cs="Times New Roman"/>
          <w:color w:val="000000" w:themeColor="text1"/>
          <w:sz w:val="24"/>
          <w:szCs w:val="24"/>
          <w:lang w:val="en-US"/>
        </w:rPr>
        <w:t>instructions will refer to “the first[second] sound</w:t>
      </w:r>
      <w:r w:rsidR="00981EC5" w:rsidRPr="00650726">
        <w:rPr>
          <w:rFonts w:ascii="Times New Roman" w:hAnsi="Times New Roman" w:cs="Times New Roman"/>
          <w:color w:val="000000" w:themeColor="text1"/>
          <w:sz w:val="24"/>
          <w:szCs w:val="24"/>
          <w:lang w:val="en-US"/>
        </w:rPr>
        <w:t>”</w:t>
      </w:r>
      <w:r w:rsidR="000A01CD" w:rsidRPr="00650726">
        <w:rPr>
          <w:rFonts w:ascii="Times New Roman" w:hAnsi="Times New Roman" w:cs="Times New Roman"/>
          <w:color w:val="000000" w:themeColor="text1"/>
          <w:sz w:val="24"/>
          <w:szCs w:val="24"/>
          <w:lang w:val="en-US"/>
        </w:rPr>
        <w:t>, without any explicit reference to their pleasantness</w:t>
      </w:r>
      <w:r w:rsidR="0067054F" w:rsidRPr="00650726">
        <w:rPr>
          <w:rFonts w:ascii="Times New Roman" w:hAnsi="Times New Roman" w:cs="Times New Roman"/>
          <w:color w:val="000000" w:themeColor="text1"/>
          <w:sz w:val="24"/>
          <w:szCs w:val="24"/>
          <w:lang w:val="en-US"/>
        </w:rPr>
        <w:t>.</w:t>
      </w:r>
      <w:r w:rsidR="00FB343C" w:rsidRPr="00650726">
        <w:rPr>
          <w:rFonts w:ascii="Times New Roman" w:hAnsi="Times New Roman" w:cs="Times New Roman"/>
          <w:color w:val="000000" w:themeColor="text1"/>
          <w:sz w:val="24"/>
          <w:szCs w:val="24"/>
          <w:lang w:val="en-US"/>
        </w:rPr>
        <w:t xml:space="preserve"> </w:t>
      </w:r>
      <w:r w:rsidR="00DB59D9" w:rsidRPr="00650726">
        <w:rPr>
          <w:rFonts w:ascii="Times New Roman" w:hAnsi="Times New Roman" w:cs="Times New Roman"/>
          <w:color w:val="000000" w:themeColor="text1"/>
          <w:sz w:val="24"/>
          <w:szCs w:val="24"/>
          <w:lang w:val="en-US"/>
        </w:rPr>
        <w:t xml:space="preserve">Participants will then </w:t>
      </w:r>
      <w:r w:rsidR="00DB59D9" w:rsidRPr="00650726">
        <w:rPr>
          <w:rFonts w:ascii="Times New Roman" w:hAnsi="Times New Roman" w:cs="Times New Roman"/>
          <w:color w:val="000000" w:themeColor="text1"/>
          <w:sz w:val="24"/>
          <w:szCs w:val="24"/>
          <w:lang w:val="en-US"/>
        </w:rPr>
        <w:lastRenderedPageBreak/>
        <w:t xml:space="preserve">undergo </w:t>
      </w:r>
      <w:r w:rsidR="004C6139" w:rsidRPr="00650726">
        <w:rPr>
          <w:rFonts w:ascii="Times New Roman" w:hAnsi="Times New Roman" w:cs="Times New Roman"/>
          <w:color w:val="000000" w:themeColor="text1"/>
          <w:sz w:val="24"/>
          <w:szCs w:val="24"/>
          <w:lang w:val="en-US"/>
        </w:rPr>
        <w:t>the same</w:t>
      </w:r>
      <w:r w:rsidR="00DB59D9" w:rsidRPr="00650726">
        <w:rPr>
          <w:rFonts w:ascii="Times New Roman" w:hAnsi="Times New Roman" w:cs="Times New Roman"/>
          <w:color w:val="000000" w:themeColor="text1"/>
          <w:sz w:val="24"/>
          <w:szCs w:val="24"/>
          <w:lang w:val="en-US"/>
        </w:rPr>
        <w:t xml:space="preserve"> retention test</w:t>
      </w:r>
      <w:r w:rsidR="002E6C15" w:rsidRPr="00650726">
        <w:rPr>
          <w:rFonts w:ascii="Times New Roman" w:hAnsi="Times New Roman" w:cs="Times New Roman"/>
          <w:color w:val="000000" w:themeColor="text1"/>
          <w:sz w:val="24"/>
          <w:szCs w:val="24"/>
          <w:lang w:val="en-US"/>
        </w:rPr>
        <w:t xml:space="preserve"> </w:t>
      </w:r>
      <w:r w:rsidR="004C6139" w:rsidRPr="00650726">
        <w:rPr>
          <w:rFonts w:ascii="Times New Roman" w:hAnsi="Times New Roman" w:cs="Times New Roman"/>
          <w:color w:val="000000" w:themeColor="text1"/>
          <w:sz w:val="24"/>
          <w:szCs w:val="24"/>
          <w:lang w:val="en-US"/>
        </w:rPr>
        <w:t>administered in Experiment 3. I</w:t>
      </w:r>
      <w:r w:rsidR="002E6C15" w:rsidRPr="00650726">
        <w:rPr>
          <w:rFonts w:ascii="Times New Roman" w:hAnsi="Times New Roman" w:cs="Times New Roman"/>
          <w:color w:val="000000" w:themeColor="text1"/>
          <w:sz w:val="24"/>
          <w:szCs w:val="24"/>
          <w:lang w:val="en-US"/>
        </w:rPr>
        <w:t xml:space="preserve">n </w:t>
      </w:r>
      <w:r w:rsidR="004C6139" w:rsidRPr="00650726">
        <w:rPr>
          <w:rFonts w:ascii="Times New Roman" w:hAnsi="Times New Roman" w:cs="Times New Roman"/>
          <w:color w:val="000000" w:themeColor="text1"/>
          <w:sz w:val="24"/>
          <w:szCs w:val="24"/>
          <w:lang w:val="en-US"/>
        </w:rPr>
        <w:t xml:space="preserve">this test, </w:t>
      </w:r>
      <w:r w:rsidR="002E6C15" w:rsidRPr="00650726">
        <w:rPr>
          <w:rFonts w:ascii="Times New Roman" w:hAnsi="Times New Roman" w:cs="Times New Roman"/>
          <w:color w:val="000000" w:themeColor="text1"/>
          <w:sz w:val="24"/>
          <w:szCs w:val="24"/>
          <w:lang w:val="en-US"/>
        </w:rPr>
        <w:t>they will be asked to indicate the correct number of times in which, based on instructions, the relevant US will occur upon presentation of each CS.</w:t>
      </w:r>
      <w:r w:rsidR="004C6139" w:rsidRPr="00650726">
        <w:rPr>
          <w:rFonts w:ascii="Times New Roman" w:hAnsi="Times New Roman" w:cs="Times New Roman"/>
          <w:color w:val="000000" w:themeColor="text1"/>
          <w:sz w:val="24"/>
          <w:szCs w:val="24"/>
          <w:lang w:val="en-US"/>
        </w:rPr>
        <w:t xml:space="preserve"> Importantly, neither the question</w:t>
      </w:r>
      <w:r w:rsidR="00AB07E5" w:rsidRPr="00650726">
        <w:rPr>
          <w:rFonts w:ascii="Times New Roman" w:hAnsi="Times New Roman" w:cs="Times New Roman"/>
          <w:color w:val="000000" w:themeColor="text1"/>
          <w:sz w:val="24"/>
          <w:szCs w:val="24"/>
          <w:lang w:val="en-US"/>
        </w:rPr>
        <w:t>s</w:t>
      </w:r>
      <w:r w:rsidR="004C6139" w:rsidRPr="00650726">
        <w:rPr>
          <w:rFonts w:ascii="Times New Roman" w:hAnsi="Times New Roman" w:cs="Times New Roman"/>
          <w:color w:val="000000" w:themeColor="text1"/>
          <w:sz w:val="24"/>
          <w:szCs w:val="24"/>
          <w:lang w:val="en-US"/>
        </w:rPr>
        <w:t xml:space="preserve"> nor the response options</w:t>
      </w:r>
      <w:r w:rsidR="00BD4ED5" w:rsidRPr="00650726">
        <w:rPr>
          <w:rFonts w:ascii="Times New Roman" w:hAnsi="Times New Roman" w:cs="Times New Roman"/>
          <w:color w:val="000000" w:themeColor="text1"/>
          <w:sz w:val="24"/>
          <w:szCs w:val="24"/>
          <w:lang w:val="en-US"/>
        </w:rPr>
        <w:t xml:space="preserve"> presented</w:t>
      </w:r>
      <w:r w:rsidR="00AD6893" w:rsidRPr="00650726">
        <w:rPr>
          <w:rFonts w:ascii="Times New Roman" w:hAnsi="Times New Roman" w:cs="Times New Roman"/>
          <w:color w:val="000000" w:themeColor="text1"/>
          <w:sz w:val="24"/>
          <w:szCs w:val="24"/>
          <w:lang w:val="en-US"/>
        </w:rPr>
        <w:t xml:space="preserve"> </w:t>
      </w:r>
      <w:r w:rsidR="004C6139" w:rsidRPr="00650726">
        <w:rPr>
          <w:rFonts w:ascii="Times New Roman" w:hAnsi="Times New Roman" w:cs="Times New Roman"/>
          <w:color w:val="000000" w:themeColor="text1"/>
          <w:sz w:val="24"/>
          <w:szCs w:val="24"/>
          <w:lang w:val="en-US"/>
        </w:rPr>
        <w:t xml:space="preserve">in the control </w:t>
      </w:r>
      <w:r w:rsidR="00AD6893" w:rsidRPr="00650726">
        <w:rPr>
          <w:rFonts w:ascii="Times New Roman" w:hAnsi="Times New Roman" w:cs="Times New Roman"/>
          <w:color w:val="000000" w:themeColor="text1"/>
          <w:sz w:val="24"/>
          <w:szCs w:val="24"/>
          <w:lang w:val="en-US"/>
        </w:rPr>
        <w:t>will make</w:t>
      </w:r>
      <w:r w:rsidR="004C6139" w:rsidRPr="00650726">
        <w:rPr>
          <w:rFonts w:ascii="Times New Roman" w:hAnsi="Times New Roman" w:cs="Times New Roman"/>
          <w:color w:val="000000" w:themeColor="text1"/>
          <w:sz w:val="24"/>
          <w:szCs w:val="24"/>
          <w:lang w:val="en-US"/>
        </w:rPr>
        <w:t xml:space="preserve"> explicit reference to the pleasantness of the USs</w:t>
      </w:r>
      <w:r w:rsidR="00AD6893" w:rsidRPr="00650726">
        <w:rPr>
          <w:rFonts w:ascii="Times New Roman" w:hAnsi="Times New Roman" w:cs="Times New Roman"/>
          <w:color w:val="000000" w:themeColor="text1"/>
          <w:sz w:val="24"/>
          <w:szCs w:val="24"/>
          <w:lang w:val="en-US"/>
        </w:rPr>
        <w:t>.</w:t>
      </w:r>
      <w:r w:rsidR="00641504" w:rsidRPr="00650726">
        <w:rPr>
          <w:rFonts w:ascii="Times New Roman" w:hAnsi="Times New Roman" w:cs="Times New Roman"/>
          <w:color w:val="000000" w:themeColor="text1"/>
          <w:sz w:val="24"/>
          <w:szCs w:val="24"/>
          <w:lang w:val="en-US"/>
        </w:rPr>
        <w:t xml:space="preserve"> </w:t>
      </w:r>
      <w:r w:rsidR="002E6C15" w:rsidRPr="00650726">
        <w:rPr>
          <w:rFonts w:ascii="Times New Roman" w:hAnsi="Times New Roman" w:cs="Times New Roman"/>
          <w:color w:val="000000" w:themeColor="text1"/>
          <w:sz w:val="24"/>
          <w:szCs w:val="24"/>
          <w:lang w:val="en-US"/>
        </w:rPr>
        <w:t>In case of incorrect respon</w:t>
      </w:r>
      <w:r w:rsidR="00373AFE" w:rsidRPr="00650726">
        <w:rPr>
          <w:rFonts w:ascii="Times New Roman" w:hAnsi="Times New Roman" w:cs="Times New Roman"/>
          <w:color w:val="000000" w:themeColor="text1"/>
          <w:sz w:val="24"/>
          <w:szCs w:val="24"/>
          <w:lang w:val="en-US"/>
        </w:rPr>
        <w:t>ding</w:t>
      </w:r>
      <w:r w:rsidR="002E6C15" w:rsidRPr="00650726">
        <w:rPr>
          <w:rFonts w:ascii="Times New Roman" w:hAnsi="Times New Roman" w:cs="Times New Roman"/>
          <w:color w:val="000000" w:themeColor="text1"/>
          <w:sz w:val="24"/>
          <w:szCs w:val="24"/>
          <w:lang w:val="en-US"/>
        </w:rPr>
        <w:t xml:space="preserve">, </w:t>
      </w:r>
      <w:r w:rsidR="00373AFE" w:rsidRPr="00650726">
        <w:rPr>
          <w:rFonts w:ascii="Times New Roman" w:hAnsi="Times New Roman" w:cs="Times New Roman"/>
          <w:color w:val="000000" w:themeColor="text1"/>
          <w:sz w:val="24"/>
          <w:szCs w:val="24"/>
          <w:lang w:val="en-US"/>
        </w:rPr>
        <w:t xml:space="preserve">participants </w:t>
      </w:r>
      <w:r w:rsidR="002E6C15" w:rsidRPr="00650726">
        <w:rPr>
          <w:rFonts w:ascii="Times New Roman" w:hAnsi="Times New Roman" w:cs="Times New Roman"/>
          <w:color w:val="000000" w:themeColor="text1"/>
          <w:sz w:val="24"/>
          <w:szCs w:val="24"/>
          <w:lang w:val="en-US"/>
        </w:rPr>
        <w:t>will be exposed to the initial instructions</w:t>
      </w:r>
      <w:r w:rsidR="00373AFE" w:rsidRPr="00650726">
        <w:rPr>
          <w:rFonts w:ascii="Times New Roman" w:hAnsi="Times New Roman" w:cs="Times New Roman"/>
          <w:color w:val="000000" w:themeColor="text1"/>
          <w:sz w:val="24"/>
          <w:szCs w:val="24"/>
          <w:lang w:val="en-US"/>
        </w:rPr>
        <w:t xml:space="preserve"> again</w:t>
      </w:r>
      <w:r w:rsidR="002E6C15" w:rsidRPr="00650726">
        <w:rPr>
          <w:rFonts w:ascii="Times New Roman" w:hAnsi="Times New Roman" w:cs="Times New Roman"/>
          <w:color w:val="000000" w:themeColor="text1"/>
          <w:sz w:val="24"/>
          <w:szCs w:val="24"/>
          <w:lang w:val="en-US"/>
        </w:rPr>
        <w:t xml:space="preserve">. </w:t>
      </w:r>
      <w:r w:rsidR="00D45DF9" w:rsidRPr="00650726">
        <w:rPr>
          <w:rFonts w:ascii="Times New Roman" w:hAnsi="Times New Roman" w:cs="Times New Roman"/>
          <w:color w:val="000000" w:themeColor="text1"/>
          <w:sz w:val="24"/>
          <w:szCs w:val="24"/>
          <w:lang w:val="en-US"/>
        </w:rPr>
        <w:t>Next, participants will complete the IAT</w:t>
      </w:r>
      <w:r w:rsidR="00DB59D9" w:rsidRPr="00650726">
        <w:rPr>
          <w:rFonts w:ascii="Times New Roman" w:hAnsi="Times New Roman" w:cs="Times New Roman"/>
          <w:color w:val="000000" w:themeColor="text1"/>
          <w:sz w:val="24"/>
          <w:szCs w:val="24"/>
          <w:lang w:val="en-US"/>
        </w:rPr>
        <w:t xml:space="preserve">, followed by the same </w:t>
      </w:r>
      <w:r w:rsidR="00C92CE4" w:rsidRPr="00650726">
        <w:rPr>
          <w:rFonts w:ascii="Times New Roman" w:hAnsi="Times New Roman" w:cs="Times New Roman"/>
          <w:color w:val="000000" w:themeColor="text1"/>
          <w:sz w:val="24"/>
          <w:szCs w:val="24"/>
          <w:lang w:val="en-US"/>
        </w:rPr>
        <w:t>CS</w:t>
      </w:r>
      <w:r w:rsidR="00003763" w:rsidRPr="00650726">
        <w:rPr>
          <w:rFonts w:ascii="Times New Roman" w:hAnsi="Times New Roman" w:cs="Times New Roman"/>
          <w:color w:val="000000" w:themeColor="text1"/>
          <w:sz w:val="24"/>
          <w:szCs w:val="24"/>
          <w:lang w:val="en-US"/>
        </w:rPr>
        <w:t>s</w:t>
      </w:r>
      <w:r w:rsidR="00C92CE4" w:rsidRPr="00650726">
        <w:rPr>
          <w:rFonts w:ascii="Times New Roman" w:hAnsi="Times New Roman" w:cs="Times New Roman"/>
          <w:color w:val="000000" w:themeColor="text1"/>
          <w:sz w:val="24"/>
          <w:szCs w:val="24"/>
          <w:lang w:val="en-US"/>
        </w:rPr>
        <w:t xml:space="preserve"> ratin</w:t>
      </w:r>
      <w:r w:rsidR="00003763" w:rsidRPr="00650726">
        <w:rPr>
          <w:rFonts w:ascii="Times New Roman" w:hAnsi="Times New Roman" w:cs="Times New Roman"/>
          <w:color w:val="000000" w:themeColor="text1"/>
          <w:sz w:val="24"/>
          <w:szCs w:val="24"/>
          <w:lang w:val="en-US"/>
        </w:rPr>
        <w:t>g</w:t>
      </w:r>
      <w:r w:rsidR="00C92CE4" w:rsidRPr="00650726">
        <w:rPr>
          <w:rFonts w:ascii="Times New Roman" w:hAnsi="Times New Roman" w:cs="Times New Roman"/>
          <w:color w:val="000000" w:themeColor="text1"/>
          <w:sz w:val="24"/>
          <w:szCs w:val="24"/>
          <w:lang w:val="en-US"/>
        </w:rPr>
        <w:t xml:space="preserve"> </w:t>
      </w:r>
      <w:r w:rsidR="00DB59D9" w:rsidRPr="00650726">
        <w:rPr>
          <w:rFonts w:ascii="Times New Roman" w:hAnsi="Times New Roman" w:cs="Times New Roman"/>
          <w:color w:val="000000" w:themeColor="text1"/>
          <w:sz w:val="24"/>
          <w:szCs w:val="24"/>
          <w:lang w:val="en-US"/>
        </w:rPr>
        <w:t xml:space="preserve">phase used in the previous studies, in which both </w:t>
      </w:r>
      <w:r w:rsidR="00D45DF9" w:rsidRPr="00650726">
        <w:rPr>
          <w:rFonts w:ascii="Times New Roman" w:hAnsi="Times New Roman" w:cs="Times New Roman"/>
          <w:color w:val="000000" w:themeColor="text1"/>
          <w:sz w:val="24"/>
          <w:szCs w:val="24"/>
          <w:lang w:val="en-US"/>
        </w:rPr>
        <w:t>self-report</w:t>
      </w:r>
      <w:r w:rsidR="006F52DC" w:rsidRPr="00650726">
        <w:rPr>
          <w:rFonts w:ascii="Times New Roman" w:hAnsi="Times New Roman" w:cs="Times New Roman"/>
          <w:color w:val="000000" w:themeColor="text1"/>
          <w:sz w:val="24"/>
          <w:szCs w:val="24"/>
          <w:lang w:val="en-US"/>
        </w:rPr>
        <w:t>ed</w:t>
      </w:r>
      <w:r w:rsidR="00D45DF9" w:rsidRPr="00650726">
        <w:rPr>
          <w:rFonts w:ascii="Times New Roman" w:hAnsi="Times New Roman" w:cs="Times New Roman"/>
          <w:color w:val="000000" w:themeColor="text1"/>
          <w:sz w:val="24"/>
          <w:szCs w:val="24"/>
          <w:lang w:val="en-US"/>
        </w:rPr>
        <w:t xml:space="preserve"> </w:t>
      </w:r>
      <w:r w:rsidR="00DB59D9" w:rsidRPr="00650726">
        <w:rPr>
          <w:rFonts w:ascii="Times New Roman" w:hAnsi="Times New Roman" w:cs="Times New Roman"/>
          <w:color w:val="000000" w:themeColor="text1"/>
          <w:sz w:val="24"/>
          <w:szCs w:val="24"/>
          <w:lang w:val="en-US"/>
        </w:rPr>
        <w:t xml:space="preserve">liking towards the CSs </w:t>
      </w:r>
      <w:r w:rsidR="009F7FF3" w:rsidRPr="00650726">
        <w:rPr>
          <w:rFonts w:ascii="Times New Roman" w:hAnsi="Times New Roman" w:cs="Times New Roman"/>
          <w:color w:val="000000" w:themeColor="text1"/>
          <w:sz w:val="24"/>
          <w:szCs w:val="24"/>
          <w:lang w:val="en-US"/>
        </w:rPr>
        <w:t>(i.e., “How much do you like this stimulus?”</w:t>
      </w:r>
      <w:r w:rsidR="004753D4" w:rsidRPr="00650726">
        <w:rPr>
          <w:rFonts w:ascii="Times New Roman" w:hAnsi="Times New Roman" w:cs="Times New Roman"/>
          <w:color w:val="000000" w:themeColor="text1"/>
          <w:sz w:val="24"/>
          <w:szCs w:val="24"/>
          <w:lang w:val="en-US"/>
        </w:rPr>
        <w:t>; response scale: -10 = very negative; 0 = neutral; +10 = very positive</w:t>
      </w:r>
      <w:r w:rsidR="009F7FF3" w:rsidRPr="00650726">
        <w:rPr>
          <w:rFonts w:ascii="Times New Roman" w:hAnsi="Times New Roman" w:cs="Times New Roman"/>
          <w:color w:val="000000" w:themeColor="text1"/>
          <w:sz w:val="24"/>
          <w:szCs w:val="24"/>
          <w:lang w:val="en-US"/>
        </w:rPr>
        <w:t xml:space="preserve">) </w:t>
      </w:r>
      <w:r w:rsidR="00DB59D9" w:rsidRPr="00650726">
        <w:rPr>
          <w:rFonts w:ascii="Times New Roman" w:hAnsi="Times New Roman" w:cs="Times New Roman"/>
          <w:color w:val="000000" w:themeColor="text1"/>
          <w:sz w:val="24"/>
          <w:szCs w:val="24"/>
          <w:lang w:val="en-US"/>
        </w:rPr>
        <w:t xml:space="preserve">and US expectancy </w:t>
      </w:r>
      <w:r w:rsidR="009F7FF3" w:rsidRPr="00650726">
        <w:rPr>
          <w:rFonts w:ascii="Times New Roman" w:hAnsi="Times New Roman" w:cs="Times New Roman"/>
          <w:color w:val="000000" w:themeColor="text1"/>
          <w:sz w:val="24"/>
          <w:szCs w:val="24"/>
          <w:lang w:val="en-US"/>
        </w:rPr>
        <w:t xml:space="preserve">(i.e., No reference to US valence: “To what extent do you expect that </w:t>
      </w:r>
      <w:r w:rsidR="00BF724A" w:rsidRPr="00650726">
        <w:rPr>
          <w:rFonts w:ascii="Times New Roman" w:hAnsi="Times New Roman" w:cs="Times New Roman"/>
          <w:color w:val="000000" w:themeColor="text1"/>
          <w:sz w:val="24"/>
          <w:szCs w:val="24"/>
          <w:lang w:val="en-US"/>
        </w:rPr>
        <w:t xml:space="preserve">the </w:t>
      </w:r>
      <w:r w:rsidR="009F7FF3" w:rsidRPr="00650726">
        <w:rPr>
          <w:rFonts w:ascii="Times New Roman" w:hAnsi="Times New Roman" w:cs="Times New Roman"/>
          <w:color w:val="000000" w:themeColor="text1"/>
          <w:sz w:val="24"/>
          <w:szCs w:val="24"/>
          <w:lang w:val="en-US"/>
        </w:rPr>
        <w:t>first [second] sound you listened to</w:t>
      </w:r>
      <w:r w:rsidR="00BF724A" w:rsidRPr="00650726">
        <w:rPr>
          <w:rFonts w:ascii="Times New Roman" w:hAnsi="Times New Roman" w:cs="Times New Roman"/>
          <w:color w:val="000000" w:themeColor="text1"/>
          <w:sz w:val="24"/>
          <w:szCs w:val="24"/>
          <w:lang w:val="en-US"/>
        </w:rPr>
        <w:t xml:space="preserve"> will occur</w:t>
      </w:r>
      <w:r w:rsidR="009F7FF3" w:rsidRPr="00650726">
        <w:rPr>
          <w:rFonts w:ascii="Times New Roman" w:hAnsi="Times New Roman" w:cs="Times New Roman"/>
          <w:color w:val="000000" w:themeColor="text1"/>
          <w:sz w:val="24"/>
          <w:szCs w:val="24"/>
          <w:lang w:val="en-US"/>
        </w:rPr>
        <w:t>?”</w:t>
      </w:r>
      <w:r w:rsidR="009F7FF3" w:rsidRPr="00650726">
        <w:rPr>
          <w:rFonts w:ascii="Times New Roman" w:hAnsi="Times New Roman" w:cs="Times New Roman"/>
          <w:i/>
          <w:iCs/>
          <w:color w:val="000000" w:themeColor="text1"/>
          <w:sz w:val="24"/>
          <w:szCs w:val="24"/>
          <w:lang w:val="en-US"/>
        </w:rPr>
        <w:t xml:space="preserve">; </w:t>
      </w:r>
      <w:r w:rsidR="009F7FF3" w:rsidRPr="00650726">
        <w:rPr>
          <w:rFonts w:ascii="Times New Roman" w:hAnsi="Times New Roman" w:cs="Times New Roman"/>
          <w:color w:val="000000" w:themeColor="text1"/>
          <w:sz w:val="24"/>
          <w:szCs w:val="24"/>
          <w:lang w:val="en-US"/>
        </w:rPr>
        <w:t>Explicit reference to US valence</w:t>
      </w:r>
      <w:r w:rsidR="004753D4" w:rsidRPr="00650726">
        <w:rPr>
          <w:rFonts w:ascii="Times New Roman" w:hAnsi="Times New Roman" w:cs="Times New Roman"/>
          <w:color w:val="000000" w:themeColor="text1"/>
          <w:sz w:val="24"/>
          <w:szCs w:val="24"/>
          <w:lang w:val="en-US"/>
        </w:rPr>
        <w:t xml:space="preserve">: </w:t>
      </w:r>
      <w:r w:rsidR="009F7FF3" w:rsidRPr="00650726">
        <w:rPr>
          <w:rFonts w:ascii="Times New Roman" w:hAnsi="Times New Roman" w:cs="Times New Roman"/>
          <w:color w:val="000000" w:themeColor="text1"/>
          <w:sz w:val="24"/>
          <w:szCs w:val="24"/>
          <w:lang w:val="en-US"/>
        </w:rPr>
        <w:t xml:space="preserve">“To what extent do you expect that </w:t>
      </w:r>
      <w:r w:rsidR="00BF724A" w:rsidRPr="00650726">
        <w:rPr>
          <w:rFonts w:ascii="Times New Roman" w:hAnsi="Times New Roman" w:cs="Times New Roman"/>
          <w:color w:val="000000" w:themeColor="text1"/>
          <w:sz w:val="24"/>
          <w:szCs w:val="24"/>
          <w:lang w:val="en-US"/>
        </w:rPr>
        <w:t>that the pleasant [unpleasant]sound you listened to will occur</w:t>
      </w:r>
      <w:r w:rsidR="009F2B76" w:rsidRPr="00650726">
        <w:rPr>
          <w:rFonts w:ascii="Times New Roman" w:hAnsi="Times New Roman" w:cs="Times New Roman"/>
          <w:color w:val="000000" w:themeColor="text1"/>
          <w:sz w:val="24"/>
          <w:szCs w:val="24"/>
          <w:lang w:val="en-US"/>
        </w:rPr>
        <w:t>?</w:t>
      </w:r>
      <w:r w:rsidR="009F7FF3" w:rsidRPr="00650726">
        <w:rPr>
          <w:rFonts w:ascii="Times New Roman" w:hAnsi="Times New Roman" w:cs="Times New Roman"/>
          <w:color w:val="000000" w:themeColor="text1"/>
          <w:sz w:val="24"/>
          <w:szCs w:val="24"/>
          <w:lang w:val="en-US"/>
        </w:rPr>
        <w:t>”</w:t>
      </w:r>
      <w:r w:rsidR="004753D4" w:rsidRPr="00650726">
        <w:rPr>
          <w:rFonts w:ascii="Times New Roman" w:hAnsi="Times New Roman" w:cs="Times New Roman"/>
          <w:color w:val="000000" w:themeColor="text1"/>
          <w:sz w:val="24"/>
          <w:szCs w:val="24"/>
          <w:lang w:val="en-US"/>
        </w:rPr>
        <w:t>; response scale: 1 = not at all, 5 = uncertain, 9 = certainly</w:t>
      </w:r>
      <w:r w:rsidR="009F7FF3" w:rsidRPr="00650726">
        <w:rPr>
          <w:rFonts w:ascii="Times New Roman" w:hAnsi="Times New Roman" w:cs="Times New Roman"/>
          <w:color w:val="000000" w:themeColor="text1"/>
          <w:sz w:val="24"/>
          <w:szCs w:val="24"/>
          <w:lang w:val="en-US"/>
        </w:rPr>
        <w:t xml:space="preserve">) </w:t>
      </w:r>
      <w:r w:rsidR="00DB59D9" w:rsidRPr="00650726">
        <w:rPr>
          <w:rFonts w:ascii="Times New Roman" w:hAnsi="Times New Roman" w:cs="Times New Roman"/>
          <w:color w:val="000000" w:themeColor="text1"/>
          <w:sz w:val="24"/>
          <w:szCs w:val="24"/>
          <w:lang w:val="en-US"/>
        </w:rPr>
        <w:t>will be measured</w:t>
      </w:r>
      <w:r w:rsidR="009F7FF3" w:rsidRPr="00650726">
        <w:rPr>
          <w:rFonts w:ascii="Times New Roman" w:hAnsi="Times New Roman" w:cs="Times New Roman"/>
          <w:color w:val="000000" w:themeColor="text1"/>
          <w:sz w:val="24"/>
          <w:szCs w:val="24"/>
          <w:lang w:val="en-US"/>
        </w:rPr>
        <w:t xml:space="preserve">. </w:t>
      </w:r>
      <w:r w:rsidR="002E6C15" w:rsidRPr="00650726">
        <w:rPr>
          <w:rFonts w:ascii="Times New Roman" w:hAnsi="Times New Roman" w:cs="Times New Roman"/>
          <w:color w:val="000000" w:themeColor="text1"/>
          <w:sz w:val="24"/>
          <w:szCs w:val="24"/>
          <w:lang w:val="en-US"/>
        </w:rPr>
        <w:t xml:space="preserve">Participants will </w:t>
      </w:r>
      <w:r w:rsidR="006F52DC" w:rsidRPr="00650726">
        <w:rPr>
          <w:rFonts w:ascii="Times New Roman" w:hAnsi="Times New Roman" w:cs="Times New Roman"/>
          <w:color w:val="000000" w:themeColor="text1"/>
          <w:sz w:val="24"/>
          <w:szCs w:val="24"/>
          <w:lang w:val="en-US"/>
        </w:rPr>
        <w:t>answer</w:t>
      </w:r>
      <w:r w:rsidR="002E6C15" w:rsidRPr="00650726">
        <w:rPr>
          <w:rFonts w:ascii="Times New Roman" w:hAnsi="Times New Roman" w:cs="Times New Roman"/>
          <w:color w:val="000000" w:themeColor="text1"/>
          <w:sz w:val="24"/>
          <w:szCs w:val="24"/>
          <w:lang w:val="en-US"/>
        </w:rPr>
        <w:t xml:space="preserve"> </w:t>
      </w:r>
      <w:r w:rsidR="006F52DC" w:rsidRPr="00650726">
        <w:rPr>
          <w:rFonts w:ascii="Times New Roman" w:hAnsi="Times New Roman" w:cs="Times New Roman"/>
          <w:color w:val="000000" w:themeColor="text1"/>
          <w:sz w:val="24"/>
          <w:szCs w:val="24"/>
          <w:lang w:val="en-US"/>
        </w:rPr>
        <w:t xml:space="preserve">exploratory questions, including the same </w:t>
      </w:r>
      <w:r w:rsidR="00373AFE" w:rsidRPr="00650726">
        <w:rPr>
          <w:rFonts w:ascii="Times New Roman" w:hAnsi="Times New Roman" w:cs="Times New Roman"/>
          <w:color w:val="000000" w:themeColor="text1"/>
          <w:sz w:val="24"/>
          <w:szCs w:val="24"/>
          <w:lang w:val="en-US"/>
        </w:rPr>
        <w:t xml:space="preserve">questions about </w:t>
      </w:r>
      <w:r w:rsidR="006F52DC" w:rsidRPr="00650726">
        <w:rPr>
          <w:rFonts w:ascii="Times New Roman" w:hAnsi="Times New Roman" w:cs="Times New Roman"/>
          <w:color w:val="000000" w:themeColor="text1"/>
          <w:sz w:val="24"/>
          <w:szCs w:val="24"/>
          <w:lang w:val="en-US"/>
        </w:rPr>
        <w:t>clarity and believability</w:t>
      </w:r>
      <w:r w:rsidR="00373AFE" w:rsidRPr="00650726">
        <w:rPr>
          <w:rFonts w:ascii="Times New Roman" w:hAnsi="Times New Roman" w:cs="Times New Roman"/>
          <w:color w:val="000000" w:themeColor="text1"/>
          <w:sz w:val="24"/>
          <w:szCs w:val="24"/>
          <w:lang w:val="en-US"/>
        </w:rPr>
        <w:t xml:space="preserve"> as in our previous experiments</w:t>
      </w:r>
      <w:r w:rsidR="006F52DC" w:rsidRPr="00650726">
        <w:rPr>
          <w:rFonts w:ascii="Times New Roman" w:hAnsi="Times New Roman" w:cs="Times New Roman"/>
          <w:color w:val="000000" w:themeColor="text1"/>
          <w:sz w:val="24"/>
          <w:szCs w:val="24"/>
          <w:lang w:val="en-US"/>
        </w:rPr>
        <w:t xml:space="preserve">. </w:t>
      </w:r>
      <w:r w:rsidR="008C1DA3" w:rsidRPr="00650726">
        <w:rPr>
          <w:rFonts w:ascii="Times New Roman" w:hAnsi="Times New Roman" w:cs="Times New Roman"/>
          <w:color w:val="000000" w:themeColor="text1"/>
          <w:sz w:val="24"/>
          <w:szCs w:val="24"/>
          <w:lang w:val="en-US"/>
        </w:rPr>
        <w:t>W</w:t>
      </w:r>
      <w:r w:rsidR="006F52DC" w:rsidRPr="00650726">
        <w:rPr>
          <w:rFonts w:ascii="Times New Roman" w:hAnsi="Times New Roman" w:cs="Times New Roman"/>
          <w:color w:val="000000" w:themeColor="text1"/>
          <w:sz w:val="24"/>
          <w:szCs w:val="24"/>
          <w:lang w:val="en-US"/>
        </w:rPr>
        <w:t xml:space="preserve">e will also measure </w:t>
      </w:r>
      <w:r w:rsidR="00981294" w:rsidRPr="00650726">
        <w:rPr>
          <w:rFonts w:ascii="Times New Roman" w:hAnsi="Times New Roman" w:cs="Times New Roman"/>
          <w:color w:val="000000" w:themeColor="text1"/>
          <w:sz w:val="24"/>
          <w:szCs w:val="24"/>
          <w:lang w:val="en-US"/>
        </w:rPr>
        <w:t xml:space="preserve">self-report </w:t>
      </w:r>
      <w:r w:rsidR="006F52DC" w:rsidRPr="00650726">
        <w:rPr>
          <w:rFonts w:ascii="Times New Roman" w:hAnsi="Times New Roman" w:cs="Times New Roman"/>
          <w:color w:val="000000" w:themeColor="text1"/>
          <w:sz w:val="24"/>
          <w:szCs w:val="24"/>
          <w:lang w:val="en-US"/>
        </w:rPr>
        <w:t xml:space="preserve">evaluation of both </w:t>
      </w:r>
      <w:r w:rsidR="002605AA" w:rsidRPr="00650726">
        <w:rPr>
          <w:rFonts w:ascii="Times New Roman" w:hAnsi="Times New Roman" w:cs="Times New Roman"/>
          <w:color w:val="000000" w:themeColor="text1"/>
          <w:sz w:val="24"/>
          <w:szCs w:val="24"/>
          <w:lang w:val="en-US"/>
        </w:rPr>
        <w:t xml:space="preserve">the </w:t>
      </w:r>
      <w:r w:rsidR="006F52DC" w:rsidRPr="00650726">
        <w:rPr>
          <w:rFonts w:ascii="Times New Roman" w:hAnsi="Times New Roman" w:cs="Times New Roman"/>
          <w:color w:val="000000" w:themeColor="text1"/>
          <w:sz w:val="24"/>
          <w:szCs w:val="24"/>
          <w:lang w:val="en-US"/>
        </w:rPr>
        <w:t>sounds</w:t>
      </w:r>
      <w:r w:rsidR="0022174F" w:rsidRPr="00650726">
        <w:rPr>
          <w:rFonts w:ascii="Times New Roman" w:hAnsi="Times New Roman" w:cs="Times New Roman"/>
          <w:color w:val="000000" w:themeColor="text1"/>
          <w:sz w:val="24"/>
          <w:szCs w:val="24"/>
          <w:lang w:val="en-US"/>
        </w:rPr>
        <w:t xml:space="preserve"> </w:t>
      </w:r>
      <w:r w:rsidR="00620DFB" w:rsidRPr="00650726">
        <w:rPr>
          <w:rFonts w:ascii="Times New Roman" w:hAnsi="Times New Roman" w:cs="Times New Roman"/>
          <w:color w:val="000000" w:themeColor="text1"/>
          <w:sz w:val="24"/>
          <w:szCs w:val="24"/>
          <w:lang w:val="en-US"/>
        </w:rPr>
        <w:t xml:space="preserve">(i.e., </w:t>
      </w:r>
      <w:r w:rsidR="0022174F" w:rsidRPr="00650726">
        <w:rPr>
          <w:rFonts w:ascii="Times New Roman" w:hAnsi="Times New Roman" w:cs="Times New Roman"/>
          <w:color w:val="000000" w:themeColor="text1"/>
          <w:sz w:val="24"/>
          <w:szCs w:val="24"/>
          <w:lang w:val="en-US"/>
        </w:rPr>
        <w:t>“How pleasant was the first(second) sound you listened to at the beginning of the study?”</w:t>
      </w:r>
      <w:r w:rsidR="00620DFB" w:rsidRPr="00650726">
        <w:rPr>
          <w:rFonts w:ascii="Times New Roman" w:hAnsi="Times New Roman" w:cs="Times New Roman"/>
          <w:color w:val="000000" w:themeColor="text1"/>
          <w:sz w:val="24"/>
          <w:szCs w:val="24"/>
          <w:lang w:val="en-US"/>
        </w:rPr>
        <w:t>)</w:t>
      </w:r>
      <w:r w:rsidR="0022174F" w:rsidRPr="00650726">
        <w:rPr>
          <w:rFonts w:ascii="Times New Roman" w:hAnsi="Times New Roman" w:cs="Times New Roman"/>
          <w:color w:val="000000" w:themeColor="text1"/>
          <w:sz w:val="24"/>
          <w:szCs w:val="24"/>
          <w:lang w:val="en-US"/>
        </w:rPr>
        <w:t xml:space="preserve"> </w:t>
      </w:r>
      <w:r w:rsidR="00620DFB" w:rsidRPr="00650726">
        <w:rPr>
          <w:rFonts w:ascii="Times New Roman" w:hAnsi="Times New Roman" w:cs="Times New Roman"/>
          <w:color w:val="000000" w:themeColor="text1"/>
          <w:sz w:val="24"/>
          <w:szCs w:val="24"/>
          <w:lang w:val="en-US"/>
        </w:rPr>
        <w:t>on a 11-point scale (-5 = very unpleasant; +5 = very pleasant)</w:t>
      </w:r>
      <w:r w:rsidR="006F52DC" w:rsidRPr="00650726">
        <w:rPr>
          <w:rFonts w:ascii="Times New Roman" w:hAnsi="Times New Roman" w:cs="Times New Roman"/>
          <w:color w:val="000000" w:themeColor="text1"/>
          <w:sz w:val="24"/>
          <w:szCs w:val="24"/>
          <w:lang w:val="en-US"/>
        </w:rPr>
        <w:t xml:space="preserve">. </w:t>
      </w:r>
      <w:r w:rsidR="00FB343C" w:rsidRPr="00650726">
        <w:rPr>
          <w:rFonts w:ascii="Times New Roman" w:hAnsi="Times New Roman" w:cs="Times New Roman"/>
          <w:color w:val="000000" w:themeColor="text1"/>
          <w:sz w:val="24"/>
          <w:szCs w:val="24"/>
          <w:lang w:val="en-US"/>
        </w:rPr>
        <w:t xml:space="preserve">The same memory question administered in the retention test </w:t>
      </w:r>
      <w:r w:rsidR="001837F7" w:rsidRPr="00650726">
        <w:rPr>
          <w:rFonts w:ascii="Times New Roman" w:hAnsi="Times New Roman" w:cs="Times New Roman"/>
          <w:color w:val="000000" w:themeColor="text1"/>
          <w:sz w:val="24"/>
          <w:szCs w:val="24"/>
          <w:lang w:val="en-US"/>
        </w:rPr>
        <w:t>will be</w:t>
      </w:r>
      <w:r w:rsidR="00FB343C" w:rsidRPr="00650726">
        <w:rPr>
          <w:rFonts w:ascii="Times New Roman" w:hAnsi="Times New Roman" w:cs="Times New Roman"/>
          <w:color w:val="000000" w:themeColor="text1"/>
          <w:sz w:val="24"/>
          <w:szCs w:val="24"/>
          <w:lang w:val="en-US"/>
        </w:rPr>
        <w:t xml:space="preserve"> repeated at the end of the session.</w:t>
      </w:r>
    </w:p>
    <w:p w14:paraId="06BDD3F1" w14:textId="77777777" w:rsidR="00E11418" w:rsidRPr="00650726" w:rsidRDefault="00E11418" w:rsidP="00E11418">
      <w:pPr>
        <w:spacing w:line="480" w:lineRule="auto"/>
        <w:contextualSpacing/>
        <w:rPr>
          <w:rFonts w:ascii="Times New Roman" w:hAnsi="Times New Roman" w:cs="Times New Roman"/>
          <w:b/>
          <w:bCs/>
          <w:color w:val="000000" w:themeColor="text1"/>
          <w:sz w:val="24"/>
          <w:szCs w:val="24"/>
          <w:lang w:val="en-US"/>
        </w:rPr>
      </w:pPr>
      <w:r w:rsidRPr="00650726">
        <w:rPr>
          <w:rFonts w:ascii="Times New Roman" w:hAnsi="Times New Roman" w:cs="Times New Roman"/>
          <w:b/>
          <w:bCs/>
          <w:color w:val="000000" w:themeColor="text1"/>
          <w:sz w:val="24"/>
          <w:szCs w:val="24"/>
          <w:lang w:val="en-US"/>
        </w:rPr>
        <w:t>Hypotheses</w:t>
      </w:r>
    </w:p>
    <w:p w14:paraId="1A6A5625" w14:textId="68A38AAA" w:rsidR="005A6693" w:rsidRPr="00650726" w:rsidRDefault="00E11418" w:rsidP="00E11418">
      <w:pPr>
        <w:spacing w:line="480" w:lineRule="auto"/>
        <w:contextualSpacing/>
        <w:rPr>
          <w:rFonts w:ascii="Times New Roman" w:hAnsi="Times New Roman" w:cs="Times New Roman"/>
          <w:color w:val="000000" w:themeColor="text1"/>
          <w:sz w:val="24"/>
          <w:szCs w:val="24"/>
          <w:lang w:val="en-US"/>
        </w:rPr>
      </w:pPr>
      <w:r w:rsidRPr="00650726">
        <w:rPr>
          <w:rFonts w:ascii="Times New Roman" w:hAnsi="Times New Roman" w:cs="Times New Roman"/>
          <w:b/>
          <w:bCs/>
          <w:color w:val="000000" w:themeColor="text1"/>
          <w:sz w:val="24"/>
          <w:szCs w:val="24"/>
          <w:lang w:val="en-US"/>
        </w:rPr>
        <w:tab/>
      </w:r>
      <w:r w:rsidRPr="00650726">
        <w:rPr>
          <w:rFonts w:ascii="Times New Roman" w:hAnsi="Times New Roman" w:cs="Times New Roman"/>
          <w:color w:val="000000" w:themeColor="text1"/>
          <w:sz w:val="24"/>
          <w:szCs w:val="24"/>
          <w:lang w:val="en-US"/>
        </w:rPr>
        <w:t xml:space="preserve">We expect </w:t>
      </w:r>
      <w:r w:rsidR="0027623B" w:rsidRPr="00650726">
        <w:rPr>
          <w:rFonts w:ascii="Times New Roman" w:hAnsi="Times New Roman" w:cs="Times New Roman"/>
          <w:color w:val="000000" w:themeColor="text1"/>
          <w:sz w:val="24"/>
          <w:szCs w:val="24"/>
          <w:lang w:val="en-US"/>
        </w:rPr>
        <w:t xml:space="preserve">to find a difference in the EC effect on </w:t>
      </w:r>
      <w:r w:rsidR="00981294" w:rsidRPr="00650726">
        <w:rPr>
          <w:rFonts w:ascii="Times New Roman" w:hAnsi="Times New Roman" w:cs="Times New Roman"/>
          <w:color w:val="000000" w:themeColor="text1"/>
          <w:sz w:val="24"/>
          <w:szCs w:val="24"/>
          <w:lang w:val="en-US"/>
        </w:rPr>
        <w:t xml:space="preserve">IAT scores </w:t>
      </w:r>
      <w:r w:rsidR="0027623B" w:rsidRPr="00650726">
        <w:rPr>
          <w:rFonts w:ascii="Times New Roman" w:hAnsi="Times New Roman" w:cs="Times New Roman"/>
          <w:color w:val="000000" w:themeColor="text1"/>
          <w:sz w:val="24"/>
          <w:szCs w:val="24"/>
          <w:lang w:val="en-US"/>
        </w:rPr>
        <w:t xml:space="preserve">based on the type of instructions. Namely, </w:t>
      </w:r>
      <w:r w:rsidR="00695B2C" w:rsidRPr="00650726">
        <w:rPr>
          <w:rFonts w:ascii="Times New Roman" w:hAnsi="Times New Roman" w:cs="Times New Roman"/>
          <w:color w:val="000000" w:themeColor="text1"/>
          <w:sz w:val="24"/>
          <w:szCs w:val="24"/>
          <w:lang w:val="en-US"/>
        </w:rPr>
        <w:t xml:space="preserve">the IAT score should reveal a </w:t>
      </w:r>
      <w:r w:rsidR="0027623B" w:rsidRPr="00650726">
        <w:rPr>
          <w:rFonts w:ascii="Times New Roman" w:hAnsi="Times New Roman" w:cs="Times New Roman"/>
          <w:color w:val="000000" w:themeColor="text1"/>
          <w:sz w:val="24"/>
          <w:szCs w:val="24"/>
          <w:lang w:val="en-US"/>
        </w:rPr>
        <w:t xml:space="preserve">preference for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004A1C0E" w:rsidRPr="00650726">
        <w:rPr>
          <w:rFonts w:ascii="Times New Roman" w:hAnsi="Times New Roman" w:cs="Times New Roman"/>
          <w:color w:val="000000" w:themeColor="text1"/>
          <w:sz w:val="24"/>
          <w:szCs w:val="24"/>
          <w:lang w:val="en-US"/>
        </w:rPr>
        <w:t xml:space="preserve"> </w:t>
      </w:r>
      <w:r w:rsidR="0027623B" w:rsidRPr="00650726">
        <w:rPr>
          <w:rFonts w:ascii="Times New Roman" w:hAnsi="Times New Roman" w:cs="Times New Roman"/>
          <w:color w:val="000000" w:themeColor="text1"/>
          <w:sz w:val="24"/>
          <w:szCs w:val="24"/>
          <w:lang w:val="en-US"/>
        </w:rPr>
        <w:t xml:space="preserve">over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27623B" w:rsidRPr="00650726">
        <w:rPr>
          <w:rFonts w:ascii="Times New Roman" w:hAnsi="Times New Roman" w:cs="Times New Roman"/>
          <w:color w:val="000000" w:themeColor="text1"/>
          <w:sz w:val="24"/>
          <w:szCs w:val="24"/>
          <w:lang w:val="en-US"/>
        </w:rPr>
        <w:t xml:space="preserve"> for participants </w:t>
      </w:r>
      <w:r w:rsidR="00756DBB" w:rsidRPr="00650726">
        <w:rPr>
          <w:rFonts w:ascii="Times New Roman" w:hAnsi="Times New Roman" w:cs="Times New Roman"/>
          <w:color w:val="000000" w:themeColor="text1"/>
          <w:sz w:val="24"/>
          <w:szCs w:val="24"/>
          <w:lang w:val="en-US"/>
        </w:rPr>
        <w:t>in the explicit instructions condition</w:t>
      </w:r>
      <w:r w:rsidR="0027623B" w:rsidRPr="00650726">
        <w:rPr>
          <w:rFonts w:ascii="Times New Roman" w:hAnsi="Times New Roman" w:cs="Times New Roman"/>
          <w:color w:val="000000" w:themeColor="text1"/>
          <w:sz w:val="24"/>
          <w:szCs w:val="24"/>
          <w:lang w:val="en-US"/>
        </w:rPr>
        <w:t xml:space="preserve">. Participants assigned to the </w:t>
      </w:r>
      <w:r w:rsidR="00756DBB" w:rsidRPr="00650726">
        <w:rPr>
          <w:rFonts w:ascii="Times New Roman" w:hAnsi="Times New Roman" w:cs="Times New Roman"/>
          <w:color w:val="000000" w:themeColor="text1"/>
          <w:sz w:val="24"/>
          <w:szCs w:val="24"/>
          <w:lang w:val="en-US"/>
        </w:rPr>
        <w:t>control</w:t>
      </w:r>
      <w:r w:rsidR="0027623B" w:rsidRPr="00650726">
        <w:rPr>
          <w:rFonts w:ascii="Times New Roman" w:hAnsi="Times New Roman" w:cs="Times New Roman"/>
          <w:color w:val="000000" w:themeColor="text1"/>
          <w:sz w:val="24"/>
          <w:szCs w:val="24"/>
          <w:lang w:val="en-US"/>
        </w:rPr>
        <w:t xml:space="preserve"> condition should show a preference for the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756DBB" w:rsidRPr="00650726">
        <w:rPr>
          <w:rFonts w:ascii="Times New Roman" w:hAnsi="Times New Roman" w:cs="Times New Roman"/>
          <w:color w:val="000000" w:themeColor="text1"/>
          <w:sz w:val="24"/>
          <w:szCs w:val="24"/>
          <w:lang w:val="en-US"/>
        </w:rPr>
        <w:t>, as was the case in Experiment 3</w:t>
      </w:r>
      <w:r w:rsidR="0027623B" w:rsidRPr="00650726">
        <w:rPr>
          <w:rFonts w:ascii="Times New Roman" w:hAnsi="Times New Roman" w:cs="Times New Roman"/>
          <w:color w:val="000000" w:themeColor="text1"/>
          <w:sz w:val="24"/>
          <w:szCs w:val="24"/>
          <w:lang w:val="en-US"/>
        </w:rPr>
        <w:t>.</w:t>
      </w:r>
      <w:r w:rsidR="005A6693" w:rsidRPr="00650726">
        <w:rPr>
          <w:rFonts w:ascii="Times New Roman" w:hAnsi="Times New Roman" w:cs="Times New Roman"/>
          <w:color w:val="000000" w:themeColor="text1"/>
          <w:sz w:val="24"/>
          <w:szCs w:val="24"/>
          <w:lang w:val="en-US"/>
        </w:rPr>
        <w:t xml:space="preserve"> </w:t>
      </w:r>
      <w:r w:rsidR="005A6693" w:rsidRPr="00650726">
        <w:rPr>
          <w:rFonts w:ascii="Times New Roman" w:hAnsi="Times New Roman" w:cs="Times New Roman"/>
          <w:color w:val="000000" w:themeColor="text1"/>
          <w:sz w:val="24"/>
          <w:szCs w:val="24"/>
          <w:lang w:val="en-US"/>
        </w:rPr>
        <w:tab/>
        <w:t xml:space="preserve">We also expect to replicate prior findings on </w:t>
      </w:r>
      <w:r w:rsidR="00981294" w:rsidRPr="00650726">
        <w:rPr>
          <w:rFonts w:ascii="Times New Roman" w:hAnsi="Times New Roman" w:cs="Times New Roman"/>
          <w:color w:val="000000" w:themeColor="text1"/>
          <w:sz w:val="24"/>
          <w:szCs w:val="24"/>
          <w:lang w:val="en-US"/>
        </w:rPr>
        <w:t xml:space="preserve">self-reported </w:t>
      </w:r>
      <w:r w:rsidR="005A6693" w:rsidRPr="00650726">
        <w:rPr>
          <w:rFonts w:ascii="Times New Roman" w:hAnsi="Times New Roman" w:cs="Times New Roman"/>
          <w:color w:val="000000" w:themeColor="text1"/>
          <w:sz w:val="24"/>
          <w:szCs w:val="24"/>
          <w:lang w:val="en-US"/>
        </w:rPr>
        <w:t>liking</w:t>
      </w:r>
      <w:r w:rsidR="00756DBB" w:rsidRPr="00650726">
        <w:rPr>
          <w:rFonts w:ascii="Times New Roman" w:hAnsi="Times New Roman" w:cs="Times New Roman"/>
          <w:color w:val="000000" w:themeColor="text1"/>
          <w:sz w:val="24"/>
          <w:szCs w:val="24"/>
          <w:lang w:val="en-US"/>
        </w:rPr>
        <w:t>:</w:t>
      </w:r>
      <w:r w:rsidR="005A6693" w:rsidRPr="00650726">
        <w:rPr>
          <w:rFonts w:ascii="Times New Roman" w:hAnsi="Times New Roman" w:cs="Times New Roman"/>
          <w:color w:val="000000" w:themeColor="text1"/>
          <w:sz w:val="24"/>
          <w:szCs w:val="24"/>
          <w:lang w:val="en-US"/>
        </w:rPr>
        <w:t xml:space="preserve"> in both the instruction conditions, participants will exhibit a preference for </w:t>
      </w:r>
      <w:r w:rsidR="004A1C0E" w:rsidRPr="00650726">
        <w:rPr>
          <w:rFonts w:ascii="Times New Roman" w:hAnsi="Times New Roman" w:cs="Times New Roman"/>
          <w:bCs/>
          <w:color w:val="000000" w:themeColor="text1"/>
          <w:sz w:val="24"/>
          <w:szCs w:val="24"/>
          <w:lang w:val="en-GB"/>
        </w:rPr>
        <w:t>CS</w:t>
      </w:r>
      <w:r w:rsidR="004A1C0E" w:rsidRPr="00650726">
        <w:rPr>
          <w:rFonts w:ascii="Times New Roman" w:hAnsi="Times New Roman" w:cs="Times New Roman"/>
          <w:bCs/>
          <w:color w:val="000000" w:themeColor="text1"/>
          <w:sz w:val="24"/>
          <w:szCs w:val="24"/>
          <w:vertAlign w:val="subscript"/>
          <w:lang w:val="en-GB"/>
        </w:rPr>
        <w:t>pos</w:t>
      </w:r>
      <w:r w:rsidR="004A1C0E" w:rsidRPr="00650726">
        <w:rPr>
          <w:rFonts w:ascii="Times New Roman" w:hAnsi="Times New Roman" w:cs="Times New Roman"/>
          <w:color w:val="000000" w:themeColor="text1"/>
          <w:sz w:val="24"/>
          <w:szCs w:val="24"/>
          <w:lang w:val="en-US"/>
        </w:rPr>
        <w:t xml:space="preserve"> </w:t>
      </w:r>
      <w:r w:rsidR="005A6693" w:rsidRPr="00650726">
        <w:rPr>
          <w:rFonts w:ascii="Times New Roman" w:hAnsi="Times New Roman" w:cs="Times New Roman"/>
          <w:color w:val="000000" w:themeColor="text1"/>
          <w:sz w:val="24"/>
          <w:szCs w:val="24"/>
          <w:lang w:val="en-US"/>
        </w:rPr>
        <w:t xml:space="preserve">over </w:t>
      </w:r>
      <w:r w:rsidR="004A1C0E" w:rsidRPr="00650726">
        <w:rPr>
          <w:rFonts w:ascii="Times New Roman" w:hAnsi="Times New Roman" w:cs="Times New Roman"/>
          <w:color w:val="000000" w:themeColor="text1"/>
          <w:sz w:val="24"/>
          <w:szCs w:val="24"/>
          <w:lang w:val="en-US"/>
        </w:rPr>
        <w:t>CS</w:t>
      </w:r>
      <w:r w:rsidR="004A1C0E" w:rsidRPr="00650726">
        <w:rPr>
          <w:rFonts w:ascii="Times New Roman" w:hAnsi="Times New Roman" w:cs="Times New Roman"/>
          <w:bCs/>
          <w:color w:val="000000" w:themeColor="text1"/>
          <w:sz w:val="24"/>
          <w:szCs w:val="24"/>
          <w:vertAlign w:val="subscript"/>
          <w:lang w:val="en-GB"/>
        </w:rPr>
        <w:t>neg</w:t>
      </w:r>
      <w:r w:rsidR="005A6693" w:rsidRPr="00650726">
        <w:rPr>
          <w:rFonts w:ascii="Times New Roman" w:hAnsi="Times New Roman" w:cs="Times New Roman"/>
          <w:color w:val="000000" w:themeColor="text1"/>
          <w:sz w:val="24"/>
          <w:szCs w:val="24"/>
          <w:lang w:val="en-US"/>
        </w:rPr>
        <w:t>.</w:t>
      </w:r>
    </w:p>
    <w:p w14:paraId="0F0806CF" w14:textId="65C16C85" w:rsidR="006F52DC" w:rsidRPr="00650726" w:rsidRDefault="005A6693" w:rsidP="006F52DC">
      <w:pPr>
        <w:pStyle w:val="Titolo2"/>
        <w:rPr>
          <w:color w:val="000000" w:themeColor="text1"/>
          <w:lang w:val="en-US"/>
        </w:rPr>
      </w:pPr>
      <w:r w:rsidRPr="00650726">
        <w:rPr>
          <w:color w:val="000000" w:themeColor="text1"/>
          <w:lang w:val="en-US"/>
        </w:rPr>
        <w:t>Analysis Plan</w:t>
      </w:r>
    </w:p>
    <w:p w14:paraId="2781C6B1" w14:textId="5C80FF99" w:rsidR="005A6693" w:rsidRPr="00650726" w:rsidRDefault="006F52DC" w:rsidP="002870CA">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lastRenderedPageBreak/>
        <w:t xml:space="preserve">The same screening criteria used in the </w:t>
      </w:r>
      <w:r w:rsidR="00E56442" w:rsidRPr="00650726">
        <w:rPr>
          <w:rFonts w:ascii="Times New Roman" w:hAnsi="Times New Roman" w:cs="Times New Roman"/>
          <w:color w:val="000000" w:themeColor="text1"/>
          <w:sz w:val="24"/>
          <w:szCs w:val="24"/>
          <w:lang w:val="en-US"/>
        </w:rPr>
        <w:t xml:space="preserve">previous </w:t>
      </w:r>
      <w:r w:rsidRPr="00650726">
        <w:rPr>
          <w:rFonts w:ascii="Times New Roman" w:hAnsi="Times New Roman" w:cs="Times New Roman"/>
          <w:color w:val="000000" w:themeColor="text1"/>
          <w:sz w:val="24"/>
          <w:szCs w:val="24"/>
          <w:lang w:val="en-US"/>
        </w:rPr>
        <w:t xml:space="preserve">experiments will be adopted in the data-preparation process. </w:t>
      </w:r>
      <w:r w:rsidR="007D3E95" w:rsidRPr="00650726">
        <w:rPr>
          <w:rFonts w:ascii="Times New Roman" w:hAnsi="Times New Roman" w:cs="Times New Roman"/>
          <w:color w:val="000000" w:themeColor="text1"/>
          <w:sz w:val="24"/>
          <w:szCs w:val="24"/>
          <w:lang w:val="en-US"/>
        </w:rPr>
        <w:t>Namely</w:t>
      </w:r>
      <w:r w:rsidR="007D3E95" w:rsidRPr="00650726">
        <w:rPr>
          <w:rFonts w:ascii="Times New Roman" w:hAnsi="Times New Roman" w:cs="Times New Roman"/>
          <w:bCs/>
          <w:color w:val="000000" w:themeColor="text1"/>
          <w:sz w:val="24"/>
          <w:szCs w:val="24"/>
          <w:lang w:val="en-US"/>
        </w:rPr>
        <w:t xml:space="preserve">, participants who (1) fail to complete the whole session or show incomplete data, </w:t>
      </w:r>
      <w:r w:rsidR="007D3E95" w:rsidRPr="00650726">
        <w:rPr>
          <w:rFonts w:ascii="Times New Roman" w:hAnsi="Times New Roman" w:cs="Times New Roman"/>
          <w:color w:val="000000" w:themeColor="text1"/>
          <w:sz w:val="24"/>
          <w:szCs w:val="24"/>
          <w:lang w:val="en-US"/>
        </w:rPr>
        <w:t xml:space="preserve"> </w:t>
      </w:r>
      <w:r w:rsidR="007D3E95" w:rsidRPr="00650726">
        <w:rPr>
          <w:rFonts w:ascii="Times New Roman" w:hAnsi="Times New Roman" w:cs="Times New Roman"/>
          <w:bCs/>
          <w:color w:val="000000" w:themeColor="text1"/>
          <w:sz w:val="24"/>
          <w:szCs w:val="24"/>
          <w:lang w:val="en-US"/>
        </w:rPr>
        <w:t>(2)</w:t>
      </w:r>
      <w:r w:rsidR="007D3E95" w:rsidRPr="00650726">
        <w:rPr>
          <w:rFonts w:ascii="Times New Roman" w:hAnsi="Times New Roman" w:cs="Times New Roman"/>
          <w:color w:val="000000" w:themeColor="text1"/>
          <w:sz w:val="24"/>
          <w:szCs w:val="24"/>
          <w:lang w:val="en-US"/>
        </w:rPr>
        <w:t xml:space="preserve"> </w:t>
      </w:r>
      <w:r w:rsidR="00E56442" w:rsidRPr="00650726">
        <w:rPr>
          <w:rFonts w:ascii="Times New Roman" w:hAnsi="Times New Roman" w:cs="Times New Roman"/>
          <w:color w:val="000000" w:themeColor="text1"/>
          <w:sz w:val="24"/>
          <w:szCs w:val="24"/>
          <w:lang w:val="en-US"/>
        </w:rPr>
        <w:t>do</w:t>
      </w:r>
      <w:r w:rsidR="007D3E95" w:rsidRPr="00650726">
        <w:rPr>
          <w:rFonts w:ascii="Times New Roman" w:hAnsi="Times New Roman" w:cs="Times New Roman"/>
          <w:color w:val="000000" w:themeColor="text1"/>
          <w:sz w:val="24"/>
          <w:szCs w:val="24"/>
          <w:lang w:val="en-US"/>
        </w:rPr>
        <w:t xml:space="preserve"> not accurately describe the sound or indicate that they could not hear it (in the relevant condition), (3) have error rates above 30% across the IAT or above 40% for any one of the four critical IAT blocks, or (4) complete more than 10% of IAT trials faster than 400ms, will be excluded from the analyses.</w:t>
      </w:r>
    </w:p>
    <w:p w14:paraId="59E1643B" w14:textId="333153E5" w:rsidR="00D43322" w:rsidRPr="00650726" w:rsidRDefault="00706DD0" w:rsidP="00805B5F">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For self-report liking ratings, w</w:t>
      </w:r>
      <w:r w:rsidR="001802A9" w:rsidRPr="00650726">
        <w:rPr>
          <w:rFonts w:ascii="Times New Roman" w:hAnsi="Times New Roman" w:cs="Times New Roman"/>
          <w:color w:val="000000" w:themeColor="text1"/>
          <w:sz w:val="24"/>
          <w:szCs w:val="24"/>
          <w:lang w:val="en-US"/>
        </w:rPr>
        <w:t>e will conduct a mixed-ANOVA</w:t>
      </w:r>
      <w:r w:rsidR="00D43322" w:rsidRPr="00650726">
        <w:rPr>
          <w:rFonts w:ascii="Times New Roman" w:hAnsi="Times New Roman" w:cs="Times New Roman"/>
          <w:color w:val="000000" w:themeColor="text1"/>
          <w:sz w:val="24"/>
          <w:szCs w:val="24"/>
          <w:lang w:val="en-US"/>
        </w:rPr>
        <w:t>, with Instructions Type</w:t>
      </w:r>
      <w:r w:rsidR="001802A9" w:rsidRPr="00650726">
        <w:rPr>
          <w:rFonts w:ascii="Times New Roman" w:hAnsi="Times New Roman" w:cs="Times New Roman"/>
          <w:color w:val="000000" w:themeColor="text1"/>
          <w:sz w:val="24"/>
          <w:szCs w:val="24"/>
          <w:lang w:val="en-US"/>
        </w:rPr>
        <w:t xml:space="preserve"> (explicit reference vs. no reference to US valence) </w:t>
      </w:r>
      <w:r w:rsidR="00E56442" w:rsidRPr="00650726">
        <w:rPr>
          <w:rFonts w:ascii="Times New Roman" w:hAnsi="Times New Roman" w:cs="Times New Roman"/>
          <w:bCs/>
          <w:color w:val="000000" w:themeColor="text1"/>
          <w:sz w:val="24"/>
          <w:szCs w:val="24"/>
          <w:lang w:val="en-GB"/>
        </w:rPr>
        <w:t xml:space="preserve">as </w:t>
      </w:r>
      <w:r w:rsidR="001802A9" w:rsidRPr="00650726">
        <w:rPr>
          <w:rFonts w:ascii="Times New Roman" w:hAnsi="Times New Roman" w:cs="Times New Roman"/>
          <w:bCs/>
          <w:color w:val="000000" w:themeColor="text1"/>
          <w:sz w:val="24"/>
          <w:szCs w:val="24"/>
          <w:lang w:val="en-GB"/>
        </w:rPr>
        <w:t>between-subjects</w:t>
      </w:r>
      <w:r w:rsidR="00D43322" w:rsidRPr="00650726">
        <w:rPr>
          <w:rFonts w:ascii="Times New Roman" w:hAnsi="Times New Roman" w:cs="Times New Roman"/>
          <w:color w:val="000000" w:themeColor="text1"/>
          <w:sz w:val="24"/>
          <w:szCs w:val="24"/>
          <w:lang w:val="en-US"/>
        </w:rPr>
        <w:t xml:space="preserve"> factor</w:t>
      </w:r>
      <w:r w:rsidR="001802A9" w:rsidRPr="00650726">
        <w:rPr>
          <w:rFonts w:ascii="Times New Roman" w:hAnsi="Times New Roman" w:cs="Times New Roman"/>
          <w:color w:val="000000" w:themeColor="text1"/>
          <w:sz w:val="24"/>
          <w:szCs w:val="24"/>
          <w:lang w:val="en-US"/>
        </w:rPr>
        <w:t xml:space="preserve"> and </w:t>
      </w:r>
      <w:r w:rsidR="00E56442" w:rsidRPr="00650726">
        <w:rPr>
          <w:rFonts w:ascii="Times New Roman" w:hAnsi="Times New Roman" w:cs="Times New Roman"/>
          <w:color w:val="000000" w:themeColor="text1"/>
          <w:sz w:val="24"/>
          <w:szCs w:val="24"/>
          <w:lang w:val="en-US"/>
        </w:rPr>
        <w:t>CS type (CS</w:t>
      </w:r>
      <w:r w:rsidR="00E56442" w:rsidRPr="00650726">
        <w:rPr>
          <w:rFonts w:ascii="Times New Roman" w:hAnsi="Times New Roman" w:cs="Times New Roman"/>
          <w:bCs/>
          <w:color w:val="000000" w:themeColor="text1"/>
          <w:sz w:val="24"/>
          <w:szCs w:val="24"/>
          <w:vertAlign w:val="subscript"/>
          <w:lang w:val="en-GB"/>
        </w:rPr>
        <w:t>neg</w:t>
      </w:r>
      <w:r w:rsidR="00E56442" w:rsidRPr="00650726">
        <w:rPr>
          <w:rFonts w:ascii="Times New Roman" w:hAnsi="Times New Roman" w:cs="Times New Roman"/>
          <w:color w:val="000000" w:themeColor="text1"/>
          <w:sz w:val="24"/>
          <w:szCs w:val="24"/>
          <w:lang w:val="en-US"/>
        </w:rPr>
        <w:t xml:space="preserve"> vs. </w:t>
      </w:r>
      <w:r w:rsidR="00E56442" w:rsidRPr="00650726">
        <w:rPr>
          <w:rFonts w:ascii="Times New Roman" w:hAnsi="Times New Roman" w:cs="Times New Roman"/>
          <w:bCs/>
          <w:color w:val="000000" w:themeColor="text1"/>
          <w:sz w:val="24"/>
          <w:szCs w:val="24"/>
          <w:lang w:val="en-GB"/>
        </w:rPr>
        <w:t>CS</w:t>
      </w:r>
      <w:r w:rsidR="00E56442" w:rsidRPr="00650726">
        <w:rPr>
          <w:rFonts w:ascii="Times New Roman" w:hAnsi="Times New Roman" w:cs="Times New Roman"/>
          <w:bCs/>
          <w:color w:val="000000" w:themeColor="text1"/>
          <w:sz w:val="24"/>
          <w:szCs w:val="24"/>
          <w:vertAlign w:val="subscript"/>
          <w:lang w:val="en-GB"/>
        </w:rPr>
        <w:t>pos</w:t>
      </w:r>
      <w:r w:rsidR="00E56442" w:rsidRPr="00650726">
        <w:rPr>
          <w:rFonts w:ascii="Times New Roman" w:hAnsi="Times New Roman" w:cs="Times New Roman"/>
          <w:bCs/>
          <w:color w:val="000000" w:themeColor="text1"/>
          <w:sz w:val="24"/>
          <w:szCs w:val="24"/>
          <w:lang w:val="en-GB"/>
        </w:rPr>
        <w:t>) as</w:t>
      </w:r>
      <w:r w:rsidR="001802A9" w:rsidRPr="00650726">
        <w:rPr>
          <w:rFonts w:ascii="Times New Roman" w:hAnsi="Times New Roman" w:cs="Times New Roman"/>
          <w:color w:val="000000" w:themeColor="text1"/>
          <w:sz w:val="24"/>
          <w:szCs w:val="24"/>
          <w:lang w:val="en-US"/>
        </w:rPr>
        <w:t xml:space="preserve"> within-subjects factor</w:t>
      </w:r>
      <w:r w:rsidR="00D43322" w:rsidRPr="00650726">
        <w:rPr>
          <w:rFonts w:ascii="Times New Roman" w:hAnsi="Times New Roman" w:cs="Times New Roman"/>
          <w:color w:val="000000" w:themeColor="text1"/>
          <w:sz w:val="24"/>
          <w:szCs w:val="24"/>
          <w:lang w:val="en-US"/>
        </w:rPr>
        <w:t>. Follow-up analyses (i.e., paired sample t-tests for each Instructions Type condition) will be run to inspect the potential interaction. The same set of analyses will be conducted to inspect the effect on US expectancy.</w:t>
      </w:r>
    </w:p>
    <w:p w14:paraId="08A2E63E" w14:textId="07D6F4FB" w:rsidR="009F4DA4" w:rsidRPr="00650726" w:rsidRDefault="00D43322" w:rsidP="009F4DA4">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 xml:space="preserve"> </w:t>
      </w:r>
      <w:r w:rsidR="00373AFE" w:rsidRPr="00650726">
        <w:rPr>
          <w:rFonts w:ascii="Times New Roman" w:hAnsi="Times New Roman" w:cs="Times New Roman"/>
          <w:color w:val="000000" w:themeColor="text1"/>
          <w:sz w:val="24"/>
          <w:szCs w:val="24"/>
          <w:lang w:val="en-US"/>
        </w:rPr>
        <w:t xml:space="preserve">IAT </w:t>
      </w:r>
      <w:r w:rsidRPr="00650726">
        <w:rPr>
          <w:rFonts w:ascii="Times New Roman" w:hAnsi="Times New Roman" w:cs="Times New Roman"/>
          <w:color w:val="000000" w:themeColor="text1"/>
          <w:sz w:val="24"/>
          <w:szCs w:val="24"/>
          <w:lang w:val="en-US"/>
        </w:rPr>
        <w:t>score</w:t>
      </w:r>
      <w:r w:rsidR="00373AFE" w:rsidRPr="00650726">
        <w:rPr>
          <w:rFonts w:ascii="Times New Roman" w:hAnsi="Times New Roman" w:cs="Times New Roman"/>
          <w:color w:val="000000" w:themeColor="text1"/>
          <w:sz w:val="24"/>
          <w:szCs w:val="24"/>
          <w:lang w:val="en-US"/>
        </w:rPr>
        <w:t>s</w:t>
      </w:r>
      <w:r w:rsidR="00BC112C" w:rsidRPr="00650726">
        <w:rPr>
          <w:rFonts w:ascii="Times New Roman" w:hAnsi="Times New Roman" w:cs="Times New Roman"/>
          <w:color w:val="000000" w:themeColor="text1"/>
          <w:sz w:val="24"/>
          <w:szCs w:val="24"/>
          <w:lang w:val="en-US"/>
        </w:rPr>
        <w:t xml:space="preserve"> will be </w:t>
      </w:r>
      <w:r w:rsidR="00706DD0" w:rsidRPr="00650726">
        <w:rPr>
          <w:rFonts w:ascii="Times New Roman" w:hAnsi="Times New Roman" w:cs="Times New Roman"/>
          <w:color w:val="000000" w:themeColor="text1"/>
          <w:sz w:val="24"/>
          <w:szCs w:val="24"/>
          <w:lang w:val="en-US"/>
        </w:rPr>
        <w:t xml:space="preserve">calculated using the D2-algorithm (Greenwald, </w:t>
      </w:r>
      <w:proofErr w:type="spellStart"/>
      <w:r w:rsidR="00706DD0" w:rsidRPr="00650726">
        <w:rPr>
          <w:rFonts w:ascii="Times New Roman" w:hAnsi="Times New Roman" w:cs="Times New Roman"/>
          <w:color w:val="000000" w:themeColor="text1"/>
          <w:sz w:val="24"/>
          <w:szCs w:val="24"/>
          <w:lang w:val="en-US"/>
        </w:rPr>
        <w:t>Nosek</w:t>
      </w:r>
      <w:proofErr w:type="spellEnd"/>
      <w:r w:rsidR="00706DD0" w:rsidRPr="00650726">
        <w:rPr>
          <w:rFonts w:ascii="Times New Roman" w:hAnsi="Times New Roman" w:cs="Times New Roman"/>
          <w:color w:val="000000" w:themeColor="text1"/>
          <w:sz w:val="24"/>
          <w:szCs w:val="24"/>
          <w:lang w:val="en-US"/>
        </w:rPr>
        <w:t xml:space="preserve">, &amp; </w:t>
      </w:r>
      <w:proofErr w:type="spellStart"/>
      <w:r w:rsidR="00706DD0" w:rsidRPr="00650726">
        <w:rPr>
          <w:rFonts w:ascii="Times New Roman" w:hAnsi="Times New Roman" w:cs="Times New Roman"/>
          <w:color w:val="000000" w:themeColor="text1"/>
          <w:sz w:val="24"/>
          <w:szCs w:val="24"/>
          <w:lang w:val="en-US"/>
        </w:rPr>
        <w:t>Banaji</w:t>
      </w:r>
      <w:proofErr w:type="spellEnd"/>
      <w:r w:rsidR="00706DD0" w:rsidRPr="00650726">
        <w:rPr>
          <w:rFonts w:ascii="Times New Roman" w:hAnsi="Times New Roman" w:cs="Times New Roman"/>
          <w:color w:val="000000" w:themeColor="text1"/>
          <w:sz w:val="24"/>
          <w:szCs w:val="24"/>
          <w:lang w:val="en-US"/>
        </w:rPr>
        <w:t>, 2003) so that a positive score indicates a preference for the CS</w:t>
      </w:r>
      <w:r w:rsidR="00706DD0" w:rsidRPr="00650726">
        <w:rPr>
          <w:rFonts w:ascii="Times New Roman" w:hAnsi="Times New Roman" w:cs="Times New Roman"/>
          <w:bCs/>
          <w:color w:val="000000" w:themeColor="text1"/>
          <w:sz w:val="24"/>
          <w:szCs w:val="24"/>
          <w:vertAlign w:val="subscript"/>
          <w:lang w:val="en-GB"/>
        </w:rPr>
        <w:t>neg</w:t>
      </w:r>
      <w:r w:rsidR="00706DD0" w:rsidRPr="00650726">
        <w:rPr>
          <w:rFonts w:ascii="Times New Roman" w:hAnsi="Times New Roman" w:cs="Times New Roman"/>
          <w:color w:val="000000" w:themeColor="text1"/>
          <w:sz w:val="24"/>
          <w:szCs w:val="24"/>
          <w:lang w:val="en-US"/>
        </w:rPr>
        <w:t xml:space="preserve"> over the </w:t>
      </w:r>
      <w:r w:rsidR="00DD529D" w:rsidRPr="00650726">
        <w:rPr>
          <w:rFonts w:ascii="Times New Roman" w:hAnsi="Times New Roman" w:cs="Times New Roman"/>
          <w:bCs/>
          <w:color w:val="000000" w:themeColor="text1"/>
          <w:sz w:val="24"/>
          <w:szCs w:val="24"/>
          <w:lang w:val="en-GB"/>
        </w:rPr>
        <w:t>CS</w:t>
      </w:r>
      <w:r w:rsidR="00F21412" w:rsidRPr="00650726">
        <w:rPr>
          <w:rFonts w:ascii="Times New Roman" w:hAnsi="Times New Roman" w:cs="Times New Roman"/>
          <w:bCs/>
          <w:color w:val="000000" w:themeColor="text1"/>
          <w:sz w:val="24"/>
          <w:szCs w:val="24"/>
          <w:vertAlign w:val="subscript"/>
          <w:lang w:val="en-GB"/>
        </w:rPr>
        <w:t>pos</w:t>
      </w:r>
      <w:r w:rsidR="00706DD0" w:rsidRPr="00650726">
        <w:rPr>
          <w:rFonts w:ascii="Times New Roman" w:hAnsi="Times New Roman" w:cs="Times New Roman"/>
          <w:color w:val="000000" w:themeColor="text1"/>
          <w:sz w:val="24"/>
          <w:szCs w:val="24"/>
          <w:lang w:val="en-US"/>
        </w:rPr>
        <w:t>. We will run a one-tailed between-subjects t-test testing whether IAT scores are higher in the explicit reference condition. This is the critical test for which the study was powered.</w:t>
      </w:r>
      <w:r w:rsidR="00BC112C" w:rsidRPr="00650726">
        <w:rPr>
          <w:rFonts w:ascii="Times New Roman" w:hAnsi="Times New Roman" w:cs="Times New Roman"/>
          <w:color w:val="000000" w:themeColor="text1"/>
          <w:sz w:val="24"/>
          <w:szCs w:val="24"/>
          <w:lang w:val="en-US"/>
        </w:rPr>
        <w:t xml:space="preserve"> In case of </w:t>
      </w:r>
      <w:r w:rsidR="00706DD0" w:rsidRPr="00650726">
        <w:rPr>
          <w:rFonts w:ascii="Times New Roman" w:hAnsi="Times New Roman" w:cs="Times New Roman"/>
          <w:color w:val="000000" w:themeColor="text1"/>
          <w:sz w:val="24"/>
          <w:szCs w:val="24"/>
          <w:lang w:val="en-US"/>
        </w:rPr>
        <w:t xml:space="preserve">a </w:t>
      </w:r>
      <w:r w:rsidR="00BC112C" w:rsidRPr="00650726">
        <w:rPr>
          <w:rFonts w:ascii="Times New Roman" w:hAnsi="Times New Roman" w:cs="Times New Roman"/>
          <w:color w:val="000000" w:themeColor="text1"/>
          <w:sz w:val="24"/>
          <w:szCs w:val="24"/>
          <w:lang w:val="en-US"/>
        </w:rPr>
        <w:t xml:space="preserve">significant </w:t>
      </w:r>
      <w:r w:rsidR="00706DD0" w:rsidRPr="00650726">
        <w:rPr>
          <w:rFonts w:ascii="Times New Roman" w:hAnsi="Times New Roman" w:cs="Times New Roman"/>
          <w:color w:val="000000" w:themeColor="text1"/>
          <w:sz w:val="24"/>
          <w:szCs w:val="24"/>
          <w:lang w:val="en-US"/>
        </w:rPr>
        <w:t>effect</w:t>
      </w:r>
      <w:r w:rsidR="00BC112C" w:rsidRPr="00650726">
        <w:rPr>
          <w:rFonts w:ascii="Times New Roman" w:hAnsi="Times New Roman" w:cs="Times New Roman"/>
          <w:color w:val="000000" w:themeColor="text1"/>
          <w:sz w:val="24"/>
          <w:szCs w:val="24"/>
          <w:lang w:val="en-US"/>
        </w:rPr>
        <w:t xml:space="preserve">, we will conduct separate </w:t>
      </w:r>
      <w:r w:rsidR="00486D0A" w:rsidRPr="00650726">
        <w:rPr>
          <w:rFonts w:ascii="Times New Roman" w:hAnsi="Times New Roman" w:cs="Times New Roman"/>
          <w:color w:val="000000" w:themeColor="text1"/>
          <w:sz w:val="24"/>
          <w:szCs w:val="24"/>
          <w:lang w:val="en-US"/>
        </w:rPr>
        <w:t xml:space="preserve">one-sample </w:t>
      </w:r>
      <w:r w:rsidR="00486D0A" w:rsidRPr="00650726">
        <w:rPr>
          <w:rFonts w:ascii="Times New Roman" w:hAnsi="Times New Roman" w:cs="Times New Roman"/>
          <w:i/>
          <w:color w:val="000000" w:themeColor="text1"/>
          <w:sz w:val="24"/>
          <w:szCs w:val="24"/>
          <w:lang w:val="en-US"/>
        </w:rPr>
        <w:t>t</w:t>
      </w:r>
      <w:r w:rsidR="00486D0A" w:rsidRPr="00650726">
        <w:rPr>
          <w:rFonts w:ascii="Times New Roman" w:hAnsi="Times New Roman" w:cs="Times New Roman"/>
          <w:color w:val="000000" w:themeColor="text1"/>
          <w:sz w:val="24"/>
          <w:szCs w:val="24"/>
          <w:lang w:val="en-US"/>
        </w:rPr>
        <w:t>-test</w:t>
      </w:r>
      <w:r w:rsidR="00373AFE" w:rsidRPr="00650726">
        <w:rPr>
          <w:rFonts w:ascii="Times New Roman" w:hAnsi="Times New Roman" w:cs="Times New Roman"/>
          <w:color w:val="000000" w:themeColor="text1"/>
          <w:sz w:val="24"/>
          <w:szCs w:val="24"/>
          <w:lang w:val="en-US"/>
        </w:rPr>
        <w:t>s</w:t>
      </w:r>
      <w:r w:rsidR="00486D0A" w:rsidRPr="00650726">
        <w:rPr>
          <w:rFonts w:ascii="Times New Roman" w:hAnsi="Times New Roman" w:cs="Times New Roman"/>
          <w:color w:val="000000" w:themeColor="text1"/>
          <w:sz w:val="24"/>
          <w:szCs w:val="24"/>
          <w:lang w:val="en-US"/>
        </w:rPr>
        <w:t xml:space="preserve"> to check whether (and in which direction) the D2 score differ</w:t>
      </w:r>
      <w:r w:rsidR="00706DD0" w:rsidRPr="00650726">
        <w:rPr>
          <w:rFonts w:ascii="Times New Roman" w:hAnsi="Times New Roman" w:cs="Times New Roman"/>
          <w:color w:val="000000" w:themeColor="text1"/>
          <w:sz w:val="24"/>
          <w:szCs w:val="24"/>
          <w:lang w:val="en-US"/>
        </w:rPr>
        <w:t>s</w:t>
      </w:r>
      <w:r w:rsidR="00486D0A" w:rsidRPr="00650726">
        <w:rPr>
          <w:rFonts w:ascii="Times New Roman" w:hAnsi="Times New Roman" w:cs="Times New Roman"/>
          <w:color w:val="000000" w:themeColor="text1"/>
          <w:sz w:val="24"/>
          <w:szCs w:val="24"/>
          <w:lang w:val="en-US"/>
        </w:rPr>
        <w:t xml:space="preserve"> from the zero point</w:t>
      </w:r>
      <w:r w:rsidR="00706DD0" w:rsidRPr="00650726">
        <w:rPr>
          <w:rFonts w:ascii="Times New Roman" w:hAnsi="Times New Roman" w:cs="Times New Roman"/>
          <w:color w:val="000000" w:themeColor="text1"/>
          <w:sz w:val="24"/>
          <w:szCs w:val="24"/>
          <w:lang w:val="en-US"/>
        </w:rPr>
        <w:t xml:space="preserve"> in the two conditions</w:t>
      </w:r>
      <w:r w:rsidR="00486D0A" w:rsidRPr="00650726">
        <w:rPr>
          <w:rFonts w:ascii="Times New Roman" w:hAnsi="Times New Roman" w:cs="Times New Roman"/>
          <w:color w:val="000000" w:themeColor="text1"/>
          <w:sz w:val="24"/>
          <w:szCs w:val="24"/>
          <w:lang w:val="en-US"/>
        </w:rPr>
        <w:t>.</w:t>
      </w:r>
      <w:r w:rsidR="009F4DA4" w:rsidRPr="00650726">
        <w:rPr>
          <w:rFonts w:ascii="Times New Roman" w:hAnsi="Times New Roman" w:cs="Times New Roman"/>
          <w:color w:val="000000" w:themeColor="text1"/>
          <w:sz w:val="24"/>
          <w:szCs w:val="24"/>
          <w:lang w:val="en-US"/>
        </w:rPr>
        <w:t xml:space="preserve"> We will inspect the correlation between self-reported liking difference scores and IAT scores. </w:t>
      </w:r>
    </w:p>
    <w:p w14:paraId="3A0E8DF1" w14:textId="50632D8A" w:rsidR="004A1C0E" w:rsidRPr="00650726" w:rsidRDefault="005A6693" w:rsidP="00F21412">
      <w:pPr>
        <w:spacing w:line="480" w:lineRule="auto"/>
        <w:ind w:firstLine="708"/>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Cohen’s d (for t-test) and partial eta-squared (for F-test) will be reported for all of the comparisons</w:t>
      </w:r>
      <w:r w:rsidR="000A01CD" w:rsidRPr="00650726">
        <w:rPr>
          <w:rFonts w:ascii="Times New Roman" w:hAnsi="Times New Roman" w:cs="Times New Roman"/>
          <w:color w:val="000000" w:themeColor="text1"/>
          <w:sz w:val="24"/>
          <w:szCs w:val="24"/>
          <w:lang w:val="en-US"/>
        </w:rPr>
        <w:t>.</w:t>
      </w:r>
      <w:r w:rsidRPr="00650726">
        <w:rPr>
          <w:rFonts w:ascii="Times New Roman" w:hAnsi="Times New Roman" w:cs="Times New Roman"/>
          <w:color w:val="000000" w:themeColor="text1"/>
          <w:sz w:val="24"/>
          <w:szCs w:val="24"/>
          <w:lang w:val="en-US"/>
        </w:rPr>
        <w:t xml:space="preserve"> </w:t>
      </w:r>
      <w:r w:rsidR="007E3CA7" w:rsidRPr="00650726">
        <w:rPr>
          <w:rFonts w:ascii="Times New Roman" w:hAnsi="Times New Roman" w:cs="Times New Roman"/>
          <w:color w:val="000000" w:themeColor="text1"/>
          <w:sz w:val="24"/>
          <w:szCs w:val="24"/>
          <w:lang w:val="en-US"/>
        </w:rPr>
        <w:t>All data and analysis code will be made available in the OSF repository and linked to in the</w:t>
      </w:r>
      <w:r w:rsidR="00F21412" w:rsidRPr="00650726">
        <w:rPr>
          <w:rFonts w:ascii="Times New Roman" w:hAnsi="Times New Roman" w:cs="Times New Roman"/>
          <w:color w:val="000000" w:themeColor="text1"/>
          <w:sz w:val="24"/>
          <w:szCs w:val="24"/>
          <w:lang w:val="en-US"/>
        </w:rPr>
        <w:t xml:space="preserve"> </w:t>
      </w:r>
      <w:r w:rsidR="007E3CA7" w:rsidRPr="00650726">
        <w:rPr>
          <w:rFonts w:ascii="Times New Roman" w:hAnsi="Times New Roman" w:cs="Times New Roman"/>
          <w:color w:val="000000" w:themeColor="text1"/>
          <w:sz w:val="24"/>
          <w:szCs w:val="24"/>
          <w:lang w:val="en-US"/>
        </w:rPr>
        <w:t>manuscript.</w:t>
      </w:r>
      <w:r w:rsidR="00787225" w:rsidRPr="00650726">
        <w:rPr>
          <w:rFonts w:ascii="Times New Roman" w:hAnsi="Times New Roman" w:cs="Times New Roman"/>
          <w:color w:val="000000" w:themeColor="text1"/>
          <w:sz w:val="24"/>
          <w:szCs w:val="24"/>
          <w:lang w:val="en-US"/>
        </w:rPr>
        <w:t xml:space="preserve"> </w:t>
      </w:r>
    </w:p>
    <w:p w14:paraId="64E8758C" w14:textId="366EE70D" w:rsidR="00787225" w:rsidRPr="00650726" w:rsidRDefault="00787225" w:rsidP="00787225">
      <w:pPr>
        <w:spacing w:line="480" w:lineRule="auto"/>
        <w:contextualSpacing/>
        <w:rPr>
          <w:rFonts w:ascii="Times New Roman" w:hAnsi="Times New Roman" w:cs="Times New Roman"/>
          <w:b/>
          <w:bCs/>
          <w:color w:val="000000" w:themeColor="text1"/>
          <w:sz w:val="24"/>
          <w:szCs w:val="24"/>
          <w:lang w:val="en-US"/>
        </w:rPr>
      </w:pPr>
      <w:r w:rsidRPr="00650726">
        <w:rPr>
          <w:rFonts w:ascii="Times New Roman" w:hAnsi="Times New Roman" w:cs="Times New Roman"/>
          <w:b/>
          <w:bCs/>
          <w:color w:val="000000" w:themeColor="text1"/>
          <w:sz w:val="24"/>
          <w:szCs w:val="24"/>
          <w:lang w:val="en-US"/>
        </w:rPr>
        <w:t>Timeline</w:t>
      </w:r>
    </w:p>
    <w:p w14:paraId="57A2BCE1" w14:textId="14356FEC" w:rsidR="00787225" w:rsidRPr="00650726" w:rsidRDefault="00787225" w:rsidP="00787225">
      <w:pPr>
        <w:spacing w:line="480" w:lineRule="auto"/>
        <w:contextualSpacing/>
        <w:rPr>
          <w:rFonts w:ascii="Times New Roman" w:hAnsi="Times New Roman" w:cs="Times New Roman"/>
          <w:color w:val="000000" w:themeColor="text1"/>
          <w:sz w:val="24"/>
          <w:szCs w:val="24"/>
          <w:lang w:val="en-US"/>
        </w:rPr>
      </w:pPr>
      <w:r w:rsidRPr="00650726">
        <w:rPr>
          <w:rFonts w:ascii="Times New Roman" w:hAnsi="Times New Roman" w:cs="Times New Roman"/>
          <w:color w:val="000000" w:themeColor="text1"/>
          <w:sz w:val="24"/>
          <w:szCs w:val="24"/>
          <w:lang w:val="en-US"/>
        </w:rPr>
        <w:tab/>
        <w:t xml:space="preserve">We will start and complete data collection within two weeks after in-principle acceptance of the present version of the manuscript. Data will be analyzed </w:t>
      </w:r>
      <w:r w:rsidR="00F73ABF" w:rsidRPr="00650726">
        <w:rPr>
          <w:rFonts w:ascii="Times New Roman" w:hAnsi="Times New Roman" w:cs="Times New Roman"/>
          <w:color w:val="000000" w:themeColor="text1"/>
          <w:sz w:val="24"/>
          <w:szCs w:val="24"/>
          <w:lang w:val="en-US"/>
        </w:rPr>
        <w:t>within two-weeks after data collection will be completed. Overall, we plan to resubmit the manuscript for Stage 2 review within a period of two months after in-principle acceptance.</w:t>
      </w:r>
      <w:r w:rsidRPr="00650726">
        <w:rPr>
          <w:rFonts w:ascii="Times New Roman" w:hAnsi="Times New Roman" w:cs="Times New Roman"/>
          <w:color w:val="000000" w:themeColor="text1"/>
          <w:sz w:val="24"/>
          <w:szCs w:val="24"/>
          <w:lang w:val="en-US"/>
        </w:rPr>
        <w:t xml:space="preserve"> </w:t>
      </w:r>
    </w:p>
    <w:p w14:paraId="611377D7" w14:textId="59EA1973" w:rsidR="006056C2" w:rsidRPr="00102E98" w:rsidRDefault="006056C2" w:rsidP="00787225">
      <w:pPr>
        <w:spacing w:line="480" w:lineRule="auto"/>
        <w:contextualSpacing/>
        <w:rPr>
          <w:rFonts w:ascii="Times New Roman" w:hAnsi="Times New Roman" w:cs="Times New Roman"/>
          <w:b/>
          <w:bCs/>
          <w:color w:val="000000" w:themeColor="text1"/>
          <w:sz w:val="24"/>
          <w:szCs w:val="24"/>
          <w:lang w:val="en-US"/>
        </w:rPr>
      </w:pPr>
      <w:r w:rsidRPr="00102E98">
        <w:rPr>
          <w:rFonts w:ascii="Times New Roman" w:hAnsi="Times New Roman" w:cs="Times New Roman"/>
          <w:b/>
          <w:bCs/>
          <w:color w:val="000000" w:themeColor="text1"/>
          <w:sz w:val="24"/>
          <w:szCs w:val="24"/>
          <w:lang w:val="en-US"/>
        </w:rPr>
        <w:lastRenderedPageBreak/>
        <w:t>Conflict of interest statement</w:t>
      </w:r>
    </w:p>
    <w:p w14:paraId="4490F9E1" w14:textId="28436D20" w:rsidR="006056C2" w:rsidRPr="00102E98" w:rsidRDefault="006056C2" w:rsidP="00787225">
      <w:pPr>
        <w:spacing w:line="480" w:lineRule="auto"/>
        <w:contextualSpacing/>
        <w:rPr>
          <w:rFonts w:ascii="Times New Roman" w:hAnsi="Times New Roman" w:cs="Times New Roman"/>
          <w:color w:val="000000" w:themeColor="text1"/>
          <w:sz w:val="24"/>
          <w:szCs w:val="24"/>
          <w:lang w:val="en-US"/>
        </w:rPr>
      </w:pPr>
      <w:r w:rsidRPr="00102E98">
        <w:rPr>
          <w:rFonts w:ascii="Times New Roman" w:hAnsi="Times New Roman" w:cs="Times New Roman"/>
          <w:b/>
          <w:bCs/>
          <w:color w:val="000000" w:themeColor="text1"/>
          <w:sz w:val="24"/>
          <w:szCs w:val="24"/>
          <w:lang w:val="en-US"/>
        </w:rPr>
        <w:tab/>
      </w:r>
      <w:r w:rsidRPr="00102E98">
        <w:rPr>
          <w:rFonts w:ascii="Times New Roman" w:hAnsi="Times New Roman" w:cs="Times New Roman"/>
          <w:color w:val="000000" w:themeColor="text1"/>
          <w:sz w:val="24"/>
          <w:szCs w:val="24"/>
          <w:lang w:val="en-US"/>
        </w:rPr>
        <w:t>The authors declare that there is no conflict of interest.</w:t>
      </w:r>
    </w:p>
    <w:p w14:paraId="62B0E1AD" w14:textId="3BC97024" w:rsidR="009F4DA4" w:rsidRPr="00102E98" w:rsidRDefault="009F4DA4">
      <w:pPr>
        <w:rPr>
          <w:rFonts w:ascii="Times New Roman" w:hAnsi="Times New Roman" w:cs="Times New Roman"/>
          <w:b/>
          <w:bCs/>
          <w:color w:val="000000" w:themeColor="text1"/>
          <w:sz w:val="24"/>
          <w:szCs w:val="24"/>
          <w:lang w:val="en-US"/>
        </w:rPr>
      </w:pPr>
    </w:p>
    <w:p w14:paraId="7B75E792" w14:textId="1882883A" w:rsidR="00D91689" w:rsidRPr="00102E98" w:rsidRDefault="00D91689" w:rsidP="00D91689">
      <w:pPr>
        <w:spacing w:line="480" w:lineRule="auto"/>
        <w:contextualSpacing/>
        <w:jc w:val="center"/>
        <w:rPr>
          <w:rFonts w:ascii="Times New Roman" w:hAnsi="Times New Roman" w:cs="Times New Roman"/>
          <w:b/>
          <w:bCs/>
          <w:color w:val="000000" w:themeColor="text1"/>
          <w:sz w:val="24"/>
          <w:szCs w:val="24"/>
          <w:lang w:val="en-US"/>
        </w:rPr>
      </w:pPr>
      <w:r w:rsidRPr="00102E98">
        <w:rPr>
          <w:rFonts w:ascii="Times New Roman" w:hAnsi="Times New Roman" w:cs="Times New Roman"/>
          <w:b/>
          <w:bCs/>
          <w:color w:val="000000" w:themeColor="text1"/>
          <w:sz w:val="24"/>
          <w:szCs w:val="24"/>
          <w:lang w:val="en-US"/>
        </w:rPr>
        <w:t>References</w:t>
      </w:r>
    </w:p>
    <w:p w14:paraId="1E0ECBB9" w14:textId="66AE69BB" w:rsidR="004A1C0E"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Baeyens</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F.,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Hermans</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D., &amp;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Eelen</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P. (1993). The role of CS-US contingency in human evaluative conditioning. </w:t>
      </w:r>
      <w:r w:rsidRPr="00102E98">
        <w:rPr>
          <w:rFonts w:ascii="Times New Roman" w:eastAsia="Times New Roman" w:hAnsi="Times New Roman" w:cs="Times New Roman"/>
          <w:i/>
          <w:iCs/>
          <w:color w:val="000000" w:themeColor="text1"/>
          <w:sz w:val="24"/>
          <w:szCs w:val="24"/>
          <w:lang w:val="en-GB" w:eastAsia="it-IT"/>
        </w:rPr>
        <w:t>Behaviour research and therapy</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31</w:t>
      </w:r>
      <w:r w:rsidRPr="00102E98">
        <w:rPr>
          <w:rFonts w:ascii="Times New Roman" w:eastAsia="Times New Roman" w:hAnsi="Times New Roman" w:cs="Times New Roman"/>
          <w:color w:val="000000" w:themeColor="text1"/>
          <w:sz w:val="24"/>
          <w:szCs w:val="24"/>
          <w:shd w:val="clear" w:color="auto" w:fill="FFFFFF"/>
          <w:lang w:val="en-GB" w:eastAsia="it-IT"/>
        </w:rPr>
        <w:t>(8), 731-737.</w:t>
      </w:r>
    </w:p>
    <w:p w14:paraId="4C1B20DF" w14:textId="340B6532" w:rsidR="00623D55" w:rsidRPr="003C5886" w:rsidRDefault="00623D55"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3C5886">
        <w:rPr>
          <w:rFonts w:ascii="Times New Roman" w:eastAsia="Times New Roman" w:hAnsi="Times New Roman" w:cs="Times New Roman"/>
          <w:color w:val="000000" w:themeColor="text1"/>
          <w:sz w:val="24"/>
          <w:szCs w:val="24"/>
          <w:lang w:val="en-GB" w:eastAsia="it-IT"/>
        </w:rPr>
        <w:t xml:space="preserve">Bar-Anan, Y., </w:t>
      </w:r>
      <w:proofErr w:type="spellStart"/>
      <w:r w:rsidRPr="003C5886">
        <w:rPr>
          <w:rFonts w:ascii="Times New Roman" w:eastAsia="Times New Roman" w:hAnsi="Times New Roman" w:cs="Times New Roman"/>
          <w:color w:val="000000" w:themeColor="text1"/>
          <w:sz w:val="24"/>
          <w:szCs w:val="24"/>
          <w:lang w:val="en-GB" w:eastAsia="it-IT"/>
        </w:rPr>
        <w:t>Nosek</w:t>
      </w:r>
      <w:proofErr w:type="spellEnd"/>
      <w:r w:rsidRPr="003C5886">
        <w:rPr>
          <w:rFonts w:ascii="Times New Roman" w:eastAsia="Times New Roman" w:hAnsi="Times New Roman" w:cs="Times New Roman"/>
          <w:color w:val="000000" w:themeColor="text1"/>
          <w:sz w:val="24"/>
          <w:szCs w:val="24"/>
          <w:lang w:val="en-GB" w:eastAsia="it-IT"/>
        </w:rPr>
        <w:t xml:space="preserve">, B. A., &amp; </w:t>
      </w:r>
      <w:proofErr w:type="spellStart"/>
      <w:r w:rsidRPr="003C5886">
        <w:rPr>
          <w:rFonts w:ascii="Times New Roman" w:eastAsia="Times New Roman" w:hAnsi="Times New Roman" w:cs="Times New Roman"/>
          <w:color w:val="000000" w:themeColor="text1"/>
          <w:sz w:val="24"/>
          <w:szCs w:val="24"/>
          <w:lang w:val="en-GB" w:eastAsia="it-IT"/>
        </w:rPr>
        <w:t>Vianello</w:t>
      </w:r>
      <w:proofErr w:type="spellEnd"/>
      <w:r w:rsidRPr="003C5886">
        <w:rPr>
          <w:rFonts w:ascii="Times New Roman" w:eastAsia="Times New Roman" w:hAnsi="Times New Roman" w:cs="Times New Roman"/>
          <w:color w:val="000000" w:themeColor="text1"/>
          <w:sz w:val="24"/>
          <w:szCs w:val="24"/>
          <w:lang w:val="en-GB" w:eastAsia="it-IT"/>
        </w:rPr>
        <w:t xml:space="preserve">, M. (2009). The sorting paired features task: A measure of association strengths. </w:t>
      </w:r>
      <w:r w:rsidRPr="003C5886">
        <w:rPr>
          <w:rFonts w:ascii="Times New Roman" w:eastAsia="Times New Roman" w:hAnsi="Times New Roman" w:cs="Times New Roman"/>
          <w:i/>
          <w:iCs/>
          <w:color w:val="000000" w:themeColor="text1"/>
          <w:sz w:val="24"/>
          <w:szCs w:val="24"/>
          <w:lang w:val="en-GB" w:eastAsia="it-IT"/>
        </w:rPr>
        <w:t>Experimental Psychology, 56</w:t>
      </w:r>
      <w:r w:rsidRPr="003C5886">
        <w:rPr>
          <w:rFonts w:ascii="Times New Roman" w:eastAsia="Times New Roman" w:hAnsi="Times New Roman" w:cs="Times New Roman"/>
          <w:color w:val="000000" w:themeColor="text1"/>
          <w:sz w:val="24"/>
          <w:szCs w:val="24"/>
          <w:lang w:val="en-GB" w:eastAsia="it-IT"/>
        </w:rPr>
        <w:t>(5), 329-343.</w:t>
      </w:r>
    </w:p>
    <w:p w14:paraId="760F6B13"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Blanton, H., &amp; Jaccard, J. (2006). Arbitrary metrics in psychology. </w:t>
      </w:r>
      <w:r w:rsidRPr="00102E98">
        <w:rPr>
          <w:rFonts w:ascii="Times New Roman" w:eastAsia="Times New Roman" w:hAnsi="Times New Roman" w:cs="Times New Roman"/>
          <w:i/>
          <w:iCs/>
          <w:color w:val="000000" w:themeColor="text1"/>
          <w:sz w:val="24"/>
          <w:szCs w:val="24"/>
          <w:lang w:val="en-GB" w:eastAsia="it-IT"/>
        </w:rPr>
        <w:t>American Psychologist</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61</w:t>
      </w:r>
      <w:r w:rsidRPr="00102E98">
        <w:rPr>
          <w:rFonts w:ascii="Times New Roman" w:eastAsia="Times New Roman" w:hAnsi="Times New Roman" w:cs="Times New Roman"/>
          <w:color w:val="000000" w:themeColor="text1"/>
          <w:sz w:val="24"/>
          <w:szCs w:val="24"/>
          <w:shd w:val="clear" w:color="auto" w:fill="FFFFFF"/>
          <w:lang w:val="en-GB" w:eastAsia="it-IT"/>
        </w:rPr>
        <w:t>(1), 27-41.</w:t>
      </w:r>
    </w:p>
    <w:p w14:paraId="488BBBED" w14:textId="1643D136" w:rsidR="004A1C0E"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Boschen</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M. J., Parker, I., &amp; Neumann, D. L. (2007). Changes in implicit associations do not occur simultaneously to Pavlovian conditioning of physiological anxiety responses. </w:t>
      </w:r>
      <w:r w:rsidRPr="00102E98">
        <w:rPr>
          <w:rFonts w:ascii="Times New Roman" w:eastAsia="Times New Roman" w:hAnsi="Times New Roman" w:cs="Times New Roman"/>
          <w:i/>
          <w:iCs/>
          <w:color w:val="000000" w:themeColor="text1"/>
          <w:sz w:val="24"/>
          <w:szCs w:val="24"/>
          <w:lang w:val="en-GB" w:eastAsia="it-IT"/>
        </w:rPr>
        <w:t>Journal of anxiety disorders</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21</w:t>
      </w:r>
      <w:r w:rsidRPr="00102E98">
        <w:rPr>
          <w:rFonts w:ascii="Times New Roman" w:eastAsia="Times New Roman" w:hAnsi="Times New Roman" w:cs="Times New Roman"/>
          <w:color w:val="000000" w:themeColor="text1"/>
          <w:sz w:val="24"/>
          <w:szCs w:val="24"/>
          <w:shd w:val="clear" w:color="auto" w:fill="FFFFFF"/>
          <w:lang w:val="en-GB" w:eastAsia="it-IT"/>
        </w:rPr>
        <w:t>(6), 788-803.</w:t>
      </w:r>
    </w:p>
    <w:p w14:paraId="4DA5E13D"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De Houwer, J. (2006). Using the Implicit Association Test does not rule out an impact of conscious propositional knowledge on evaluative conditioning. </w:t>
      </w:r>
      <w:r w:rsidRPr="00102E98">
        <w:rPr>
          <w:rFonts w:ascii="Times New Roman" w:eastAsia="Times New Roman" w:hAnsi="Times New Roman" w:cs="Times New Roman"/>
          <w:i/>
          <w:iCs/>
          <w:color w:val="000000" w:themeColor="text1"/>
          <w:sz w:val="24"/>
          <w:szCs w:val="24"/>
          <w:lang w:val="en-GB" w:eastAsia="it-IT"/>
        </w:rPr>
        <w:t>Learning and Motivation</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37</w:t>
      </w:r>
      <w:r w:rsidRPr="00102E98">
        <w:rPr>
          <w:rFonts w:ascii="Times New Roman" w:eastAsia="Times New Roman" w:hAnsi="Times New Roman" w:cs="Times New Roman"/>
          <w:color w:val="000000" w:themeColor="text1"/>
          <w:sz w:val="24"/>
          <w:szCs w:val="24"/>
          <w:shd w:val="clear" w:color="auto" w:fill="FFFFFF"/>
          <w:lang w:val="en-GB" w:eastAsia="it-IT"/>
        </w:rPr>
        <w:t>(2), 176-187.</w:t>
      </w:r>
    </w:p>
    <w:p w14:paraId="6FBEBA3F" w14:textId="36B14800"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De Houwer, J. (2007). A conceptual and theoretical analysis of evaluative conditioning. </w:t>
      </w:r>
      <w:r w:rsidRPr="00102E98">
        <w:rPr>
          <w:rFonts w:ascii="Times New Roman" w:eastAsia="Times New Roman" w:hAnsi="Times New Roman" w:cs="Times New Roman"/>
          <w:i/>
          <w:iCs/>
          <w:color w:val="000000" w:themeColor="text1"/>
          <w:sz w:val="24"/>
          <w:szCs w:val="24"/>
          <w:lang w:val="en-GB" w:eastAsia="it-IT"/>
        </w:rPr>
        <w:t>The Spanish journal of psychology</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10</w:t>
      </w:r>
      <w:r w:rsidRPr="00102E98">
        <w:rPr>
          <w:rFonts w:ascii="Times New Roman" w:eastAsia="Times New Roman" w:hAnsi="Times New Roman" w:cs="Times New Roman"/>
          <w:color w:val="000000" w:themeColor="text1"/>
          <w:sz w:val="24"/>
          <w:szCs w:val="24"/>
          <w:shd w:val="clear" w:color="auto" w:fill="FFFFFF"/>
          <w:lang w:val="en-GB" w:eastAsia="it-IT"/>
        </w:rPr>
        <w:t>(2), 230-241.</w:t>
      </w:r>
    </w:p>
    <w:p w14:paraId="4A23FE9E" w14:textId="66AAC556" w:rsidR="00DE36C0" w:rsidRPr="00102E98" w:rsidRDefault="00DE36C0"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 xml:space="preserve">De Houwer, J. (2009). The propositional approach to associative learning as an alternative for association formation models. </w:t>
      </w:r>
      <w:r w:rsidRPr="00102E98">
        <w:rPr>
          <w:rFonts w:ascii="Times New Roman" w:eastAsia="Times New Roman" w:hAnsi="Times New Roman" w:cs="Times New Roman"/>
          <w:i/>
          <w:iCs/>
          <w:color w:val="000000" w:themeColor="text1"/>
          <w:sz w:val="24"/>
          <w:szCs w:val="24"/>
          <w:shd w:val="clear" w:color="auto" w:fill="FFFFFF"/>
          <w:lang w:val="en-GB" w:eastAsia="it-IT"/>
        </w:rPr>
        <w:t xml:space="preserve">Learning &amp; </w:t>
      </w:r>
      <w:proofErr w:type="spellStart"/>
      <w:r w:rsidRPr="00102E98">
        <w:rPr>
          <w:rFonts w:ascii="Times New Roman" w:eastAsia="Times New Roman" w:hAnsi="Times New Roman" w:cs="Times New Roman"/>
          <w:i/>
          <w:iCs/>
          <w:color w:val="000000" w:themeColor="text1"/>
          <w:sz w:val="24"/>
          <w:szCs w:val="24"/>
          <w:shd w:val="clear" w:color="auto" w:fill="FFFFFF"/>
          <w:lang w:val="en-GB" w:eastAsia="it-IT"/>
        </w:rPr>
        <w:t>Behavior</w:t>
      </w:r>
      <w:proofErr w:type="spellEnd"/>
      <w:r w:rsidRPr="00102E98">
        <w:rPr>
          <w:rFonts w:ascii="Times New Roman" w:eastAsia="Times New Roman" w:hAnsi="Times New Roman" w:cs="Times New Roman"/>
          <w:i/>
          <w:iCs/>
          <w:color w:val="000000" w:themeColor="text1"/>
          <w:sz w:val="24"/>
          <w:szCs w:val="24"/>
          <w:shd w:val="clear" w:color="auto" w:fill="FFFFFF"/>
          <w:lang w:val="en-GB" w:eastAsia="it-IT"/>
        </w:rPr>
        <w:t>, 37</w:t>
      </w:r>
      <w:r w:rsidRPr="00102E98">
        <w:rPr>
          <w:rFonts w:ascii="Times New Roman" w:eastAsia="Times New Roman" w:hAnsi="Times New Roman" w:cs="Times New Roman"/>
          <w:color w:val="000000" w:themeColor="text1"/>
          <w:sz w:val="24"/>
          <w:szCs w:val="24"/>
          <w:shd w:val="clear" w:color="auto" w:fill="FFFFFF"/>
          <w:lang w:val="en-GB" w:eastAsia="it-IT"/>
        </w:rPr>
        <w:t>(1), 1–20.</w:t>
      </w:r>
    </w:p>
    <w:p w14:paraId="66444E47" w14:textId="00A7A8B9" w:rsidR="00DE36C0" w:rsidRPr="00102E98" w:rsidRDefault="00DE36C0"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 xml:space="preserve">De Houwer, J. (2014). A propositional model of implicit evaluation. </w:t>
      </w:r>
      <w:r w:rsidRPr="00102E98">
        <w:rPr>
          <w:rFonts w:ascii="Times New Roman" w:eastAsia="Times New Roman" w:hAnsi="Times New Roman" w:cs="Times New Roman"/>
          <w:i/>
          <w:iCs/>
          <w:color w:val="000000" w:themeColor="text1"/>
          <w:sz w:val="24"/>
          <w:szCs w:val="24"/>
          <w:shd w:val="clear" w:color="auto" w:fill="FFFFFF"/>
          <w:lang w:val="en-GB" w:eastAsia="it-IT"/>
        </w:rPr>
        <w:t>Social and Personality Psychology Compass, 8</w:t>
      </w:r>
      <w:r w:rsidRPr="00102E98">
        <w:rPr>
          <w:rFonts w:ascii="Times New Roman" w:eastAsia="Times New Roman" w:hAnsi="Times New Roman" w:cs="Times New Roman"/>
          <w:color w:val="000000" w:themeColor="text1"/>
          <w:sz w:val="24"/>
          <w:szCs w:val="24"/>
          <w:shd w:val="clear" w:color="auto" w:fill="FFFFFF"/>
          <w:lang w:val="en-GB" w:eastAsia="it-IT"/>
        </w:rPr>
        <w:t>(7), 342–353.</w:t>
      </w:r>
    </w:p>
    <w:p w14:paraId="5CF3C9D8" w14:textId="576EDFDC" w:rsidR="00DE36C0" w:rsidRPr="00102E98" w:rsidRDefault="00DE36C0"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nl-BE" w:eastAsia="it-IT"/>
        </w:rPr>
      </w:pPr>
      <w:r w:rsidRPr="00102E98">
        <w:rPr>
          <w:rFonts w:ascii="Times New Roman" w:eastAsia="Times New Roman" w:hAnsi="Times New Roman" w:cs="Times New Roman"/>
          <w:color w:val="000000" w:themeColor="text1"/>
          <w:sz w:val="24"/>
          <w:szCs w:val="24"/>
          <w:shd w:val="clear" w:color="auto" w:fill="FFFFFF"/>
          <w:lang w:val="en-GB" w:eastAsia="it-IT"/>
        </w:rPr>
        <w:t xml:space="preserve">De Houwer, J. (2018). Propositional models of evaluative conditioning. </w:t>
      </w:r>
      <w:r w:rsidRPr="00102E98">
        <w:rPr>
          <w:rFonts w:ascii="Times New Roman" w:eastAsia="Times New Roman" w:hAnsi="Times New Roman" w:cs="Times New Roman"/>
          <w:i/>
          <w:iCs/>
          <w:color w:val="000000" w:themeColor="text1"/>
          <w:sz w:val="24"/>
          <w:szCs w:val="24"/>
          <w:shd w:val="clear" w:color="auto" w:fill="FFFFFF"/>
          <w:lang w:val="nl-BE" w:eastAsia="it-IT"/>
        </w:rPr>
        <w:t>Social Psychological Bulletin</w:t>
      </w:r>
      <w:r w:rsidRPr="00102E98">
        <w:rPr>
          <w:rFonts w:ascii="Times New Roman" w:eastAsia="Times New Roman" w:hAnsi="Times New Roman" w:cs="Times New Roman"/>
          <w:color w:val="000000" w:themeColor="text1"/>
          <w:sz w:val="24"/>
          <w:szCs w:val="24"/>
          <w:shd w:val="clear" w:color="auto" w:fill="FFFFFF"/>
          <w:lang w:val="nl-BE" w:eastAsia="it-IT"/>
        </w:rPr>
        <w:t xml:space="preserve">, </w:t>
      </w:r>
      <w:r w:rsidRPr="00102E98">
        <w:rPr>
          <w:rFonts w:ascii="Times New Roman" w:eastAsia="Times New Roman" w:hAnsi="Times New Roman" w:cs="Times New Roman"/>
          <w:i/>
          <w:iCs/>
          <w:color w:val="000000" w:themeColor="text1"/>
          <w:sz w:val="24"/>
          <w:szCs w:val="24"/>
          <w:shd w:val="clear" w:color="auto" w:fill="FFFFFF"/>
          <w:lang w:val="nl-BE" w:eastAsia="it-IT"/>
        </w:rPr>
        <w:t>13</w:t>
      </w:r>
      <w:r w:rsidRPr="00102E98">
        <w:rPr>
          <w:rFonts w:ascii="Times New Roman" w:eastAsia="Times New Roman" w:hAnsi="Times New Roman" w:cs="Times New Roman"/>
          <w:color w:val="000000" w:themeColor="text1"/>
          <w:sz w:val="24"/>
          <w:szCs w:val="24"/>
          <w:shd w:val="clear" w:color="auto" w:fill="FFFFFF"/>
          <w:lang w:val="nl-BE" w:eastAsia="it-IT"/>
        </w:rPr>
        <w:t>(2), 1-21.</w:t>
      </w:r>
    </w:p>
    <w:p w14:paraId="02FC01F8" w14:textId="78AEEE52"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nl-BE" w:eastAsia="it-IT"/>
        </w:rPr>
        <w:lastRenderedPageBreak/>
        <w:t xml:space="preserve">De Houwer, J., Mattavelli, S., &amp; Van Dessel, P. (2019). </w:t>
      </w:r>
      <w:r w:rsidRPr="00102E98">
        <w:rPr>
          <w:rFonts w:ascii="Times New Roman" w:eastAsia="Times New Roman" w:hAnsi="Times New Roman" w:cs="Times New Roman"/>
          <w:color w:val="000000" w:themeColor="text1"/>
          <w:sz w:val="24"/>
          <w:szCs w:val="24"/>
          <w:shd w:val="clear" w:color="auto" w:fill="FFFFFF"/>
          <w:lang w:val="en-GB" w:eastAsia="it-IT"/>
        </w:rPr>
        <w:t>Dissociations between learning phenomena do not necessitate multiple learning processes: Mere instructions about upcoming stimulus presentations differentially influence liking and expectancy. </w:t>
      </w:r>
      <w:r w:rsidRPr="00102E98">
        <w:rPr>
          <w:rFonts w:ascii="Times New Roman" w:eastAsia="Times New Roman" w:hAnsi="Times New Roman" w:cs="Times New Roman"/>
          <w:i/>
          <w:iCs/>
          <w:color w:val="000000" w:themeColor="text1"/>
          <w:sz w:val="24"/>
          <w:szCs w:val="24"/>
          <w:lang w:val="en-GB" w:eastAsia="it-IT"/>
        </w:rPr>
        <w:t>Journal of cognition</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2</w:t>
      </w:r>
      <w:r w:rsidRPr="00102E98">
        <w:rPr>
          <w:rFonts w:ascii="Times New Roman" w:eastAsia="Times New Roman" w:hAnsi="Times New Roman" w:cs="Times New Roman"/>
          <w:color w:val="000000" w:themeColor="text1"/>
          <w:sz w:val="24"/>
          <w:szCs w:val="24"/>
          <w:shd w:val="clear" w:color="auto" w:fill="FFFFFF"/>
          <w:lang w:val="en-GB" w:eastAsia="it-IT"/>
        </w:rPr>
        <w:t>(1).</w:t>
      </w:r>
    </w:p>
    <w:p w14:paraId="69F9C96E" w14:textId="2714C415" w:rsidR="00003763" w:rsidRPr="00102E98" w:rsidRDefault="00003763"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De Houwer, J., Van Dessel, P., &amp; Moran, T. (2020). Attitudes beyond associations: On the role of propositional representations in stimulus evaluation. </w:t>
      </w:r>
      <w:r w:rsidRPr="00102E98">
        <w:rPr>
          <w:rFonts w:ascii="Times New Roman" w:eastAsia="Times New Roman" w:hAnsi="Times New Roman" w:cs="Times New Roman"/>
          <w:i/>
          <w:iCs/>
          <w:color w:val="000000" w:themeColor="text1"/>
          <w:sz w:val="24"/>
          <w:szCs w:val="24"/>
          <w:lang w:val="en-GB" w:eastAsia="it-IT"/>
        </w:rPr>
        <w:t>Advances in Experimental Social Psychology, 61</w:t>
      </w:r>
      <w:r w:rsidRPr="00102E98">
        <w:rPr>
          <w:rFonts w:ascii="Times New Roman" w:eastAsia="Times New Roman" w:hAnsi="Times New Roman" w:cs="Times New Roman"/>
          <w:color w:val="000000" w:themeColor="text1"/>
          <w:sz w:val="24"/>
          <w:szCs w:val="24"/>
          <w:lang w:val="en-GB" w:eastAsia="it-IT"/>
        </w:rPr>
        <w:t>, 127-183.</w:t>
      </w:r>
    </w:p>
    <w:p w14:paraId="18E43CF8"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Field, A. P., &amp; Lawson, J. (2003). Fear information and the development of fears during childhood: Effects on implicit fear responses and behavioural avoidance. </w:t>
      </w:r>
      <w:r w:rsidRPr="00102E98">
        <w:rPr>
          <w:rFonts w:ascii="Times New Roman" w:eastAsia="Times New Roman" w:hAnsi="Times New Roman" w:cs="Times New Roman"/>
          <w:i/>
          <w:iCs/>
          <w:color w:val="000000" w:themeColor="text1"/>
          <w:sz w:val="24"/>
          <w:szCs w:val="24"/>
          <w:lang w:val="en-GB" w:eastAsia="it-IT"/>
        </w:rPr>
        <w:t>Behaviour Research and Therapy</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41</w:t>
      </w:r>
      <w:r w:rsidRPr="00102E98">
        <w:rPr>
          <w:rFonts w:ascii="Times New Roman" w:eastAsia="Times New Roman" w:hAnsi="Times New Roman" w:cs="Times New Roman"/>
          <w:color w:val="000000" w:themeColor="text1"/>
          <w:sz w:val="24"/>
          <w:szCs w:val="24"/>
          <w:shd w:val="clear" w:color="auto" w:fill="FFFFFF"/>
          <w:lang w:val="en-GB" w:eastAsia="it-IT"/>
        </w:rPr>
        <w:t>(11), 1277-1293.</w:t>
      </w:r>
    </w:p>
    <w:p w14:paraId="0703C094" w14:textId="1A7DD820" w:rsidR="004A1C0E"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Gast, A., &amp; De Houwer, J. (2013). The influence of extinction and counterconditioning instructions on evaluative conditioning effects. </w:t>
      </w:r>
      <w:r w:rsidRPr="00102E98">
        <w:rPr>
          <w:rFonts w:ascii="Times New Roman" w:eastAsia="Times New Roman" w:hAnsi="Times New Roman" w:cs="Times New Roman"/>
          <w:i/>
          <w:iCs/>
          <w:color w:val="000000" w:themeColor="text1"/>
          <w:sz w:val="24"/>
          <w:szCs w:val="24"/>
          <w:lang w:val="en-GB" w:eastAsia="it-IT"/>
        </w:rPr>
        <w:t>Learning and Motivation</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44</w:t>
      </w:r>
      <w:r w:rsidRPr="00102E98">
        <w:rPr>
          <w:rFonts w:ascii="Times New Roman" w:eastAsia="Times New Roman" w:hAnsi="Times New Roman" w:cs="Times New Roman"/>
          <w:color w:val="000000" w:themeColor="text1"/>
          <w:sz w:val="24"/>
          <w:szCs w:val="24"/>
          <w:shd w:val="clear" w:color="auto" w:fill="FFFFFF"/>
          <w:lang w:val="en-GB" w:eastAsia="it-IT"/>
        </w:rPr>
        <w:t>(4), 312-325.</w:t>
      </w:r>
    </w:p>
    <w:p w14:paraId="68D90389" w14:textId="2EE9B911" w:rsidR="00623D55" w:rsidRPr="003C5886" w:rsidRDefault="00623D55"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3C5886">
        <w:rPr>
          <w:rFonts w:ascii="Times New Roman" w:eastAsia="Times New Roman" w:hAnsi="Times New Roman" w:cs="Times New Roman"/>
          <w:color w:val="000000" w:themeColor="text1"/>
          <w:sz w:val="24"/>
          <w:szCs w:val="24"/>
          <w:lang w:val="en-GB" w:eastAsia="it-IT"/>
        </w:rPr>
        <w:t xml:space="preserve">Gawronski, B., &amp; Mitchell, D. G. (2014). Simultaneous conditioning of valence and arousal. </w:t>
      </w:r>
      <w:r w:rsidRPr="003C5886">
        <w:rPr>
          <w:rFonts w:ascii="Times New Roman" w:eastAsia="Times New Roman" w:hAnsi="Times New Roman" w:cs="Times New Roman"/>
          <w:i/>
          <w:iCs/>
          <w:color w:val="000000" w:themeColor="text1"/>
          <w:sz w:val="24"/>
          <w:szCs w:val="24"/>
          <w:lang w:val="en-GB" w:eastAsia="it-IT"/>
        </w:rPr>
        <w:t>Cognition &amp; Emotion, 28</w:t>
      </w:r>
      <w:r w:rsidRPr="003C5886">
        <w:rPr>
          <w:rFonts w:ascii="Times New Roman" w:eastAsia="Times New Roman" w:hAnsi="Times New Roman" w:cs="Times New Roman"/>
          <w:color w:val="000000" w:themeColor="text1"/>
          <w:sz w:val="24"/>
          <w:szCs w:val="24"/>
          <w:lang w:val="en-GB" w:eastAsia="it-IT"/>
        </w:rPr>
        <w:t>(4), 577-595.</w:t>
      </w:r>
    </w:p>
    <w:p w14:paraId="2BB6EF3D"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US" w:eastAsia="it-IT"/>
        </w:rPr>
        <w:t xml:space="preserve">Greenwald, A. G., McGhee, D. E., &amp; Schwartz, J. L. (1998). </w:t>
      </w:r>
      <w:r w:rsidRPr="00102E98">
        <w:rPr>
          <w:rFonts w:ascii="Times New Roman" w:eastAsia="Times New Roman" w:hAnsi="Times New Roman" w:cs="Times New Roman"/>
          <w:color w:val="000000" w:themeColor="text1"/>
          <w:sz w:val="24"/>
          <w:szCs w:val="24"/>
          <w:shd w:val="clear" w:color="auto" w:fill="FFFFFF"/>
          <w:lang w:val="en-GB" w:eastAsia="it-IT"/>
        </w:rPr>
        <w:t>Measuring individual differences in implicit cognition: the implicit association test. </w:t>
      </w:r>
      <w:r w:rsidRPr="00102E98">
        <w:rPr>
          <w:rFonts w:ascii="Times New Roman" w:eastAsia="Times New Roman" w:hAnsi="Times New Roman" w:cs="Times New Roman"/>
          <w:i/>
          <w:iCs/>
          <w:color w:val="000000" w:themeColor="text1"/>
          <w:sz w:val="24"/>
          <w:szCs w:val="24"/>
          <w:lang w:val="en-GB" w:eastAsia="it-IT"/>
        </w:rPr>
        <w:t>Journal of personality and social psychology</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74</w:t>
      </w:r>
      <w:r w:rsidRPr="00102E98">
        <w:rPr>
          <w:rFonts w:ascii="Times New Roman" w:eastAsia="Times New Roman" w:hAnsi="Times New Roman" w:cs="Times New Roman"/>
          <w:color w:val="000000" w:themeColor="text1"/>
          <w:sz w:val="24"/>
          <w:szCs w:val="24"/>
          <w:shd w:val="clear" w:color="auto" w:fill="FFFFFF"/>
          <w:lang w:val="en-GB" w:eastAsia="it-IT"/>
        </w:rPr>
        <w:t>(6), 1464-1480.</w:t>
      </w:r>
    </w:p>
    <w:p w14:paraId="2404C623" w14:textId="3CCCF46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 xml:space="preserve">Greenwald, A. G.,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Nosek</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B. A., &amp;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Banaji</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M. R. (2003). Understanding and using the implicit association test: I. An improved scoring algorithm. </w:t>
      </w:r>
      <w:r w:rsidRPr="00102E98">
        <w:rPr>
          <w:rFonts w:ascii="Times New Roman" w:eastAsia="Times New Roman" w:hAnsi="Times New Roman" w:cs="Times New Roman"/>
          <w:i/>
          <w:iCs/>
          <w:color w:val="000000" w:themeColor="text1"/>
          <w:sz w:val="24"/>
          <w:szCs w:val="24"/>
          <w:lang w:val="en-GB" w:eastAsia="it-IT"/>
        </w:rPr>
        <w:t>Journal of personality and social psychology</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85</w:t>
      </w:r>
      <w:r w:rsidRPr="00102E98">
        <w:rPr>
          <w:rFonts w:ascii="Times New Roman" w:eastAsia="Times New Roman" w:hAnsi="Times New Roman" w:cs="Times New Roman"/>
          <w:color w:val="000000" w:themeColor="text1"/>
          <w:sz w:val="24"/>
          <w:szCs w:val="24"/>
          <w:shd w:val="clear" w:color="auto" w:fill="FFFFFF"/>
          <w:lang w:val="en-GB" w:eastAsia="it-IT"/>
        </w:rPr>
        <w:t>(2), 197-216.</w:t>
      </w:r>
    </w:p>
    <w:p w14:paraId="1DC8D595" w14:textId="345FD07B" w:rsidR="002C7719" w:rsidRPr="00102E98" w:rsidRDefault="002C7719"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Gregg, A. P., </w:t>
      </w:r>
      <w:proofErr w:type="spellStart"/>
      <w:r w:rsidRPr="00102E98">
        <w:rPr>
          <w:rFonts w:ascii="Times New Roman" w:eastAsia="Times New Roman" w:hAnsi="Times New Roman" w:cs="Times New Roman"/>
          <w:color w:val="000000" w:themeColor="text1"/>
          <w:sz w:val="24"/>
          <w:szCs w:val="24"/>
          <w:lang w:val="en-GB" w:eastAsia="it-IT"/>
        </w:rPr>
        <w:t>Seibt</w:t>
      </w:r>
      <w:proofErr w:type="spellEnd"/>
      <w:r w:rsidRPr="00102E98">
        <w:rPr>
          <w:rFonts w:ascii="Times New Roman" w:eastAsia="Times New Roman" w:hAnsi="Times New Roman" w:cs="Times New Roman"/>
          <w:color w:val="000000" w:themeColor="text1"/>
          <w:sz w:val="24"/>
          <w:szCs w:val="24"/>
          <w:lang w:val="en-GB" w:eastAsia="it-IT"/>
        </w:rPr>
        <w:t xml:space="preserve">, B., &amp; </w:t>
      </w:r>
      <w:proofErr w:type="spellStart"/>
      <w:r w:rsidRPr="00102E98">
        <w:rPr>
          <w:rFonts w:ascii="Times New Roman" w:eastAsia="Times New Roman" w:hAnsi="Times New Roman" w:cs="Times New Roman"/>
          <w:color w:val="000000" w:themeColor="text1"/>
          <w:sz w:val="24"/>
          <w:szCs w:val="24"/>
          <w:lang w:val="en-GB" w:eastAsia="it-IT"/>
        </w:rPr>
        <w:t>Banaji</w:t>
      </w:r>
      <w:proofErr w:type="spellEnd"/>
      <w:r w:rsidRPr="00102E98">
        <w:rPr>
          <w:rFonts w:ascii="Times New Roman" w:eastAsia="Times New Roman" w:hAnsi="Times New Roman" w:cs="Times New Roman"/>
          <w:color w:val="000000" w:themeColor="text1"/>
          <w:sz w:val="24"/>
          <w:szCs w:val="24"/>
          <w:lang w:val="en-GB" w:eastAsia="it-IT"/>
        </w:rPr>
        <w:t xml:space="preserve">, M. R. (2006). Easier done than undone: asymmetry in the malleability of implicit preferences. </w:t>
      </w:r>
      <w:r w:rsidRPr="00102E98">
        <w:rPr>
          <w:rFonts w:ascii="Times New Roman" w:eastAsia="Times New Roman" w:hAnsi="Times New Roman" w:cs="Times New Roman"/>
          <w:i/>
          <w:iCs/>
          <w:color w:val="000000" w:themeColor="text1"/>
          <w:sz w:val="24"/>
          <w:szCs w:val="24"/>
          <w:lang w:val="en-GB" w:eastAsia="it-IT"/>
        </w:rPr>
        <w:t>Journal of Personality and Social Psychology, 90(1)</w:t>
      </w:r>
      <w:r w:rsidRPr="00102E98">
        <w:rPr>
          <w:rFonts w:ascii="Times New Roman" w:eastAsia="Times New Roman" w:hAnsi="Times New Roman" w:cs="Times New Roman"/>
          <w:color w:val="000000" w:themeColor="text1"/>
          <w:sz w:val="24"/>
          <w:szCs w:val="24"/>
          <w:lang w:val="en-GB" w:eastAsia="it-IT"/>
        </w:rPr>
        <w:t>, 1-20.</w:t>
      </w:r>
    </w:p>
    <w:p w14:paraId="3253E333" w14:textId="5017591A"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Halbeisen</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G., &amp; Walther, E. (2016). Evaluative conditioning is sensitive to the encoding of CS-US contingencies. </w:t>
      </w:r>
      <w:r w:rsidRPr="00102E98">
        <w:rPr>
          <w:rFonts w:ascii="Times New Roman" w:eastAsia="Times New Roman" w:hAnsi="Times New Roman" w:cs="Times New Roman"/>
          <w:i/>
          <w:iCs/>
          <w:color w:val="000000" w:themeColor="text1"/>
          <w:sz w:val="24"/>
          <w:szCs w:val="24"/>
          <w:lang w:val="en-GB" w:eastAsia="it-IT"/>
        </w:rPr>
        <w:t>Social Cognition</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34</w:t>
      </w:r>
      <w:r w:rsidRPr="00102E98">
        <w:rPr>
          <w:rFonts w:ascii="Times New Roman" w:eastAsia="Times New Roman" w:hAnsi="Times New Roman" w:cs="Times New Roman"/>
          <w:color w:val="000000" w:themeColor="text1"/>
          <w:sz w:val="24"/>
          <w:szCs w:val="24"/>
          <w:shd w:val="clear" w:color="auto" w:fill="FFFFFF"/>
          <w:lang w:val="en-GB" w:eastAsia="it-IT"/>
        </w:rPr>
        <w:t>(5), 462-479.</w:t>
      </w:r>
    </w:p>
    <w:p w14:paraId="573FF331"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lastRenderedPageBreak/>
        <w:t xml:space="preserve">Hofmann, W., De Houwer, J.,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Perugini</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M.,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Baeyens</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F., &amp;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Crombez</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G. (2010). Evaluative conditioning in humans: a meta-analysis. </w:t>
      </w:r>
      <w:r w:rsidRPr="00102E98">
        <w:rPr>
          <w:rFonts w:ascii="Times New Roman" w:eastAsia="Times New Roman" w:hAnsi="Times New Roman" w:cs="Times New Roman"/>
          <w:i/>
          <w:iCs/>
          <w:color w:val="000000" w:themeColor="text1"/>
          <w:sz w:val="24"/>
          <w:szCs w:val="24"/>
          <w:lang w:val="en-GB" w:eastAsia="it-IT"/>
        </w:rPr>
        <w:t>Psychological bulletin</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136</w:t>
      </w:r>
      <w:r w:rsidRPr="00102E98">
        <w:rPr>
          <w:rFonts w:ascii="Times New Roman" w:eastAsia="Times New Roman" w:hAnsi="Times New Roman" w:cs="Times New Roman"/>
          <w:color w:val="000000" w:themeColor="text1"/>
          <w:sz w:val="24"/>
          <w:szCs w:val="24"/>
          <w:shd w:val="clear" w:color="auto" w:fill="FFFFFF"/>
          <w:lang w:val="en-GB" w:eastAsia="it-IT"/>
        </w:rPr>
        <w:t>(3), 390-421.</w:t>
      </w:r>
    </w:p>
    <w:p w14:paraId="4B618C92" w14:textId="56E597A1"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Kattner</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F. (2014). Reconsidering the (in) sensitivity of evaluative conditioning to reinforcement density and CS–US contingency. </w:t>
      </w:r>
      <w:r w:rsidRPr="00102E98">
        <w:rPr>
          <w:rFonts w:ascii="Times New Roman" w:eastAsia="Times New Roman" w:hAnsi="Times New Roman" w:cs="Times New Roman"/>
          <w:i/>
          <w:iCs/>
          <w:color w:val="000000" w:themeColor="text1"/>
          <w:sz w:val="24"/>
          <w:szCs w:val="24"/>
          <w:lang w:val="en-GB" w:eastAsia="it-IT"/>
        </w:rPr>
        <w:t>Learning and Motivation</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45</w:t>
      </w:r>
      <w:r w:rsidRPr="00102E98">
        <w:rPr>
          <w:rFonts w:ascii="Times New Roman" w:eastAsia="Times New Roman" w:hAnsi="Times New Roman" w:cs="Times New Roman"/>
          <w:color w:val="000000" w:themeColor="text1"/>
          <w:sz w:val="24"/>
          <w:szCs w:val="24"/>
          <w:shd w:val="clear" w:color="auto" w:fill="FFFFFF"/>
          <w:lang w:val="en-GB" w:eastAsia="it-IT"/>
        </w:rPr>
        <w:t>, 15-29.</w:t>
      </w:r>
    </w:p>
    <w:p w14:paraId="40F6D481" w14:textId="577DC1F2" w:rsidR="007260B3" w:rsidRDefault="007260B3"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Kurdi, B., &amp; </w:t>
      </w:r>
      <w:proofErr w:type="spellStart"/>
      <w:r w:rsidRPr="00102E98">
        <w:rPr>
          <w:rFonts w:ascii="Times New Roman" w:eastAsia="Times New Roman" w:hAnsi="Times New Roman" w:cs="Times New Roman"/>
          <w:color w:val="000000" w:themeColor="text1"/>
          <w:sz w:val="24"/>
          <w:szCs w:val="24"/>
          <w:lang w:val="en-GB" w:eastAsia="it-IT"/>
        </w:rPr>
        <w:t>Banaji</w:t>
      </w:r>
      <w:proofErr w:type="spellEnd"/>
      <w:r w:rsidRPr="00102E98">
        <w:rPr>
          <w:rFonts w:ascii="Times New Roman" w:eastAsia="Times New Roman" w:hAnsi="Times New Roman" w:cs="Times New Roman"/>
          <w:color w:val="000000" w:themeColor="text1"/>
          <w:sz w:val="24"/>
          <w:szCs w:val="24"/>
          <w:lang w:val="en-GB" w:eastAsia="it-IT"/>
        </w:rPr>
        <w:t xml:space="preserve">, M. R. (2017). Repeated evaluative pairings and evaluative statements: How effectively do they shift implicit </w:t>
      </w:r>
      <w:proofErr w:type="gramStart"/>
      <w:r w:rsidRPr="00102E98">
        <w:rPr>
          <w:rFonts w:ascii="Times New Roman" w:eastAsia="Times New Roman" w:hAnsi="Times New Roman" w:cs="Times New Roman"/>
          <w:color w:val="000000" w:themeColor="text1"/>
          <w:sz w:val="24"/>
          <w:szCs w:val="24"/>
          <w:lang w:val="en-GB" w:eastAsia="it-IT"/>
        </w:rPr>
        <w:t>attitudes?.</w:t>
      </w:r>
      <w:proofErr w:type="gramEnd"/>
      <w:r w:rsidRPr="00102E98">
        <w:rPr>
          <w:rFonts w:ascii="Times New Roman" w:eastAsia="Times New Roman" w:hAnsi="Times New Roman" w:cs="Times New Roman"/>
          <w:color w:val="000000" w:themeColor="text1"/>
          <w:sz w:val="24"/>
          <w:szCs w:val="24"/>
          <w:lang w:val="en-GB" w:eastAsia="it-IT"/>
        </w:rPr>
        <w:t xml:space="preserve"> </w:t>
      </w:r>
      <w:r w:rsidRPr="00102E98">
        <w:rPr>
          <w:rFonts w:ascii="Times New Roman" w:eastAsia="Times New Roman" w:hAnsi="Times New Roman" w:cs="Times New Roman"/>
          <w:i/>
          <w:iCs/>
          <w:color w:val="000000" w:themeColor="text1"/>
          <w:sz w:val="24"/>
          <w:szCs w:val="24"/>
          <w:lang w:val="en-GB" w:eastAsia="it-IT"/>
        </w:rPr>
        <w:t>Journal of Experimental Psychology: General, 146(2)</w:t>
      </w:r>
      <w:r w:rsidRPr="00102E98">
        <w:rPr>
          <w:rFonts w:ascii="Times New Roman" w:eastAsia="Times New Roman" w:hAnsi="Times New Roman" w:cs="Times New Roman"/>
          <w:color w:val="000000" w:themeColor="text1"/>
          <w:sz w:val="24"/>
          <w:szCs w:val="24"/>
          <w:lang w:val="en-GB" w:eastAsia="it-IT"/>
        </w:rPr>
        <w:t>, 194-213.</w:t>
      </w:r>
    </w:p>
    <w:p w14:paraId="0E8655CE" w14:textId="4CB5DE8A" w:rsidR="00623D55" w:rsidRPr="003C5886" w:rsidRDefault="00623D55"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3C5886">
        <w:rPr>
          <w:rFonts w:ascii="Times New Roman" w:eastAsia="Times New Roman" w:hAnsi="Times New Roman" w:cs="Times New Roman"/>
          <w:color w:val="000000" w:themeColor="text1"/>
          <w:sz w:val="24"/>
          <w:szCs w:val="24"/>
          <w:lang w:val="en-GB" w:eastAsia="it-IT"/>
        </w:rPr>
        <w:t xml:space="preserve">Mann, T. C., Kurdi, B., &amp; </w:t>
      </w:r>
      <w:proofErr w:type="spellStart"/>
      <w:r w:rsidRPr="003C5886">
        <w:rPr>
          <w:rFonts w:ascii="Times New Roman" w:eastAsia="Times New Roman" w:hAnsi="Times New Roman" w:cs="Times New Roman"/>
          <w:color w:val="000000" w:themeColor="text1"/>
          <w:sz w:val="24"/>
          <w:szCs w:val="24"/>
          <w:lang w:val="en-GB" w:eastAsia="it-IT"/>
        </w:rPr>
        <w:t>Banaji</w:t>
      </w:r>
      <w:proofErr w:type="spellEnd"/>
      <w:r w:rsidRPr="003C5886">
        <w:rPr>
          <w:rFonts w:ascii="Times New Roman" w:eastAsia="Times New Roman" w:hAnsi="Times New Roman" w:cs="Times New Roman"/>
          <w:color w:val="000000" w:themeColor="text1"/>
          <w:sz w:val="24"/>
          <w:szCs w:val="24"/>
          <w:lang w:val="en-GB" w:eastAsia="it-IT"/>
        </w:rPr>
        <w:t xml:space="preserve">, M. R. (2020). How effectively can implicit evaluations be updated? Using evaluative statements after aversive repeated evaluative pairings. </w:t>
      </w:r>
      <w:r w:rsidRPr="003C5886">
        <w:rPr>
          <w:rFonts w:ascii="Times New Roman" w:eastAsia="Times New Roman" w:hAnsi="Times New Roman" w:cs="Times New Roman"/>
          <w:i/>
          <w:iCs/>
          <w:color w:val="000000" w:themeColor="text1"/>
          <w:sz w:val="24"/>
          <w:szCs w:val="24"/>
          <w:lang w:val="en-GB" w:eastAsia="it-IT"/>
        </w:rPr>
        <w:t>Journal of Experimental Psychology: General, 149</w:t>
      </w:r>
      <w:r w:rsidRPr="003C5886">
        <w:rPr>
          <w:rFonts w:ascii="Times New Roman" w:eastAsia="Times New Roman" w:hAnsi="Times New Roman" w:cs="Times New Roman"/>
          <w:color w:val="000000" w:themeColor="text1"/>
          <w:sz w:val="24"/>
          <w:szCs w:val="24"/>
          <w:lang w:val="en-GB" w:eastAsia="it-IT"/>
        </w:rPr>
        <w:t>(6), 1169-1192.</w:t>
      </w:r>
    </w:p>
    <w:p w14:paraId="425AD737" w14:textId="12E9CAE5" w:rsidR="004B3CBF" w:rsidRPr="00102E98" w:rsidRDefault="004B3CBF"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Meissner, F., </w:t>
      </w:r>
      <w:proofErr w:type="spellStart"/>
      <w:r w:rsidRPr="00102E98">
        <w:rPr>
          <w:rFonts w:ascii="Times New Roman" w:eastAsia="Times New Roman" w:hAnsi="Times New Roman" w:cs="Times New Roman"/>
          <w:color w:val="000000" w:themeColor="text1"/>
          <w:sz w:val="24"/>
          <w:szCs w:val="24"/>
          <w:lang w:val="en-GB" w:eastAsia="it-IT"/>
        </w:rPr>
        <w:t>Grigutsch</w:t>
      </w:r>
      <w:proofErr w:type="spellEnd"/>
      <w:r w:rsidRPr="00102E98">
        <w:rPr>
          <w:rFonts w:ascii="Times New Roman" w:eastAsia="Times New Roman" w:hAnsi="Times New Roman" w:cs="Times New Roman"/>
          <w:color w:val="000000" w:themeColor="text1"/>
          <w:sz w:val="24"/>
          <w:szCs w:val="24"/>
          <w:lang w:val="en-GB" w:eastAsia="it-IT"/>
        </w:rPr>
        <w:t xml:space="preserve">, L. A., </w:t>
      </w:r>
      <w:proofErr w:type="spellStart"/>
      <w:r w:rsidRPr="00102E98">
        <w:rPr>
          <w:rFonts w:ascii="Times New Roman" w:eastAsia="Times New Roman" w:hAnsi="Times New Roman" w:cs="Times New Roman"/>
          <w:color w:val="000000" w:themeColor="text1"/>
          <w:sz w:val="24"/>
          <w:szCs w:val="24"/>
          <w:lang w:val="en-GB" w:eastAsia="it-IT"/>
        </w:rPr>
        <w:t>Koranyi</w:t>
      </w:r>
      <w:proofErr w:type="spellEnd"/>
      <w:r w:rsidRPr="00102E98">
        <w:rPr>
          <w:rFonts w:ascii="Times New Roman" w:eastAsia="Times New Roman" w:hAnsi="Times New Roman" w:cs="Times New Roman"/>
          <w:color w:val="000000" w:themeColor="text1"/>
          <w:sz w:val="24"/>
          <w:szCs w:val="24"/>
          <w:lang w:val="en-GB" w:eastAsia="it-IT"/>
        </w:rPr>
        <w:t xml:space="preserve">, N., Müller, F., &amp; </w:t>
      </w:r>
      <w:proofErr w:type="spellStart"/>
      <w:r w:rsidRPr="00102E98">
        <w:rPr>
          <w:rFonts w:ascii="Times New Roman" w:eastAsia="Times New Roman" w:hAnsi="Times New Roman" w:cs="Times New Roman"/>
          <w:color w:val="000000" w:themeColor="text1"/>
          <w:sz w:val="24"/>
          <w:szCs w:val="24"/>
          <w:lang w:val="en-GB" w:eastAsia="it-IT"/>
        </w:rPr>
        <w:t>Rothermund</w:t>
      </w:r>
      <w:proofErr w:type="spellEnd"/>
      <w:r w:rsidRPr="00102E98">
        <w:rPr>
          <w:rFonts w:ascii="Times New Roman" w:eastAsia="Times New Roman" w:hAnsi="Times New Roman" w:cs="Times New Roman"/>
          <w:color w:val="000000" w:themeColor="text1"/>
          <w:sz w:val="24"/>
          <w:szCs w:val="24"/>
          <w:lang w:val="en-GB" w:eastAsia="it-IT"/>
        </w:rPr>
        <w:t xml:space="preserve">, K. (2019). Predicting </w:t>
      </w:r>
      <w:proofErr w:type="spellStart"/>
      <w:r w:rsidRPr="00102E98">
        <w:rPr>
          <w:rFonts w:ascii="Times New Roman" w:eastAsia="Times New Roman" w:hAnsi="Times New Roman" w:cs="Times New Roman"/>
          <w:color w:val="000000" w:themeColor="text1"/>
          <w:sz w:val="24"/>
          <w:szCs w:val="24"/>
          <w:lang w:val="en-GB" w:eastAsia="it-IT"/>
        </w:rPr>
        <w:t>Behavior</w:t>
      </w:r>
      <w:proofErr w:type="spellEnd"/>
      <w:r w:rsidRPr="00102E98">
        <w:rPr>
          <w:rFonts w:ascii="Times New Roman" w:eastAsia="Times New Roman" w:hAnsi="Times New Roman" w:cs="Times New Roman"/>
          <w:color w:val="000000" w:themeColor="text1"/>
          <w:sz w:val="24"/>
          <w:szCs w:val="24"/>
          <w:lang w:val="en-GB" w:eastAsia="it-IT"/>
        </w:rPr>
        <w:t xml:space="preserve"> With Implicit Measures: Disillusioning Findings, Reasonable Explanations, and Sophisticated Solutions. </w:t>
      </w:r>
      <w:r w:rsidRPr="00102E98">
        <w:rPr>
          <w:rFonts w:ascii="Times New Roman" w:eastAsia="Times New Roman" w:hAnsi="Times New Roman" w:cs="Times New Roman"/>
          <w:i/>
          <w:iCs/>
          <w:color w:val="000000" w:themeColor="text1"/>
          <w:sz w:val="24"/>
          <w:szCs w:val="24"/>
          <w:lang w:val="en-GB" w:eastAsia="it-IT"/>
        </w:rPr>
        <w:t>Frontiers in Psychology, 10</w:t>
      </w:r>
      <w:r w:rsidRPr="00102E98">
        <w:rPr>
          <w:rFonts w:ascii="Times New Roman" w:eastAsia="Times New Roman" w:hAnsi="Times New Roman" w:cs="Times New Roman"/>
          <w:color w:val="000000" w:themeColor="text1"/>
          <w:sz w:val="24"/>
          <w:szCs w:val="24"/>
          <w:lang w:val="en-GB" w:eastAsia="it-IT"/>
        </w:rPr>
        <w:t>.</w:t>
      </w:r>
    </w:p>
    <w:p w14:paraId="4ABDD032" w14:textId="79E89DA9" w:rsidR="00DE36C0" w:rsidRPr="00102E98" w:rsidRDefault="00DE36C0"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Mitchell, C. J., De Houwer, J., &amp; Lovibond, P. F. (2009). The propositional nature of human associative learning. </w:t>
      </w:r>
      <w:proofErr w:type="spellStart"/>
      <w:r w:rsidRPr="00102E98">
        <w:rPr>
          <w:rFonts w:ascii="Times New Roman" w:eastAsia="Times New Roman" w:hAnsi="Times New Roman" w:cs="Times New Roman"/>
          <w:i/>
          <w:iCs/>
          <w:color w:val="000000" w:themeColor="text1"/>
          <w:sz w:val="24"/>
          <w:szCs w:val="24"/>
          <w:lang w:val="en-GB" w:eastAsia="it-IT"/>
        </w:rPr>
        <w:t>Behavioral</w:t>
      </w:r>
      <w:proofErr w:type="spellEnd"/>
      <w:r w:rsidRPr="00102E98">
        <w:rPr>
          <w:rFonts w:ascii="Times New Roman" w:eastAsia="Times New Roman" w:hAnsi="Times New Roman" w:cs="Times New Roman"/>
          <w:i/>
          <w:iCs/>
          <w:color w:val="000000" w:themeColor="text1"/>
          <w:sz w:val="24"/>
          <w:szCs w:val="24"/>
          <w:lang w:val="en-GB" w:eastAsia="it-IT"/>
        </w:rPr>
        <w:t xml:space="preserve"> and Brain Sciences,</w:t>
      </w:r>
      <w:r w:rsidRPr="00102E98">
        <w:rPr>
          <w:rFonts w:ascii="Times New Roman" w:eastAsia="Times New Roman" w:hAnsi="Times New Roman" w:cs="Times New Roman"/>
          <w:color w:val="000000" w:themeColor="text1"/>
          <w:sz w:val="24"/>
          <w:szCs w:val="24"/>
          <w:lang w:val="en-GB" w:eastAsia="it-IT"/>
        </w:rPr>
        <w:t xml:space="preserve"> </w:t>
      </w:r>
      <w:r w:rsidRPr="00102E98">
        <w:rPr>
          <w:rFonts w:ascii="Times New Roman" w:eastAsia="Times New Roman" w:hAnsi="Times New Roman" w:cs="Times New Roman"/>
          <w:i/>
          <w:iCs/>
          <w:color w:val="000000" w:themeColor="text1"/>
          <w:sz w:val="24"/>
          <w:szCs w:val="24"/>
          <w:lang w:val="en-GB" w:eastAsia="it-IT"/>
        </w:rPr>
        <w:t>32</w:t>
      </w:r>
      <w:r w:rsidRPr="00102E98">
        <w:rPr>
          <w:rFonts w:ascii="Times New Roman" w:eastAsia="Times New Roman" w:hAnsi="Times New Roman" w:cs="Times New Roman"/>
          <w:color w:val="000000" w:themeColor="text1"/>
          <w:sz w:val="24"/>
          <w:szCs w:val="24"/>
          <w:lang w:val="en-GB" w:eastAsia="it-IT"/>
        </w:rPr>
        <w:t>(2), 183-198.</w:t>
      </w:r>
    </w:p>
    <w:p w14:paraId="6BF5515B" w14:textId="79691E39" w:rsidR="00AC18C0" w:rsidRPr="00102E98" w:rsidRDefault="00AC18C0"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Mitchell, J. P., </w:t>
      </w:r>
      <w:proofErr w:type="spellStart"/>
      <w:r w:rsidRPr="00102E98">
        <w:rPr>
          <w:rFonts w:ascii="Times New Roman" w:eastAsia="Times New Roman" w:hAnsi="Times New Roman" w:cs="Times New Roman"/>
          <w:color w:val="000000" w:themeColor="text1"/>
          <w:sz w:val="24"/>
          <w:szCs w:val="24"/>
          <w:lang w:val="en-GB" w:eastAsia="it-IT"/>
        </w:rPr>
        <w:t>Nosek</w:t>
      </w:r>
      <w:proofErr w:type="spellEnd"/>
      <w:r w:rsidRPr="00102E98">
        <w:rPr>
          <w:rFonts w:ascii="Times New Roman" w:eastAsia="Times New Roman" w:hAnsi="Times New Roman" w:cs="Times New Roman"/>
          <w:color w:val="000000" w:themeColor="text1"/>
          <w:sz w:val="24"/>
          <w:szCs w:val="24"/>
          <w:lang w:val="en-GB" w:eastAsia="it-IT"/>
        </w:rPr>
        <w:t xml:space="preserve">, B. A., &amp; </w:t>
      </w:r>
      <w:proofErr w:type="spellStart"/>
      <w:r w:rsidRPr="00102E98">
        <w:rPr>
          <w:rFonts w:ascii="Times New Roman" w:eastAsia="Times New Roman" w:hAnsi="Times New Roman" w:cs="Times New Roman"/>
          <w:color w:val="000000" w:themeColor="text1"/>
          <w:sz w:val="24"/>
          <w:szCs w:val="24"/>
          <w:lang w:val="en-GB" w:eastAsia="it-IT"/>
        </w:rPr>
        <w:t>Banaji</w:t>
      </w:r>
      <w:proofErr w:type="spellEnd"/>
      <w:r w:rsidRPr="00102E98">
        <w:rPr>
          <w:rFonts w:ascii="Times New Roman" w:eastAsia="Times New Roman" w:hAnsi="Times New Roman" w:cs="Times New Roman"/>
          <w:color w:val="000000" w:themeColor="text1"/>
          <w:sz w:val="24"/>
          <w:szCs w:val="24"/>
          <w:lang w:val="en-GB" w:eastAsia="it-IT"/>
        </w:rPr>
        <w:t xml:space="preserve">, M. R. (2003). Contextual variations in implicit evaluation. </w:t>
      </w:r>
      <w:r w:rsidRPr="00102E98">
        <w:rPr>
          <w:rFonts w:ascii="Times New Roman" w:eastAsia="Times New Roman" w:hAnsi="Times New Roman" w:cs="Times New Roman"/>
          <w:i/>
          <w:iCs/>
          <w:color w:val="000000" w:themeColor="text1"/>
          <w:sz w:val="24"/>
          <w:szCs w:val="24"/>
          <w:lang w:val="en-GB" w:eastAsia="it-IT"/>
        </w:rPr>
        <w:t>Journal of Experimental Psychology: General, 132</w:t>
      </w:r>
      <w:r w:rsidRPr="00102E98">
        <w:rPr>
          <w:rFonts w:ascii="Times New Roman" w:eastAsia="Times New Roman" w:hAnsi="Times New Roman" w:cs="Times New Roman"/>
          <w:color w:val="000000" w:themeColor="text1"/>
          <w:sz w:val="24"/>
          <w:szCs w:val="24"/>
          <w:lang w:val="en-GB" w:eastAsia="it-IT"/>
        </w:rPr>
        <w:t>(3), 455-469.</w:t>
      </w:r>
    </w:p>
    <w:p w14:paraId="0937E547" w14:textId="49CBF3BD" w:rsidR="00CF243C" w:rsidRDefault="00CF243C"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lang w:val="en-GB" w:eastAsia="it-IT"/>
        </w:rPr>
        <w:t xml:space="preserve">Moors, A., &amp; De Houwer, J. (2006). Automaticity: a theoretical and conceptual analysis. </w:t>
      </w:r>
      <w:r w:rsidRPr="00102E98">
        <w:rPr>
          <w:rFonts w:ascii="Times New Roman" w:eastAsia="Times New Roman" w:hAnsi="Times New Roman" w:cs="Times New Roman"/>
          <w:i/>
          <w:iCs/>
          <w:color w:val="000000" w:themeColor="text1"/>
          <w:sz w:val="24"/>
          <w:szCs w:val="24"/>
          <w:lang w:val="en-GB" w:eastAsia="it-IT"/>
        </w:rPr>
        <w:t>Psychological Bulletin</w:t>
      </w:r>
      <w:r w:rsidRPr="00102E98">
        <w:rPr>
          <w:rFonts w:ascii="Times New Roman" w:eastAsia="Times New Roman" w:hAnsi="Times New Roman" w:cs="Times New Roman"/>
          <w:color w:val="000000" w:themeColor="text1"/>
          <w:sz w:val="24"/>
          <w:szCs w:val="24"/>
          <w:lang w:val="en-GB" w:eastAsia="it-IT"/>
        </w:rPr>
        <w:t>, 132(2), 297-326.</w:t>
      </w:r>
    </w:p>
    <w:p w14:paraId="30527CDE" w14:textId="4B01FF9F" w:rsidR="00623D55" w:rsidRPr="003C5886" w:rsidRDefault="00623D55"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3C5886">
        <w:rPr>
          <w:rFonts w:ascii="Times New Roman" w:eastAsia="Times New Roman" w:hAnsi="Times New Roman" w:cs="Times New Roman"/>
          <w:color w:val="000000" w:themeColor="text1"/>
          <w:sz w:val="24"/>
          <w:szCs w:val="24"/>
          <w:lang w:val="en-GB" w:eastAsia="it-IT"/>
        </w:rPr>
        <w:t xml:space="preserve">Moran, T., &amp; Bar-Anan, Y. (2013). The effect of object–valence relations on automatic evaluation. </w:t>
      </w:r>
      <w:r w:rsidRPr="003C5886">
        <w:rPr>
          <w:rFonts w:ascii="Times New Roman" w:eastAsia="Times New Roman" w:hAnsi="Times New Roman" w:cs="Times New Roman"/>
          <w:i/>
          <w:iCs/>
          <w:color w:val="000000" w:themeColor="text1"/>
          <w:sz w:val="24"/>
          <w:szCs w:val="24"/>
          <w:lang w:val="en-GB" w:eastAsia="it-IT"/>
        </w:rPr>
        <w:t>Cognition &amp; Emotion</w:t>
      </w:r>
      <w:r w:rsidRPr="003C5886">
        <w:rPr>
          <w:rFonts w:ascii="Times New Roman" w:eastAsia="Times New Roman" w:hAnsi="Times New Roman" w:cs="Times New Roman"/>
          <w:color w:val="000000" w:themeColor="text1"/>
          <w:sz w:val="24"/>
          <w:szCs w:val="24"/>
          <w:lang w:val="en-GB" w:eastAsia="it-IT"/>
        </w:rPr>
        <w:t xml:space="preserve">, </w:t>
      </w:r>
      <w:r w:rsidRPr="003C5886">
        <w:rPr>
          <w:rFonts w:ascii="Times New Roman" w:eastAsia="Times New Roman" w:hAnsi="Times New Roman" w:cs="Times New Roman"/>
          <w:i/>
          <w:iCs/>
          <w:color w:val="000000" w:themeColor="text1"/>
          <w:sz w:val="24"/>
          <w:szCs w:val="24"/>
          <w:lang w:val="en-GB" w:eastAsia="it-IT"/>
        </w:rPr>
        <w:t>27</w:t>
      </w:r>
      <w:r w:rsidRPr="003C5886">
        <w:rPr>
          <w:rFonts w:ascii="Times New Roman" w:eastAsia="Times New Roman" w:hAnsi="Times New Roman" w:cs="Times New Roman"/>
          <w:color w:val="000000" w:themeColor="text1"/>
          <w:sz w:val="24"/>
          <w:szCs w:val="24"/>
          <w:lang w:val="en-GB" w:eastAsia="it-IT"/>
        </w:rPr>
        <w:t>(4), 743-752.</w:t>
      </w:r>
    </w:p>
    <w:p w14:paraId="26B85D31" w14:textId="5063CFD4" w:rsidR="00623D55" w:rsidRPr="003C5886" w:rsidRDefault="00623D55"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3C5886">
        <w:rPr>
          <w:rFonts w:ascii="Times New Roman" w:eastAsia="Times New Roman" w:hAnsi="Times New Roman" w:cs="Times New Roman"/>
          <w:color w:val="000000" w:themeColor="text1"/>
          <w:sz w:val="24"/>
          <w:szCs w:val="24"/>
          <w:lang w:val="en-GB" w:eastAsia="it-IT"/>
        </w:rPr>
        <w:lastRenderedPageBreak/>
        <w:t xml:space="preserve">Moran, T., Bar-Anan, Y., &amp; </w:t>
      </w:r>
      <w:proofErr w:type="spellStart"/>
      <w:r w:rsidRPr="003C5886">
        <w:rPr>
          <w:rFonts w:ascii="Times New Roman" w:eastAsia="Times New Roman" w:hAnsi="Times New Roman" w:cs="Times New Roman"/>
          <w:color w:val="000000" w:themeColor="text1"/>
          <w:sz w:val="24"/>
          <w:szCs w:val="24"/>
          <w:lang w:val="en-GB" w:eastAsia="it-IT"/>
        </w:rPr>
        <w:t>Nosek</w:t>
      </w:r>
      <w:proofErr w:type="spellEnd"/>
      <w:r w:rsidRPr="003C5886">
        <w:rPr>
          <w:rFonts w:ascii="Times New Roman" w:eastAsia="Times New Roman" w:hAnsi="Times New Roman" w:cs="Times New Roman"/>
          <w:color w:val="000000" w:themeColor="text1"/>
          <w:sz w:val="24"/>
          <w:szCs w:val="24"/>
          <w:lang w:val="en-GB" w:eastAsia="it-IT"/>
        </w:rPr>
        <w:t xml:space="preserve">, B. A. (2015). Processing goals moderate the effect of co-occurrence on automatic evaluation. </w:t>
      </w:r>
      <w:r w:rsidRPr="003C5886">
        <w:rPr>
          <w:rFonts w:ascii="Times New Roman" w:eastAsia="Times New Roman" w:hAnsi="Times New Roman" w:cs="Times New Roman"/>
          <w:i/>
          <w:iCs/>
          <w:color w:val="000000" w:themeColor="text1"/>
          <w:sz w:val="24"/>
          <w:szCs w:val="24"/>
          <w:lang w:val="en-GB" w:eastAsia="it-IT"/>
        </w:rPr>
        <w:t>Journal of Experimental Social Psychology</w:t>
      </w:r>
      <w:r w:rsidRPr="003C5886">
        <w:rPr>
          <w:rFonts w:ascii="Times New Roman" w:eastAsia="Times New Roman" w:hAnsi="Times New Roman" w:cs="Times New Roman"/>
          <w:color w:val="000000" w:themeColor="text1"/>
          <w:sz w:val="24"/>
          <w:szCs w:val="24"/>
          <w:lang w:val="en-GB" w:eastAsia="it-IT"/>
        </w:rPr>
        <w:t xml:space="preserve">, </w:t>
      </w:r>
      <w:r w:rsidRPr="003C5886">
        <w:rPr>
          <w:rFonts w:ascii="Times New Roman" w:eastAsia="Times New Roman" w:hAnsi="Times New Roman" w:cs="Times New Roman"/>
          <w:i/>
          <w:iCs/>
          <w:color w:val="000000" w:themeColor="text1"/>
          <w:sz w:val="24"/>
          <w:szCs w:val="24"/>
          <w:lang w:val="en-GB" w:eastAsia="it-IT"/>
        </w:rPr>
        <w:t>60</w:t>
      </w:r>
      <w:r w:rsidRPr="003C5886">
        <w:rPr>
          <w:rFonts w:ascii="Times New Roman" w:eastAsia="Times New Roman" w:hAnsi="Times New Roman" w:cs="Times New Roman"/>
          <w:color w:val="000000" w:themeColor="text1"/>
          <w:sz w:val="24"/>
          <w:szCs w:val="24"/>
          <w:lang w:val="en-GB" w:eastAsia="it-IT"/>
        </w:rPr>
        <w:t>, 157-162.</w:t>
      </w:r>
    </w:p>
    <w:p w14:paraId="073103D8"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lang w:val="en-GB" w:eastAsia="it-IT"/>
        </w:rPr>
      </w:pPr>
      <w:r w:rsidRPr="00102E98">
        <w:rPr>
          <w:rFonts w:ascii="Times New Roman" w:eastAsia="Times New Roman" w:hAnsi="Times New Roman" w:cs="Times New Roman"/>
          <w:color w:val="000000" w:themeColor="text1"/>
          <w:sz w:val="24"/>
          <w:szCs w:val="24"/>
          <w:shd w:val="clear" w:color="auto" w:fill="FFFFFF"/>
          <w:lang w:val="en-GB" w:eastAsia="it-IT"/>
        </w:rPr>
        <w:t>Rescorla, R. A. (1966). Predictability and number of pairings in Pavlovian fear conditioning. </w:t>
      </w:r>
      <w:r w:rsidRPr="00102E98">
        <w:rPr>
          <w:rFonts w:ascii="Times New Roman" w:eastAsia="Times New Roman" w:hAnsi="Times New Roman" w:cs="Times New Roman"/>
          <w:i/>
          <w:iCs/>
          <w:color w:val="000000" w:themeColor="text1"/>
          <w:sz w:val="24"/>
          <w:szCs w:val="24"/>
          <w:lang w:val="en-GB" w:eastAsia="it-IT"/>
        </w:rPr>
        <w:t>Psychonomic Science</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4</w:t>
      </w:r>
      <w:r w:rsidRPr="00102E98">
        <w:rPr>
          <w:rFonts w:ascii="Times New Roman" w:eastAsia="Times New Roman" w:hAnsi="Times New Roman" w:cs="Times New Roman"/>
          <w:color w:val="000000" w:themeColor="text1"/>
          <w:sz w:val="24"/>
          <w:szCs w:val="24"/>
          <w:shd w:val="clear" w:color="auto" w:fill="FFFFFF"/>
          <w:lang w:val="en-GB" w:eastAsia="it-IT"/>
        </w:rPr>
        <w:t>(11), 383-384.</w:t>
      </w:r>
    </w:p>
    <w:p w14:paraId="3FE23731" w14:textId="456A558C" w:rsidR="00AC18C0" w:rsidRPr="00102E98" w:rsidRDefault="00AC18C0" w:rsidP="00AD6893">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Rothermund</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K.,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Teige-Mocigemba</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S., Gast, A., &amp;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Wentura</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D. (2006). Minimizing the Influence of Recoding in the IAT: The IAT-RF. </w:t>
      </w:r>
      <w:r w:rsidRPr="00102E98">
        <w:rPr>
          <w:rFonts w:ascii="Times New Roman" w:eastAsia="Times New Roman" w:hAnsi="Times New Roman" w:cs="Times New Roman"/>
          <w:i/>
          <w:iCs/>
          <w:color w:val="000000" w:themeColor="text1"/>
          <w:sz w:val="24"/>
          <w:szCs w:val="24"/>
          <w:lang w:val="en-GB" w:eastAsia="it-IT"/>
        </w:rPr>
        <w:t>Quarterly Journal of Experimental Psychology</w:t>
      </w:r>
      <w:r w:rsidRPr="00102E98">
        <w:rPr>
          <w:rFonts w:ascii="Times New Roman" w:eastAsia="Times New Roman" w:hAnsi="Times New Roman" w:cs="Times New Roman"/>
          <w:color w:val="000000" w:themeColor="text1"/>
          <w:sz w:val="24"/>
          <w:szCs w:val="24"/>
          <w:shd w:val="clear" w:color="auto" w:fill="FFFFFF"/>
          <w:lang w:val="en-GB" w:eastAsia="it-IT"/>
        </w:rPr>
        <w:t>.</w:t>
      </w:r>
    </w:p>
    <w:p w14:paraId="7E6D208A" w14:textId="35BD7299"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Rothermund</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K., &amp;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Wentura</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D. (2001). Figure-ground asymmetries in the Implicit Association Test (IAT). </w:t>
      </w:r>
      <w:proofErr w:type="spellStart"/>
      <w:r w:rsidRPr="00102E98">
        <w:rPr>
          <w:rFonts w:ascii="Times New Roman" w:eastAsia="Times New Roman" w:hAnsi="Times New Roman" w:cs="Times New Roman"/>
          <w:i/>
          <w:iCs/>
          <w:color w:val="000000" w:themeColor="text1"/>
          <w:sz w:val="24"/>
          <w:szCs w:val="24"/>
          <w:lang w:val="en-GB" w:eastAsia="it-IT"/>
        </w:rPr>
        <w:t>Zeitschrift</w:t>
      </w:r>
      <w:proofErr w:type="spellEnd"/>
      <w:r w:rsidRPr="00102E98">
        <w:rPr>
          <w:rFonts w:ascii="Times New Roman" w:eastAsia="Times New Roman" w:hAnsi="Times New Roman" w:cs="Times New Roman"/>
          <w:i/>
          <w:iCs/>
          <w:color w:val="000000" w:themeColor="text1"/>
          <w:sz w:val="24"/>
          <w:szCs w:val="24"/>
          <w:lang w:val="en-GB" w:eastAsia="it-IT"/>
        </w:rPr>
        <w:t xml:space="preserve"> </w:t>
      </w:r>
      <w:proofErr w:type="spellStart"/>
      <w:r w:rsidRPr="00102E98">
        <w:rPr>
          <w:rFonts w:ascii="Times New Roman" w:eastAsia="Times New Roman" w:hAnsi="Times New Roman" w:cs="Times New Roman"/>
          <w:i/>
          <w:iCs/>
          <w:color w:val="000000" w:themeColor="text1"/>
          <w:sz w:val="24"/>
          <w:szCs w:val="24"/>
          <w:lang w:val="en-GB" w:eastAsia="it-IT"/>
        </w:rPr>
        <w:t>für</w:t>
      </w:r>
      <w:proofErr w:type="spellEnd"/>
      <w:r w:rsidRPr="00102E98">
        <w:rPr>
          <w:rFonts w:ascii="Times New Roman" w:eastAsia="Times New Roman" w:hAnsi="Times New Roman" w:cs="Times New Roman"/>
          <w:i/>
          <w:iCs/>
          <w:color w:val="000000" w:themeColor="text1"/>
          <w:sz w:val="24"/>
          <w:szCs w:val="24"/>
          <w:lang w:val="en-GB" w:eastAsia="it-IT"/>
        </w:rPr>
        <w:t xml:space="preserve"> </w:t>
      </w:r>
      <w:proofErr w:type="spellStart"/>
      <w:r w:rsidRPr="00102E98">
        <w:rPr>
          <w:rFonts w:ascii="Times New Roman" w:eastAsia="Times New Roman" w:hAnsi="Times New Roman" w:cs="Times New Roman"/>
          <w:i/>
          <w:iCs/>
          <w:color w:val="000000" w:themeColor="text1"/>
          <w:sz w:val="24"/>
          <w:szCs w:val="24"/>
          <w:lang w:val="en-GB" w:eastAsia="it-IT"/>
        </w:rPr>
        <w:t>experimentelle</w:t>
      </w:r>
      <w:proofErr w:type="spellEnd"/>
      <w:r w:rsidRPr="00102E98">
        <w:rPr>
          <w:rFonts w:ascii="Times New Roman" w:eastAsia="Times New Roman" w:hAnsi="Times New Roman" w:cs="Times New Roman"/>
          <w:i/>
          <w:iCs/>
          <w:color w:val="000000" w:themeColor="text1"/>
          <w:sz w:val="24"/>
          <w:szCs w:val="24"/>
          <w:lang w:val="en-GB" w:eastAsia="it-IT"/>
        </w:rPr>
        <w:t xml:space="preserve"> </w:t>
      </w:r>
      <w:proofErr w:type="spellStart"/>
      <w:r w:rsidRPr="00102E98">
        <w:rPr>
          <w:rFonts w:ascii="Times New Roman" w:eastAsia="Times New Roman" w:hAnsi="Times New Roman" w:cs="Times New Roman"/>
          <w:i/>
          <w:iCs/>
          <w:color w:val="000000" w:themeColor="text1"/>
          <w:sz w:val="24"/>
          <w:szCs w:val="24"/>
          <w:lang w:val="en-GB" w:eastAsia="it-IT"/>
        </w:rPr>
        <w:t>Psychologie</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48</w:t>
      </w:r>
      <w:r w:rsidRPr="00102E98">
        <w:rPr>
          <w:rFonts w:ascii="Times New Roman" w:eastAsia="Times New Roman" w:hAnsi="Times New Roman" w:cs="Times New Roman"/>
          <w:color w:val="000000" w:themeColor="text1"/>
          <w:sz w:val="24"/>
          <w:szCs w:val="24"/>
          <w:shd w:val="clear" w:color="auto" w:fill="FFFFFF"/>
          <w:lang w:val="en-GB" w:eastAsia="it-IT"/>
        </w:rPr>
        <w:t>(2), 94-106.</w:t>
      </w:r>
    </w:p>
    <w:p w14:paraId="3B865016" w14:textId="77777777" w:rsidR="004A1C0E" w:rsidRPr="00102E98" w:rsidRDefault="004A1C0E" w:rsidP="004A1C0E">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Rothermund</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K., &amp;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Wentura</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D. (2004). Underlying processes in the implicit association test: dissociating salience from associations. </w:t>
      </w:r>
      <w:r w:rsidRPr="00102E98">
        <w:rPr>
          <w:rFonts w:ascii="Times New Roman" w:eastAsia="Times New Roman" w:hAnsi="Times New Roman" w:cs="Times New Roman"/>
          <w:i/>
          <w:iCs/>
          <w:color w:val="000000" w:themeColor="text1"/>
          <w:sz w:val="24"/>
          <w:szCs w:val="24"/>
          <w:lang w:val="en-GB" w:eastAsia="it-IT"/>
        </w:rPr>
        <w:t>Journal of Experimental Psychology: General</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133</w:t>
      </w:r>
      <w:r w:rsidRPr="00102E98">
        <w:rPr>
          <w:rFonts w:ascii="Times New Roman" w:eastAsia="Times New Roman" w:hAnsi="Times New Roman" w:cs="Times New Roman"/>
          <w:color w:val="000000" w:themeColor="text1"/>
          <w:sz w:val="24"/>
          <w:szCs w:val="24"/>
          <w:shd w:val="clear" w:color="auto" w:fill="FFFFFF"/>
          <w:lang w:val="en-GB" w:eastAsia="it-IT"/>
        </w:rPr>
        <w:t>(2), 139-165.</w:t>
      </w:r>
    </w:p>
    <w:p w14:paraId="3A65A69B" w14:textId="77777777" w:rsidR="005F0262" w:rsidRDefault="004A1C0E" w:rsidP="00BC4D89">
      <w:pPr>
        <w:spacing w:line="480" w:lineRule="auto"/>
        <w:ind w:left="709" w:hanging="709"/>
        <w:rPr>
          <w:rFonts w:ascii="Times New Roman" w:eastAsia="Times New Roman" w:hAnsi="Times New Roman" w:cs="Times New Roman"/>
          <w:color w:val="000000" w:themeColor="text1"/>
          <w:sz w:val="24"/>
          <w:szCs w:val="24"/>
          <w:shd w:val="clear" w:color="auto" w:fill="FFFFFF"/>
          <w:lang w:val="en-GB" w:eastAsia="it-IT"/>
        </w:rPr>
        <w:sectPr w:rsidR="005F0262">
          <w:pgSz w:w="11906" w:h="16838"/>
          <w:pgMar w:top="1417" w:right="1134" w:bottom="1134" w:left="1134" w:header="708" w:footer="708" w:gutter="0"/>
          <w:cols w:space="708"/>
          <w:docGrid w:linePitch="360"/>
        </w:sectPr>
      </w:pP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Rouder</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xml:space="preserve">, J. N., </w:t>
      </w:r>
      <w:proofErr w:type="spellStart"/>
      <w:r w:rsidRPr="00102E98">
        <w:rPr>
          <w:rFonts w:ascii="Times New Roman" w:eastAsia="Times New Roman" w:hAnsi="Times New Roman" w:cs="Times New Roman"/>
          <w:color w:val="000000" w:themeColor="text1"/>
          <w:sz w:val="24"/>
          <w:szCs w:val="24"/>
          <w:shd w:val="clear" w:color="auto" w:fill="FFFFFF"/>
          <w:lang w:val="en-GB" w:eastAsia="it-IT"/>
        </w:rPr>
        <w:t>Speckman</w:t>
      </w:r>
      <w:proofErr w:type="spellEnd"/>
      <w:r w:rsidRPr="00102E98">
        <w:rPr>
          <w:rFonts w:ascii="Times New Roman" w:eastAsia="Times New Roman" w:hAnsi="Times New Roman" w:cs="Times New Roman"/>
          <w:color w:val="000000" w:themeColor="text1"/>
          <w:sz w:val="24"/>
          <w:szCs w:val="24"/>
          <w:shd w:val="clear" w:color="auto" w:fill="FFFFFF"/>
          <w:lang w:val="en-GB" w:eastAsia="it-IT"/>
        </w:rPr>
        <w:t>, P. L., Sun, D., Morey, R. D., &amp; Iverson, G. (2009). Bayesian t tests for accepting and rejecting the null hypothesis. </w:t>
      </w:r>
      <w:r w:rsidRPr="00102E98">
        <w:rPr>
          <w:rFonts w:ascii="Times New Roman" w:eastAsia="Times New Roman" w:hAnsi="Times New Roman" w:cs="Times New Roman"/>
          <w:i/>
          <w:iCs/>
          <w:color w:val="000000" w:themeColor="text1"/>
          <w:sz w:val="24"/>
          <w:szCs w:val="24"/>
          <w:lang w:val="en-GB" w:eastAsia="it-IT"/>
        </w:rPr>
        <w:t>Psychonomic bulletin &amp; review</w:t>
      </w:r>
      <w:r w:rsidRPr="00102E98">
        <w:rPr>
          <w:rFonts w:ascii="Times New Roman" w:eastAsia="Times New Roman" w:hAnsi="Times New Roman" w:cs="Times New Roman"/>
          <w:color w:val="000000" w:themeColor="text1"/>
          <w:sz w:val="24"/>
          <w:szCs w:val="24"/>
          <w:shd w:val="clear" w:color="auto" w:fill="FFFFFF"/>
          <w:lang w:val="en-GB" w:eastAsia="it-IT"/>
        </w:rPr>
        <w:t>, </w:t>
      </w:r>
      <w:r w:rsidRPr="00102E98">
        <w:rPr>
          <w:rFonts w:ascii="Times New Roman" w:eastAsia="Times New Roman" w:hAnsi="Times New Roman" w:cs="Times New Roman"/>
          <w:i/>
          <w:iCs/>
          <w:color w:val="000000" w:themeColor="text1"/>
          <w:sz w:val="24"/>
          <w:szCs w:val="24"/>
          <w:lang w:val="en-GB" w:eastAsia="it-IT"/>
        </w:rPr>
        <w:t>16</w:t>
      </w:r>
      <w:r w:rsidRPr="00102E98">
        <w:rPr>
          <w:rFonts w:ascii="Times New Roman" w:eastAsia="Times New Roman" w:hAnsi="Times New Roman" w:cs="Times New Roman"/>
          <w:color w:val="000000" w:themeColor="text1"/>
          <w:sz w:val="24"/>
          <w:szCs w:val="24"/>
          <w:shd w:val="clear" w:color="auto" w:fill="FFFFFF"/>
          <w:lang w:val="en-GB" w:eastAsia="it-IT"/>
        </w:rPr>
        <w:t>(2), 225-237</w:t>
      </w:r>
      <w:r w:rsidR="00BC4D89" w:rsidRPr="00102E98">
        <w:rPr>
          <w:rFonts w:ascii="Times New Roman" w:eastAsia="Times New Roman" w:hAnsi="Times New Roman" w:cs="Times New Roman"/>
          <w:color w:val="000000" w:themeColor="text1"/>
          <w:sz w:val="24"/>
          <w:szCs w:val="24"/>
          <w:shd w:val="clear" w:color="auto" w:fill="FFFFFF"/>
          <w:lang w:val="en-GB" w:eastAsia="it-IT"/>
        </w:rPr>
        <w:t>.</w:t>
      </w:r>
    </w:p>
    <w:p w14:paraId="68B5528F" w14:textId="77777777" w:rsidR="005F0262" w:rsidRDefault="005F0262" w:rsidP="005F0262">
      <w:pPr>
        <w:keepNext/>
        <w:spacing w:line="480" w:lineRule="auto"/>
      </w:pPr>
      <w:r>
        <w:rPr>
          <w:noProof/>
          <w:lang w:val="nl-BE" w:eastAsia="nl-BE"/>
        </w:rPr>
        <w:lastRenderedPageBreak/>
        <w:drawing>
          <wp:inline distT="0" distB="0" distL="0" distR="0" wp14:anchorId="54D8A173" wp14:editId="15B6AC2B">
            <wp:extent cx="6120130" cy="3442335"/>
            <wp:effectExtent l="12700" t="12700" r="13970" b="1206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zione standard1.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0F2D3861" w14:textId="2881AE59" w:rsidR="005F0262" w:rsidRPr="0033057F" w:rsidRDefault="005F0262" w:rsidP="005F0262">
      <w:pPr>
        <w:pStyle w:val="Didascalia"/>
        <w:spacing w:line="480" w:lineRule="auto"/>
        <w:rPr>
          <w:rFonts w:ascii="Times New Roman" w:eastAsia="Times New Roman" w:hAnsi="Times New Roman" w:cs="Times New Roman"/>
          <w:i w:val="0"/>
          <w:iCs w:val="0"/>
          <w:color w:val="000000" w:themeColor="text1"/>
          <w:sz w:val="24"/>
          <w:szCs w:val="24"/>
          <w:lang w:val="en-GB" w:eastAsia="it-IT"/>
        </w:rPr>
      </w:pPr>
      <w:r w:rsidRPr="00FB3C80">
        <w:rPr>
          <w:rFonts w:ascii="Times New Roman" w:hAnsi="Times New Roman" w:cs="Times New Roman"/>
          <w:b/>
          <w:bCs/>
          <w:color w:val="000000" w:themeColor="text1"/>
          <w:sz w:val="24"/>
          <w:szCs w:val="24"/>
        </w:rPr>
        <w:t xml:space="preserve">Figure </w:t>
      </w:r>
      <w:r w:rsidRPr="00FB3C80">
        <w:rPr>
          <w:rFonts w:ascii="Times New Roman" w:hAnsi="Times New Roman" w:cs="Times New Roman"/>
          <w:b/>
          <w:bCs/>
          <w:color w:val="000000" w:themeColor="text1"/>
          <w:sz w:val="24"/>
          <w:szCs w:val="24"/>
        </w:rPr>
        <w:fldChar w:fldCharType="begin"/>
      </w:r>
      <w:r w:rsidRPr="00FB3C80">
        <w:rPr>
          <w:rFonts w:ascii="Times New Roman" w:hAnsi="Times New Roman" w:cs="Times New Roman"/>
          <w:b/>
          <w:bCs/>
          <w:color w:val="000000" w:themeColor="text1"/>
          <w:sz w:val="24"/>
          <w:szCs w:val="24"/>
        </w:rPr>
        <w:instrText xml:space="preserve"> SEQ Figure \* ARABIC </w:instrText>
      </w:r>
      <w:r w:rsidRPr="00FB3C80">
        <w:rPr>
          <w:rFonts w:ascii="Times New Roman" w:hAnsi="Times New Roman" w:cs="Times New Roman"/>
          <w:b/>
          <w:bCs/>
          <w:color w:val="000000" w:themeColor="text1"/>
          <w:sz w:val="24"/>
          <w:szCs w:val="24"/>
        </w:rPr>
        <w:fldChar w:fldCharType="separate"/>
      </w:r>
      <w:r w:rsidRPr="00FB3C80">
        <w:rPr>
          <w:rFonts w:ascii="Times New Roman" w:hAnsi="Times New Roman" w:cs="Times New Roman"/>
          <w:b/>
          <w:bCs/>
          <w:noProof/>
          <w:color w:val="000000" w:themeColor="text1"/>
          <w:sz w:val="24"/>
          <w:szCs w:val="24"/>
        </w:rPr>
        <w:t>1</w:t>
      </w:r>
      <w:r w:rsidRPr="00FB3C80">
        <w:rPr>
          <w:rFonts w:ascii="Times New Roman" w:hAnsi="Times New Roman" w:cs="Times New Roman"/>
          <w:b/>
          <w:bCs/>
          <w:color w:val="000000" w:themeColor="text1"/>
          <w:sz w:val="24"/>
          <w:szCs w:val="24"/>
        </w:rPr>
        <w:fldChar w:fldCharType="end"/>
      </w:r>
      <w:r>
        <w:rPr>
          <w:rFonts w:ascii="Times New Roman" w:hAnsi="Times New Roman" w:cs="Times New Roman"/>
          <w:b/>
          <w:bCs/>
          <w:color w:val="000000" w:themeColor="text1"/>
          <w:sz w:val="24"/>
          <w:szCs w:val="24"/>
        </w:rPr>
        <w:t xml:space="preserve">. </w:t>
      </w:r>
    </w:p>
    <w:p w14:paraId="41B2243A" w14:textId="70A30E39" w:rsidR="005E11E0" w:rsidRPr="00102E98" w:rsidRDefault="005E11E0" w:rsidP="00BC4D89">
      <w:pPr>
        <w:spacing w:line="480" w:lineRule="auto"/>
        <w:ind w:left="709" w:hanging="709"/>
        <w:rPr>
          <w:rFonts w:ascii="Times New Roman" w:hAnsi="Times New Roman" w:cs="Times New Roman"/>
          <w:b/>
          <w:bCs/>
          <w:color w:val="000000" w:themeColor="text1"/>
          <w:sz w:val="24"/>
          <w:szCs w:val="24"/>
          <w:lang w:val="en-US"/>
        </w:rPr>
      </w:pPr>
    </w:p>
    <w:sectPr w:rsidR="005E11E0" w:rsidRPr="00102E9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F843A" w14:textId="77777777" w:rsidR="00E3042D" w:rsidRDefault="00E3042D" w:rsidP="00FE67DF">
      <w:pPr>
        <w:spacing w:after="0" w:line="240" w:lineRule="auto"/>
      </w:pPr>
      <w:r>
        <w:separator/>
      </w:r>
    </w:p>
  </w:endnote>
  <w:endnote w:type="continuationSeparator" w:id="0">
    <w:p w14:paraId="478FC090" w14:textId="77777777" w:rsidR="00E3042D" w:rsidRDefault="00E3042D" w:rsidP="00FE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BD990" w14:textId="77777777" w:rsidR="00E3042D" w:rsidRDefault="00E3042D" w:rsidP="00FE67DF">
      <w:pPr>
        <w:spacing w:after="0" w:line="240" w:lineRule="auto"/>
      </w:pPr>
      <w:r>
        <w:separator/>
      </w:r>
    </w:p>
  </w:footnote>
  <w:footnote w:type="continuationSeparator" w:id="0">
    <w:p w14:paraId="544FC1AC" w14:textId="77777777" w:rsidR="00E3042D" w:rsidRDefault="00E3042D" w:rsidP="00FE67DF">
      <w:pPr>
        <w:spacing w:after="0" w:line="240" w:lineRule="auto"/>
      </w:pPr>
      <w:r>
        <w:continuationSeparator/>
      </w:r>
    </w:p>
  </w:footnote>
  <w:footnote w:id="1">
    <w:p w14:paraId="54D19B00" w14:textId="0B8C503C" w:rsidR="007A2F75" w:rsidRPr="00A04277" w:rsidRDefault="007A2F75">
      <w:pPr>
        <w:pStyle w:val="Testonotaapidipagina"/>
        <w:rPr>
          <w:rFonts w:ascii="Times New Roman" w:hAnsi="Times New Roman" w:cs="Times New Roman"/>
          <w:lang w:val="en-GB"/>
        </w:rPr>
      </w:pPr>
      <w:r w:rsidRPr="003C5886">
        <w:rPr>
          <w:rStyle w:val="Rimandonotaapidipagina"/>
          <w:rFonts w:ascii="Times New Roman" w:hAnsi="Times New Roman" w:cs="Times New Roman"/>
          <w:color w:val="000000" w:themeColor="text1"/>
          <w:lang w:val="en-GB"/>
        </w:rPr>
        <w:footnoteRef/>
      </w:r>
      <w:r w:rsidRPr="003C5886">
        <w:rPr>
          <w:rFonts w:ascii="Times New Roman" w:hAnsi="Times New Roman" w:cs="Times New Roman"/>
          <w:color w:val="000000" w:themeColor="text1"/>
          <w:lang w:val="en-GB"/>
        </w:rPr>
        <w:t xml:space="preserve"> Note that </w:t>
      </w:r>
      <w:r w:rsidR="00A04277" w:rsidRPr="003C5886">
        <w:rPr>
          <w:rFonts w:ascii="Times New Roman" w:hAnsi="Times New Roman" w:cs="Times New Roman"/>
          <w:color w:val="000000" w:themeColor="text1"/>
          <w:lang w:val="en-GB"/>
        </w:rPr>
        <w:t>we used the term</w:t>
      </w:r>
      <w:r w:rsidRPr="003C5886">
        <w:rPr>
          <w:rFonts w:ascii="Times New Roman" w:hAnsi="Times New Roman" w:cs="Times New Roman"/>
          <w:color w:val="000000" w:themeColor="text1"/>
          <w:lang w:val="en-GB"/>
        </w:rPr>
        <w:t xml:space="preserve"> </w:t>
      </w:r>
      <w:r w:rsidR="00A04277" w:rsidRPr="003C5886">
        <w:rPr>
          <w:rFonts w:ascii="Times New Roman" w:hAnsi="Times New Roman" w:cs="Times New Roman"/>
          <w:color w:val="000000" w:themeColor="text1"/>
          <w:lang w:val="en-GB"/>
        </w:rPr>
        <w:t>“</w:t>
      </w:r>
      <w:r w:rsidRPr="003C5886">
        <w:rPr>
          <w:rFonts w:ascii="Times New Roman" w:hAnsi="Times New Roman" w:cs="Times New Roman"/>
          <w:color w:val="000000" w:themeColor="text1"/>
          <w:lang w:val="en-GB"/>
        </w:rPr>
        <w:t>implicit</w:t>
      </w:r>
      <w:r w:rsidR="00A04277" w:rsidRPr="003C5886">
        <w:rPr>
          <w:rFonts w:ascii="Times New Roman" w:hAnsi="Times New Roman" w:cs="Times New Roman"/>
          <w:color w:val="000000" w:themeColor="text1"/>
          <w:lang w:val="en-GB"/>
        </w:rPr>
        <w:t>”</w:t>
      </w:r>
      <w:r w:rsidRPr="003C5886">
        <w:rPr>
          <w:rFonts w:ascii="Times New Roman" w:hAnsi="Times New Roman" w:cs="Times New Roman"/>
          <w:color w:val="000000" w:themeColor="text1"/>
          <w:lang w:val="en-GB"/>
        </w:rPr>
        <w:t xml:space="preserve"> </w:t>
      </w:r>
      <w:r w:rsidR="00A04277" w:rsidRPr="003C5886">
        <w:rPr>
          <w:rFonts w:ascii="Times New Roman" w:hAnsi="Times New Roman" w:cs="Times New Roman"/>
          <w:color w:val="000000" w:themeColor="text1"/>
          <w:lang w:val="en-GB"/>
        </w:rPr>
        <w:t>to refer to those measures that probe behaviour under conditions of automaticity (De Houwer &amp; Moors, 2010).</w:t>
      </w:r>
    </w:p>
  </w:footnote>
  <w:footnote w:id="2">
    <w:p w14:paraId="55D333A7" w14:textId="5E379A2E" w:rsidR="004A6CE0" w:rsidRPr="005D0029" w:rsidRDefault="004A6CE0">
      <w:pPr>
        <w:pStyle w:val="Testonotaapidipagina"/>
        <w:rPr>
          <w:rFonts w:ascii="Times New Roman" w:hAnsi="Times New Roman" w:cs="Times New Roman"/>
          <w:lang w:val="en-US"/>
        </w:rPr>
      </w:pPr>
      <w:r w:rsidRPr="00102E98">
        <w:rPr>
          <w:rStyle w:val="Rimandonotaapidipagina"/>
          <w:rFonts w:ascii="Times New Roman" w:hAnsi="Times New Roman" w:cs="Times New Roman"/>
          <w:color w:val="000000" w:themeColor="text1"/>
          <w:lang w:val="en-US"/>
        </w:rPr>
        <w:footnoteRef/>
      </w:r>
      <w:r w:rsidRPr="00102E98">
        <w:rPr>
          <w:rFonts w:ascii="Times New Roman" w:hAnsi="Times New Roman" w:cs="Times New Roman"/>
          <w:color w:val="000000" w:themeColor="text1"/>
          <w:lang w:val="nl-BE"/>
        </w:rPr>
        <w:t xml:space="preserve"> Note that in De Houwer et al. </w:t>
      </w:r>
      <w:r w:rsidRPr="00102E98">
        <w:rPr>
          <w:rFonts w:ascii="Times New Roman" w:hAnsi="Times New Roman" w:cs="Times New Roman"/>
          <w:color w:val="000000" w:themeColor="text1"/>
          <w:lang w:val="en-US"/>
        </w:rPr>
        <w:t>(2019)</w:t>
      </w:r>
      <w:r w:rsidR="005D0029" w:rsidRPr="00102E98">
        <w:rPr>
          <w:rFonts w:ascii="Times New Roman" w:hAnsi="Times New Roman" w:cs="Times New Roman"/>
          <w:color w:val="000000" w:themeColor="text1"/>
          <w:lang w:val="en-US"/>
        </w:rPr>
        <w:t xml:space="preserve"> </w:t>
      </w:r>
      <w:r w:rsidR="009B6904" w:rsidRPr="00102E98">
        <w:rPr>
          <w:rFonts w:ascii="Times New Roman" w:hAnsi="Times New Roman" w:cs="Times New Roman"/>
          <w:color w:val="000000" w:themeColor="text1"/>
          <w:lang w:val="en-US"/>
        </w:rPr>
        <w:t>we ref</w:t>
      </w:r>
      <w:r w:rsidR="005D0029" w:rsidRPr="00102E98">
        <w:rPr>
          <w:rFonts w:ascii="Times New Roman" w:hAnsi="Times New Roman" w:cs="Times New Roman"/>
          <w:color w:val="000000" w:themeColor="text1"/>
          <w:lang w:val="en-US"/>
        </w:rPr>
        <w:t>e</w:t>
      </w:r>
      <w:r w:rsidR="009B6904" w:rsidRPr="00102E98">
        <w:rPr>
          <w:rFonts w:ascii="Times New Roman" w:hAnsi="Times New Roman" w:cs="Times New Roman"/>
          <w:color w:val="000000" w:themeColor="text1"/>
          <w:lang w:val="en-US"/>
        </w:rPr>
        <w:t xml:space="preserve">rred to </w:t>
      </w:r>
      <w:r w:rsidRPr="00102E98">
        <w:rPr>
          <w:rFonts w:ascii="Times New Roman" w:hAnsi="Times New Roman" w:cs="Times New Roman"/>
          <w:color w:val="000000" w:themeColor="text1"/>
          <w:lang w:val="en-US"/>
        </w:rPr>
        <w:t xml:space="preserve">the CS that was told to be sometimes followed by the aversive US </w:t>
      </w:r>
      <w:r w:rsidR="009B6904" w:rsidRPr="00102E98">
        <w:rPr>
          <w:rFonts w:ascii="Times New Roman" w:hAnsi="Times New Roman" w:cs="Times New Roman"/>
          <w:color w:val="000000" w:themeColor="text1"/>
          <w:lang w:val="en-US"/>
        </w:rPr>
        <w:t xml:space="preserve">as CS+ (i.e., CS signaling the presence of the US) and to the CS that was told to be never followed by the US as CS- (i.e., CS signaling the absence of the US). </w:t>
      </w:r>
      <w:r w:rsidR="005D0029" w:rsidRPr="00102E98">
        <w:rPr>
          <w:rFonts w:ascii="Times New Roman" w:hAnsi="Times New Roman" w:cs="Times New Roman"/>
          <w:color w:val="000000" w:themeColor="text1"/>
          <w:lang w:val="en-US"/>
        </w:rPr>
        <w:t>Here</w:t>
      </w:r>
      <w:r w:rsidR="009B6904" w:rsidRPr="00102E98">
        <w:rPr>
          <w:rFonts w:ascii="Times New Roman" w:hAnsi="Times New Roman" w:cs="Times New Roman"/>
          <w:color w:val="000000" w:themeColor="text1"/>
          <w:lang w:val="en-US"/>
        </w:rPr>
        <w:t xml:space="preserve"> we prefer</w:t>
      </w:r>
      <w:r w:rsidR="004078F8" w:rsidRPr="00102E98">
        <w:rPr>
          <w:rFonts w:ascii="Times New Roman" w:hAnsi="Times New Roman" w:cs="Times New Roman"/>
          <w:color w:val="000000" w:themeColor="text1"/>
          <w:lang w:val="en-US"/>
        </w:rPr>
        <w:t>r</w:t>
      </w:r>
      <w:r w:rsidR="009B6904" w:rsidRPr="00102E98">
        <w:rPr>
          <w:rFonts w:ascii="Times New Roman" w:hAnsi="Times New Roman" w:cs="Times New Roman"/>
          <w:color w:val="000000" w:themeColor="text1"/>
          <w:lang w:val="en-US"/>
        </w:rPr>
        <w:t>ed to use labels that refer to the valence of the US each CS is meant to be paired with. In line with this, we cho</w:t>
      </w:r>
      <w:r w:rsidR="005D0029" w:rsidRPr="00102E98">
        <w:rPr>
          <w:rFonts w:ascii="Times New Roman" w:hAnsi="Times New Roman" w:cs="Times New Roman"/>
          <w:color w:val="000000" w:themeColor="text1"/>
          <w:lang w:val="en-US"/>
        </w:rPr>
        <w:t>s</w:t>
      </w:r>
      <w:r w:rsidR="009B6904" w:rsidRPr="00102E98">
        <w:rPr>
          <w:rFonts w:ascii="Times New Roman" w:hAnsi="Times New Roman" w:cs="Times New Roman"/>
          <w:color w:val="000000" w:themeColor="text1"/>
          <w:lang w:val="en-US"/>
        </w:rPr>
        <w:t>e</w:t>
      </w:r>
      <w:r w:rsidR="005D0029" w:rsidRPr="00102E98">
        <w:rPr>
          <w:rFonts w:ascii="Times New Roman" w:hAnsi="Times New Roman" w:cs="Times New Roman"/>
          <w:color w:val="000000" w:themeColor="text1"/>
          <w:lang w:val="en-US"/>
        </w:rPr>
        <w:t xml:space="preserve"> </w:t>
      </w:r>
      <w:r w:rsidR="005D0029" w:rsidRPr="00102E98">
        <w:rPr>
          <w:rFonts w:ascii="Times New Roman" w:hAnsi="Times New Roman" w:cs="Times New Roman"/>
          <w:color w:val="000000" w:themeColor="text1"/>
          <w:lang w:val="en-US"/>
        </w:rPr>
        <w:t>CS</w:t>
      </w:r>
      <w:r w:rsidR="005D0029" w:rsidRPr="00102E98">
        <w:rPr>
          <w:rFonts w:ascii="Times New Roman" w:hAnsi="Times New Roman" w:cs="Times New Roman"/>
          <w:color w:val="000000" w:themeColor="text1"/>
          <w:vertAlign w:val="subscript"/>
          <w:lang w:val="en-US"/>
        </w:rPr>
        <w:t>neg</w:t>
      </w:r>
      <w:r w:rsidR="005D0029" w:rsidRPr="00102E98">
        <w:rPr>
          <w:rFonts w:ascii="Times New Roman" w:hAnsi="Times New Roman" w:cs="Times New Roman"/>
          <w:color w:val="000000" w:themeColor="text1"/>
          <w:lang w:val="en-US"/>
        </w:rPr>
        <w:t xml:space="preserve"> for the CS told to be sometimes followed by an aversive US (Experiments 1-4),</w:t>
      </w:r>
      <w:r w:rsidR="009B6904" w:rsidRPr="00102E98">
        <w:rPr>
          <w:rFonts w:ascii="Times New Roman" w:hAnsi="Times New Roman" w:cs="Times New Roman"/>
          <w:color w:val="000000" w:themeColor="text1"/>
          <w:lang w:val="en-US"/>
        </w:rPr>
        <w:t xml:space="preserve"> </w:t>
      </w:r>
      <w:r w:rsidR="00DD529D" w:rsidRPr="00102E98">
        <w:rPr>
          <w:rFonts w:ascii="Times New Roman" w:hAnsi="Times New Roman" w:cs="Times New Roman"/>
          <w:color w:val="000000" w:themeColor="text1"/>
          <w:lang w:val="en-US"/>
        </w:rPr>
        <w:t>CS</w:t>
      </w:r>
      <w:r w:rsidR="00DD529D" w:rsidRPr="00102E98">
        <w:rPr>
          <w:rFonts w:ascii="Times New Roman" w:hAnsi="Times New Roman" w:cs="Times New Roman"/>
          <w:color w:val="000000" w:themeColor="text1"/>
          <w:vertAlign w:val="subscript"/>
          <w:lang w:val="en-US"/>
        </w:rPr>
        <w:t xml:space="preserve">noUS </w:t>
      </w:r>
      <w:r w:rsidR="005D0029" w:rsidRPr="00102E98">
        <w:rPr>
          <w:rFonts w:ascii="Times New Roman" w:hAnsi="Times New Roman" w:cs="Times New Roman"/>
          <w:color w:val="000000" w:themeColor="text1"/>
          <w:lang w:val="en-US"/>
        </w:rPr>
        <w:t>for the</w:t>
      </w:r>
      <w:r w:rsidR="009B6904" w:rsidRPr="00102E98">
        <w:rPr>
          <w:rFonts w:ascii="Times New Roman" w:hAnsi="Times New Roman" w:cs="Times New Roman"/>
          <w:color w:val="000000" w:themeColor="text1"/>
          <w:lang w:val="en-US"/>
        </w:rPr>
        <w:t xml:space="preserve"> CS </w:t>
      </w:r>
      <w:r w:rsidR="005D0029" w:rsidRPr="00102E98">
        <w:rPr>
          <w:rFonts w:ascii="Times New Roman" w:hAnsi="Times New Roman" w:cs="Times New Roman"/>
          <w:color w:val="000000" w:themeColor="text1"/>
          <w:lang w:val="en-US"/>
        </w:rPr>
        <w:t>told to be never</w:t>
      </w:r>
      <w:r w:rsidR="009B6904" w:rsidRPr="00102E98">
        <w:rPr>
          <w:rFonts w:ascii="Times New Roman" w:hAnsi="Times New Roman" w:cs="Times New Roman"/>
          <w:color w:val="000000" w:themeColor="text1"/>
          <w:lang w:val="en-US"/>
        </w:rPr>
        <w:t xml:space="preserve"> followed by </w:t>
      </w:r>
      <w:r w:rsidR="005D0029" w:rsidRPr="00102E98">
        <w:rPr>
          <w:rFonts w:ascii="Times New Roman" w:hAnsi="Times New Roman" w:cs="Times New Roman"/>
          <w:color w:val="000000" w:themeColor="text1"/>
          <w:lang w:val="en-US"/>
        </w:rPr>
        <w:t>the aversive</w:t>
      </w:r>
      <w:r w:rsidR="009B6904" w:rsidRPr="00102E98">
        <w:rPr>
          <w:rFonts w:ascii="Times New Roman" w:hAnsi="Times New Roman" w:cs="Times New Roman"/>
          <w:color w:val="000000" w:themeColor="text1"/>
          <w:lang w:val="en-US"/>
        </w:rPr>
        <w:t xml:space="preserve"> US</w:t>
      </w:r>
      <w:r w:rsidR="005D0029" w:rsidRPr="00102E98">
        <w:rPr>
          <w:rFonts w:ascii="Times New Roman" w:hAnsi="Times New Roman" w:cs="Times New Roman"/>
          <w:color w:val="000000" w:themeColor="text1"/>
          <w:lang w:val="en-US"/>
        </w:rPr>
        <w:t xml:space="preserve"> (Experiments 1-3), and CS</w:t>
      </w:r>
      <w:r w:rsidR="005D0029" w:rsidRPr="00102E98">
        <w:rPr>
          <w:rFonts w:ascii="Times New Roman" w:hAnsi="Times New Roman" w:cs="Times New Roman"/>
          <w:color w:val="000000" w:themeColor="text1"/>
          <w:vertAlign w:val="subscript"/>
          <w:lang w:val="en-US"/>
        </w:rPr>
        <w:t>pos</w:t>
      </w:r>
      <w:r w:rsidR="005D0029" w:rsidRPr="00102E98">
        <w:rPr>
          <w:rFonts w:ascii="Times New Roman" w:hAnsi="Times New Roman" w:cs="Times New Roman"/>
          <w:color w:val="000000" w:themeColor="text1"/>
          <w:lang w:val="en-US"/>
        </w:rPr>
        <w:t xml:space="preserve"> for the CS told to be followed by a pleasant US (Experiments 3-4).</w:t>
      </w:r>
    </w:p>
  </w:footnote>
  <w:footnote w:id="3">
    <w:p w14:paraId="2D7C060B" w14:textId="031836D7" w:rsidR="00953F91" w:rsidRPr="000051B0" w:rsidRDefault="00953F91" w:rsidP="00AC18C0">
      <w:pPr>
        <w:pStyle w:val="Testonotaapidipagina"/>
        <w:rPr>
          <w:rFonts w:ascii="Times New Roman" w:hAnsi="Times New Roman" w:cs="Times New Roman"/>
          <w:lang w:val="en-US"/>
        </w:rPr>
      </w:pPr>
      <w:r w:rsidRPr="000051B0">
        <w:rPr>
          <w:rStyle w:val="Rimandonotaapidipagina"/>
          <w:rFonts w:ascii="Times New Roman" w:hAnsi="Times New Roman" w:cs="Times New Roman"/>
          <w:lang w:val="en-US"/>
        </w:rPr>
        <w:footnoteRef/>
      </w:r>
      <w:r w:rsidRPr="000051B0">
        <w:rPr>
          <w:rFonts w:ascii="Times New Roman" w:hAnsi="Times New Roman" w:cs="Times New Roman"/>
          <w:lang w:val="en-US"/>
        </w:rPr>
        <w:t xml:space="preserve"> All the analyses on the IAT </w:t>
      </w:r>
      <w:r>
        <w:rPr>
          <w:rFonts w:ascii="Times New Roman" w:hAnsi="Times New Roman" w:cs="Times New Roman"/>
          <w:lang w:val="en-US"/>
        </w:rPr>
        <w:t>data</w:t>
      </w:r>
      <w:r w:rsidRPr="000051B0">
        <w:rPr>
          <w:rFonts w:ascii="Times New Roman" w:hAnsi="Times New Roman" w:cs="Times New Roman"/>
          <w:lang w:val="en-US"/>
        </w:rPr>
        <w:t xml:space="preserve"> were re-run including </w:t>
      </w:r>
      <w:r>
        <w:rPr>
          <w:rFonts w:ascii="Times New Roman" w:hAnsi="Times New Roman" w:cs="Times New Roman"/>
          <w:lang w:val="en-US"/>
        </w:rPr>
        <w:t>b</w:t>
      </w:r>
      <w:r w:rsidRPr="000051B0">
        <w:rPr>
          <w:rFonts w:ascii="Times New Roman" w:hAnsi="Times New Roman" w:cs="Times New Roman"/>
          <w:lang w:val="en-US"/>
        </w:rPr>
        <w:t>lock order as</w:t>
      </w:r>
      <w:r>
        <w:rPr>
          <w:rFonts w:ascii="Times New Roman" w:hAnsi="Times New Roman" w:cs="Times New Roman"/>
          <w:lang w:val="en-US"/>
        </w:rPr>
        <w:t xml:space="preserve"> additional</w:t>
      </w:r>
      <w:r w:rsidRPr="000051B0">
        <w:rPr>
          <w:rFonts w:ascii="Times New Roman" w:hAnsi="Times New Roman" w:cs="Times New Roman"/>
          <w:lang w:val="en-US"/>
        </w:rPr>
        <w:t xml:space="preserve"> factor. We </w:t>
      </w:r>
      <w:r>
        <w:rPr>
          <w:rFonts w:ascii="Times New Roman" w:hAnsi="Times New Roman" w:cs="Times New Roman"/>
          <w:lang w:val="en-US"/>
        </w:rPr>
        <w:t xml:space="preserve">did not find </w:t>
      </w:r>
      <w:r w:rsidRPr="000051B0">
        <w:rPr>
          <w:rFonts w:ascii="Times New Roman" w:hAnsi="Times New Roman" w:cs="Times New Roman"/>
          <w:lang w:val="en-US"/>
        </w:rPr>
        <w:t>significant main effect</w:t>
      </w:r>
      <w:r>
        <w:rPr>
          <w:rFonts w:ascii="Times New Roman" w:hAnsi="Times New Roman" w:cs="Times New Roman"/>
          <w:lang w:val="en-US"/>
        </w:rPr>
        <w:t>s</w:t>
      </w:r>
      <w:r w:rsidRPr="002260A7">
        <w:rPr>
          <w:rFonts w:ascii="Times New Roman" w:hAnsi="Times New Roman" w:cs="Times New Roman"/>
          <w:lang w:val="en-US"/>
        </w:rPr>
        <w:t xml:space="preserve"> (</w:t>
      </w:r>
      <w:r w:rsidRPr="000051B0">
        <w:rPr>
          <w:rFonts w:ascii="Times New Roman" w:hAnsi="Times New Roman" w:cs="Times New Roman"/>
          <w:i/>
          <w:iCs/>
          <w:lang w:val="en-US"/>
        </w:rPr>
        <w:t>p</w:t>
      </w:r>
      <w:r w:rsidRPr="002260A7">
        <w:rPr>
          <w:rFonts w:ascii="Times New Roman" w:hAnsi="Times New Roman" w:cs="Times New Roman"/>
          <w:lang w:val="en-US"/>
        </w:rPr>
        <w:t>s &gt; .30)</w:t>
      </w:r>
      <w:r w:rsidRPr="000051B0">
        <w:rPr>
          <w:rFonts w:ascii="Times New Roman" w:hAnsi="Times New Roman" w:cs="Times New Roman"/>
          <w:lang w:val="en-US"/>
        </w:rPr>
        <w:t xml:space="preserve"> or interaction</w:t>
      </w:r>
      <w:r>
        <w:rPr>
          <w:rFonts w:ascii="Times New Roman" w:hAnsi="Times New Roman" w:cs="Times New Roman"/>
          <w:lang w:val="en-US"/>
        </w:rPr>
        <w:t>s</w:t>
      </w:r>
      <w:r w:rsidRPr="002260A7">
        <w:rPr>
          <w:rFonts w:ascii="Times New Roman" w:hAnsi="Times New Roman" w:cs="Times New Roman"/>
          <w:lang w:val="en-US"/>
        </w:rPr>
        <w:t xml:space="preserve"> (</w:t>
      </w:r>
      <w:r w:rsidRPr="000051B0">
        <w:rPr>
          <w:rFonts w:ascii="Times New Roman" w:hAnsi="Times New Roman" w:cs="Times New Roman"/>
          <w:i/>
          <w:iCs/>
          <w:lang w:val="en-US"/>
        </w:rPr>
        <w:t>p</w:t>
      </w:r>
      <w:r w:rsidRPr="002260A7">
        <w:rPr>
          <w:rFonts w:ascii="Times New Roman" w:hAnsi="Times New Roman" w:cs="Times New Roman"/>
          <w:lang w:val="en-US"/>
        </w:rPr>
        <w:t>s &gt;.21)</w:t>
      </w:r>
      <w:r w:rsidRPr="000051B0">
        <w:rPr>
          <w:rFonts w:ascii="Times New Roman" w:hAnsi="Times New Roman" w:cs="Times New Roman"/>
          <w:lang w:val="en-US"/>
        </w:rPr>
        <w:t xml:space="preserve"> in Experiment</w:t>
      </w:r>
      <w:r w:rsidRPr="002260A7">
        <w:rPr>
          <w:rFonts w:ascii="Times New Roman" w:hAnsi="Times New Roman" w:cs="Times New Roman"/>
          <w:lang w:val="en-US"/>
        </w:rPr>
        <w:t>s</w:t>
      </w:r>
      <w:r w:rsidRPr="000051B0">
        <w:rPr>
          <w:rFonts w:ascii="Times New Roman" w:hAnsi="Times New Roman" w:cs="Times New Roman"/>
          <w:lang w:val="en-US"/>
        </w:rPr>
        <w:t xml:space="preserve"> 1 and 2</w:t>
      </w:r>
      <w:r>
        <w:rPr>
          <w:rFonts w:ascii="Times New Roman" w:hAnsi="Times New Roman" w:cs="Times New Roman"/>
          <w:lang w:val="en-US"/>
        </w:rPr>
        <w:t>.</w:t>
      </w:r>
      <w:r w:rsidRPr="000051B0">
        <w:rPr>
          <w:rFonts w:ascii="Times New Roman" w:hAnsi="Times New Roman" w:cs="Times New Roman"/>
          <w:lang w:val="en-US"/>
        </w:rPr>
        <w:t xml:space="preserve"> In Experiment 3, there was a significant main effect of block order,</w:t>
      </w:r>
      <w:r w:rsidRPr="002260A7">
        <w:rPr>
          <w:rFonts w:ascii="Times New Roman" w:hAnsi="Times New Roman" w:cs="Times New Roman"/>
          <w:lang w:val="en-US"/>
        </w:rPr>
        <w:t xml:space="preserve"> </w:t>
      </w:r>
      <w:r w:rsidRPr="000051B0">
        <w:rPr>
          <w:rFonts w:ascii="Times New Roman" w:hAnsi="Times New Roman" w:cs="Times New Roman"/>
          <w:bCs/>
          <w:i/>
          <w:lang w:val="en-US"/>
        </w:rPr>
        <w:t>F</w:t>
      </w:r>
      <w:r w:rsidRPr="000051B0">
        <w:rPr>
          <w:rFonts w:ascii="Times New Roman" w:hAnsi="Times New Roman" w:cs="Times New Roman"/>
          <w:bCs/>
          <w:lang w:val="en-US"/>
        </w:rPr>
        <w:t xml:space="preserve">(1,246) = 16.27, </w:t>
      </w:r>
      <w:r w:rsidRPr="000051B0">
        <w:rPr>
          <w:rFonts w:ascii="Times New Roman" w:hAnsi="Times New Roman" w:cs="Times New Roman"/>
          <w:bCs/>
          <w:i/>
          <w:lang w:val="en-US"/>
        </w:rPr>
        <w:t xml:space="preserve">p </w:t>
      </w:r>
      <w:r w:rsidRPr="000051B0">
        <w:rPr>
          <w:rFonts w:ascii="Times New Roman" w:hAnsi="Times New Roman" w:cs="Times New Roman"/>
          <w:bCs/>
          <w:lang w:val="en-US"/>
        </w:rPr>
        <w:t>&lt; .001,</w:t>
      </w:r>
      <w:r w:rsidRPr="000051B0">
        <w:rPr>
          <w:rFonts w:ascii="Times New Roman" w:hAnsi="Times New Roman" w:cs="Times New Roman"/>
          <w:lang w:val="en-US"/>
        </w:rPr>
        <w:t xml:space="preserve"> and an interaction with IAT type, </w:t>
      </w:r>
      <w:r w:rsidRPr="000051B0">
        <w:rPr>
          <w:rFonts w:ascii="Times New Roman" w:hAnsi="Times New Roman" w:cs="Times New Roman"/>
          <w:bCs/>
          <w:i/>
          <w:lang w:val="en-US"/>
        </w:rPr>
        <w:t>F</w:t>
      </w:r>
      <w:r w:rsidRPr="000051B0">
        <w:rPr>
          <w:rFonts w:ascii="Times New Roman" w:hAnsi="Times New Roman" w:cs="Times New Roman"/>
          <w:bCs/>
          <w:lang w:val="en-US"/>
        </w:rPr>
        <w:t xml:space="preserve">(1,246) = 16.93, </w:t>
      </w:r>
      <w:r w:rsidRPr="000051B0">
        <w:rPr>
          <w:rFonts w:ascii="Times New Roman" w:hAnsi="Times New Roman" w:cs="Times New Roman"/>
          <w:bCs/>
          <w:i/>
          <w:lang w:val="en-US"/>
        </w:rPr>
        <w:t xml:space="preserve">p </w:t>
      </w:r>
      <w:r w:rsidRPr="000051B0">
        <w:rPr>
          <w:rFonts w:ascii="Times New Roman" w:hAnsi="Times New Roman" w:cs="Times New Roman"/>
          <w:bCs/>
          <w:lang w:val="en-US"/>
        </w:rPr>
        <w:t>&lt; .001</w:t>
      </w:r>
      <w:r w:rsidRPr="000051B0">
        <w:rPr>
          <w:rFonts w:ascii="Times New Roman" w:hAnsi="Times New Roman" w:cs="Times New Roman"/>
          <w:lang w:val="en-US"/>
        </w:rPr>
        <w:t xml:space="preserve">. </w:t>
      </w:r>
      <w:r>
        <w:rPr>
          <w:rFonts w:ascii="Times New Roman" w:hAnsi="Times New Roman" w:cs="Times New Roman"/>
          <w:lang w:val="en-US"/>
        </w:rPr>
        <w:t>For</w:t>
      </w:r>
      <w:r w:rsidRPr="000051B0">
        <w:rPr>
          <w:rFonts w:ascii="Times New Roman" w:hAnsi="Times New Roman" w:cs="Times New Roman"/>
          <w:lang w:val="en-US"/>
        </w:rPr>
        <w:t xml:space="preserve"> all the experiments, inclusion of this factor in the analyses did not change the impact of any of the crucial variables on the IAT score. </w:t>
      </w:r>
    </w:p>
  </w:footnote>
  <w:footnote w:id="4">
    <w:p w14:paraId="19428C66" w14:textId="1BE121D7" w:rsidR="00953F91" w:rsidRDefault="00953F91" w:rsidP="00AC18C0">
      <w:pPr>
        <w:pStyle w:val="Testonotaapidipagina"/>
      </w:pPr>
      <w:r w:rsidRPr="00265D00">
        <w:rPr>
          <w:rStyle w:val="Rimandonotaapidipagina"/>
          <w:rFonts w:ascii="Times New Roman" w:hAnsi="Times New Roman" w:cs="Times New Roman"/>
        </w:rPr>
        <w:footnoteRef/>
      </w:r>
      <w:r w:rsidRPr="00265D00">
        <w:rPr>
          <w:rFonts w:ascii="Times New Roman" w:hAnsi="Times New Roman" w:cs="Times New Roman"/>
        </w:rPr>
        <w:t xml:space="preserve"> </w:t>
      </w:r>
      <w:r w:rsidRPr="00CD1B12">
        <w:rPr>
          <w:rFonts w:ascii="Times New Roman" w:hAnsi="Times New Roman" w:cs="Times New Roman"/>
          <w:lang w:val="en-US"/>
        </w:rPr>
        <w:t xml:space="preserve">Although interpreting IAT score as either positive or negative as compared to the zero point might be </w:t>
      </w:r>
      <w:r w:rsidRPr="00CD1B12">
        <w:rPr>
          <w:rFonts w:ascii="Times New Roman" w:hAnsi="Times New Roman" w:cs="Times New Roman"/>
          <w:lang w:val="en-US"/>
        </w:rPr>
        <w:t>see as problematic (Blanton &amp; Jaccard, 2006), counterbalancing the identity of the CS assigned to the aversive US makes such comparison a valid indicator of liking in the IAT.</w:t>
      </w:r>
    </w:p>
  </w:footnote>
  <w:footnote w:id="5">
    <w:p w14:paraId="7A53521A" w14:textId="58D76CE6" w:rsidR="000B6BE0" w:rsidRDefault="000B6BE0">
      <w:pPr>
        <w:pStyle w:val="Testonotaapidipagina"/>
      </w:pPr>
      <w:r w:rsidRPr="003C5886">
        <w:rPr>
          <w:rStyle w:val="Rimandonotaapidipagina"/>
          <w:rFonts w:ascii="Times New Roman" w:hAnsi="Times New Roman" w:cs="Times New Roman"/>
          <w:color w:val="000000" w:themeColor="text1"/>
        </w:rPr>
        <w:footnoteRef/>
      </w:r>
      <w:r w:rsidR="00380EFD" w:rsidRPr="003C5886">
        <w:rPr>
          <w:rFonts w:ascii="Times New Roman" w:hAnsi="Times New Roman" w:cs="Times New Roman"/>
          <w:color w:val="000000" w:themeColor="text1"/>
        </w:rPr>
        <w:t xml:space="preserve"> </w:t>
      </w:r>
      <w:r w:rsidRPr="003C5886">
        <w:rPr>
          <w:rFonts w:ascii="Times New Roman" w:hAnsi="Times New Roman" w:cs="Times New Roman"/>
          <w:color w:val="000000" w:themeColor="text1"/>
        </w:rPr>
        <w:t>A</w:t>
      </w:r>
      <w:r w:rsidRPr="003C5886">
        <w:rPr>
          <w:rFonts w:ascii="Times New Roman" w:hAnsi="Times New Roman" w:cs="Times New Roman"/>
          <w:color w:val="000000" w:themeColor="text1"/>
          <w:lang w:val="en-GB"/>
        </w:rPr>
        <w:t>n anonymous reviewer pointed out that prior unpublished research found evidence of instruction-based EC on the IAT with no reference to the valence of the US in the instructions. In this research the authors used a modified version of the procedure used in Kurdi &amp; Banaji (2017). Instructions were modified to inform participants that one CS was always paired with things like flowers, a heart, ice cream, the sun, and a beach, whilst another CS was said to be always paired with things like a frowny face, a fleeing man, a snake, a terrorist, and a bug. Note that, although not mentioned explicit</w:t>
      </w:r>
      <w:r w:rsidR="009D085D" w:rsidRPr="003C5886">
        <w:rPr>
          <w:rFonts w:ascii="Times New Roman" w:hAnsi="Times New Roman" w:cs="Times New Roman"/>
          <w:color w:val="000000" w:themeColor="text1"/>
          <w:lang w:val="en-GB"/>
        </w:rPr>
        <w:t>ly</w:t>
      </w:r>
      <w:r w:rsidRPr="003C5886">
        <w:rPr>
          <w:rFonts w:ascii="Times New Roman" w:hAnsi="Times New Roman" w:cs="Times New Roman"/>
          <w:color w:val="000000" w:themeColor="text1"/>
          <w:lang w:val="en-GB"/>
        </w:rPr>
        <w:t>, the use of multiple positive and negative USs might have made the valence of the stimuli salient and therefore influence</w:t>
      </w:r>
      <w:r w:rsidR="009D085D" w:rsidRPr="003C5886">
        <w:rPr>
          <w:rFonts w:ascii="Times New Roman" w:hAnsi="Times New Roman" w:cs="Times New Roman"/>
          <w:color w:val="000000" w:themeColor="text1"/>
          <w:lang w:val="en-GB"/>
        </w:rPr>
        <w:t>d</w:t>
      </w:r>
      <w:r w:rsidRPr="003C5886">
        <w:rPr>
          <w:rFonts w:ascii="Times New Roman" w:hAnsi="Times New Roman" w:cs="Times New Roman"/>
          <w:color w:val="000000" w:themeColor="text1"/>
          <w:lang w:val="en-GB"/>
        </w:rPr>
        <w:t xml:space="preserve"> the subsequent categorization (or labelling) of the US stimuli.</w:t>
      </w:r>
    </w:p>
  </w:footnote>
  <w:footnote w:id="6">
    <w:p w14:paraId="2092D743" w14:textId="16AA4A6A" w:rsidR="00C602FA" w:rsidRPr="003E1E26" w:rsidRDefault="00C602FA">
      <w:pPr>
        <w:pStyle w:val="Testonotaapidipagina"/>
        <w:rPr>
          <w:rFonts w:ascii="Times New Roman" w:hAnsi="Times New Roman" w:cs="Times New Roman"/>
        </w:rPr>
      </w:pPr>
      <w:r w:rsidRPr="00102E98">
        <w:rPr>
          <w:rStyle w:val="Rimandonotaapidipagina"/>
          <w:rFonts w:ascii="Times New Roman" w:hAnsi="Times New Roman" w:cs="Times New Roman"/>
          <w:color w:val="000000" w:themeColor="text1"/>
        </w:rPr>
        <w:footnoteRef/>
      </w:r>
      <w:r w:rsidRPr="00102E98">
        <w:rPr>
          <w:rFonts w:ascii="Times New Roman" w:hAnsi="Times New Roman" w:cs="Times New Roman"/>
          <w:color w:val="000000" w:themeColor="text1"/>
        </w:rPr>
        <w:t xml:space="preserve"> </w:t>
      </w:r>
      <w:r w:rsidR="004D44AE" w:rsidRPr="00102E98">
        <w:rPr>
          <w:rFonts w:ascii="Times New Roman" w:hAnsi="Times New Roman" w:cs="Times New Roman"/>
          <w:color w:val="000000" w:themeColor="text1"/>
          <w:lang w:val="en-US"/>
        </w:rPr>
        <w:t>Because the critical test is the difference between IAT scores in the two instructions conditions, we estimated the effect size considering the effects observed in the previous experiments and pilot studies.</w:t>
      </w:r>
      <w:r w:rsidR="004D44AE" w:rsidRPr="00102E98">
        <w:rPr>
          <w:rFonts w:ascii="Times New Roman" w:hAnsi="Times New Roman" w:cs="Times New Roman"/>
          <w:color w:val="000000" w:themeColor="text1"/>
        </w:rPr>
        <w:t xml:space="preserve"> </w:t>
      </w:r>
      <w:r w:rsidRPr="00102E98">
        <w:rPr>
          <w:rFonts w:ascii="Times New Roman" w:hAnsi="Times New Roman" w:cs="Times New Roman"/>
          <w:color w:val="000000" w:themeColor="text1"/>
          <w:lang w:val="en-US"/>
        </w:rPr>
        <w:t xml:space="preserve">The IAT scores in the studies where we used instruction with no reference to the valence of the US (Experiments 1-3 and </w:t>
      </w:r>
      <w:r w:rsidR="00C84F97" w:rsidRPr="00102E98">
        <w:rPr>
          <w:rFonts w:ascii="Times New Roman" w:hAnsi="Times New Roman" w:cs="Times New Roman"/>
          <w:color w:val="000000" w:themeColor="text1"/>
          <w:lang w:val="en-US"/>
        </w:rPr>
        <w:t>Pilot 3</w:t>
      </w:r>
      <w:r w:rsidRPr="00102E98">
        <w:rPr>
          <w:rFonts w:ascii="Times New Roman" w:hAnsi="Times New Roman" w:cs="Times New Roman"/>
          <w:color w:val="000000" w:themeColor="text1"/>
          <w:lang w:val="en-US"/>
        </w:rPr>
        <w:t xml:space="preserve">) are overall in favor of </w:t>
      </w:r>
      <w:r w:rsidRPr="00102E98">
        <w:rPr>
          <w:rFonts w:ascii="Times New Roman" w:hAnsi="Times New Roman" w:cs="Times New Roman"/>
          <w:color w:val="000000" w:themeColor="text1"/>
          <w:lang w:val="en-US"/>
        </w:rPr>
        <w:t>CS</w:t>
      </w:r>
      <w:r w:rsidRPr="00102E98">
        <w:rPr>
          <w:rFonts w:ascii="Times New Roman" w:hAnsi="Times New Roman" w:cs="Times New Roman"/>
          <w:color w:val="000000" w:themeColor="text1"/>
          <w:vertAlign w:val="subscript"/>
          <w:lang w:val="en-US"/>
        </w:rPr>
        <w:t>neg</w:t>
      </w:r>
      <w:r w:rsidRPr="00102E98">
        <w:rPr>
          <w:rFonts w:ascii="Times New Roman" w:hAnsi="Times New Roman" w:cs="Times New Roman"/>
          <w:color w:val="000000" w:themeColor="text1"/>
          <w:lang w:val="en-US"/>
        </w:rPr>
        <w:t xml:space="preserve"> (Exp1: </w:t>
      </w:r>
      <w:r w:rsidRPr="00102E98">
        <w:rPr>
          <w:rFonts w:ascii="Times New Roman" w:hAnsi="Times New Roman" w:cs="Times New Roman"/>
          <w:i/>
          <w:iCs/>
          <w:color w:val="000000" w:themeColor="text1"/>
          <w:lang w:val="en-US"/>
        </w:rPr>
        <w:t>M</w:t>
      </w:r>
      <w:r w:rsidRPr="00102E98">
        <w:rPr>
          <w:rFonts w:ascii="Times New Roman" w:hAnsi="Times New Roman" w:cs="Times New Roman"/>
          <w:color w:val="000000" w:themeColor="text1"/>
          <w:lang w:val="en-US"/>
        </w:rPr>
        <w:t xml:space="preserve"> = .09, </w:t>
      </w:r>
      <w:r w:rsidRPr="00102E98">
        <w:rPr>
          <w:rFonts w:ascii="Times New Roman" w:hAnsi="Times New Roman" w:cs="Times New Roman"/>
          <w:i/>
          <w:iCs/>
          <w:color w:val="000000" w:themeColor="text1"/>
          <w:lang w:val="en-US"/>
        </w:rPr>
        <w:t>SD</w:t>
      </w:r>
      <w:r w:rsidRPr="00102E98">
        <w:rPr>
          <w:rFonts w:ascii="Times New Roman" w:hAnsi="Times New Roman" w:cs="Times New Roman"/>
          <w:color w:val="000000" w:themeColor="text1"/>
          <w:lang w:val="en-US"/>
        </w:rPr>
        <w:t xml:space="preserve"> = .44; Exp2: </w:t>
      </w:r>
      <w:r w:rsidRPr="00102E98">
        <w:rPr>
          <w:rFonts w:ascii="Times New Roman" w:hAnsi="Times New Roman" w:cs="Times New Roman"/>
          <w:i/>
          <w:iCs/>
          <w:color w:val="000000" w:themeColor="text1"/>
          <w:lang w:val="en-US"/>
        </w:rPr>
        <w:t>M</w:t>
      </w:r>
      <w:r w:rsidRPr="00102E98">
        <w:rPr>
          <w:rFonts w:ascii="Times New Roman" w:hAnsi="Times New Roman" w:cs="Times New Roman"/>
          <w:color w:val="000000" w:themeColor="text1"/>
          <w:lang w:val="en-US"/>
        </w:rPr>
        <w:t xml:space="preserve"> = .08, </w:t>
      </w:r>
      <w:r w:rsidRPr="00102E98">
        <w:rPr>
          <w:rFonts w:ascii="Times New Roman" w:hAnsi="Times New Roman" w:cs="Times New Roman"/>
          <w:i/>
          <w:iCs/>
          <w:color w:val="000000" w:themeColor="text1"/>
          <w:lang w:val="en-US"/>
        </w:rPr>
        <w:t>SD</w:t>
      </w:r>
      <w:r w:rsidRPr="00102E98">
        <w:rPr>
          <w:rFonts w:ascii="Times New Roman" w:hAnsi="Times New Roman" w:cs="Times New Roman"/>
          <w:color w:val="000000" w:themeColor="text1"/>
          <w:lang w:val="en-US"/>
        </w:rPr>
        <w:t xml:space="preserve"> = .41</w:t>
      </w:r>
      <w:r w:rsidRPr="00102E98">
        <w:rPr>
          <w:rFonts w:ascii="Times New Roman" w:hAnsi="Times New Roman" w:cs="Times New Roman"/>
          <w:i/>
          <w:iCs/>
          <w:color w:val="000000" w:themeColor="text1"/>
          <w:lang w:val="en-US"/>
        </w:rPr>
        <w:t xml:space="preserve">; </w:t>
      </w:r>
      <w:r w:rsidRPr="00102E98">
        <w:rPr>
          <w:rFonts w:ascii="Times New Roman" w:hAnsi="Times New Roman" w:cs="Times New Roman"/>
          <w:color w:val="000000" w:themeColor="text1"/>
          <w:lang w:val="en-US"/>
        </w:rPr>
        <w:t xml:space="preserve">Exp3: </w:t>
      </w:r>
      <w:r w:rsidRPr="00102E98">
        <w:rPr>
          <w:rFonts w:ascii="Times New Roman" w:hAnsi="Times New Roman" w:cs="Times New Roman"/>
          <w:i/>
          <w:iCs/>
          <w:color w:val="000000" w:themeColor="text1"/>
          <w:lang w:val="en-US"/>
        </w:rPr>
        <w:t>M</w:t>
      </w:r>
      <w:r w:rsidRPr="00102E98">
        <w:rPr>
          <w:rFonts w:ascii="Times New Roman" w:hAnsi="Times New Roman" w:cs="Times New Roman"/>
          <w:color w:val="000000" w:themeColor="text1"/>
          <w:lang w:val="en-US"/>
        </w:rPr>
        <w:t xml:space="preserve"> = .06, </w:t>
      </w:r>
      <w:r w:rsidRPr="00102E98">
        <w:rPr>
          <w:rFonts w:ascii="Times New Roman" w:hAnsi="Times New Roman" w:cs="Times New Roman"/>
          <w:i/>
          <w:iCs/>
          <w:color w:val="000000" w:themeColor="text1"/>
          <w:lang w:val="en-US"/>
        </w:rPr>
        <w:t>SD</w:t>
      </w:r>
      <w:r w:rsidRPr="00102E98">
        <w:rPr>
          <w:rFonts w:ascii="Times New Roman" w:hAnsi="Times New Roman" w:cs="Times New Roman"/>
          <w:color w:val="000000" w:themeColor="text1"/>
          <w:lang w:val="en-US"/>
        </w:rPr>
        <w:t xml:space="preserve"> = .34; Pilot</w:t>
      </w:r>
      <w:r w:rsidR="00C84F97" w:rsidRPr="00102E98">
        <w:rPr>
          <w:rFonts w:ascii="Times New Roman" w:hAnsi="Times New Roman" w:cs="Times New Roman"/>
          <w:color w:val="000000" w:themeColor="text1"/>
          <w:lang w:val="en-US"/>
        </w:rPr>
        <w:t>3</w:t>
      </w:r>
      <w:r w:rsidRPr="00102E98">
        <w:rPr>
          <w:rFonts w:ascii="Times New Roman" w:hAnsi="Times New Roman" w:cs="Times New Roman"/>
          <w:color w:val="000000" w:themeColor="text1"/>
          <w:lang w:val="en-US"/>
        </w:rPr>
        <w:t xml:space="preserve">: </w:t>
      </w:r>
      <w:r w:rsidRPr="00102E98">
        <w:rPr>
          <w:rFonts w:ascii="Times New Roman" w:hAnsi="Times New Roman" w:cs="Times New Roman"/>
          <w:i/>
          <w:iCs/>
          <w:color w:val="000000" w:themeColor="text1"/>
          <w:lang w:val="en-US"/>
        </w:rPr>
        <w:t>M</w:t>
      </w:r>
      <w:r w:rsidRPr="00102E98">
        <w:rPr>
          <w:rFonts w:ascii="Times New Roman" w:hAnsi="Times New Roman" w:cs="Times New Roman"/>
          <w:color w:val="000000" w:themeColor="text1"/>
          <w:lang w:val="en-US"/>
        </w:rPr>
        <w:t xml:space="preserve"> = -.01, </w:t>
      </w:r>
      <w:r w:rsidRPr="00102E98">
        <w:rPr>
          <w:rFonts w:ascii="Times New Roman" w:hAnsi="Times New Roman" w:cs="Times New Roman"/>
          <w:i/>
          <w:iCs/>
          <w:color w:val="000000" w:themeColor="text1"/>
          <w:lang w:val="en-US"/>
        </w:rPr>
        <w:t>SD</w:t>
      </w:r>
      <w:r w:rsidRPr="00102E98">
        <w:rPr>
          <w:rFonts w:ascii="Times New Roman" w:hAnsi="Times New Roman" w:cs="Times New Roman"/>
          <w:color w:val="000000" w:themeColor="text1"/>
          <w:lang w:val="en-US"/>
        </w:rPr>
        <w:t xml:space="preserve"> = .54). Instead, in </w:t>
      </w:r>
      <w:r w:rsidR="00C84F97" w:rsidRPr="00102E98">
        <w:rPr>
          <w:rFonts w:ascii="Times New Roman" w:hAnsi="Times New Roman" w:cs="Times New Roman"/>
          <w:color w:val="000000" w:themeColor="text1"/>
          <w:lang w:val="en-US"/>
        </w:rPr>
        <w:t>Pilot 1-2,</w:t>
      </w:r>
      <w:r w:rsidRPr="00102E98">
        <w:rPr>
          <w:rFonts w:ascii="Times New Roman" w:hAnsi="Times New Roman" w:cs="Times New Roman"/>
          <w:color w:val="000000" w:themeColor="text1"/>
          <w:lang w:val="en-US"/>
        </w:rPr>
        <w:t xml:space="preserve"> conducted using the alternative instructions (those with reference to the valence of the US), the IAT score was in the opposite direction, therefore revealing a preference for CS</w:t>
      </w:r>
      <w:r w:rsidRPr="00102E98">
        <w:rPr>
          <w:rFonts w:ascii="Times New Roman" w:hAnsi="Times New Roman" w:cs="Times New Roman"/>
          <w:color w:val="000000" w:themeColor="text1"/>
          <w:vertAlign w:val="subscript"/>
          <w:lang w:val="en-US"/>
        </w:rPr>
        <w:t xml:space="preserve">pos </w:t>
      </w:r>
      <w:r w:rsidRPr="00102E98">
        <w:rPr>
          <w:rFonts w:ascii="Times New Roman" w:hAnsi="Times New Roman" w:cs="Times New Roman"/>
          <w:color w:val="000000" w:themeColor="text1"/>
          <w:lang w:val="en-US"/>
        </w:rPr>
        <w:t>over CS</w:t>
      </w:r>
      <w:r w:rsidRPr="00102E98">
        <w:rPr>
          <w:rFonts w:ascii="Times New Roman" w:hAnsi="Times New Roman" w:cs="Times New Roman"/>
          <w:color w:val="000000" w:themeColor="text1"/>
          <w:vertAlign w:val="subscript"/>
          <w:lang w:val="en-US"/>
        </w:rPr>
        <w:t>neg</w:t>
      </w:r>
      <w:r w:rsidRPr="00102E98">
        <w:rPr>
          <w:rFonts w:ascii="Times New Roman" w:hAnsi="Times New Roman" w:cs="Times New Roman"/>
          <w:color w:val="000000" w:themeColor="text1"/>
          <w:lang w:val="en-US"/>
        </w:rPr>
        <w:t xml:space="preserve"> (Pilot1: </w:t>
      </w:r>
      <w:r w:rsidRPr="00102E98">
        <w:rPr>
          <w:rFonts w:ascii="Times New Roman" w:hAnsi="Times New Roman" w:cs="Times New Roman"/>
          <w:i/>
          <w:iCs/>
          <w:color w:val="000000" w:themeColor="text1"/>
          <w:lang w:val="en-US"/>
        </w:rPr>
        <w:t>M</w:t>
      </w:r>
      <w:r w:rsidRPr="00102E98">
        <w:rPr>
          <w:rFonts w:ascii="Times New Roman" w:hAnsi="Times New Roman" w:cs="Times New Roman"/>
          <w:color w:val="000000" w:themeColor="text1"/>
          <w:lang w:val="en-US"/>
        </w:rPr>
        <w:t xml:space="preserve"> = -.17, </w:t>
      </w:r>
      <w:r w:rsidRPr="00102E98">
        <w:rPr>
          <w:rFonts w:ascii="Times New Roman" w:hAnsi="Times New Roman" w:cs="Times New Roman"/>
          <w:i/>
          <w:iCs/>
          <w:color w:val="000000" w:themeColor="text1"/>
          <w:lang w:val="en-US"/>
        </w:rPr>
        <w:t>SD</w:t>
      </w:r>
      <w:r w:rsidRPr="00102E98">
        <w:rPr>
          <w:rFonts w:ascii="Times New Roman" w:hAnsi="Times New Roman" w:cs="Times New Roman"/>
          <w:color w:val="000000" w:themeColor="text1"/>
          <w:lang w:val="en-US"/>
        </w:rPr>
        <w:t xml:space="preserve"> = .43; Pilot2: </w:t>
      </w:r>
      <w:r w:rsidRPr="00102E98">
        <w:rPr>
          <w:rFonts w:ascii="Times New Roman" w:hAnsi="Times New Roman" w:cs="Times New Roman"/>
          <w:i/>
          <w:iCs/>
          <w:color w:val="000000" w:themeColor="text1"/>
          <w:lang w:val="en-US"/>
        </w:rPr>
        <w:t>M</w:t>
      </w:r>
      <w:r w:rsidRPr="00102E98">
        <w:rPr>
          <w:rFonts w:ascii="Times New Roman" w:hAnsi="Times New Roman" w:cs="Times New Roman"/>
          <w:color w:val="000000" w:themeColor="text1"/>
          <w:lang w:val="en-US"/>
        </w:rPr>
        <w:t xml:space="preserve"> = -.21, </w:t>
      </w:r>
      <w:r w:rsidRPr="00102E98">
        <w:rPr>
          <w:rFonts w:ascii="Times New Roman" w:hAnsi="Times New Roman" w:cs="Times New Roman"/>
          <w:i/>
          <w:iCs/>
          <w:color w:val="000000" w:themeColor="text1"/>
          <w:lang w:val="en-US"/>
        </w:rPr>
        <w:t>SD</w:t>
      </w:r>
      <w:r w:rsidRPr="00102E98">
        <w:rPr>
          <w:rFonts w:ascii="Times New Roman" w:hAnsi="Times New Roman" w:cs="Times New Roman"/>
          <w:color w:val="000000" w:themeColor="text1"/>
          <w:lang w:val="en-US"/>
        </w:rPr>
        <w:t xml:space="preserve"> = .43). </w:t>
      </w:r>
      <w:r w:rsidR="003E1E26" w:rsidRPr="00102E98">
        <w:rPr>
          <w:rFonts w:ascii="Times New Roman" w:hAnsi="Times New Roman" w:cs="Times New Roman"/>
          <w:color w:val="000000" w:themeColor="text1"/>
          <w:lang w:val="en-US"/>
        </w:rPr>
        <w:t>A comparison between the</w:t>
      </w:r>
      <w:r w:rsidRPr="00102E98">
        <w:rPr>
          <w:rFonts w:ascii="Times New Roman" w:hAnsi="Times New Roman" w:cs="Times New Roman"/>
          <w:color w:val="000000" w:themeColor="text1"/>
          <w:lang w:val="en-US"/>
        </w:rPr>
        <w:t xml:space="preserve"> average IAT score in </w:t>
      </w:r>
      <w:r w:rsidR="003E1E26" w:rsidRPr="00102E98">
        <w:rPr>
          <w:rFonts w:ascii="Times New Roman" w:hAnsi="Times New Roman" w:cs="Times New Roman"/>
          <w:color w:val="000000" w:themeColor="text1"/>
          <w:lang w:val="en-US"/>
        </w:rPr>
        <w:t>the first</w:t>
      </w:r>
      <w:r w:rsidR="007236AC" w:rsidRPr="00102E98">
        <w:rPr>
          <w:rFonts w:ascii="Times New Roman" w:hAnsi="Times New Roman" w:cs="Times New Roman"/>
          <w:color w:val="000000" w:themeColor="text1"/>
          <w:lang w:val="en-US"/>
        </w:rPr>
        <w:t xml:space="preserve"> instruction</w:t>
      </w:r>
      <w:r w:rsidR="003E1E26" w:rsidRPr="00102E98">
        <w:rPr>
          <w:rFonts w:ascii="Times New Roman" w:hAnsi="Times New Roman" w:cs="Times New Roman"/>
          <w:color w:val="000000" w:themeColor="text1"/>
          <w:lang w:val="en-US"/>
        </w:rPr>
        <w:t xml:space="preserve"> condition</w:t>
      </w:r>
      <w:r w:rsidRPr="00102E98">
        <w:rPr>
          <w:rFonts w:ascii="Times New Roman" w:hAnsi="Times New Roman" w:cs="Times New Roman"/>
          <w:color w:val="000000" w:themeColor="text1"/>
          <w:lang w:val="en-US"/>
        </w:rPr>
        <w:t xml:space="preserve"> (M = .08) </w:t>
      </w:r>
      <w:r w:rsidR="003E1E26" w:rsidRPr="00102E98">
        <w:rPr>
          <w:rFonts w:ascii="Times New Roman" w:hAnsi="Times New Roman" w:cs="Times New Roman"/>
          <w:color w:val="000000" w:themeColor="text1"/>
          <w:lang w:val="en-US"/>
        </w:rPr>
        <w:t>and</w:t>
      </w:r>
      <w:r w:rsidRPr="00102E98">
        <w:rPr>
          <w:rFonts w:ascii="Times New Roman" w:hAnsi="Times New Roman" w:cs="Times New Roman"/>
          <w:color w:val="000000" w:themeColor="text1"/>
          <w:lang w:val="en-US"/>
        </w:rPr>
        <w:t xml:space="preserve"> </w:t>
      </w:r>
      <w:r w:rsidR="007236AC" w:rsidRPr="00102E98">
        <w:rPr>
          <w:rFonts w:ascii="Times New Roman" w:hAnsi="Times New Roman" w:cs="Times New Roman"/>
          <w:color w:val="000000" w:themeColor="text1"/>
          <w:lang w:val="en-US"/>
        </w:rPr>
        <w:t>that observed</w:t>
      </w:r>
      <w:r w:rsidRPr="00102E98">
        <w:rPr>
          <w:rFonts w:ascii="Times New Roman" w:hAnsi="Times New Roman" w:cs="Times New Roman"/>
          <w:color w:val="000000" w:themeColor="text1"/>
          <w:lang w:val="en-US"/>
        </w:rPr>
        <w:t xml:space="preserve"> in the </w:t>
      </w:r>
      <w:r w:rsidR="003E1E26" w:rsidRPr="00102E98">
        <w:rPr>
          <w:rFonts w:ascii="Times New Roman" w:hAnsi="Times New Roman" w:cs="Times New Roman"/>
          <w:color w:val="000000" w:themeColor="text1"/>
          <w:lang w:val="en-US"/>
        </w:rPr>
        <w:t>alternative condition</w:t>
      </w:r>
      <w:r w:rsidRPr="00102E98">
        <w:rPr>
          <w:rFonts w:ascii="Times New Roman" w:hAnsi="Times New Roman" w:cs="Times New Roman"/>
          <w:color w:val="000000" w:themeColor="text1"/>
          <w:lang w:val="en-US"/>
        </w:rPr>
        <w:t xml:space="preserve"> (M = -.19)</w:t>
      </w:r>
      <w:r w:rsidR="003E1E26" w:rsidRPr="00102E98">
        <w:rPr>
          <w:rFonts w:ascii="Times New Roman" w:hAnsi="Times New Roman" w:cs="Times New Roman"/>
          <w:color w:val="000000" w:themeColor="text1"/>
          <w:lang w:val="en-US"/>
        </w:rPr>
        <w:t xml:space="preserve">, </w:t>
      </w:r>
      <w:r w:rsidRPr="00102E98">
        <w:rPr>
          <w:rFonts w:ascii="Times New Roman" w:hAnsi="Times New Roman" w:cs="Times New Roman"/>
          <w:color w:val="000000" w:themeColor="text1"/>
          <w:lang w:val="en-US"/>
        </w:rPr>
        <w:t xml:space="preserve">divided by a pooled </w:t>
      </w:r>
      <w:r w:rsidR="003E1E26" w:rsidRPr="00102E98">
        <w:rPr>
          <w:rFonts w:ascii="Times New Roman" w:hAnsi="Times New Roman" w:cs="Times New Roman"/>
          <w:color w:val="000000" w:themeColor="text1"/>
          <w:lang w:val="en-US"/>
        </w:rPr>
        <w:t>standard deviation</w:t>
      </w:r>
      <w:r w:rsidRPr="00102E98">
        <w:rPr>
          <w:rFonts w:ascii="Times New Roman" w:hAnsi="Times New Roman" w:cs="Times New Roman"/>
          <w:color w:val="000000" w:themeColor="text1"/>
          <w:lang w:val="en-US"/>
        </w:rPr>
        <w:t xml:space="preserve"> (.43), </w:t>
      </w:r>
      <w:r w:rsidR="003E1E26" w:rsidRPr="00102E98">
        <w:rPr>
          <w:rFonts w:ascii="Times New Roman" w:hAnsi="Times New Roman" w:cs="Times New Roman"/>
          <w:color w:val="000000" w:themeColor="text1"/>
          <w:lang w:val="en-US"/>
        </w:rPr>
        <w:t>would lead to</w:t>
      </w:r>
      <w:r w:rsidRPr="00102E98">
        <w:rPr>
          <w:rFonts w:ascii="Times New Roman" w:hAnsi="Times New Roman" w:cs="Times New Roman"/>
          <w:color w:val="000000" w:themeColor="text1"/>
          <w:lang w:val="en-US"/>
        </w:rPr>
        <w:t xml:space="preserve"> </w:t>
      </w:r>
      <w:r w:rsidRPr="00102E98">
        <w:rPr>
          <w:rFonts w:ascii="Times New Roman" w:hAnsi="Times New Roman" w:cs="Times New Roman"/>
          <w:i/>
          <w:iCs/>
          <w:color w:val="000000" w:themeColor="text1"/>
          <w:lang w:val="en-US"/>
        </w:rPr>
        <w:t>d</w:t>
      </w:r>
      <w:r w:rsidRPr="00102E98">
        <w:rPr>
          <w:rFonts w:ascii="Times New Roman" w:hAnsi="Times New Roman" w:cs="Times New Roman"/>
          <w:color w:val="000000" w:themeColor="text1"/>
          <w:lang w:val="en-US"/>
        </w:rPr>
        <w:t xml:space="preserve"> = </w:t>
      </w:r>
      <w:r w:rsidR="003E1E26" w:rsidRPr="00102E98">
        <w:rPr>
          <w:rFonts w:ascii="Times New Roman" w:hAnsi="Times New Roman" w:cs="Times New Roman"/>
          <w:color w:val="000000" w:themeColor="text1"/>
          <w:lang w:val="en-US"/>
        </w:rPr>
        <w:t>0</w:t>
      </w:r>
      <w:r w:rsidRPr="00102E98">
        <w:rPr>
          <w:rFonts w:ascii="Times New Roman" w:hAnsi="Times New Roman" w:cs="Times New Roman"/>
          <w:color w:val="000000" w:themeColor="text1"/>
          <w:lang w:val="en-US"/>
        </w:rPr>
        <w:t xml:space="preserve">.58. </w:t>
      </w:r>
      <w:r w:rsidR="006F77B0" w:rsidRPr="00102E98">
        <w:rPr>
          <w:rFonts w:ascii="Times New Roman" w:hAnsi="Times New Roman" w:cs="Times New Roman"/>
          <w:color w:val="000000" w:themeColor="text1"/>
          <w:lang w:val="en-US"/>
        </w:rPr>
        <w:t>Based on this, w</w:t>
      </w:r>
      <w:r w:rsidRPr="00102E98">
        <w:rPr>
          <w:rFonts w:ascii="Times New Roman" w:hAnsi="Times New Roman" w:cs="Times New Roman"/>
          <w:color w:val="000000" w:themeColor="text1"/>
          <w:lang w:val="en-US"/>
        </w:rPr>
        <w:t>e opted for a</w:t>
      </w:r>
      <w:r w:rsidR="006F77B0" w:rsidRPr="00102E98">
        <w:rPr>
          <w:rFonts w:ascii="Times New Roman" w:hAnsi="Times New Roman" w:cs="Times New Roman"/>
          <w:color w:val="000000" w:themeColor="text1"/>
          <w:lang w:val="en-US"/>
        </w:rPr>
        <w:t xml:space="preserve"> slightly</w:t>
      </w:r>
      <w:r w:rsidRPr="00102E98">
        <w:rPr>
          <w:rFonts w:ascii="Times New Roman" w:hAnsi="Times New Roman" w:cs="Times New Roman"/>
          <w:color w:val="000000" w:themeColor="text1"/>
          <w:lang w:val="en-US"/>
        </w:rPr>
        <w:t xml:space="preserve"> more conservative effect size </w:t>
      </w:r>
      <w:r w:rsidRPr="00102E98">
        <w:rPr>
          <w:rFonts w:ascii="Times New Roman" w:hAnsi="Times New Roman" w:cs="Times New Roman"/>
          <w:i/>
          <w:iCs/>
          <w:color w:val="000000" w:themeColor="text1"/>
          <w:lang w:val="en-US"/>
        </w:rPr>
        <w:t>d</w:t>
      </w:r>
      <w:r w:rsidRPr="00102E98">
        <w:rPr>
          <w:rFonts w:ascii="Times New Roman" w:hAnsi="Times New Roman" w:cs="Times New Roman"/>
          <w:color w:val="000000" w:themeColor="text1"/>
          <w:lang w:val="en-US"/>
        </w:rPr>
        <w:t xml:space="preserve"> = </w:t>
      </w:r>
      <w:r w:rsidR="003E1E26" w:rsidRPr="00102E98">
        <w:rPr>
          <w:rFonts w:ascii="Times New Roman" w:hAnsi="Times New Roman" w:cs="Times New Roman"/>
          <w:color w:val="000000" w:themeColor="text1"/>
          <w:lang w:val="en-US"/>
        </w:rPr>
        <w:t>0</w:t>
      </w:r>
      <w:r w:rsidRPr="00102E98">
        <w:rPr>
          <w:rFonts w:ascii="Times New Roman" w:hAnsi="Times New Roman" w:cs="Times New Roman"/>
          <w:color w:val="000000" w:themeColor="text1"/>
          <w:lang w:val="en-US"/>
        </w:rPr>
        <w:t>.5</w:t>
      </w:r>
      <w:r w:rsidR="003E1E26" w:rsidRPr="00102E98">
        <w:rPr>
          <w:rFonts w:ascii="Times New Roman" w:hAnsi="Times New Roman" w:cs="Times New Roman"/>
          <w:color w:val="000000" w:themeColor="text1"/>
          <w:lang w:val="en-US"/>
        </w:rPr>
        <w:t>0</w:t>
      </w:r>
      <w:r w:rsidR="006F77B0" w:rsidRPr="00102E98">
        <w:rPr>
          <w:rFonts w:ascii="Times New Roman" w:hAnsi="Times New Roman" w:cs="Times New Roman"/>
          <w:color w:val="000000" w:themeColor="text1"/>
          <w:lang w:val="en-US"/>
        </w:rPr>
        <w:t xml:space="preserve"> to estimate the required sample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467358698"/>
      <w:docPartObj>
        <w:docPartGallery w:val="Page Numbers (Top of Page)"/>
        <w:docPartUnique/>
      </w:docPartObj>
    </w:sdtPr>
    <w:sdtEndPr>
      <w:rPr>
        <w:rStyle w:val="Numeropagina"/>
      </w:rPr>
    </w:sdtEndPr>
    <w:sdtContent>
      <w:p w14:paraId="7A8A1802" w14:textId="77777777" w:rsidR="00953F91" w:rsidRDefault="00953F91" w:rsidP="00547075">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1EC80528" w14:textId="77777777" w:rsidR="00953F91" w:rsidRDefault="00953F91" w:rsidP="00FE67D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Fonts w:ascii="Times New Roman" w:hAnsi="Times New Roman" w:cs="Times New Roman"/>
        <w:sz w:val="24"/>
        <w:szCs w:val="24"/>
      </w:rPr>
      <w:id w:val="-694538853"/>
      <w:docPartObj>
        <w:docPartGallery w:val="Page Numbers (Top of Page)"/>
        <w:docPartUnique/>
      </w:docPartObj>
    </w:sdtPr>
    <w:sdtEndPr>
      <w:rPr>
        <w:rStyle w:val="Numeropagina"/>
      </w:rPr>
    </w:sdtEndPr>
    <w:sdtContent>
      <w:p w14:paraId="4AEF1F27" w14:textId="02F1C956" w:rsidR="00953F91" w:rsidRPr="00FE67DF" w:rsidRDefault="00953F91" w:rsidP="00547075">
        <w:pPr>
          <w:pStyle w:val="Intestazione"/>
          <w:framePr w:wrap="none" w:vAnchor="text" w:hAnchor="margin" w:xAlign="right" w:y="1"/>
          <w:rPr>
            <w:rStyle w:val="Numeropagina"/>
            <w:rFonts w:ascii="Times New Roman" w:hAnsi="Times New Roman" w:cs="Times New Roman"/>
            <w:sz w:val="24"/>
            <w:szCs w:val="24"/>
          </w:rPr>
        </w:pPr>
        <w:r w:rsidRPr="00FE67DF">
          <w:rPr>
            <w:rStyle w:val="Numeropagina"/>
            <w:rFonts w:ascii="Times New Roman" w:hAnsi="Times New Roman" w:cs="Times New Roman"/>
            <w:sz w:val="24"/>
            <w:szCs w:val="24"/>
          </w:rPr>
          <w:fldChar w:fldCharType="begin"/>
        </w:r>
        <w:r w:rsidRPr="00FE67DF">
          <w:rPr>
            <w:rStyle w:val="Numeropagina"/>
            <w:rFonts w:ascii="Times New Roman" w:hAnsi="Times New Roman" w:cs="Times New Roman"/>
            <w:sz w:val="24"/>
            <w:szCs w:val="24"/>
          </w:rPr>
          <w:instrText xml:space="preserve"> PAGE </w:instrText>
        </w:r>
        <w:r w:rsidRPr="00FE67DF">
          <w:rPr>
            <w:rStyle w:val="Numeropagina"/>
            <w:rFonts w:ascii="Times New Roman" w:hAnsi="Times New Roman" w:cs="Times New Roman"/>
            <w:sz w:val="24"/>
            <w:szCs w:val="24"/>
          </w:rPr>
          <w:fldChar w:fldCharType="separate"/>
        </w:r>
        <w:r w:rsidR="00FB5DBE">
          <w:rPr>
            <w:rStyle w:val="Numeropagina"/>
            <w:rFonts w:ascii="Times New Roman" w:hAnsi="Times New Roman" w:cs="Times New Roman"/>
            <w:noProof/>
            <w:sz w:val="24"/>
            <w:szCs w:val="24"/>
          </w:rPr>
          <w:t>11</w:t>
        </w:r>
        <w:r w:rsidRPr="00FE67DF">
          <w:rPr>
            <w:rStyle w:val="Numeropagina"/>
            <w:rFonts w:ascii="Times New Roman" w:hAnsi="Times New Roman" w:cs="Times New Roman"/>
            <w:sz w:val="24"/>
            <w:szCs w:val="24"/>
          </w:rPr>
          <w:fldChar w:fldCharType="end"/>
        </w:r>
      </w:p>
    </w:sdtContent>
  </w:sdt>
  <w:p w14:paraId="528B08CA" w14:textId="2C7801EA" w:rsidR="00953F91" w:rsidRPr="00FE67DF" w:rsidRDefault="00953F91" w:rsidP="00FE67DF">
    <w:pPr>
      <w:pStyle w:val="Intestazione"/>
      <w:ind w:right="360"/>
      <w:jc w:val="right"/>
      <w:rPr>
        <w:rFonts w:ascii="Times New Roman" w:hAnsi="Times New Roman" w:cs="Times New Roman"/>
        <w:sz w:val="24"/>
        <w:szCs w:val="24"/>
      </w:rPr>
    </w:pPr>
    <w:r>
      <w:rPr>
        <w:rFonts w:ascii="Times New Roman" w:hAnsi="Times New Roman" w:cs="Times New Roman"/>
        <w:sz w:val="24"/>
        <w:szCs w:val="24"/>
      </w:rPr>
      <w:t>IAT AND CONDITIONING WITH UNPLEASANT STIMULI</w:t>
    </w:r>
    <w:r w:rsidRPr="00FE67DF">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5D1"/>
    <w:multiLevelType w:val="hybridMultilevel"/>
    <w:tmpl w:val="86E69070"/>
    <w:lvl w:ilvl="0" w:tplc="E1365A98">
      <w:numFmt w:val="bullet"/>
      <w:lvlText w:val="•"/>
      <w:lvlJc w:val="left"/>
      <w:pPr>
        <w:ind w:left="1060" w:hanging="70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D0465"/>
    <w:multiLevelType w:val="hybridMultilevel"/>
    <w:tmpl w:val="676ADF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6184D6E"/>
    <w:multiLevelType w:val="hybridMultilevel"/>
    <w:tmpl w:val="68A278C0"/>
    <w:lvl w:ilvl="0" w:tplc="DBA61232">
      <w:numFmt w:val="bullet"/>
      <w:lvlText w:val="-"/>
      <w:lvlJc w:val="left"/>
      <w:pPr>
        <w:ind w:left="1425" w:hanging="360"/>
      </w:pPr>
      <w:rPr>
        <w:rFonts w:ascii="Calibri" w:eastAsiaTheme="minorHAnsi" w:hAnsi="Calibri" w:cs="Calibri"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3" w15:restartNumberingAfterBreak="0">
    <w:nsid w:val="1C966283"/>
    <w:multiLevelType w:val="hybridMultilevel"/>
    <w:tmpl w:val="D46CEBEE"/>
    <w:lvl w:ilvl="0" w:tplc="E1365A98">
      <w:numFmt w:val="bullet"/>
      <w:lvlText w:val="•"/>
      <w:lvlJc w:val="left"/>
      <w:pPr>
        <w:ind w:left="1060" w:hanging="70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FD6377"/>
    <w:multiLevelType w:val="hybridMultilevel"/>
    <w:tmpl w:val="1C6CB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070"/>
    <w:rsid w:val="00003763"/>
    <w:rsid w:val="000051B0"/>
    <w:rsid w:val="00005DAE"/>
    <w:rsid w:val="00014E34"/>
    <w:rsid w:val="000178E6"/>
    <w:rsid w:val="00027341"/>
    <w:rsid w:val="00031D27"/>
    <w:rsid w:val="000328E1"/>
    <w:rsid w:val="0004325D"/>
    <w:rsid w:val="0006016C"/>
    <w:rsid w:val="00061639"/>
    <w:rsid w:val="00062556"/>
    <w:rsid w:val="00062912"/>
    <w:rsid w:val="00065AE5"/>
    <w:rsid w:val="000665B2"/>
    <w:rsid w:val="00087411"/>
    <w:rsid w:val="00090517"/>
    <w:rsid w:val="00093D01"/>
    <w:rsid w:val="0009449A"/>
    <w:rsid w:val="00095EBF"/>
    <w:rsid w:val="000A01CD"/>
    <w:rsid w:val="000A3BBA"/>
    <w:rsid w:val="000A42F8"/>
    <w:rsid w:val="000B298B"/>
    <w:rsid w:val="000B4E7E"/>
    <w:rsid w:val="000B6BE0"/>
    <w:rsid w:val="000B7946"/>
    <w:rsid w:val="000C22C5"/>
    <w:rsid w:val="000C48D3"/>
    <w:rsid w:val="000D03A1"/>
    <w:rsid w:val="000D0DB8"/>
    <w:rsid w:val="000D2B6C"/>
    <w:rsid w:val="000D6529"/>
    <w:rsid w:val="000E1B2B"/>
    <w:rsid w:val="000E33EA"/>
    <w:rsid w:val="000E665F"/>
    <w:rsid w:val="000E7CC1"/>
    <w:rsid w:val="000F0890"/>
    <w:rsid w:val="000F27C6"/>
    <w:rsid w:val="00102E98"/>
    <w:rsid w:val="00113977"/>
    <w:rsid w:val="00113D41"/>
    <w:rsid w:val="00114D7E"/>
    <w:rsid w:val="00120857"/>
    <w:rsid w:val="00120A36"/>
    <w:rsid w:val="001216CE"/>
    <w:rsid w:val="00122C8D"/>
    <w:rsid w:val="00122CBE"/>
    <w:rsid w:val="0012321D"/>
    <w:rsid w:val="00123B3D"/>
    <w:rsid w:val="0012797E"/>
    <w:rsid w:val="00132481"/>
    <w:rsid w:val="001364FC"/>
    <w:rsid w:val="00143A16"/>
    <w:rsid w:val="00145AA0"/>
    <w:rsid w:val="001506EE"/>
    <w:rsid w:val="00154D3B"/>
    <w:rsid w:val="001664EC"/>
    <w:rsid w:val="00167B66"/>
    <w:rsid w:val="0017432D"/>
    <w:rsid w:val="001754D2"/>
    <w:rsid w:val="00175BF2"/>
    <w:rsid w:val="001802A9"/>
    <w:rsid w:val="001811A4"/>
    <w:rsid w:val="001837F7"/>
    <w:rsid w:val="001856EA"/>
    <w:rsid w:val="00191CA9"/>
    <w:rsid w:val="001924AA"/>
    <w:rsid w:val="001938A7"/>
    <w:rsid w:val="001940A1"/>
    <w:rsid w:val="001968C7"/>
    <w:rsid w:val="001976BC"/>
    <w:rsid w:val="00197CC5"/>
    <w:rsid w:val="001A23DE"/>
    <w:rsid w:val="001A5187"/>
    <w:rsid w:val="001B0148"/>
    <w:rsid w:val="001B1E44"/>
    <w:rsid w:val="001B3391"/>
    <w:rsid w:val="001B422B"/>
    <w:rsid w:val="001B53BB"/>
    <w:rsid w:val="001B7107"/>
    <w:rsid w:val="001C3C4E"/>
    <w:rsid w:val="001E6AFF"/>
    <w:rsid w:val="001F6296"/>
    <w:rsid w:val="002078BB"/>
    <w:rsid w:val="0021143C"/>
    <w:rsid w:val="00212C45"/>
    <w:rsid w:val="00217CA1"/>
    <w:rsid w:val="0022174F"/>
    <w:rsid w:val="002235E8"/>
    <w:rsid w:val="002260A7"/>
    <w:rsid w:val="00244C21"/>
    <w:rsid w:val="0024539A"/>
    <w:rsid w:val="00245C38"/>
    <w:rsid w:val="00251433"/>
    <w:rsid w:val="002521C9"/>
    <w:rsid w:val="002542C7"/>
    <w:rsid w:val="0025557D"/>
    <w:rsid w:val="00256D26"/>
    <w:rsid w:val="002605AA"/>
    <w:rsid w:val="00261142"/>
    <w:rsid w:val="00265D00"/>
    <w:rsid w:val="00275912"/>
    <w:rsid w:val="0027623B"/>
    <w:rsid w:val="002763E8"/>
    <w:rsid w:val="00277F10"/>
    <w:rsid w:val="00283C98"/>
    <w:rsid w:val="002855CB"/>
    <w:rsid w:val="002870CA"/>
    <w:rsid w:val="00287C91"/>
    <w:rsid w:val="00291BAD"/>
    <w:rsid w:val="002A066C"/>
    <w:rsid w:val="002A0DC1"/>
    <w:rsid w:val="002A1FC0"/>
    <w:rsid w:val="002A202B"/>
    <w:rsid w:val="002A6F0B"/>
    <w:rsid w:val="002A7E95"/>
    <w:rsid w:val="002B2F7A"/>
    <w:rsid w:val="002B6F2E"/>
    <w:rsid w:val="002C7719"/>
    <w:rsid w:val="002D002A"/>
    <w:rsid w:val="002D0907"/>
    <w:rsid w:val="002D211D"/>
    <w:rsid w:val="002D455D"/>
    <w:rsid w:val="002D4865"/>
    <w:rsid w:val="002D717D"/>
    <w:rsid w:val="002D75CE"/>
    <w:rsid w:val="002E58DF"/>
    <w:rsid w:val="002E6C15"/>
    <w:rsid w:val="002E6C27"/>
    <w:rsid w:val="002F1814"/>
    <w:rsid w:val="002F1E8E"/>
    <w:rsid w:val="002F2476"/>
    <w:rsid w:val="002F5111"/>
    <w:rsid w:val="002F6763"/>
    <w:rsid w:val="002F75C5"/>
    <w:rsid w:val="003021E7"/>
    <w:rsid w:val="00302759"/>
    <w:rsid w:val="0030733A"/>
    <w:rsid w:val="00312BD4"/>
    <w:rsid w:val="00314931"/>
    <w:rsid w:val="003150ED"/>
    <w:rsid w:val="0033057F"/>
    <w:rsid w:val="00333A2B"/>
    <w:rsid w:val="00334D18"/>
    <w:rsid w:val="00335B21"/>
    <w:rsid w:val="003366D0"/>
    <w:rsid w:val="003410F1"/>
    <w:rsid w:val="00346062"/>
    <w:rsid w:val="00353996"/>
    <w:rsid w:val="00356616"/>
    <w:rsid w:val="00357670"/>
    <w:rsid w:val="00361281"/>
    <w:rsid w:val="00372278"/>
    <w:rsid w:val="00373AFE"/>
    <w:rsid w:val="0037726A"/>
    <w:rsid w:val="00380DC4"/>
    <w:rsid w:val="00380EFD"/>
    <w:rsid w:val="00383C5E"/>
    <w:rsid w:val="00384A0A"/>
    <w:rsid w:val="00391B4C"/>
    <w:rsid w:val="00392ED3"/>
    <w:rsid w:val="00394F6B"/>
    <w:rsid w:val="00397FB7"/>
    <w:rsid w:val="003A0849"/>
    <w:rsid w:val="003A11B0"/>
    <w:rsid w:val="003A5E69"/>
    <w:rsid w:val="003B2612"/>
    <w:rsid w:val="003B2899"/>
    <w:rsid w:val="003B6657"/>
    <w:rsid w:val="003B6ED9"/>
    <w:rsid w:val="003C01E4"/>
    <w:rsid w:val="003C42C6"/>
    <w:rsid w:val="003C5886"/>
    <w:rsid w:val="003C7CFF"/>
    <w:rsid w:val="003D2AD2"/>
    <w:rsid w:val="003E1E26"/>
    <w:rsid w:val="003E1E6D"/>
    <w:rsid w:val="003E2949"/>
    <w:rsid w:val="003E7C1E"/>
    <w:rsid w:val="003E7D54"/>
    <w:rsid w:val="003F0329"/>
    <w:rsid w:val="003F454A"/>
    <w:rsid w:val="003F67CC"/>
    <w:rsid w:val="0040172D"/>
    <w:rsid w:val="0040687B"/>
    <w:rsid w:val="0040759C"/>
    <w:rsid w:val="004078F8"/>
    <w:rsid w:val="004131C8"/>
    <w:rsid w:val="00414FEF"/>
    <w:rsid w:val="00420842"/>
    <w:rsid w:val="0042220B"/>
    <w:rsid w:val="004273B8"/>
    <w:rsid w:val="00430DD9"/>
    <w:rsid w:val="00432555"/>
    <w:rsid w:val="00433089"/>
    <w:rsid w:val="00435407"/>
    <w:rsid w:val="004401C5"/>
    <w:rsid w:val="00446629"/>
    <w:rsid w:val="00450285"/>
    <w:rsid w:val="00450CA1"/>
    <w:rsid w:val="00462BF4"/>
    <w:rsid w:val="00466A1D"/>
    <w:rsid w:val="0047177D"/>
    <w:rsid w:val="004720F3"/>
    <w:rsid w:val="00474C4C"/>
    <w:rsid w:val="004753D4"/>
    <w:rsid w:val="0047623A"/>
    <w:rsid w:val="00476898"/>
    <w:rsid w:val="00485EF4"/>
    <w:rsid w:val="00486710"/>
    <w:rsid w:val="00486D0A"/>
    <w:rsid w:val="00486EC6"/>
    <w:rsid w:val="004924CC"/>
    <w:rsid w:val="0049707A"/>
    <w:rsid w:val="004A1C0E"/>
    <w:rsid w:val="004A3CF3"/>
    <w:rsid w:val="004A4428"/>
    <w:rsid w:val="004A556E"/>
    <w:rsid w:val="004A56B7"/>
    <w:rsid w:val="004A6CE0"/>
    <w:rsid w:val="004A78E0"/>
    <w:rsid w:val="004B3CBF"/>
    <w:rsid w:val="004C1BD8"/>
    <w:rsid w:val="004C6139"/>
    <w:rsid w:val="004C773B"/>
    <w:rsid w:val="004D0E83"/>
    <w:rsid w:val="004D31BA"/>
    <w:rsid w:val="004D3434"/>
    <w:rsid w:val="004D44AE"/>
    <w:rsid w:val="004D7677"/>
    <w:rsid w:val="004D7E62"/>
    <w:rsid w:val="004E0A6B"/>
    <w:rsid w:val="004E1E17"/>
    <w:rsid w:val="004E2402"/>
    <w:rsid w:val="004E594F"/>
    <w:rsid w:val="004E5DE7"/>
    <w:rsid w:val="004F0616"/>
    <w:rsid w:val="004F0F72"/>
    <w:rsid w:val="004F2520"/>
    <w:rsid w:val="004F35F9"/>
    <w:rsid w:val="00502C8C"/>
    <w:rsid w:val="005058E8"/>
    <w:rsid w:val="0051156E"/>
    <w:rsid w:val="005136E9"/>
    <w:rsid w:val="00513915"/>
    <w:rsid w:val="00517C53"/>
    <w:rsid w:val="005263D9"/>
    <w:rsid w:val="005333A5"/>
    <w:rsid w:val="00536DD8"/>
    <w:rsid w:val="00537E87"/>
    <w:rsid w:val="005423D3"/>
    <w:rsid w:val="0054546F"/>
    <w:rsid w:val="00545B8D"/>
    <w:rsid w:val="00547075"/>
    <w:rsid w:val="00554272"/>
    <w:rsid w:val="00554A46"/>
    <w:rsid w:val="00557DF2"/>
    <w:rsid w:val="00561BCD"/>
    <w:rsid w:val="00567144"/>
    <w:rsid w:val="00567468"/>
    <w:rsid w:val="00575576"/>
    <w:rsid w:val="00585FB2"/>
    <w:rsid w:val="00586070"/>
    <w:rsid w:val="005908DF"/>
    <w:rsid w:val="005A2E11"/>
    <w:rsid w:val="005A6693"/>
    <w:rsid w:val="005B1F69"/>
    <w:rsid w:val="005B21E0"/>
    <w:rsid w:val="005B66DF"/>
    <w:rsid w:val="005B70C5"/>
    <w:rsid w:val="005C2944"/>
    <w:rsid w:val="005C2FA7"/>
    <w:rsid w:val="005C5C47"/>
    <w:rsid w:val="005D0029"/>
    <w:rsid w:val="005D0EBC"/>
    <w:rsid w:val="005D2E7E"/>
    <w:rsid w:val="005E11E0"/>
    <w:rsid w:val="005E5DA3"/>
    <w:rsid w:val="005E5F0E"/>
    <w:rsid w:val="005E7107"/>
    <w:rsid w:val="005F0262"/>
    <w:rsid w:val="005F21DC"/>
    <w:rsid w:val="005F5081"/>
    <w:rsid w:val="006056C2"/>
    <w:rsid w:val="00606428"/>
    <w:rsid w:val="00606837"/>
    <w:rsid w:val="00607B40"/>
    <w:rsid w:val="0061133A"/>
    <w:rsid w:val="0061781A"/>
    <w:rsid w:val="00620D1C"/>
    <w:rsid w:val="00620DFB"/>
    <w:rsid w:val="006212EA"/>
    <w:rsid w:val="00621885"/>
    <w:rsid w:val="00623D55"/>
    <w:rsid w:val="0063051D"/>
    <w:rsid w:val="00634C78"/>
    <w:rsid w:val="00635EF6"/>
    <w:rsid w:val="0063679D"/>
    <w:rsid w:val="00636D8D"/>
    <w:rsid w:val="0064108D"/>
    <w:rsid w:val="00641504"/>
    <w:rsid w:val="006472B2"/>
    <w:rsid w:val="00650726"/>
    <w:rsid w:val="00654EB4"/>
    <w:rsid w:val="0067054F"/>
    <w:rsid w:val="006721DD"/>
    <w:rsid w:val="0067666C"/>
    <w:rsid w:val="00681A65"/>
    <w:rsid w:val="006902C8"/>
    <w:rsid w:val="006910E5"/>
    <w:rsid w:val="0069247C"/>
    <w:rsid w:val="00693A70"/>
    <w:rsid w:val="006955F8"/>
    <w:rsid w:val="00695B2C"/>
    <w:rsid w:val="006964CD"/>
    <w:rsid w:val="0069684C"/>
    <w:rsid w:val="00697FFD"/>
    <w:rsid w:val="006A0314"/>
    <w:rsid w:val="006A26EF"/>
    <w:rsid w:val="006A277F"/>
    <w:rsid w:val="006A57A6"/>
    <w:rsid w:val="006B10FA"/>
    <w:rsid w:val="006B1125"/>
    <w:rsid w:val="006B77CB"/>
    <w:rsid w:val="006C0A44"/>
    <w:rsid w:val="006C767F"/>
    <w:rsid w:val="006C7D27"/>
    <w:rsid w:val="006D0FF9"/>
    <w:rsid w:val="006D248C"/>
    <w:rsid w:val="006D5BCE"/>
    <w:rsid w:val="006E2B04"/>
    <w:rsid w:val="006F0739"/>
    <w:rsid w:val="006F52DC"/>
    <w:rsid w:val="006F77B0"/>
    <w:rsid w:val="007002D0"/>
    <w:rsid w:val="00703911"/>
    <w:rsid w:val="00704C18"/>
    <w:rsid w:val="00706DD0"/>
    <w:rsid w:val="007110A2"/>
    <w:rsid w:val="00711667"/>
    <w:rsid w:val="00713D67"/>
    <w:rsid w:val="0071589C"/>
    <w:rsid w:val="00721467"/>
    <w:rsid w:val="007236AC"/>
    <w:rsid w:val="007257B9"/>
    <w:rsid w:val="007260B3"/>
    <w:rsid w:val="0072637D"/>
    <w:rsid w:val="00731151"/>
    <w:rsid w:val="007332D4"/>
    <w:rsid w:val="00737BA4"/>
    <w:rsid w:val="00745D2D"/>
    <w:rsid w:val="00756DBB"/>
    <w:rsid w:val="00761FDC"/>
    <w:rsid w:val="007635B3"/>
    <w:rsid w:val="00767CBF"/>
    <w:rsid w:val="00771DAD"/>
    <w:rsid w:val="00771F85"/>
    <w:rsid w:val="0077602E"/>
    <w:rsid w:val="007760E6"/>
    <w:rsid w:val="0077794C"/>
    <w:rsid w:val="00777966"/>
    <w:rsid w:val="00787225"/>
    <w:rsid w:val="007873FF"/>
    <w:rsid w:val="00790496"/>
    <w:rsid w:val="00791F4A"/>
    <w:rsid w:val="007A0C64"/>
    <w:rsid w:val="007A16E6"/>
    <w:rsid w:val="007A2F75"/>
    <w:rsid w:val="007A5958"/>
    <w:rsid w:val="007B768B"/>
    <w:rsid w:val="007C0AE2"/>
    <w:rsid w:val="007C2326"/>
    <w:rsid w:val="007D0A38"/>
    <w:rsid w:val="007D23D5"/>
    <w:rsid w:val="007D3E95"/>
    <w:rsid w:val="007D3EAB"/>
    <w:rsid w:val="007D7816"/>
    <w:rsid w:val="007D79F8"/>
    <w:rsid w:val="007E3CA7"/>
    <w:rsid w:val="007E4AE0"/>
    <w:rsid w:val="007E520F"/>
    <w:rsid w:val="007E5E48"/>
    <w:rsid w:val="007E69CB"/>
    <w:rsid w:val="007E7B2C"/>
    <w:rsid w:val="007F206B"/>
    <w:rsid w:val="007F22D3"/>
    <w:rsid w:val="007F332E"/>
    <w:rsid w:val="00801339"/>
    <w:rsid w:val="00805B5F"/>
    <w:rsid w:val="008066F9"/>
    <w:rsid w:val="00815F74"/>
    <w:rsid w:val="00823104"/>
    <w:rsid w:val="008245E6"/>
    <w:rsid w:val="00826F7B"/>
    <w:rsid w:val="00827E7E"/>
    <w:rsid w:val="00834ACF"/>
    <w:rsid w:val="00835944"/>
    <w:rsid w:val="008454A0"/>
    <w:rsid w:val="00850BE4"/>
    <w:rsid w:val="00852591"/>
    <w:rsid w:val="00853C95"/>
    <w:rsid w:val="00857315"/>
    <w:rsid w:val="008575D0"/>
    <w:rsid w:val="00863215"/>
    <w:rsid w:val="0087187A"/>
    <w:rsid w:val="0087201F"/>
    <w:rsid w:val="00874028"/>
    <w:rsid w:val="00875867"/>
    <w:rsid w:val="0088013B"/>
    <w:rsid w:val="00884FB0"/>
    <w:rsid w:val="00892A5C"/>
    <w:rsid w:val="008963A2"/>
    <w:rsid w:val="00896AD4"/>
    <w:rsid w:val="008A7E9C"/>
    <w:rsid w:val="008C0A83"/>
    <w:rsid w:val="008C1D80"/>
    <w:rsid w:val="008C1DA3"/>
    <w:rsid w:val="008C2B98"/>
    <w:rsid w:val="008C493A"/>
    <w:rsid w:val="008D2E1F"/>
    <w:rsid w:val="008E6CE9"/>
    <w:rsid w:val="008F56C9"/>
    <w:rsid w:val="00905A41"/>
    <w:rsid w:val="00906F3A"/>
    <w:rsid w:val="00910A04"/>
    <w:rsid w:val="00912A5B"/>
    <w:rsid w:val="009148C0"/>
    <w:rsid w:val="009162F4"/>
    <w:rsid w:val="00920DD6"/>
    <w:rsid w:val="00923C4D"/>
    <w:rsid w:val="00924488"/>
    <w:rsid w:val="009267E7"/>
    <w:rsid w:val="009349C3"/>
    <w:rsid w:val="0093520A"/>
    <w:rsid w:val="00940649"/>
    <w:rsid w:val="00941F61"/>
    <w:rsid w:val="00943DC2"/>
    <w:rsid w:val="00944C83"/>
    <w:rsid w:val="00953F91"/>
    <w:rsid w:val="00967C10"/>
    <w:rsid w:val="009711D5"/>
    <w:rsid w:val="00974CBC"/>
    <w:rsid w:val="00976046"/>
    <w:rsid w:val="00981294"/>
    <w:rsid w:val="00981423"/>
    <w:rsid w:val="00981D21"/>
    <w:rsid w:val="00981EC5"/>
    <w:rsid w:val="00982A89"/>
    <w:rsid w:val="00987476"/>
    <w:rsid w:val="00991DC5"/>
    <w:rsid w:val="009B6904"/>
    <w:rsid w:val="009C1E21"/>
    <w:rsid w:val="009C1F2D"/>
    <w:rsid w:val="009C276C"/>
    <w:rsid w:val="009C36BA"/>
    <w:rsid w:val="009C3B26"/>
    <w:rsid w:val="009C4F2B"/>
    <w:rsid w:val="009D085D"/>
    <w:rsid w:val="009D200D"/>
    <w:rsid w:val="009D23C8"/>
    <w:rsid w:val="009D5AF2"/>
    <w:rsid w:val="009D7B01"/>
    <w:rsid w:val="009D7C7B"/>
    <w:rsid w:val="009E665B"/>
    <w:rsid w:val="009F0DE2"/>
    <w:rsid w:val="009F2B76"/>
    <w:rsid w:val="009F4DA4"/>
    <w:rsid w:val="009F5121"/>
    <w:rsid w:val="009F7FF3"/>
    <w:rsid w:val="00A030EF"/>
    <w:rsid w:val="00A04277"/>
    <w:rsid w:val="00A075AE"/>
    <w:rsid w:val="00A10AE4"/>
    <w:rsid w:val="00A10E12"/>
    <w:rsid w:val="00A15907"/>
    <w:rsid w:val="00A24251"/>
    <w:rsid w:val="00A27744"/>
    <w:rsid w:val="00A31BE0"/>
    <w:rsid w:val="00A35AD1"/>
    <w:rsid w:val="00A417D8"/>
    <w:rsid w:val="00A45126"/>
    <w:rsid w:val="00A4571C"/>
    <w:rsid w:val="00A531A8"/>
    <w:rsid w:val="00A539CA"/>
    <w:rsid w:val="00A5428D"/>
    <w:rsid w:val="00A543E6"/>
    <w:rsid w:val="00A5780C"/>
    <w:rsid w:val="00A57856"/>
    <w:rsid w:val="00A57D8A"/>
    <w:rsid w:val="00A733F7"/>
    <w:rsid w:val="00A73C35"/>
    <w:rsid w:val="00A76578"/>
    <w:rsid w:val="00A83651"/>
    <w:rsid w:val="00A868FB"/>
    <w:rsid w:val="00A86BE5"/>
    <w:rsid w:val="00A902C7"/>
    <w:rsid w:val="00A92ED6"/>
    <w:rsid w:val="00A97543"/>
    <w:rsid w:val="00AA14AE"/>
    <w:rsid w:val="00AA22F2"/>
    <w:rsid w:val="00AA4976"/>
    <w:rsid w:val="00AA60FA"/>
    <w:rsid w:val="00AB07E5"/>
    <w:rsid w:val="00AB0C5C"/>
    <w:rsid w:val="00AB27EE"/>
    <w:rsid w:val="00AB5201"/>
    <w:rsid w:val="00AB5C0B"/>
    <w:rsid w:val="00AC18C0"/>
    <w:rsid w:val="00AC72B4"/>
    <w:rsid w:val="00AD6893"/>
    <w:rsid w:val="00AE0443"/>
    <w:rsid w:val="00AE1F5F"/>
    <w:rsid w:val="00AE2C43"/>
    <w:rsid w:val="00AE32F9"/>
    <w:rsid w:val="00AE472C"/>
    <w:rsid w:val="00AF3F76"/>
    <w:rsid w:val="00AF493C"/>
    <w:rsid w:val="00B01409"/>
    <w:rsid w:val="00B021C0"/>
    <w:rsid w:val="00B04B36"/>
    <w:rsid w:val="00B063C2"/>
    <w:rsid w:val="00B06A7D"/>
    <w:rsid w:val="00B11BD7"/>
    <w:rsid w:val="00B145F2"/>
    <w:rsid w:val="00B153F6"/>
    <w:rsid w:val="00B166B7"/>
    <w:rsid w:val="00B21AAF"/>
    <w:rsid w:val="00B24BB4"/>
    <w:rsid w:val="00B24C4E"/>
    <w:rsid w:val="00B255A9"/>
    <w:rsid w:val="00B30FD3"/>
    <w:rsid w:val="00B34F76"/>
    <w:rsid w:val="00B36C17"/>
    <w:rsid w:val="00B4276A"/>
    <w:rsid w:val="00B50653"/>
    <w:rsid w:val="00B51362"/>
    <w:rsid w:val="00B625F2"/>
    <w:rsid w:val="00B647BC"/>
    <w:rsid w:val="00B7735A"/>
    <w:rsid w:val="00B817E9"/>
    <w:rsid w:val="00B85CFF"/>
    <w:rsid w:val="00B86471"/>
    <w:rsid w:val="00B86FFD"/>
    <w:rsid w:val="00B9452E"/>
    <w:rsid w:val="00BA2361"/>
    <w:rsid w:val="00BA506A"/>
    <w:rsid w:val="00BA723D"/>
    <w:rsid w:val="00BB1661"/>
    <w:rsid w:val="00BB249A"/>
    <w:rsid w:val="00BB4779"/>
    <w:rsid w:val="00BB6360"/>
    <w:rsid w:val="00BC112C"/>
    <w:rsid w:val="00BC4BA2"/>
    <w:rsid w:val="00BC4D89"/>
    <w:rsid w:val="00BC68C4"/>
    <w:rsid w:val="00BD4ED5"/>
    <w:rsid w:val="00BD556D"/>
    <w:rsid w:val="00BD5BB2"/>
    <w:rsid w:val="00BE3761"/>
    <w:rsid w:val="00BE5696"/>
    <w:rsid w:val="00BE6AD3"/>
    <w:rsid w:val="00BF06CC"/>
    <w:rsid w:val="00BF509B"/>
    <w:rsid w:val="00BF6D09"/>
    <w:rsid w:val="00BF724A"/>
    <w:rsid w:val="00C01238"/>
    <w:rsid w:val="00C11EE6"/>
    <w:rsid w:val="00C167D6"/>
    <w:rsid w:val="00C20C54"/>
    <w:rsid w:val="00C21C07"/>
    <w:rsid w:val="00C27F79"/>
    <w:rsid w:val="00C31EB0"/>
    <w:rsid w:val="00C400DA"/>
    <w:rsid w:val="00C40FF5"/>
    <w:rsid w:val="00C44AA6"/>
    <w:rsid w:val="00C45861"/>
    <w:rsid w:val="00C50236"/>
    <w:rsid w:val="00C51D62"/>
    <w:rsid w:val="00C52D80"/>
    <w:rsid w:val="00C52F1A"/>
    <w:rsid w:val="00C55B07"/>
    <w:rsid w:val="00C5786F"/>
    <w:rsid w:val="00C57C51"/>
    <w:rsid w:val="00C602FA"/>
    <w:rsid w:val="00C60D13"/>
    <w:rsid w:val="00C65165"/>
    <w:rsid w:val="00C66380"/>
    <w:rsid w:val="00C66400"/>
    <w:rsid w:val="00C66C58"/>
    <w:rsid w:val="00C67B2A"/>
    <w:rsid w:val="00C768D9"/>
    <w:rsid w:val="00C77258"/>
    <w:rsid w:val="00C77E88"/>
    <w:rsid w:val="00C808E7"/>
    <w:rsid w:val="00C824E5"/>
    <w:rsid w:val="00C82B71"/>
    <w:rsid w:val="00C847B0"/>
    <w:rsid w:val="00C84F97"/>
    <w:rsid w:val="00C90E8A"/>
    <w:rsid w:val="00C92CE4"/>
    <w:rsid w:val="00CA08AD"/>
    <w:rsid w:val="00CA254D"/>
    <w:rsid w:val="00CA5306"/>
    <w:rsid w:val="00CA71C5"/>
    <w:rsid w:val="00CA73A3"/>
    <w:rsid w:val="00CB5CC3"/>
    <w:rsid w:val="00CB7485"/>
    <w:rsid w:val="00CB78E3"/>
    <w:rsid w:val="00CC42DF"/>
    <w:rsid w:val="00CD1B12"/>
    <w:rsid w:val="00CD6475"/>
    <w:rsid w:val="00CE37CA"/>
    <w:rsid w:val="00CF243C"/>
    <w:rsid w:val="00CF2AC8"/>
    <w:rsid w:val="00CF53A8"/>
    <w:rsid w:val="00CF5D1C"/>
    <w:rsid w:val="00D07F69"/>
    <w:rsid w:val="00D130C6"/>
    <w:rsid w:val="00D14E84"/>
    <w:rsid w:val="00D159EF"/>
    <w:rsid w:val="00D21547"/>
    <w:rsid w:val="00D276A4"/>
    <w:rsid w:val="00D43322"/>
    <w:rsid w:val="00D45DF9"/>
    <w:rsid w:val="00D572CF"/>
    <w:rsid w:val="00D641E7"/>
    <w:rsid w:val="00D64601"/>
    <w:rsid w:val="00D67B5D"/>
    <w:rsid w:val="00D7114A"/>
    <w:rsid w:val="00D72927"/>
    <w:rsid w:val="00D87FB0"/>
    <w:rsid w:val="00D9165F"/>
    <w:rsid w:val="00D91689"/>
    <w:rsid w:val="00D96CAD"/>
    <w:rsid w:val="00DA142C"/>
    <w:rsid w:val="00DA29AE"/>
    <w:rsid w:val="00DA5164"/>
    <w:rsid w:val="00DA6660"/>
    <w:rsid w:val="00DB3A2A"/>
    <w:rsid w:val="00DB59D9"/>
    <w:rsid w:val="00DB75AF"/>
    <w:rsid w:val="00DC2E67"/>
    <w:rsid w:val="00DC64B6"/>
    <w:rsid w:val="00DD080D"/>
    <w:rsid w:val="00DD529D"/>
    <w:rsid w:val="00DE0585"/>
    <w:rsid w:val="00DE1C5A"/>
    <w:rsid w:val="00DE36C0"/>
    <w:rsid w:val="00DE3B2F"/>
    <w:rsid w:val="00DE6222"/>
    <w:rsid w:val="00DE7045"/>
    <w:rsid w:val="00DF10C0"/>
    <w:rsid w:val="00DF7983"/>
    <w:rsid w:val="00E01CAA"/>
    <w:rsid w:val="00E02202"/>
    <w:rsid w:val="00E04320"/>
    <w:rsid w:val="00E046F3"/>
    <w:rsid w:val="00E06C67"/>
    <w:rsid w:val="00E11418"/>
    <w:rsid w:val="00E166C1"/>
    <w:rsid w:val="00E3042D"/>
    <w:rsid w:val="00E30E2B"/>
    <w:rsid w:val="00E348FD"/>
    <w:rsid w:val="00E34FAA"/>
    <w:rsid w:val="00E41F2B"/>
    <w:rsid w:val="00E422CF"/>
    <w:rsid w:val="00E43330"/>
    <w:rsid w:val="00E450F8"/>
    <w:rsid w:val="00E46D35"/>
    <w:rsid w:val="00E50628"/>
    <w:rsid w:val="00E513C9"/>
    <w:rsid w:val="00E52792"/>
    <w:rsid w:val="00E53AE3"/>
    <w:rsid w:val="00E55AF6"/>
    <w:rsid w:val="00E56320"/>
    <w:rsid w:val="00E56442"/>
    <w:rsid w:val="00E57E4F"/>
    <w:rsid w:val="00E63ECD"/>
    <w:rsid w:val="00E642DE"/>
    <w:rsid w:val="00E651B2"/>
    <w:rsid w:val="00E672C3"/>
    <w:rsid w:val="00E673F4"/>
    <w:rsid w:val="00E748D8"/>
    <w:rsid w:val="00E7518D"/>
    <w:rsid w:val="00E76F4B"/>
    <w:rsid w:val="00E820C6"/>
    <w:rsid w:val="00E82C5C"/>
    <w:rsid w:val="00E832D1"/>
    <w:rsid w:val="00E83CC6"/>
    <w:rsid w:val="00E955F2"/>
    <w:rsid w:val="00E963FF"/>
    <w:rsid w:val="00EA1157"/>
    <w:rsid w:val="00EA2591"/>
    <w:rsid w:val="00EA5242"/>
    <w:rsid w:val="00EA6BB1"/>
    <w:rsid w:val="00EC3F39"/>
    <w:rsid w:val="00EC53B4"/>
    <w:rsid w:val="00ED2EFC"/>
    <w:rsid w:val="00ED35C8"/>
    <w:rsid w:val="00ED3A00"/>
    <w:rsid w:val="00EE6A95"/>
    <w:rsid w:val="00EF239E"/>
    <w:rsid w:val="00EF3D33"/>
    <w:rsid w:val="00EF5BFA"/>
    <w:rsid w:val="00F04CE9"/>
    <w:rsid w:val="00F0792A"/>
    <w:rsid w:val="00F163AC"/>
    <w:rsid w:val="00F21412"/>
    <w:rsid w:val="00F22CF2"/>
    <w:rsid w:val="00F23DF3"/>
    <w:rsid w:val="00F26157"/>
    <w:rsid w:val="00F269A1"/>
    <w:rsid w:val="00F35370"/>
    <w:rsid w:val="00F3660B"/>
    <w:rsid w:val="00F4333D"/>
    <w:rsid w:val="00F44990"/>
    <w:rsid w:val="00F4751F"/>
    <w:rsid w:val="00F4753B"/>
    <w:rsid w:val="00F6099F"/>
    <w:rsid w:val="00F73ABF"/>
    <w:rsid w:val="00F73BD4"/>
    <w:rsid w:val="00F7516D"/>
    <w:rsid w:val="00F81F77"/>
    <w:rsid w:val="00F83780"/>
    <w:rsid w:val="00F867B6"/>
    <w:rsid w:val="00F92CC7"/>
    <w:rsid w:val="00F974F5"/>
    <w:rsid w:val="00FB343C"/>
    <w:rsid w:val="00FB3C80"/>
    <w:rsid w:val="00FB4B3B"/>
    <w:rsid w:val="00FB5DBE"/>
    <w:rsid w:val="00FC3034"/>
    <w:rsid w:val="00FC6FDB"/>
    <w:rsid w:val="00FD25CB"/>
    <w:rsid w:val="00FD34B3"/>
    <w:rsid w:val="00FE2881"/>
    <w:rsid w:val="00FE34AD"/>
    <w:rsid w:val="00FE67DF"/>
    <w:rsid w:val="00FF0460"/>
    <w:rsid w:val="00FF3249"/>
    <w:rsid w:val="00FF56D5"/>
    <w:rsid w:val="00FF66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9E16"/>
  <w15:chartTrackingRefBased/>
  <w15:docId w15:val="{90372962-680E-894D-B07D-DD3595E8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7075"/>
    <w:pPr>
      <w:spacing w:line="480" w:lineRule="auto"/>
      <w:contextualSpacing/>
      <w:jc w:val="center"/>
      <w:outlineLvl w:val="0"/>
    </w:pPr>
    <w:rPr>
      <w:rFonts w:ascii="Times New Roman" w:hAnsi="Times New Roman" w:cs="Times New Roman"/>
      <w:b/>
      <w:sz w:val="24"/>
      <w:szCs w:val="24"/>
    </w:rPr>
  </w:style>
  <w:style w:type="paragraph" w:styleId="Titolo2">
    <w:name w:val="heading 2"/>
    <w:basedOn w:val="Normale"/>
    <w:next w:val="Normale"/>
    <w:link w:val="Titolo2Carattere"/>
    <w:uiPriority w:val="9"/>
    <w:unhideWhenUsed/>
    <w:qFormat/>
    <w:rsid w:val="00547075"/>
    <w:pPr>
      <w:spacing w:line="480" w:lineRule="auto"/>
      <w:contextualSpacing/>
      <w:outlineLvl w:val="1"/>
    </w:pPr>
    <w:rPr>
      <w:rFonts w:ascii="Times New Roman" w:hAnsi="Times New Roman" w:cs="Times New Roman"/>
      <w:b/>
      <w:sz w:val="24"/>
      <w:szCs w:val="24"/>
      <w:lang w:val="nl-BE"/>
    </w:rPr>
  </w:style>
  <w:style w:type="paragraph" w:styleId="Titolo3">
    <w:name w:val="heading 3"/>
    <w:basedOn w:val="Normale"/>
    <w:next w:val="Normale"/>
    <w:link w:val="Titolo3Carattere"/>
    <w:uiPriority w:val="9"/>
    <w:semiHidden/>
    <w:unhideWhenUsed/>
    <w:qFormat/>
    <w:rsid w:val="004B3C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070"/>
    <w:pPr>
      <w:ind w:left="720"/>
      <w:contextualSpacing/>
    </w:pPr>
    <w:rPr>
      <w:lang w:val="nl-BE"/>
    </w:rPr>
  </w:style>
  <w:style w:type="character" w:styleId="Enfasicorsivo">
    <w:name w:val="Emphasis"/>
    <w:basedOn w:val="Carpredefinitoparagrafo"/>
    <w:uiPriority w:val="20"/>
    <w:qFormat/>
    <w:rsid w:val="003C7CFF"/>
    <w:rPr>
      <w:i/>
      <w:iCs/>
    </w:rPr>
  </w:style>
  <w:style w:type="character" w:styleId="Collegamentoipertestuale">
    <w:name w:val="Hyperlink"/>
    <w:basedOn w:val="Carpredefinitoparagrafo"/>
    <w:uiPriority w:val="99"/>
    <w:unhideWhenUsed/>
    <w:rsid w:val="009F5121"/>
    <w:rPr>
      <w:color w:val="0563C1" w:themeColor="hyperlink"/>
      <w:u w:val="single"/>
    </w:rPr>
  </w:style>
  <w:style w:type="character" w:customStyle="1" w:styleId="Menzionenonrisolta1">
    <w:name w:val="Menzione non risolta1"/>
    <w:basedOn w:val="Carpredefinitoparagrafo"/>
    <w:uiPriority w:val="99"/>
    <w:semiHidden/>
    <w:unhideWhenUsed/>
    <w:rsid w:val="009F5121"/>
    <w:rPr>
      <w:color w:val="605E5C"/>
      <w:shd w:val="clear" w:color="auto" w:fill="E1DFDD"/>
    </w:rPr>
  </w:style>
  <w:style w:type="paragraph" w:styleId="Intestazione">
    <w:name w:val="header"/>
    <w:basedOn w:val="Normale"/>
    <w:link w:val="IntestazioneCarattere"/>
    <w:uiPriority w:val="99"/>
    <w:unhideWhenUsed/>
    <w:rsid w:val="00FE67D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67DF"/>
  </w:style>
  <w:style w:type="paragraph" w:styleId="Pidipagina">
    <w:name w:val="footer"/>
    <w:basedOn w:val="Normale"/>
    <w:link w:val="PidipaginaCarattere"/>
    <w:uiPriority w:val="99"/>
    <w:unhideWhenUsed/>
    <w:rsid w:val="00FE67D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67DF"/>
  </w:style>
  <w:style w:type="character" w:styleId="Numeropagina">
    <w:name w:val="page number"/>
    <w:basedOn w:val="Carpredefinitoparagrafo"/>
    <w:uiPriority w:val="99"/>
    <w:semiHidden/>
    <w:unhideWhenUsed/>
    <w:rsid w:val="00FE67DF"/>
  </w:style>
  <w:style w:type="paragraph" w:styleId="Testonotaapidipagina">
    <w:name w:val="footnote text"/>
    <w:basedOn w:val="Normale"/>
    <w:link w:val="TestonotaapidipaginaCarattere"/>
    <w:uiPriority w:val="99"/>
    <w:semiHidden/>
    <w:unhideWhenUsed/>
    <w:rsid w:val="007F332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F332E"/>
    <w:rPr>
      <w:sz w:val="20"/>
      <w:szCs w:val="20"/>
    </w:rPr>
  </w:style>
  <w:style w:type="character" w:styleId="Rimandonotaapidipagina">
    <w:name w:val="footnote reference"/>
    <w:basedOn w:val="Carpredefinitoparagrafo"/>
    <w:uiPriority w:val="99"/>
    <w:unhideWhenUsed/>
    <w:qFormat/>
    <w:rsid w:val="007F332E"/>
    <w:rPr>
      <w:vertAlign w:val="superscript"/>
    </w:rPr>
  </w:style>
  <w:style w:type="paragraph" w:styleId="NormaleWeb">
    <w:name w:val="Normal (Web)"/>
    <w:basedOn w:val="Normale"/>
    <w:uiPriority w:val="99"/>
    <w:semiHidden/>
    <w:unhideWhenUsed/>
    <w:rsid w:val="00CF2AC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F44990"/>
    <w:rPr>
      <w:sz w:val="16"/>
      <w:szCs w:val="16"/>
    </w:rPr>
  </w:style>
  <w:style w:type="paragraph" w:styleId="Testocommento">
    <w:name w:val="annotation text"/>
    <w:basedOn w:val="Normale"/>
    <w:link w:val="TestocommentoCarattere"/>
    <w:uiPriority w:val="99"/>
    <w:unhideWhenUsed/>
    <w:rsid w:val="00F44990"/>
    <w:pPr>
      <w:spacing w:line="240" w:lineRule="auto"/>
    </w:pPr>
    <w:rPr>
      <w:sz w:val="20"/>
      <w:szCs w:val="20"/>
    </w:rPr>
  </w:style>
  <w:style w:type="character" w:customStyle="1" w:styleId="TestocommentoCarattere">
    <w:name w:val="Testo commento Carattere"/>
    <w:basedOn w:val="Carpredefinitoparagrafo"/>
    <w:link w:val="Testocommento"/>
    <w:uiPriority w:val="99"/>
    <w:rsid w:val="00F44990"/>
    <w:rPr>
      <w:sz w:val="20"/>
      <w:szCs w:val="20"/>
    </w:rPr>
  </w:style>
  <w:style w:type="paragraph" w:styleId="Soggettocommento">
    <w:name w:val="annotation subject"/>
    <w:basedOn w:val="Testocommento"/>
    <w:next w:val="Testocommento"/>
    <w:link w:val="SoggettocommentoCarattere"/>
    <w:uiPriority w:val="99"/>
    <w:semiHidden/>
    <w:unhideWhenUsed/>
    <w:rsid w:val="00F44990"/>
    <w:rPr>
      <w:b/>
      <w:bCs/>
    </w:rPr>
  </w:style>
  <w:style w:type="character" w:customStyle="1" w:styleId="SoggettocommentoCarattere">
    <w:name w:val="Soggetto commento Carattere"/>
    <w:basedOn w:val="TestocommentoCarattere"/>
    <w:link w:val="Soggettocommento"/>
    <w:uiPriority w:val="99"/>
    <w:semiHidden/>
    <w:rsid w:val="00F44990"/>
    <w:rPr>
      <w:b/>
      <w:bCs/>
      <w:sz w:val="20"/>
      <w:szCs w:val="20"/>
    </w:rPr>
  </w:style>
  <w:style w:type="paragraph" w:styleId="Testofumetto">
    <w:name w:val="Balloon Text"/>
    <w:basedOn w:val="Normale"/>
    <w:link w:val="TestofumettoCarattere"/>
    <w:uiPriority w:val="99"/>
    <w:semiHidden/>
    <w:unhideWhenUsed/>
    <w:rsid w:val="00F44990"/>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F44990"/>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547075"/>
    <w:rPr>
      <w:rFonts w:ascii="Times New Roman" w:hAnsi="Times New Roman" w:cs="Times New Roman"/>
      <w:b/>
      <w:sz w:val="24"/>
      <w:szCs w:val="24"/>
    </w:rPr>
  </w:style>
  <w:style w:type="character" w:customStyle="1" w:styleId="Titolo2Carattere">
    <w:name w:val="Titolo 2 Carattere"/>
    <w:basedOn w:val="Carpredefinitoparagrafo"/>
    <w:link w:val="Titolo2"/>
    <w:uiPriority w:val="9"/>
    <w:rsid w:val="00547075"/>
    <w:rPr>
      <w:rFonts w:ascii="Times New Roman" w:hAnsi="Times New Roman" w:cs="Times New Roman"/>
      <w:b/>
      <w:sz w:val="24"/>
      <w:szCs w:val="24"/>
      <w:lang w:val="nl-BE"/>
    </w:rPr>
  </w:style>
  <w:style w:type="paragraph" w:styleId="Revisione">
    <w:name w:val="Revision"/>
    <w:hidden/>
    <w:uiPriority w:val="99"/>
    <w:semiHidden/>
    <w:rsid w:val="00B24BB4"/>
    <w:pPr>
      <w:spacing w:after="0" w:line="240" w:lineRule="auto"/>
    </w:pPr>
  </w:style>
  <w:style w:type="paragraph" w:styleId="Didascalia">
    <w:name w:val="caption"/>
    <w:basedOn w:val="Normale"/>
    <w:next w:val="Normale"/>
    <w:uiPriority w:val="35"/>
    <w:unhideWhenUsed/>
    <w:qFormat/>
    <w:rsid w:val="0033057F"/>
    <w:pPr>
      <w:spacing w:after="200" w:line="240" w:lineRule="auto"/>
    </w:pPr>
    <w:rPr>
      <w:i/>
      <w:iCs/>
      <w:color w:val="44546A" w:themeColor="text2"/>
      <w:sz w:val="18"/>
      <w:szCs w:val="18"/>
    </w:rPr>
  </w:style>
  <w:style w:type="character" w:customStyle="1" w:styleId="apple-converted-space">
    <w:name w:val="apple-converted-space"/>
    <w:basedOn w:val="Carpredefinitoparagrafo"/>
    <w:rsid w:val="000051B0"/>
  </w:style>
  <w:style w:type="character" w:customStyle="1" w:styleId="Titolo3Carattere">
    <w:name w:val="Titolo 3 Carattere"/>
    <w:basedOn w:val="Carpredefinitoparagrafo"/>
    <w:link w:val="Titolo3"/>
    <w:uiPriority w:val="9"/>
    <w:semiHidden/>
    <w:rsid w:val="004B3C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830">
      <w:bodyDiv w:val="1"/>
      <w:marLeft w:val="0"/>
      <w:marRight w:val="0"/>
      <w:marTop w:val="0"/>
      <w:marBottom w:val="0"/>
      <w:divBdr>
        <w:top w:val="none" w:sz="0" w:space="0" w:color="auto"/>
        <w:left w:val="none" w:sz="0" w:space="0" w:color="auto"/>
        <w:bottom w:val="none" w:sz="0" w:space="0" w:color="auto"/>
        <w:right w:val="none" w:sz="0" w:space="0" w:color="auto"/>
      </w:divBdr>
      <w:divsChild>
        <w:div w:id="62141674">
          <w:marLeft w:val="0"/>
          <w:marRight w:val="0"/>
          <w:marTop w:val="0"/>
          <w:marBottom w:val="0"/>
          <w:divBdr>
            <w:top w:val="none" w:sz="0" w:space="0" w:color="auto"/>
            <w:left w:val="none" w:sz="0" w:space="0" w:color="auto"/>
            <w:bottom w:val="none" w:sz="0" w:space="0" w:color="auto"/>
            <w:right w:val="none" w:sz="0" w:space="0" w:color="auto"/>
          </w:divBdr>
        </w:div>
        <w:div w:id="440223961">
          <w:marLeft w:val="0"/>
          <w:marRight w:val="0"/>
          <w:marTop w:val="0"/>
          <w:marBottom w:val="0"/>
          <w:divBdr>
            <w:top w:val="none" w:sz="0" w:space="0" w:color="auto"/>
            <w:left w:val="none" w:sz="0" w:space="0" w:color="auto"/>
            <w:bottom w:val="none" w:sz="0" w:space="0" w:color="auto"/>
            <w:right w:val="none" w:sz="0" w:space="0" w:color="auto"/>
          </w:divBdr>
        </w:div>
        <w:div w:id="732042964">
          <w:marLeft w:val="0"/>
          <w:marRight w:val="0"/>
          <w:marTop w:val="0"/>
          <w:marBottom w:val="0"/>
          <w:divBdr>
            <w:top w:val="none" w:sz="0" w:space="0" w:color="auto"/>
            <w:left w:val="none" w:sz="0" w:space="0" w:color="auto"/>
            <w:bottom w:val="none" w:sz="0" w:space="0" w:color="auto"/>
            <w:right w:val="none" w:sz="0" w:space="0" w:color="auto"/>
          </w:divBdr>
        </w:div>
        <w:div w:id="964652250">
          <w:marLeft w:val="0"/>
          <w:marRight w:val="0"/>
          <w:marTop w:val="0"/>
          <w:marBottom w:val="0"/>
          <w:divBdr>
            <w:top w:val="none" w:sz="0" w:space="0" w:color="auto"/>
            <w:left w:val="none" w:sz="0" w:space="0" w:color="auto"/>
            <w:bottom w:val="none" w:sz="0" w:space="0" w:color="auto"/>
            <w:right w:val="none" w:sz="0" w:space="0" w:color="auto"/>
          </w:divBdr>
        </w:div>
        <w:div w:id="1144783386">
          <w:marLeft w:val="0"/>
          <w:marRight w:val="0"/>
          <w:marTop w:val="0"/>
          <w:marBottom w:val="0"/>
          <w:divBdr>
            <w:top w:val="none" w:sz="0" w:space="0" w:color="auto"/>
            <w:left w:val="none" w:sz="0" w:space="0" w:color="auto"/>
            <w:bottom w:val="none" w:sz="0" w:space="0" w:color="auto"/>
            <w:right w:val="none" w:sz="0" w:space="0" w:color="auto"/>
          </w:divBdr>
        </w:div>
        <w:div w:id="1146242877">
          <w:marLeft w:val="0"/>
          <w:marRight w:val="0"/>
          <w:marTop w:val="0"/>
          <w:marBottom w:val="0"/>
          <w:divBdr>
            <w:top w:val="none" w:sz="0" w:space="0" w:color="auto"/>
            <w:left w:val="none" w:sz="0" w:space="0" w:color="auto"/>
            <w:bottom w:val="none" w:sz="0" w:space="0" w:color="auto"/>
            <w:right w:val="none" w:sz="0" w:space="0" w:color="auto"/>
          </w:divBdr>
        </w:div>
        <w:div w:id="1208027628">
          <w:marLeft w:val="0"/>
          <w:marRight w:val="0"/>
          <w:marTop w:val="0"/>
          <w:marBottom w:val="0"/>
          <w:divBdr>
            <w:top w:val="none" w:sz="0" w:space="0" w:color="auto"/>
            <w:left w:val="none" w:sz="0" w:space="0" w:color="auto"/>
            <w:bottom w:val="none" w:sz="0" w:space="0" w:color="auto"/>
            <w:right w:val="none" w:sz="0" w:space="0" w:color="auto"/>
          </w:divBdr>
        </w:div>
        <w:div w:id="1312373002">
          <w:marLeft w:val="0"/>
          <w:marRight w:val="0"/>
          <w:marTop w:val="0"/>
          <w:marBottom w:val="0"/>
          <w:divBdr>
            <w:top w:val="none" w:sz="0" w:space="0" w:color="auto"/>
            <w:left w:val="none" w:sz="0" w:space="0" w:color="auto"/>
            <w:bottom w:val="none" w:sz="0" w:space="0" w:color="auto"/>
            <w:right w:val="none" w:sz="0" w:space="0" w:color="auto"/>
          </w:divBdr>
        </w:div>
        <w:div w:id="1339582983">
          <w:marLeft w:val="0"/>
          <w:marRight w:val="0"/>
          <w:marTop w:val="0"/>
          <w:marBottom w:val="0"/>
          <w:divBdr>
            <w:top w:val="none" w:sz="0" w:space="0" w:color="auto"/>
            <w:left w:val="none" w:sz="0" w:space="0" w:color="auto"/>
            <w:bottom w:val="none" w:sz="0" w:space="0" w:color="auto"/>
            <w:right w:val="none" w:sz="0" w:space="0" w:color="auto"/>
          </w:divBdr>
        </w:div>
        <w:div w:id="1354379194">
          <w:marLeft w:val="0"/>
          <w:marRight w:val="0"/>
          <w:marTop w:val="0"/>
          <w:marBottom w:val="0"/>
          <w:divBdr>
            <w:top w:val="none" w:sz="0" w:space="0" w:color="auto"/>
            <w:left w:val="none" w:sz="0" w:space="0" w:color="auto"/>
            <w:bottom w:val="none" w:sz="0" w:space="0" w:color="auto"/>
            <w:right w:val="none" w:sz="0" w:space="0" w:color="auto"/>
          </w:divBdr>
        </w:div>
        <w:div w:id="2042509391">
          <w:marLeft w:val="0"/>
          <w:marRight w:val="0"/>
          <w:marTop w:val="0"/>
          <w:marBottom w:val="0"/>
          <w:divBdr>
            <w:top w:val="none" w:sz="0" w:space="0" w:color="auto"/>
            <w:left w:val="none" w:sz="0" w:space="0" w:color="auto"/>
            <w:bottom w:val="none" w:sz="0" w:space="0" w:color="auto"/>
            <w:right w:val="none" w:sz="0" w:space="0" w:color="auto"/>
          </w:divBdr>
        </w:div>
      </w:divsChild>
    </w:div>
    <w:div w:id="13118630">
      <w:bodyDiv w:val="1"/>
      <w:marLeft w:val="0"/>
      <w:marRight w:val="0"/>
      <w:marTop w:val="0"/>
      <w:marBottom w:val="0"/>
      <w:divBdr>
        <w:top w:val="none" w:sz="0" w:space="0" w:color="auto"/>
        <w:left w:val="none" w:sz="0" w:space="0" w:color="auto"/>
        <w:bottom w:val="none" w:sz="0" w:space="0" w:color="auto"/>
        <w:right w:val="none" w:sz="0" w:space="0" w:color="auto"/>
      </w:divBdr>
    </w:div>
    <w:div w:id="118495461">
      <w:bodyDiv w:val="1"/>
      <w:marLeft w:val="0"/>
      <w:marRight w:val="0"/>
      <w:marTop w:val="0"/>
      <w:marBottom w:val="0"/>
      <w:divBdr>
        <w:top w:val="none" w:sz="0" w:space="0" w:color="auto"/>
        <w:left w:val="none" w:sz="0" w:space="0" w:color="auto"/>
        <w:bottom w:val="none" w:sz="0" w:space="0" w:color="auto"/>
        <w:right w:val="none" w:sz="0" w:space="0" w:color="auto"/>
      </w:divBdr>
      <w:divsChild>
        <w:div w:id="207104730">
          <w:marLeft w:val="0"/>
          <w:marRight w:val="0"/>
          <w:marTop w:val="0"/>
          <w:marBottom w:val="0"/>
          <w:divBdr>
            <w:top w:val="none" w:sz="0" w:space="0" w:color="auto"/>
            <w:left w:val="none" w:sz="0" w:space="0" w:color="auto"/>
            <w:bottom w:val="none" w:sz="0" w:space="0" w:color="auto"/>
            <w:right w:val="none" w:sz="0" w:space="0" w:color="auto"/>
          </w:divBdr>
          <w:divsChild>
            <w:div w:id="2078622521">
              <w:marLeft w:val="0"/>
              <w:marRight w:val="0"/>
              <w:marTop w:val="0"/>
              <w:marBottom w:val="0"/>
              <w:divBdr>
                <w:top w:val="none" w:sz="0" w:space="0" w:color="auto"/>
                <w:left w:val="none" w:sz="0" w:space="0" w:color="auto"/>
                <w:bottom w:val="none" w:sz="0" w:space="0" w:color="auto"/>
                <w:right w:val="none" w:sz="0" w:space="0" w:color="auto"/>
              </w:divBdr>
              <w:divsChild>
                <w:div w:id="6043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748">
      <w:bodyDiv w:val="1"/>
      <w:marLeft w:val="0"/>
      <w:marRight w:val="0"/>
      <w:marTop w:val="0"/>
      <w:marBottom w:val="0"/>
      <w:divBdr>
        <w:top w:val="none" w:sz="0" w:space="0" w:color="auto"/>
        <w:left w:val="none" w:sz="0" w:space="0" w:color="auto"/>
        <w:bottom w:val="none" w:sz="0" w:space="0" w:color="auto"/>
        <w:right w:val="none" w:sz="0" w:space="0" w:color="auto"/>
      </w:divBdr>
    </w:div>
    <w:div w:id="415250192">
      <w:bodyDiv w:val="1"/>
      <w:marLeft w:val="0"/>
      <w:marRight w:val="0"/>
      <w:marTop w:val="0"/>
      <w:marBottom w:val="0"/>
      <w:divBdr>
        <w:top w:val="none" w:sz="0" w:space="0" w:color="auto"/>
        <w:left w:val="none" w:sz="0" w:space="0" w:color="auto"/>
        <w:bottom w:val="none" w:sz="0" w:space="0" w:color="auto"/>
        <w:right w:val="none" w:sz="0" w:space="0" w:color="auto"/>
      </w:divBdr>
    </w:div>
    <w:div w:id="476260094">
      <w:bodyDiv w:val="1"/>
      <w:marLeft w:val="0"/>
      <w:marRight w:val="0"/>
      <w:marTop w:val="0"/>
      <w:marBottom w:val="0"/>
      <w:divBdr>
        <w:top w:val="none" w:sz="0" w:space="0" w:color="auto"/>
        <w:left w:val="none" w:sz="0" w:space="0" w:color="auto"/>
        <w:bottom w:val="none" w:sz="0" w:space="0" w:color="auto"/>
        <w:right w:val="none" w:sz="0" w:space="0" w:color="auto"/>
      </w:divBdr>
    </w:div>
    <w:div w:id="536625883">
      <w:bodyDiv w:val="1"/>
      <w:marLeft w:val="0"/>
      <w:marRight w:val="0"/>
      <w:marTop w:val="0"/>
      <w:marBottom w:val="0"/>
      <w:divBdr>
        <w:top w:val="none" w:sz="0" w:space="0" w:color="auto"/>
        <w:left w:val="none" w:sz="0" w:space="0" w:color="auto"/>
        <w:bottom w:val="none" w:sz="0" w:space="0" w:color="auto"/>
        <w:right w:val="none" w:sz="0" w:space="0" w:color="auto"/>
      </w:divBdr>
    </w:div>
    <w:div w:id="593175883">
      <w:bodyDiv w:val="1"/>
      <w:marLeft w:val="0"/>
      <w:marRight w:val="0"/>
      <w:marTop w:val="0"/>
      <w:marBottom w:val="0"/>
      <w:divBdr>
        <w:top w:val="none" w:sz="0" w:space="0" w:color="auto"/>
        <w:left w:val="none" w:sz="0" w:space="0" w:color="auto"/>
        <w:bottom w:val="none" w:sz="0" w:space="0" w:color="auto"/>
        <w:right w:val="none" w:sz="0" w:space="0" w:color="auto"/>
      </w:divBdr>
    </w:div>
    <w:div w:id="766776457">
      <w:bodyDiv w:val="1"/>
      <w:marLeft w:val="0"/>
      <w:marRight w:val="0"/>
      <w:marTop w:val="0"/>
      <w:marBottom w:val="0"/>
      <w:divBdr>
        <w:top w:val="none" w:sz="0" w:space="0" w:color="auto"/>
        <w:left w:val="none" w:sz="0" w:space="0" w:color="auto"/>
        <w:bottom w:val="none" w:sz="0" w:space="0" w:color="auto"/>
        <w:right w:val="none" w:sz="0" w:space="0" w:color="auto"/>
      </w:divBdr>
      <w:divsChild>
        <w:div w:id="674765770">
          <w:marLeft w:val="0"/>
          <w:marRight w:val="0"/>
          <w:marTop w:val="0"/>
          <w:marBottom w:val="0"/>
          <w:divBdr>
            <w:top w:val="none" w:sz="0" w:space="0" w:color="auto"/>
            <w:left w:val="none" w:sz="0" w:space="0" w:color="auto"/>
            <w:bottom w:val="none" w:sz="0" w:space="0" w:color="auto"/>
            <w:right w:val="none" w:sz="0" w:space="0" w:color="auto"/>
          </w:divBdr>
          <w:divsChild>
            <w:div w:id="1666976233">
              <w:marLeft w:val="0"/>
              <w:marRight w:val="0"/>
              <w:marTop w:val="0"/>
              <w:marBottom w:val="0"/>
              <w:divBdr>
                <w:top w:val="none" w:sz="0" w:space="0" w:color="auto"/>
                <w:left w:val="none" w:sz="0" w:space="0" w:color="auto"/>
                <w:bottom w:val="none" w:sz="0" w:space="0" w:color="auto"/>
                <w:right w:val="none" w:sz="0" w:space="0" w:color="auto"/>
              </w:divBdr>
              <w:divsChild>
                <w:div w:id="7596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6730">
      <w:bodyDiv w:val="1"/>
      <w:marLeft w:val="0"/>
      <w:marRight w:val="0"/>
      <w:marTop w:val="0"/>
      <w:marBottom w:val="0"/>
      <w:divBdr>
        <w:top w:val="none" w:sz="0" w:space="0" w:color="auto"/>
        <w:left w:val="none" w:sz="0" w:space="0" w:color="auto"/>
        <w:bottom w:val="none" w:sz="0" w:space="0" w:color="auto"/>
        <w:right w:val="none" w:sz="0" w:space="0" w:color="auto"/>
      </w:divBdr>
      <w:divsChild>
        <w:div w:id="176115198">
          <w:marLeft w:val="0"/>
          <w:marRight w:val="0"/>
          <w:marTop w:val="0"/>
          <w:marBottom w:val="0"/>
          <w:divBdr>
            <w:top w:val="none" w:sz="0" w:space="0" w:color="auto"/>
            <w:left w:val="none" w:sz="0" w:space="0" w:color="auto"/>
            <w:bottom w:val="none" w:sz="0" w:space="0" w:color="auto"/>
            <w:right w:val="none" w:sz="0" w:space="0" w:color="auto"/>
          </w:divBdr>
          <w:divsChild>
            <w:div w:id="1108542775">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4553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76927">
      <w:bodyDiv w:val="1"/>
      <w:marLeft w:val="0"/>
      <w:marRight w:val="0"/>
      <w:marTop w:val="0"/>
      <w:marBottom w:val="0"/>
      <w:divBdr>
        <w:top w:val="none" w:sz="0" w:space="0" w:color="auto"/>
        <w:left w:val="none" w:sz="0" w:space="0" w:color="auto"/>
        <w:bottom w:val="none" w:sz="0" w:space="0" w:color="auto"/>
        <w:right w:val="none" w:sz="0" w:space="0" w:color="auto"/>
      </w:divBdr>
    </w:div>
    <w:div w:id="976959152">
      <w:bodyDiv w:val="1"/>
      <w:marLeft w:val="0"/>
      <w:marRight w:val="0"/>
      <w:marTop w:val="0"/>
      <w:marBottom w:val="0"/>
      <w:divBdr>
        <w:top w:val="none" w:sz="0" w:space="0" w:color="auto"/>
        <w:left w:val="none" w:sz="0" w:space="0" w:color="auto"/>
        <w:bottom w:val="none" w:sz="0" w:space="0" w:color="auto"/>
        <w:right w:val="none" w:sz="0" w:space="0" w:color="auto"/>
      </w:divBdr>
    </w:div>
    <w:div w:id="1048720011">
      <w:bodyDiv w:val="1"/>
      <w:marLeft w:val="0"/>
      <w:marRight w:val="0"/>
      <w:marTop w:val="0"/>
      <w:marBottom w:val="0"/>
      <w:divBdr>
        <w:top w:val="none" w:sz="0" w:space="0" w:color="auto"/>
        <w:left w:val="none" w:sz="0" w:space="0" w:color="auto"/>
        <w:bottom w:val="none" w:sz="0" w:space="0" w:color="auto"/>
        <w:right w:val="none" w:sz="0" w:space="0" w:color="auto"/>
      </w:divBdr>
    </w:div>
    <w:div w:id="1134329193">
      <w:bodyDiv w:val="1"/>
      <w:marLeft w:val="0"/>
      <w:marRight w:val="0"/>
      <w:marTop w:val="0"/>
      <w:marBottom w:val="0"/>
      <w:divBdr>
        <w:top w:val="none" w:sz="0" w:space="0" w:color="auto"/>
        <w:left w:val="none" w:sz="0" w:space="0" w:color="auto"/>
        <w:bottom w:val="none" w:sz="0" w:space="0" w:color="auto"/>
        <w:right w:val="none" w:sz="0" w:space="0" w:color="auto"/>
      </w:divBdr>
    </w:div>
    <w:div w:id="1146093628">
      <w:bodyDiv w:val="1"/>
      <w:marLeft w:val="0"/>
      <w:marRight w:val="0"/>
      <w:marTop w:val="0"/>
      <w:marBottom w:val="0"/>
      <w:divBdr>
        <w:top w:val="none" w:sz="0" w:space="0" w:color="auto"/>
        <w:left w:val="none" w:sz="0" w:space="0" w:color="auto"/>
        <w:bottom w:val="none" w:sz="0" w:space="0" w:color="auto"/>
        <w:right w:val="none" w:sz="0" w:space="0" w:color="auto"/>
      </w:divBdr>
      <w:divsChild>
        <w:div w:id="580943375">
          <w:marLeft w:val="0"/>
          <w:marRight w:val="0"/>
          <w:marTop w:val="15"/>
          <w:marBottom w:val="0"/>
          <w:divBdr>
            <w:top w:val="none" w:sz="0" w:space="0" w:color="auto"/>
            <w:left w:val="none" w:sz="0" w:space="0" w:color="auto"/>
            <w:bottom w:val="none" w:sz="0" w:space="0" w:color="auto"/>
            <w:right w:val="none" w:sz="0" w:space="0" w:color="auto"/>
          </w:divBdr>
          <w:divsChild>
            <w:div w:id="698894278">
              <w:marLeft w:val="0"/>
              <w:marRight w:val="0"/>
              <w:marTop w:val="0"/>
              <w:marBottom w:val="0"/>
              <w:divBdr>
                <w:top w:val="none" w:sz="0" w:space="0" w:color="auto"/>
                <w:left w:val="none" w:sz="0" w:space="0" w:color="auto"/>
                <w:bottom w:val="none" w:sz="0" w:space="0" w:color="auto"/>
                <w:right w:val="none" w:sz="0" w:space="0" w:color="auto"/>
              </w:divBdr>
              <w:divsChild>
                <w:div w:id="121077119">
                  <w:marLeft w:val="0"/>
                  <w:marRight w:val="0"/>
                  <w:marTop w:val="0"/>
                  <w:marBottom w:val="0"/>
                  <w:divBdr>
                    <w:top w:val="none" w:sz="0" w:space="0" w:color="auto"/>
                    <w:left w:val="none" w:sz="0" w:space="0" w:color="auto"/>
                    <w:bottom w:val="none" w:sz="0" w:space="0" w:color="auto"/>
                    <w:right w:val="none" w:sz="0" w:space="0" w:color="auto"/>
                  </w:divBdr>
                </w:div>
                <w:div w:id="134446127">
                  <w:marLeft w:val="0"/>
                  <w:marRight w:val="0"/>
                  <w:marTop w:val="0"/>
                  <w:marBottom w:val="0"/>
                  <w:divBdr>
                    <w:top w:val="none" w:sz="0" w:space="0" w:color="auto"/>
                    <w:left w:val="none" w:sz="0" w:space="0" w:color="auto"/>
                    <w:bottom w:val="none" w:sz="0" w:space="0" w:color="auto"/>
                    <w:right w:val="none" w:sz="0" w:space="0" w:color="auto"/>
                  </w:divBdr>
                </w:div>
                <w:div w:id="135340344">
                  <w:marLeft w:val="0"/>
                  <w:marRight w:val="0"/>
                  <w:marTop w:val="0"/>
                  <w:marBottom w:val="0"/>
                  <w:divBdr>
                    <w:top w:val="none" w:sz="0" w:space="0" w:color="auto"/>
                    <w:left w:val="none" w:sz="0" w:space="0" w:color="auto"/>
                    <w:bottom w:val="none" w:sz="0" w:space="0" w:color="auto"/>
                    <w:right w:val="none" w:sz="0" w:space="0" w:color="auto"/>
                  </w:divBdr>
                </w:div>
                <w:div w:id="138036698">
                  <w:marLeft w:val="0"/>
                  <w:marRight w:val="0"/>
                  <w:marTop w:val="0"/>
                  <w:marBottom w:val="0"/>
                  <w:divBdr>
                    <w:top w:val="none" w:sz="0" w:space="0" w:color="auto"/>
                    <w:left w:val="none" w:sz="0" w:space="0" w:color="auto"/>
                    <w:bottom w:val="none" w:sz="0" w:space="0" w:color="auto"/>
                    <w:right w:val="none" w:sz="0" w:space="0" w:color="auto"/>
                  </w:divBdr>
                </w:div>
                <w:div w:id="211578138">
                  <w:marLeft w:val="0"/>
                  <w:marRight w:val="0"/>
                  <w:marTop w:val="0"/>
                  <w:marBottom w:val="0"/>
                  <w:divBdr>
                    <w:top w:val="none" w:sz="0" w:space="0" w:color="auto"/>
                    <w:left w:val="none" w:sz="0" w:space="0" w:color="auto"/>
                    <w:bottom w:val="none" w:sz="0" w:space="0" w:color="auto"/>
                    <w:right w:val="none" w:sz="0" w:space="0" w:color="auto"/>
                  </w:divBdr>
                </w:div>
                <w:div w:id="314913659">
                  <w:marLeft w:val="0"/>
                  <w:marRight w:val="0"/>
                  <w:marTop w:val="0"/>
                  <w:marBottom w:val="0"/>
                  <w:divBdr>
                    <w:top w:val="none" w:sz="0" w:space="0" w:color="auto"/>
                    <w:left w:val="none" w:sz="0" w:space="0" w:color="auto"/>
                    <w:bottom w:val="none" w:sz="0" w:space="0" w:color="auto"/>
                    <w:right w:val="none" w:sz="0" w:space="0" w:color="auto"/>
                  </w:divBdr>
                </w:div>
                <w:div w:id="358940826">
                  <w:marLeft w:val="0"/>
                  <w:marRight w:val="0"/>
                  <w:marTop w:val="0"/>
                  <w:marBottom w:val="0"/>
                  <w:divBdr>
                    <w:top w:val="none" w:sz="0" w:space="0" w:color="auto"/>
                    <w:left w:val="none" w:sz="0" w:space="0" w:color="auto"/>
                    <w:bottom w:val="none" w:sz="0" w:space="0" w:color="auto"/>
                    <w:right w:val="none" w:sz="0" w:space="0" w:color="auto"/>
                  </w:divBdr>
                </w:div>
                <w:div w:id="477311274">
                  <w:marLeft w:val="0"/>
                  <w:marRight w:val="0"/>
                  <w:marTop w:val="0"/>
                  <w:marBottom w:val="0"/>
                  <w:divBdr>
                    <w:top w:val="none" w:sz="0" w:space="0" w:color="auto"/>
                    <w:left w:val="none" w:sz="0" w:space="0" w:color="auto"/>
                    <w:bottom w:val="none" w:sz="0" w:space="0" w:color="auto"/>
                    <w:right w:val="none" w:sz="0" w:space="0" w:color="auto"/>
                  </w:divBdr>
                </w:div>
                <w:div w:id="480542259">
                  <w:marLeft w:val="0"/>
                  <w:marRight w:val="0"/>
                  <w:marTop w:val="0"/>
                  <w:marBottom w:val="0"/>
                  <w:divBdr>
                    <w:top w:val="none" w:sz="0" w:space="0" w:color="auto"/>
                    <w:left w:val="none" w:sz="0" w:space="0" w:color="auto"/>
                    <w:bottom w:val="none" w:sz="0" w:space="0" w:color="auto"/>
                    <w:right w:val="none" w:sz="0" w:space="0" w:color="auto"/>
                  </w:divBdr>
                </w:div>
                <w:div w:id="564529085">
                  <w:marLeft w:val="0"/>
                  <w:marRight w:val="0"/>
                  <w:marTop w:val="0"/>
                  <w:marBottom w:val="0"/>
                  <w:divBdr>
                    <w:top w:val="none" w:sz="0" w:space="0" w:color="auto"/>
                    <w:left w:val="none" w:sz="0" w:space="0" w:color="auto"/>
                    <w:bottom w:val="none" w:sz="0" w:space="0" w:color="auto"/>
                    <w:right w:val="none" w:sz="0" w:space="0" w:color="auto"/>
                  </w:divBdr>
                </w:div>
                <w:div w:id="568223563">
                  <w:marLeft w:val="0"/>
                  <w:marRight w:val="0"/>
                  <w:marTop w:val="0"/>
                  <w:marBottom w:val="0"/>
                  <w:divBdr>
                    <w:top w:val="none" w:sz="0" w:space="0" w:color="auto"/>
                    <w:left w:val="none" w:sz="0" w:space="0" w:color="auto"/>
                    <w:bottom w:val="none" w:sz="0" w:space="0" w:color="auto"/>
                    <w:right w:val="none" w:sz="0" w:space="0" w:color="auto"/>
                  </w:divBdr>
                </w:div>
                <w:div w:id="614361250">
                  <w:marLeft w:val="0"/>
                  <w:marRight w:val="0"/>
                  <w:marTop w:val="0"/>
                  <w:marBottom w:val="0"/>
                  <w:divBdr>
                    <w:top w:val="none" w:sz="0" w:space="0" w:color="auto"/>
                    <w:left w:val="none" w:sz="0" w:space="0" w:color="auto"/>
                    <w:bottom w:val="none" w:sz="0" w:space="0" w:color="auto"/>
                    <w:right w:val="none" w:sz="0" w:space="0" w:color="auto"/>
                  </w:divBdr>
                </w:div>
                <w:div w:id="667289937">
                  <w:marLeft w:val="0"/>
                  <w:marRight w:val="0"/>
                  <w:marTop w:val="0"/>
                  <w:marBottom w:val="0"/>
                  <w:divBdr>
                    <w:top w:val="none" w:sz="0" w:space="0" w:color="auto"/>
                    <w:left w:val="none" w:sz="0" w:space="0" w:color="auto"/>
                    <w:bottom w:val="none" w:sz="0" w:space="0" w:color="auto"/>
                    <w:right w:val="none" w:sz="0" w:space="0" w:color="auto"/>
                  </w:divBdr>
                </w:div>
                <w:div w:id="667904953">
                  <w:marLeft w:val="0"/>
                  <w:marRight w:val="0"/>
                  <w:marTop w:val="0"/>
                  <w:marBottom w:val="0"/>
                  <w:divBdr>
                    <w:top w:val="none" w:sz="0" w:space="0" w:color="auto"/>
                    <w:left w:val="none" w:sz="0" w:space="0" w:color="auto"/>
                    <w:bottom w:val="none" w:sz="0" w:space="0" w:color="auto"/>
                    <w:right w:val="none" w:sz="0" w:space="0" w:color="auto"/>
                  </w:divBdr>
                </w:div>
                <w:div w:id="727143352">
                  <w:marLeft w:val="0"/>
                  <w:marRight w:val="0"/>
                  <w:marTop w:val="0"/>
                  <w:marBottom w:val="0"/>
                  <w:divBdr>
                    <w:top w:val="none" w:sz="0" w:space="0" w:color="auto"/>
                    <w:left w:val="none" w:sz="0" w:space="0" w:color="auto"/>
                    <w:bottom w:val="none" w:sz="0" w:space="0" w:color="auto"/>
                    <w:right w:val="none" w:sz="0" w:space="0" w:color="auto"/>
                  </w:divBdr>
                </w:div>
                <w:div w:id="728112002">
                  <w:marLeft w:val="0"/>
                  <w:marRight w:val="0"/>
                  <w:marTop w:val="0"/>
                  <w:marBottom w:val="0"/>
                  <w:divBdr>
                    <w:top w:val="none" w:sz="0" w:space="0" w:color="auto"/>
                    <w:left w:val="none" w:sz="0" w:space="0" w:color="auto"/>
                    <w:bottom w:val="none" w:sz="0" w:space="0" w:color="auto"/>
                    <w:right w:val="none" w:sz="0" w:space="0" w:color="auto"/>
                  </w:divBdr>
                </w:div>
                <w:div w:id="749471950">
                  <w:marLeft w:val="0"/>
                  <w:marRight w:val="0"/>
                  <w:marTop w:val="0"/>
                  <w:marBottom w:val="0"/>
                  <w:divBdr>
                    <w:top w:val="none" w:sz="0" w:space="0" w:color="auto"/>
                    <w:left w:val="none" w:sz="0" w:space="0" w:color="auto"/>
                    <w:bottom w:val="none" w:sz="0" w:space="0" w:color="auto"/>
                    <w:right w:val="none" w:sz="0" w:space="0" w:color="auto"/>
                  </w:divBdr>
                </w:div>
                <w:div w:id="768695468">
                  <w:marLeft w:val="0"/>
                  <w:marRight w:val="0"/>
                  <w:marTop w:val="0"/>
                  <w:marBottom w:val="0"/>
                  <w:divBdr>
                    <w:top w:val="none" w:sz="0" w:space="0" w:color="auto"/>
                    <w:left w:val="none" w:sz="0" w:space="0" w:color="auto"/>
                    <w:bottom w:val="none" w:sz="0" w:space="0" w:color="auto"/>
                    <w:right w:val="none" w:sz="0" w:space="0" w:color="auto"/>
                  </w:divBdr>
                </w:div>
                <w:div w:id="796216848">
                  <w:marLeft w:val="0"/>
                  <w:marRight w:val="0"/>
                  <w:marTop w:val="0"/>
                  <w:marBottom w:val="0"/>
                  <w:divBdr>
                    <w:top w:val="none" w:sz="0" w:space="0" w:color="auto"/>
                    <w:left w:val="none" w:sz="0" w:space="0" w:color="auto"/>
                    <w:bottom w:val="none" w:sz="0" w:space="0" w:color="auto"/>
                    <w:right w:val="none" w:sz="0" w:space="0" w:color="auto"/>
                  </w:divBdr>
                </w:div>
                <w:div w:id="840505643">
                  <w:marLeft w:val="0"/>
                  <w:marRight w:val="0"/>
                  <w:marTop w:val="0"/>
                  <w:marBottom w:val="0"/>
                  <w:divBdr>
                    <w:top w:val="none" w:sz="0" w:space="0" w:color="auto"/>
                    <w:left w:val="none" w:sz="0" w:space="0" w:color="auto"/>
                    <w:bottom w:val="none" w:sz="0" w:space="0" w:color="auto"/>
                    <w:right w:val="none" w:sz="0" w:space="0" w:color="auto"/>
                  </w:divBdr>
                </w:div>
                <w:div w:id="847132677">
                  <w:marLeft w:val="0"/>
                  <w:marRight w:val="0"/>
                  <w:marTop w:val="0"/>
                  <w:marBottom w:val="0"/>
                  <w:divBdr>
                    <w:top w:val="none" w:sz="0" w:space="0" w:color="auto"/>
                    <w:left w:val="none" w:sz="0" w:space="0" w:color="auto"/>
                    <w:bottom w:val="none" w:sz="0" w:space="0" w:color="auto"/>
                    <w:right w:val="none" w:sz="0" w:space="0" w:color="auto"/>
                  </w:divBdr>
                </w:div>
                <w:div w:id="856768720">
                  <w:marLeft w:val="0"/>
                  <w:marRight w:val="0"/>
                  <w:marTop w:val="0"/>
                  <w:marBottom w:val="0"/>
                  <w:divBdr>
                    <w:top w:val="none" w:sz="0" w:space="0" w:color="auto"/>
                    <w:left w:val="none" w:sz="0" w:space="0" w:color="auto"/>
                    <w:bottom w:val="none" w:sz="0" w:space="0" w:color="auto"/>
                    <w:right w:val="none" w:sz="0" w:space="0" w:color="auto"/>
                  </w:divBdr>
                </w:div>
                <w:div w:id="1020621079">
                  <w:marLeft w:val="0"/>
                  <w:marRight w:val="0"/>
                  <w:marTop w:val="0"/>
                  <w:marBottom w:val="0"/>
                  <w:divBdr>
                    <w:top w:val="none" w:sz="0" w:space="0" w:color="auto"/>
                    <w:left w:val="none" w:sz="0" w:space="0" w:color="auto"/>
                    <w:bottom w:val="none" w:sz="0" w:space="0" w:color="auto"/>
                    <w:right w:val="none" w:sz="0" w:space="0" w:color="auto"/>
                  </w:divBdr>
                </w:div>
                <w:div w:id="1101031645">
                  <w:marLeft w:val="0"/>
                  <w:marRight w:val="0"/>
                  <w:marTop w:val="0"/>
                  <w:marBottom w:val="0"/>
                  <w:divBdr>
                    <w:top w:val="none" w:sz="0" w:space="0" w:color="auto"/>
                    <w:left w:val="none" w:sz="0" w:space="0" w:color="auto"/>
                    <w:bottom w:val="none" w:sz="0" w:space="0" w:color="auto"/>
                    <w:right w:val="none" w:sz="0" w:space="0" w:color="auto"/>
                  </w:divBdr>
                </w:div>
                <w:div w:id="1162889481">
                  <w:marLeft w:val="0"/>
                  <w:marRight w:val="0"/>
                  <w:marTop w:val="0"/>
                  <w:marBottom w:val="0"/>
                  <w:divBdr>
                    <w:top w:val="none" w:sz="0" w:space="0" w:color="auto"/>
                    <w:left w:val="none" w:sz="0" w:space="0" w:color="auto"/>
                    <w:bottom w:val="none" w:sz="0" w:space="0" w:color="auto"/>
                    <w:right w:val="none" w:sz="0" w:space="0" w:color="auto"/>
                  </w:divBdr>
                </w:div>
                <w:div w:id="1163276971">
                  <w:marLeft w:val="0"/>
                  <w:marRight w:val="0"/>
                  <w:marTop w:val="0"/>
                  <w:marBottom w:val="0"/>
                  <w:divBdr>
                    <w:top w:val="none" w:sz="0" w:space="0" w:color="auto"/>
                    <w:left w:val="none" w:sz="0" w:space="0" w:color="auto"/>
                    <w:bottom w:val="none" w:sz="0" w:space="0" w:color="auto"/>
                    <w:right w:val="none" w:sz="0" w:space="0" w:color="auto"/>
                  </w:divBdr>
                </w:div>
                <w:div w:id="1232884680">
                  <w:marLeft w:val="0"/>
                  <w:marRight w:val="0"/>
                  <w:marTop w:val="0"/>
                  <w:marBottom w:val="0"/>
                  <w:divBdr>
                    <w:top w:val="none" w:sz="0" w:space="0" w:color="auto"/>
                    <w:left w:val="none" w:sz="0" w:space="0" w:color="auto"/>
                    <w:bottom w:val="none" w:sz="0" w:space="0" w:color="auto"/>
                    <w:right w:val="none" w:sz="0" w:space="0" w:color="auto"/>
                  </w:divBdr>
                </w:div>
                <w:div w:id="1312564270">
                  <w:marLeft w:val="0"/>
                  <w:marRight w:val="0"/>
                  <w:marTop w:val="0"/>
                  <w:marBottom w:val="0"/>
                  <w:divBdr>
                    <w:top w:val="none" w:sz="0" w:space="0" w:color="auto"/>
                    <w:left w:val="none" w:sz="0" w:space="0" w:color="auto"/>
                    <w:bottom w:val="none" w:sz="0" w:space="0" w:color="auto"/>
                    <w:right w:val="none" w:sz="0" w:space="0" w:color="auto"/>
                  </w:divBdr>
                </w:div>
                <w:div w:id="1317151264">
                  <w:marLeft w:val="0"/>
                  <w:marRight w:val="0"/>
                  <w:marTop w:val="0"/>
                  <w:marBottom w:val="0"/>
                  <w:divBdr>
                    <w:top w:val="none" w:sz="0" w:space="0" w:color="auto"/>
                    <w:left w:val="none" w:sz="0" w:space="0" w:color="auto"/>
                    <w:bottom w:val="none" w:sz="0" w:space="0" w:color="auto"/>
                    <w:right w:val="none" w:sz="0" w:space="0" w:color="auto"/>
                  </w:divBdr>
                </w:div>
                <w:div w:id="1328247023">
                  <w:marLeft w:val="0"/>
                  <w:marRight w:val="0"/>
                  <w:marTop w:val="0"/>
                  <w:marBottom w:val="0"/>
                  <w:divBdr>
                    <w:top w:val="none" w:sz="0" w:space="0" w:color="auto"/>
                    <w:left w:val="none" w:sz="0" w:space="0" w:color="auto"/>
                    <w:bottom w:val="none" w:sz="0" w:space="0" w:color="auto"/>
                    <w:right w:val="none" w:sz="0" w:space="0" w:color="auto"/>
                  </w:divBdr>
                </w:div>
                <w:div w:id="1408264908">
                  <w:marLeft w:val="0"/>
                  <w:marRight w:val="0"/>
                  <w:marTop w:val="0"/>
                  <w:marBottom w:val="0"/>
                  <w:divBdr>
                    <w:top w:val="none" w:sz="0" w:space="0" w:color="auto"/>
                    <w:left w:val="none" w:sz="0" w:space="0" w:color="auto"/>
                    <w:bottom w:val="none" w:sz="0" w:space="0" w:color="auto"/>
                    <w:right w:val="none" w:sz="0" w:space="0" w:color="auto"/>
                  </w:divBdr>
                </w:div>
                <w:div w:id="1496804325">
                  <w:marLeft w:val="0"/>
                  <w:marRight w:val="0"/>
                  <w:marTop w:val="0"/>
                  <w:marBottom w:val="0"/>
                  <w:divBdr>
                    <w:top w:val="none" w:sz="0" w:space="0" w:color="auto"/>
                    <w:left w:val="none" w:sz="0" w:space="0" w:color="auto"/>
                    <w:bottom w:val="none" w:sz="0" w:space="0" w:color="auto"/>
                    <w:right w:val="none" w:sz="0" w:space="0" w:color="auto"/>
                  </w:divBdr>
                </w:div>
                <w:div w:id="1697152909">
                  <w:marLeft w:val="0"/>
                  <w:marRight w:val="0"/>
                  <w:marTop w:val="0"/>
                  <w:marBottom w:val="0"/>
                  <w:divBdr>
                    <w:top w:val="none" w:sz="0" w:space="0" w:color="auto"/>
                    <w:left w:val="none" w:sz="0" w:space="0" w:color="auto"/>
                    <w:bottom w:val="none" w:sz="0" w:space="0" w:color="auto"/>
                    <w:right w:val="none" w:sz="0" w:space="0" w:color="auto"/>
                  </w:divBdr>
                </w:div>
                <w:div w:id="1716656147">
                  <w:marLeft w:val="0"/>
                  <w:marRight w:val="0"/>
                  <w:marTop w:val="0"/>
                  <w:marBottom w:val="0"/>
                  <w:divBdr>
                    <w:top w:val="none" w:sz="0" w:space="0" w:color="auto"/>
                    <w:left w:val="none" w:sz="0" w:space="0" w:color="auto"/>
                    <w:bottom w:val="none" w:sz="0" w:space="0" w:color="auto"/>
                    <w:right w:val="none" w:sz="0" w:space="0" w:color="auto"/>
                  </w:divBdr>
                </w:div>
                <w:div w:id="1726250674">
                  <w:marLeft w:val="0"/>
                  <w:marRight w:val="0"/>
                  <w:marTop w:val="0"/>
                  <w:marBottom w:val="0"/>
                  <w:divBdr>
                    <w:top w:val="none" w:sz="0" w:space="0" w:color="auto"/>
                    <w:left w:val="none" w:sz="0" w:space="0" w:color="auto"/>
                    <w:bottom w:val="none" w:sz="0" w:space="0" w:color="auto"/>
                    <w:right w:val="none" w:sz="0" w:space="0" w:color="auto"/>
                  </w:divBdr>
                </w:div>
                <w:div w:id="1809664433">
                  <w:marLeft w:val="0"/>
                  <w:marRight w:val="0"/>
                  <w:marTop w:val="0"/>
                  <w:marBottom w:val="0"/>
                  <w:divBdr>
                    <w:top w:val="none" w:sz="0" w:space="0" w:color="auto"/>
                    <w:left w:val="none" w:sz="0" w:space="0" w:color="auto"/>
                    <w:bottom w:val="none" w:sz="0" w:space="0" w:color="auto"/>
                    <w:right w:val="none" w:sz="0" w:space="0" w:color="auto"/>
                  </w:divBdr>
                </w:div>
                <w:div w:id="1851140959">
                  <w:marLeft w:val="0"/>
                  <w:marRight w:val="0"/>
                  <w:marTop w:val="0"/>
                  <w:marBottom w:val="0"/>
                  <w:divBdr>
                    <w:top w:val="none" w:sz="0" w:space="0" w:color="auto"/>
                    <w:left w:val="none" w:sz="0" w:space="0" w:color="auto"/>
                    <w:bottom w:val="none" w:sz="0" w:space="0" w:color="auto"/>
                    <w:right w:val="none" w:sz="0" w:space="0" w:color="auto"/>
                  </w:divBdr>
                </w:div>
                <w:div w:id="1903978023">
                  <w:marLeft w:val="0"/>
                  <w:marRight w:val="0"/>
                  <w:marTop w:val="0"/>
                  <w:marBottom w:val="0"/>
                  <w:divBdr>
                    <w:top w:val="none" w:sz="0" w:space="0" w:color="auto"/>
                    <w:left w:val="none" w:sz="0" w:space="0" w:color="auto"/>
                    <w:bottom w:val="none" w:sz="0" w:space="0" w:color="auto"/>
                    <w:right w:val="none" w:sz="0" w:space="0" w:color="auto"/>
                  </w:divBdr>
                </w:div>
                <w:div w:id="1939677377">
                  <w:marLeft w:val="0"/>
                  <w:marRight w:val="0"/>
                  <w:marTop w:val="0"/>
                  <w:marBottom w:val="0"/>
                  <w:divBdr>
                    <w:top w:val="none" w:sz="0" w:space="0" w:color="auto"/>
                    <w:left w:val="none" w:sz="0" w:space="0" w:color="auto"/>
                    <w:bottom w:val="none" w:sz="0" w:space="0" w:color="auto"/>
                    <w:right w:val="none" w:sz="0" w:space="0" w:color="auto"/>
                  </w:divBdr>
                </w:div>
                <w:div w:id="1981618813">
                  <w:marLeft w:val="0"/>
                  <w:marRight w:val="0"/>
                  <w:marTop w:val="0"/>
                  <w:marBottom w:val="0"/>
                  <w:divBdr>
                    <w:top w:val="none" w:sz="0" w:space="0" w:color="auto"/>
                    <w:left w:val="none" w:sz="0" w:space="0" w:color="auto"/>
                    <w:bottom w:val="none" w:sz="0" w:space="0" w:color="auto"/>
                    <w:right w:val="none" w:sz="0" w:space="0" w:color="auto"/>
                  </w:divBdr>
                </w:div>
                <w:div w:id="2088572838">
                  <w:marLeft w:val="0"/>
                  <w:marRight w:val="0"/>
                  <w:marTop w:val="0"/>
                  <w:marBottom w:val="0"/>
                  <w:divBdr>
                    <w:top w:val="none" w:sz="0" w:space="0" w:color="auto"/>
                    <w:left w:val="none" w:sz="0" w:space="0" w:color="auto"/>
                    <w:bottom w:val="none" w:sz="0" w:space="0" w:color="auto"/>
                    <w:right w:val="none" w:sz="0" w:space="0" w:color="auto"/>
                  </w:divBdr>
                </w:div>
                <w:div w:id="21448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626">
          <w:marLeft w:val="0"/>
          <w:marRight w:val="0"/>
          <w:marTop w:val="15"/>
          <w:marBottom w:val="0"/>
          <w:divBdr>
            <w:top w:val="none" w:sz="0" w:space="0" w:color="auto"/>
            <w:left w:val="none" w:sz="0" w:space="0" w:color="auto"/>
            <w:bottom w:val="none" w:sz="0" w:space="0" w:color="auto"/>
            <w:right w:val="none" w:sz="0" w:space="0" w:color="auto"/>
          </w:divBdr>
          <w:divsChild>
            <w:div w:id="1119110854">
              <w:marLeft w:val="0"/>
              <w:marRight w:val="0"/>
              <w:marTop w:val="0"/>
              <w:marBottom w:val="0"/>
              <w:divBdr>
                <w:top w:val="none" w:sz="0" w:space="0" w:color="auto"/>
                <w:left w:val="none" w:sz="0" w:space="0" w:color="auto"/>
                <w:bottom w:val="none" w:sz="0" w:space="0" w:color="auto"/>
                <w:right w:val="none" w:sz="0" w:space="0" w:color="auto"/>
              </w:divBdr>
              <w:divsChild>
                <w:div w:id="80227414">
                  <w:marLeft w:val="0"/>
                  <w:marRight w:val="0"/>
                  <w:marTop w:val="0"/>
                  <w:marBottom w:val="0"/>
                  <w:divBdr>
                    <w:top w:val="none" w:sz="0" w:space="0" w:color="auto"/>
                    <w:left w:val="none" w:sz="0" w:space="0" w:color="auto"/>
                    <w:bottom w:val="none" w:sz="0" w:space="0" w:color="auto"/>
                    <w:right w:val="none" w:sz="0" w:space="0" w:color="auto"/>
                  </w:divBdr>
                </w:div>
                <w:div w:id="248658546">
                  <w:marLeft w:val="0"/>
                  <w:marRight w:val="0"/>
                  <w:marTop w:val="0"/>
                  <w:marBottom w:val="0"/>
                  <w:divBdr>
                    <w:top w:val="none" w:sz="0" w:space="0" w:color="auto"/>
                    <w:left w:val="none" w:sz="0" w:space="0" w:color="auto"/>
                    <w:bottom w:val="none" w:sz="0" w:space="0" w:color="auto"/>
                    <w:right w:val="none" w:sz="0" w:space="0" w:color="auto"/>
                  </w:divBdr>
                </w:div>
                <w:div w:id="311297388">
                  <w:marLeft w:val="0"/>
                  <w:marRight w:val="0"/>
                  <w:marTop w:val="0"/>
                  <w:marBottom w:val="0"/>
                  <w:divBdr>
                    <w:top w:val="none" w:sz="0" w:space="0" w:color="auto"/>
                    <w:left w:val="none" w:sz="0" w:space="0" w:color="auto"/>
                    <w:bottom w:val="none" w:sz="0" w:space="0" w:color="auto"/>
                    <w:right w:val="none" w:sz="0" w:space="0" w:color="auto"/>
                  </w:divBdr>
                </w:div>
                <w:div w:id="318660694">
                  <w:marLeft w:val="0"/>
                  <w:marRight w:val="0"/>
                  <w:marTop w:val="0"/>
                  <w:marBottom w:val="0"/>
                  <w:divBdr>
                    <w:top w:val="none" w:sz="0" w:space="0" w:color="auto"/>
                    <w:left w:val="none" w:sz="0" w:space="0" w:color="auto"/>
                    <w:bottom w:val="none" w:sz="0" w:space="0" w:color="auto"/>
                    <w:right w:val="none" w:sz="0" w:space="0" w:color="auto"/>
                  </w:divBdr>
                </w:div>
                <w:div w:id="391198531">
                  <w:marLeft w:val="0"/>
                  <w:marRight w:val="0"/>
                  <w:marTop w:val="0"/>
                  <w:marBottom w:val="0"/>
                  <w:divBdr>
                    <w:top w:val="none" w:sz="0" w:space="0" w:color="auto"/>
                    <w:left w:val="none" w:sz="0" w:space="0" w:color="auto"/>
                    <w:bottom w:val="none" w:sz="0" w:space="0" w:color="auto"/>
                    <w:right w:val="none" w:sz="0" w:space="0" w:color="auto"/>
                  </w:divBdr>
                </w:div>
                <w:div w:id="635646801">
                  <w:marLeft w:val="0"/>
                  <w:marRight w:val="0"/>
                  <w:marTop w:val="0"/>
                  <w:marBottom w:val="0"/>
                  <w:divBdr>
                    <w:top w:val="none" w:sz="0" w:space="0" w:color="auto"/>
                    <w:left w:val="none" w:sz="0" w:space="0" w:color="auto"/>
                    <w:bottom w:val="none" w:sz="0" w:space="0" w:color="auto"/>
                    <w:right w:val="none" w:sz="0" w:space="0" w:color="auto"/>
                  </w:divBdr>
                </w:div>
                <w:div w:id="681467617">
                  <w:marLeft w:val="0"/>
                  <w:marRight w:val="0"/>
                  <w:marTop w:val="0"/>
                  <w:marBottom w:val="0"/>
                  <w:divBdr>
                    <w:top w:val="none" w:sz="0" w:space="0" w:color="auto"/>
                    <w:left w:val="none" w:sz="0" w:space="0" w:color="auto"/>
                    <w:bottom w:val="none" w:sz="0" w:space="0" w:color="auto"/>
                    <w:right w:val="none" w:sz="0" w:space="0" w:color="auto"/>
                  </w:divBdr>
                </w:div>
                <w:div w:id="771900087">
                  <w:marLeft w:val="0"/>
                  <w:marRight w:val="0"/>
                  <w:marTop w:val="0"/>
                  <w:marBottom w:val="0"/>
                  <w:divBdr>
                    <w:top w:val="none" w:sz="0" w:space="0" w:color="auto"/>
                    <w:left w:val="none" w:sz="0" w:space="0" w:color="auto"/>
                    <w:bottom w:val="none" w:sz="0" w:space="0" w:color="auto"/>
                    <w:right w:val="none" w:sz="0" w:space="0" w:color="auto"/>
                  </w:divBdr>
                </w:div>
                <w:div w:id="888688152">
                  <w:marLeft w:val="0"/>
                  <w:marRight w:val="0"/>
                  <w:marTop w:val="0"/>
                  <w:marBottom w:val="0"/>
                  <w:divBdr>
                    <w:top w:val="none" w:sz="0" w:space="0" w:color="auto"/>
                    <w:left w:val="none" w:sz="0" w:space="0" w:color="auto"/>
                    <w:bottom w:val="none" w:sz="0" w:space="0" w:color="auto"/>
                    <w:right w:val="none" w:sz="0" w:space="0" w:color="auto"/>
                  </w:divBdr>
                </w:div>
                <w:div w:id="1110667905">
                  <w:marLeft w:val="0"/>
                  <w:marRight w:val="0"/>
                  <w:marTop w:val="0"/>
                  <w:marBottom w:val="0"/>
                  <w:divBdr>
                    <w:top w:val="none" w:sz="0" w:space="0" w:color="auto"/>
                    <w:left w:val="none" w:sz="0" w:space="0" w:color="auto"/>
                    <w:bottom w:val="none" w:sz="0" w:space="0" w:color="auto"/>
                    <w:right w:val="none" w:sz="0" w:space="0" w:color="auto"/>
                  </w:divBdr>
                </w:div>
                <w:div w:id="1148933322">
                  <w:marLeft w:val="0"/>
                  <w:marRight w:val="0"/>
                  <w:marTop w:val="0"/>
                  <w:marBottom w:val="0"/>
                  <w:divBdr>
                    <w:top w:val="none" w:sz="0" w:space="0" w:color="auto"/>
                    <w:left w:val="none" w:sz="0" w:space="0" w:color="auto"/>
                    <w:bottom w:val="none" w:sz="0" w:space="0" w:color="auto"/>
                    <w:right w:val="none" w:sz="0" w:space="0" w:color="auto"/>
                  </w:divBdr>
                </w:div>
                <w:div w:id="1331102694">
                  <w:marLeft w:val="0"/>
                  <w:marRight w:val="0"/>
                  <w:marTop w:val="0"/>
                  <w:marBottom w:val="0"/>
                  <w:divBdr>
                    <w:top w:val="none" w:sz="0" w:space="0" w:color="auto"/>
                    <w:left w:val="none" w:sz="0" w:space="0" w:color="auto"/>
                    <w:bottom w:val="none" w:sz="0" w:space="0" w:color="auto"/>
                    <w:right w:val="none" w:sz="0" w:space="0" w:color="auto"/>
                  </w:divBdr>
                </w:div>
                <w:div w:id="1340155884">
                  <w:marLeft w:val="0"/>
                  <w:marRight w:val="0"/>
                  <w:marTop w:val="0"/>
                  <w:marBottom w:val="0"/>
                  <w:divBdr>
                    <w:top w:val="none" w:sz="0" w:space="0" w:color="auto"/>
                    <w:left w:val="none" w:sz="0" w:space="0" w:color="auto"/>
                    <w:bottom w:val="none" w:sz="0" w:space="0" w:color="auto"/>
                    <w:right w:val="none" w:sz="0" w:space="0" w:color="auto"/>
                  </w:divBdr>
                </w:div>
                <w:div w:id="1486778922">
                  <w:marLeft w:val="0"/>
                  <w:marRight w:val="0"/>
                  <w:marTop w:val="0"/>
                  <w:marBottom w:val="0"/>
                  <w:divBdr>
                    <w:top w:val="none" w:sz="0" w:space="0" w:color="auto"/>
                    <w:left w:val="none" w:sz="0" w:space="0" w:color="auto"/>
                    <w:bottom w:val="none" w:sz="0" w:space="0" w:color="auto"/>
                    <w:right w:val="none" w:sz="0" w:space="0" w:color="auto"/>
                  </w:divBdr>
                </w:div>
                <w:div w:id="1489634700">
                  <w:marLeft w:val="0"/>
                  <w:marRight w:val="0"/>
                  <w:marTop w:val="0"/>
                  <w:marBottom w:val="0"/>
                  <w:divBdr>
                    <w:top w:val="none" w:sz="0" w:space="0" w:color="auto"/>
                    <w:left w:val="none" w:sz="0" w:space="0" w:color="auto"/>
                    <w:bottom w:val="none" w:sz="0" w:space="0" w:color="auto"/>
                    <w:right w:val="none" w:sz="0" w:space="0" w:color="auto"/>
                  </w:divBdr>
                </w:div>
                <w:div w:id="1514027455">
                  <w:marLeft w:val="0"/>
                  <w:marRight w:val="0"/>
                  <w:marTop w:val="0"/>
                  <w:marBottom w:val="0"/>
                  <w:divBdr>
                    <w:top w:val="none" w:sz="0" w:space="0" w:color="auto"/>
                    <w:left w:val="none" w:sz="0" w:space="0" w:color="auto"/>
                    <w:bottom w:val="none" w:sz="0" w:space="0" w:color="auto"/>
                    <w:right w:val="none" w:sz="0" w:space="0" w:color="auto"/>
                  </w:divBdr>
                </w:div>
                <w:div w:id="1601832442">
                  <w:marLeft w:val="0"/>
                  <w:marRight w:val="0"/>
                  <w:marTop w:val="0"/>
                  <w:marBottom w:val="0"/>
                  <w:divBdr>
                    <w:top w:val="none" w:sz="0" w:space="0" w:color="auto"/>
                    <w:left w:val="none" w:sz="0" w:space="0" w:color="auto"/>
                    <w:bottom w:val="none" w:sz="0" w:space="0" w:color="auto"/>
                    <w:right w:val="none" w:sz="0" w:space="0" w:color="auto"/>
                  </w:divBdr>
                </w:div>
                <w:div w:id="1673332980">
                  <w:marLeft w:val="0"/>
                  <w:marRight w:val="0"/>
                  <w:marTop w:val="0"/>
                  <w:marBottom w:val="0"/>
                  <w:divBdr>
                    <w:top w:val="none" w:sz="0" w:space="0" w:color="auto"/>
                    <w:left w:val="none" w:sz="0" w:space="0" w:color="auto"/>
                    <w:bottom w:val="none" w:sz="0" w:space="0" w:color="auto"/>
                    <w:right w:val="none" w:sz="0" w:space="0" w:color="auto"/>
                  </w:divBdr>
                </w:div>
                <w:div w:id="1735154879">
                  <w:marLeft w:val="0"/>
                  <w:marRight w:val="0"/>
                  <w:marTop w:val="0"/>
                  <w:marBottom w:val="0"/>
                  <w:divBdr>
                    <w:top w:val="none" w:sz="0" w:space="0" w:color="auto"/>
                    <w:left w:val="none" w:sz="0" w:space="0" w:color="auto"/>
                    <w:bottom w:val="none" w:sz="0" w:space="0" w:color="auto"/>
                    <w:right w:val="none" w:sz="0" w:space="0" w:color="auto"/>
                  </w:divBdr>
                </w:div>
                <w:div w:id="1928688373">
                  <w:marLeft w:val="0"/>
                  <w:marRight w:val="0"/>
                  <w:marTop w:val="0"/>
                  <w:marBottom w:val="0"/>
                  <w:divBdr>
                    <w:top w:val="none" w:sz="0" w:space="0" w:color="auto"/>
                    <w:left w:val="none" w:sz="0" w:space="0" w:color="auto"/>
                    <w:bottom w:val="none" w:sz="0" w:space="0" w:color="auto"/>
                    <w:right w:val="none" w:sz="0" w:space="0" w:color="auto"/>
                  </w:divBdr>
                </w:div>
                <w:div w:id="1987271633">
                  <w:marLeft w:val="0"/>
                  <w:marRight w:val="0"/>
                  <w:marTop w:val="0"/>
                  <w:marBottom w:val="0"/>
                  <w:divBdr>
                    <w:top w:val="none" w:sz="0" w:space="0" w:color="auto"/>
                    <w:left w:val="none" w:sz="0" w:space="0" w:color="auto"/>
                    <w:bottom w:val="none" w:sz="0" w:space="0" w:color="auto"/>
                    <w:right w:val="none" w:sz="0" w:space="0" w:color="auto"/>
                  </w:divBdr>
                </w:div>
                <w:div w:id="2067024189">
                  <w:marLeft w:val="0"/>
                  <w:marRight w:val="0"/>
                  <w:marTop w:val="0"/>
                  <w:marBottom w:val="0"/>
                  <w:divBdr>
                    <w:top w:val="none" w:sz="0" w:space="0" w:color="auto"/>
                    <w:left w:val="none" w:sz="0" w:space="0" w:color="auto"/>
                    <w:bottom w:val="none" w:sz="0" w:space="0" w:color="auto"/>
                    <w:right w:val="none" w:sz="0" w:space="0" w:color="auto"/>
                  </w:divBdr>
                </w:div>
                <w:div w:id="2091459731">
                  <w:marLeft w:val="0"/>
                  <w:marRight w:val="0"/>
                  <w:marTop w:val="0"/>
                  <w:marBottom w:val="0"/>
                  <w:divBdr>
                    <w:top w:val="none" w:sz="0" w:space="0" w:color="auto"/>
                    <w:left w:val="none" w:sz="0" w:space="0" w:color="auto"/>
                    <w:bottom w:val="none" w:sz="0" w:space="0" w:color="auto"/>
                    <w:right w:val="none" w:sz="0" w:space="0" w:color="auto"/>
                  </w:divBdr>
                </w:div>
                <w:div w:id="2105298522">
                  <w:marLeft w:val="0"/>
                  <w:marRight w:val="0"/>
                  <w:marTop w:val="0"/>
                  <w:marBottom w:val="0"/>
                  <w:divBdr>
                    <w:top w:val="none" w:sz="0" w:space="0" w:color="auto"/>
                    <w:left w:val="none" w:sz="0" w:space="0" w:color="auto"/>
                    <w:bottom w:val="none" w:sz="0" w:space="0" w:color="auto"/>
                    <w:right w:val="none" w:sz="0" w:space="0" w:color="auto"/>
                  </w:divBdr>
                </w:div>
                <w:div w:id="21299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6111">
          <w:marLeft w:val="0"/>
          <w:marRight w:val="0"/>
          <w:marTop w:val="15"/>
          <w:marBottom w:val="0"/>
          <w:divBdr>
            <w:top w:val="none" w:sz="0" w:space="0" w:color="auto"/>
            <w:left w:val="none" w:sz="0" w:space="0" w:color="auto"/>
            <w:bottom w:val="none" w:sz="0" w:space="0" w:color="auto"/>
            <w:right w:val="none" w:sz="0" w:space="0" w:color="auto"/>
          </w:divBdr>
          <w:divsChild>
            <w:div w:id="1381779276">
              <w:marLeft w:val="0"/>
              <w:marRight w:val="0"/>
              <w:marTop w:val="0"/>
              <w:marBottom w:val="0"/>
              <w:divBdr>
                <w:top w:val="none" w:sz="0" w:space="0" w:color="auto"/>
                <w:left w:val="none" w:sz="0" w:space="0" w:color="auto"/>
                <w:bottom w:val="none" w:sz="0" w:space="0" w:color="auto"/>
                <w:right w:val="none" w:sz="0" w:space="0" w:color="auto"/>
              </w:divBdr>
              <w:divsChild>
                <w:div w:id="30151589">
                  <w:marLeft w:val="0"/>
                  <w:marRight w:val="0"/>
                  <w:marTop w:val="0"/>
                  <w:marBottom w:val="0"/>
                  <w:divBdr>
                    <w:top w:val="none" w:sz="0" w:space="0" w:color="auto"/>
                    <w:left w:val="none" w:sz="0" w:space="0" w:color="auto"/>
                    <w:bottom w:val="none" w:sz="0" w:space="0" w:color="auto"/>
                    <w:right w:val="none" w:sz="0" w:space="0" w:color="auto"/>
                  </w:divBdr>
                </w:div>
                <w:div w:id="40710411">
                  <w:marLeft w:val="0"/>
                  <w:marRight w:val="0"/>
                  <w:marTop w:val="0"/>
                  <w:marBottom w:val="0"/>
                  <w:divBdr>
                    <w:top w:val="none" w:sz="0" w:space="0" w:color="auto"/>
                    <w:left w:val="none" w:sz="0" w:space="0" w:color="auto"/>
                    <w:bottom w:val="none" w:sz="0" w:space="0" w:color="auto"/>
                    <w:right w:val="none" w:sz="0" w:space="0" w:color="auto"/>
                  </w:divBdr>
                </w:div>
                <w:div w:id="89544322">
                  <w:marLeft w:val="0"/>
                  <w:marRight w:val="0"/>
                  <w:marTop w:val="0"/>
                  <w:marBottom w:val="0"/>
                  <w:divBdr>
                    <w:top w:val="none" w:sz="0" w:space="0" w:color="auto"/>
                    <w:left w:val="none" w:sz="0" w:space="0" w:color="auto"/>
                    <w:bottom w:val="none" w:sz="0" w:space="0" w:color="auto"/>
                    <w:right w:val="none" w:sz="0" w:space="0" w:color="auto"/>
                  </w:divBdr>
                </w:div>
                <w:div w:id="137308837">
                  <w:marLeft w:val="0"/>
                  <w:marRight w:val="0"/>
                  <w:marTop w:val="0"/>
                  <w:marBottom w:val="0"/>
                  <w:divBdr>
                    <w:top w:val="none" w:sz="0" w:space="0" w:color="auto"/>
                    <w:left w:val="none" w:sz="0" w:space="0" w:color="auto"/>
                    <w:bottom w:val="none" w:sz="0" w:space="0" w:color="auto"/>
                    <w:right w:val="none" w:sz="0" w:space="0" w:color="auto"/>
                  </w:divBdr>
                </w:div>
                <w:div w:id="264119757">
                  <w:marLeft w:val="0"/>
                  <w:marRight w:val="0"/>
                  <w:marTop w:val="0"/>
                  <w:marBottom w:val="0"/>
                  <w:divBdr>
                    <w:top w:val="none" w:sz="0" w:space="0" w:color="auto"/>
                    <w:left w:val="none" w:sz="0" w:space="0" w:color="auto"/>
                    <w:bottom w:val="none" w:sz="0" w:space="0" w:color="auto"/>
                    <w:right w:val="none" w:sz="0" w:space="0" w:color="auto"/>
                  </w:divBdr>
                </w:div>
                <w:div w:id="389576807">
                  <w:marLeft w:val="0"/>
                  <w:marRight w:val="0"/>
                  <w:marTop w:val="0"/>
                  <w:marBottom w:val="0"/>
                  <w:divBdr>
                    <w:top w:val="none" w:sz="0" w:space="0" w:color="auto"/>
                    <w:left w:val="none" w:sz="0" w:space="0" w:color="auto"/>
                    <w:bottom w:val="none" w:sz="0" w:space="0" w:color="auto"/>
                    <w:right w:val="none" w:sz="0" w:space="0" w:color="auto"/>
                  </w:divBdr>
                </w:div>
                <w:div w:id="428232344">
                  <w:marLeft w:val="0"/>
                  <w:marRight w:val="0"/>
                  <w:marTop w:val="0"/>
                  <w:marBottom w:val="0"/>
                  <w:divBdr>
                    <w:top w:val="none" w:sz="0" w:space="0" w:color="auto"/>
                    <w:left w:val="none" w:sz="0" w:space="0" w:color="auto"/>
                    <w:bottom w:val="none" w:sz="0" w:space="0" w:color="auto"/>
                    <w:right w:val="none" w:sz="0" w:space="0" w:color="auto"/>
                  </w:divBdr>
                </w:div>
                <w:div w:id="430399427">
                  <w:marLeft w:val="0"/>
                  <w:marRight w:val="0"/>
                  <w:marTop w:val="0"/>
                  <w:marBottom w:val="0"/>
                  <w:divBdr>
                    <w:top w:val="none" w:sz="0" w:space="0" w:color="auto"/>
                    <w:left w:val="none" w:sz="0" w:space="0" w:color="auto"/>
                    <w:bottom w:val="none" w:sz="0" w:space="0" w:color="auto"/>
                    <w:right w:val="none" w:sz="0" w:space="0" w:color="auto"/>
                  </w:divBdr>
                </w:div>
                <w:div w:id="526916532">
                  <w:marLeft w:val="0"/>
                  <w:marRight w:val="0"/>
                  <w:marTop w:val="0"/>
                  <w:marBottom w:val="0"/>
                  <w:divBdr>
                    <w:top w:val="none" w:sz="0" w:space="0" w:color="auto"/>
                    <w:left w:val="none" w:sz="0" w:space="0" w:color="auto"/>
                    <w:bottom w:val="none" w:sz="0" w:space="0" w:color="auto"/>
                    <w:right w:val="none" w:sz="0" w:space="0" w:color="auto"/>
                  </w:divBdr>
                </w:div>
                <w:div w:id="571894424">
                  <w:marLeft w:val="0"/>
                  <w:marRight w:val="0"/>
                  <w:marTop w:val="0"/>
                  <w:marBottom w:val="0"/>
                  <w:divBdr>
                    <w:top w:val="none" w:sz="0" w:space="0" w:color="auto"/>
                    <w:left w:val="none" w:sz="0" w:space="0" w:color="auto"/>
                    <w:bottom w:val="none" w:sz="0" w:space="0" w:color="auto"/>
                    <w:right w:val="none" w:sz="0" w:space="0" w:color="auto"/>
                  </w:divBdr>
                </w:div>
                <w:div w:id="572350899">
                  <w:marLeft w:val="0"/>
                  <w:marRight w:val="0"/>
                  <w:marTop w:val="0"/>
                  <w:marBottom w:val="0"/>
                  <w:divBdr>
                    <w:top w:val="none" w:sz="0" w:space="0" w:color="auto"/>
                    <w:left w:val="none" w:sz="0" w:space="0" w:color="auto"/>
                    <w:bottom w:val="none" w:sz="0" w:space="0" w:color="auto"/>
                    <w:right w:val="none" w:sz="0" w:space="0" w:color="auto"/>
                  </w:divBdr>
                </w:div>
                <w:div w:id="599870714">
                  <w:marLeft w:val="0"/>
                  <w:marRight w:val="0"/>
                  <w:marTop w:val="0"/>
                  <w:marBottom w:val="0"/>
                  <w:divBdr>
                    <w:top w:val="none" w:sz="0" w:space="0" w:color="auto"/>
                    <w:left w:val="none" w:sz="0" w:space="0" w:color="auto"/>
                    <w:bottom w:val="none" w:sz="0" w:space="0" w:color="auto"/>
                    <w:right w:val="none" w:sz="0" w:space="0" w:color="auto"/>
                  </w:divBdr>
                </w:div>
                <w:div w:id="649597133">
                  <w:marLeft w:val="0"/>
                  <w:marRight w:val="0"/>
                  <w:marTop w:val="0"/>
                  <w:marBottom w:val="0"/>
                  <w:divBdr>
                    <w:top w:val="none" w:sz="0" w:space="0" w:color="auto"/>
                    <w:left w:val="none" w:sz="0" w:space="0" w:color="auto"/>
                    <w:bottom w:val="none" w:sz="0" w:space="0" w:color="auto"/>
                    <w:right w:val="none" w:sz="0" w:space="0" w:color="auto"/>
                  </w:divBdr>
                </w:div>
                <w:div w:id="681585478">
                  <w:marLeft w:val="0"/>
                  <w:marRight w:val="0"/>
                  <w:marTop w:val="0"/>
                  <w:marBottom w:val="0"/>
                  <w:divBdr>
                    <w:top w:val="none" w:sz="0" w:space="0" w:color="auto"/>
                    <w:left w:val="none" w:sz="0" w:space="0" w:color="auto"/>
                    <w:bottom w:val="none" w:sz="0" w:space="0" w:color="auto"/>
                    <w:right w:val="none" w:sz="0" w:space="0" w:color="auto"/>
                  </w:divBdr>
                </w:div>
                <w:div w:id="684671560">
                  <w:marLeft w:val="0"/>
                  <w:marRight w:val="0"/>
                  <w:marTop w:val="0"/>
                  <w:marBottom w:val="0"/>
                  <w:divBdr>
                    <w:top w:val="none" w:sz="0" w:space="0" w:color="auto"/>
                    <w:left w:val="none" w:sz="0" w:space="0" w:color="auto"/>
                    <w:bottom w:val="none" w:sz="0" w:space="0" w:color="auto"/>
                    <w:right w:val="none" w:sz="0" w:space="0" w:color="auto"/>
                  </w:divBdr>
                </w:div>
                <w:div w:id="728504661">
                  <w:marLeft w:val="0"/>
                  <w:marRight w:val="0"/>
                  <w:marTop w:val="0"/>
                  <w:marBottom w:val="0"/>
                  <w:divBdr>
                    <w:top w:val="none" w:sz="0" w:space="0" w:color="auto"/>
                    <w:left w:val="none" w:sz="0" w:space="0" w:color="auto"/>
                    <w:bottom w:val="none" w:sz="0" w:space="0" w:color="auto"/>
                    <w:right w:val="none" w:sz="0" w:space="0" w:color="auto"/>
                  </w:divBdr>
                </w:div>
                <w:div w:id="757943224">
                  <w:marLeft w:val="0"/>
                  <w:marRight w:val="0"/>
                  <w:marTop w:val="0"/>
                  <w:marBottom w:val="0"/>
                  <w:divBdr>
                    <w:top w:val="none" w:sz="0" w:space="0" w:color="auto"/>
                    <w:left w:val="none" w:sz="0" w:space="0" w:color="auto"/>
                    <w:bottom w:val="none" w:sz="0" w:space="0" w:color="auto"/>
                    <w:right w:val="none" w:sz="0" w:space="0" w:color="auto"/>
                  </w:divBdr>
                </w:div>
                <w:div w:id="783500213">
                  <w:marLeft w:val="0"/>
                  <w:marRight w:val="0"/>
                  <w:marTop w:val="0"/>
                  <w:marBottom w:val="0"/>
                  <w:divBdr>
                    <w:top w:val="none" w:sz="0" w:space="0" w:color="auto"/>
                    <w:left w:val="none" w:sz="0" w:space="0" w:color="auto"/>
                    <w:bottom w:val="none" w:sz="0" w:space="0" w:color="auto"/>
                    <w:right w:val="none" w:sz="0" w:space="0" w:color="auto"/>
                  </w:divBdr>
                </w:div>
                <w:div w:id="869881706">
                  <w:marLeft w:val="0"/>
                  <w:marRight w:val="0"/>
                  <w:marTop w:val="0"/>
                  <w:marBottom w:val="0"/>
                  <w:divBdr>
                    <w:top w:val="none" w:sz="0" w:space="0" w:color="auto"/>
                    <w:left w:val="none" w:sz="0" w:space="0" w:color="auto"/>
                    <w:bottom w:val="none" w:sz="0" w:space="0" w:color="auto"/>
                    <w:right w:val="none" w:sz="0" w:space="0" w:color="auto"/>
                  </w:divBdr>
                </w:div>
                <w:div w:id="910775076">
                  <w:marLeft w:val="0"/>
                  <w:marRight w:val="0"/>
                  <w:marTop w:val="0"/>
                  <w:marBottom w:val="0"/>
                  <w:divBdr>
                    <w:top w:val="none" w:sz="0" w:space="0" w:color="auto"/>
                    <w:left w:val="none" w:sz="0" w:space="0" w:color="auto"/>
                    <w:bottom w:val="none" w:sz="0" w:space="0" w:color="auto"/>
                    <w:right w:val="none" w:sz="0" w:space="0" w:color="auto"/>
                  </w:divBdr>
                </w:div>
                <w:div w:id="934097285">
                  <w:marLeft w:val="0"/>
                  <w:marRight w:val="0"/>
                  <w:marTop w:val="0"/>
                  <w:marBottom w:val="0"/>
                  <w:divBdr>
                    <w:top w:val="none" w:sz="0" w:space="0" w:color="auto"/>
                    <w:left w:val="none" w:sz="0" w:space="0" w:color="auto"/>
                    <w:bottom w:val="none" w:sz="0" w:space="0" w:color="auto"/>
                    <w:right w:val="none" w:sz="0" w:space="0" w:color="auto"/>
                  </w:divBdr>
                </w:div>
                <w:div w:id="1026710212">
                  <w:marLeft w:val="0"/>
                  <w:marRight w:val="0"/>
                  <w:marTop w:val="0"/>
                  <w:marBottom w:val="0"/>
                  <w:divBdr>
                    <w:top w:val="none" w:sz="0" w:space="0" w:color="auto"/>
                    <w:left w:val="none" w:sz="0" w:space="0" w:color="auto"/>
                    <w:bottom w:val="none" w:sz="0" w:space="0" w:color="auto"/>
                    <w:right w:val="none" w:sz="0" w:space="0" w:color="auto"/>
                  </w:divBdr>
                </w:div>
                <w:div w:id="1159882948">
                  <w:marLeft w:val="0"/>
                  <w:marRight w:val="0"/>
                  <w:marTop w:val="0"/>
                  <w:marBottom w:val="0"/>
                  <w:divBdr>
                    <w:top w:val="none" w:sz="0" w:space="0" w:color="auto"/>
                    <w:left w:val="none" w:sz="0" w:space="0" w:color="auto"/>
                    <w:bottom w:val="none" w:sz="0" w:space="0" w:color="auto"/>
                    <w:right w:val="none" w:sz="0" w:space="0" w:color="auto"/>
                  </w:divBdr>
                </w:div>
                <w:div w:id="1159928383">
                  <w:marLeft w:val="0"/>
                  <w:marRight w:val="0"/>
                  <w:marTop w:val="0"/>
                  <w:marBottom w:val="0"/>
                  <w:divBdr>
                    <w:top w:val="none" w:sz="0" w:space="0" w:color="auto"/>
                    <w:left w:val="none" w:sz="0" w:space="0" w:color="auto"/>
                    <w:bottom w:val="none" w:sz="0" w:space="0" w:color="auto"/>
                    <w:right w:val="none" w:sz="0" w:space="0" w:color="auto"/>
                  </w:divBdr>
                </w:div>
                <w:div w:id="1183057399">
                  <w:marLeft w:val="0"/>
                  <w:marRight w:val="0"/>
                  <w:marTop w:val="0"/>
                  <w:marBottom w:val="0"/>
                  <w:divBdr>
                    <w:top w:val="none" w:sz="0" w:space="0" w:color="auto"/>
                    <w:left w:val="none" w:sz="0" w:space="0" w:color="auto"/>
                    <w:bottom w:val="none" w:sz="0" w:space="0" w:color="auto"/>
                    <w:right w:val="none" w:sz="0" w:space="0" w:color="auto"/>
                  </w:divBdr>
                </w:div>
                <w:div w:id="1214541497">
                  <w:marLeft w:val="0"/>
                  <w:marRight w:val="0"/>
                  <w:marTop w:val="0"/>
                  <w:marBottom w:val="0"/>
                  <w:divBdr>
                    <w:top w:val="none" w:sz="0" w:space="0" w:color="auto"/>
                    <w:left w:val="none" w:sz="0" w:space="0" w:color="auto"/>
                    <w:bottom w:val="none" w:sz="0" w:space="0" w:color="auto"/>
                    <w:right w:val="none" w:sz="0" w:space="0" w:color="auto"/>
                  </w:divBdr>
                </w:div>
                <w:div w:id="1231963582">
                  <w:marLeft w:val="0"/>
                  <w:marRight w:val="0"/>
                  <w:marTop w:val="0"/>
                  <w:marBottom w:val="0"/>
                  <w:divBdr>
                    <w:top w:val="none" w:sz="0" w:space="0" w:color="auto"/>
                    <w:left w:val="none" w:sz="0" w:space="0" w:color="auto"/>
                    <w:bottom w:val="none" w:sz="0" w:space="0" w:color="auto"/>
                    <w:right w:val="none" w:sz="0" w:space="0" w:color="auto"/>
                  </w:divBdr>
                </w:div>
                <w:div w:id="1329559093">
                  <w:marLeft w:val="0"/>
                  <w:marRight w:val="0"/>
                  <w:marTop w:val="0"/>
                  <w:marBottom w:val="0"/>
                  <w:divBdr>
                    <w:top w:val="none" w:sz="0" w:space="0" w:color="auto"/>
                    <w:left w:val="none" w:sz="0" w:space="0" w:color="auto"/>
                    <w:bottom w:val="none" w:sz="0" w:space="0" w:color="auto"/>
                    <w:right w:val="none" w:sz="0" w:space="0" w:color="auto"/>
                  </w:divBdr>
                </w:div>
                <w:div w:id="1338579236">
                  <w:marLeft w:val="0"/>
                  <w:marRight w:val="0"/>
                  <w:marTop w:val="0"/>
                  <w:marBottom w:val="0"/>
                  <w:divBdr>
                    <w:top w:val="none" w:sz="0" w:space="0" w:color="auto"/>
                    <w:left w:val="none" w:sz="0" w:space="0" w:color="auto"/>
                    <w:bottom w:val="none" w:sz="0" w:space="0" w:color="auto"/>
                    <w:right w:val="none" w:sz="0" w:space="0" w:color="auto"/>
                  </w:divBdr>
                </w:div>
                <w:div w:id="1435369985">
                  <w:marLeft w:val="0"/>
                  <w:marRight w:val="0"/>
                  <w:marTop w:val="0"/>
                  <w:marBottom w:val="0"/>
                  <w:divBdr>
                    <w:top w:val="none" w:sz="0" w:space="0" w:color="auto"/>
                    <w:left w:val="none" w:sz="0" w:space="0" w:color="auto"/>
                    <w:bottom w:val="none" w:sz="0" w:space="0" w:color="auto"/>
                    <w:right w:val="none" w:sz="0" w:space="0" w:color="auto"/>
                  </w:divBdr>
                </w:div>
                <w:div w:id="1436166828">
                  <w:marLeft w:val="0"/>
                  <w:marRight w:val="0"/>
                  <w:marTop w:val="0"/>
                  <w:marBottom w:val="0"/>
                  <w:divBdr>
                    <w:top w:val="none" w:sz="0" w:space="0" w:color="auto"/>
                    <w:left w:val="none" w:sz="0" w:space="0" w:color="auto"/>
                    <w:bottom w:val="none" w:sz="0" w:space="0" w:color="auto"/>
                    <w:right w:val="none" w:sz="0" w:space="0" w:color="auto"/>
                  </w:divBdr>
                </w:div>
                <w:div w:id="1446340489">
                  <w:marLeft w:val="0"/>
                  <w:marRight w:val="0"/>
                  <w:marTop w:val="0"/>
                  <w:marBottom w:val="0"/>
                  <w:divBdr>
                    <w:top w:val="none" w:sz="0" w:space="0" w:color="auto"/>
                    <w:left w:val="none" w:sz="0" w:space="0" w:color="auto"/>
                    <w:bottom w:val="none" w:sz="0" w:space="0" w:color="auto"/>
                    <w:right w:val="none" w:sz="0" w:space="0" w:color="auto"/>
                  </w:divBdr>
                </w:div>
                <w:div w:id="1500463412">
                  <w:marLeft w:val="0"/>
                  <w:marRight w:val="0"/>
                  <w:marTop w:val="0"/>
                  <w:marBottom w:val="0"/>
                  <w:divBdr>
                    <w:top w:val="none" w:sz="0" w:space="0" w:color="auto"/>
                    <w:left w:val="none" w:sz="0" w:space="0" w:color="auto"/>
                    <w:bottom w:val="none" w:sz="0" w:space="0" w:color="auto"/>
                    <w:right w:val="none" w:sz="0" w:space="0" w:color="auto"/>
                  </w:divBdr>
                </w:div>
                <w:div w:id="1558739453">
                  <w:marLeft w:val="0"/>
                  <w:marRight w:val="0"/>
                  <w:marTop w:val="0"/>
                  <w:marBottom w:val="0"/>
                  <w:divBdr>
                    <w:top w:val="none" w:sz="0" w:space="0" w:color="auto"/>
                    <w:left w:val="none" w:sz="0" w:space="0" w:color="auto"/>
                    <w:bottom w:val="none" w:sz="0" w:space="0" w:color="auto"/>
                    <w:right w:val="none" w:sz="0" w:space="0" w:color="auto"/>
                  </w:divBdr>
                </w:div>
                <w:div w:id="1595891925">
                  <w:marLeft w:val="0"/>
                  <w:marRight w:val="0"/>
                  <w:marTop w:val="0"/>
                  <w:marBottom w:val="0"/>
                  <w:divBdr>
                    <w:top w:val="none" w:sz="0" w:space="0" w:color="auto"/>
                    <w:left w:val="none" w:sz="0" w:space="0" w:color="auto"/>
                    <w:bottom w:val="none" w:sz="0" w:space="0" w:color="auto"/>
                    <w:right w:val="none" w:sz="0" w:space="0" w:color="auto"/>
                  </w:divBdr>
                </w:div>
                <w:div w:id="1666204599">
                  <w:marLeft w:val="0"/>
                  <w:marRight w:val="0"/>
                  <w:marTop w:val="0"/>
                  <w:marBottom w:val="0"/>
                  <w:divBdr>
                    <w:top w:val="none" w:sz="0" w:space="0" w:color="auto"/>
                    <w:left w:val="none" w:sz="0" w:space="0" w:color="auto"/>
                    <w:bottom w:val="none" w:sz="0" w:space="0" w:color="auto"/>
                    <w:right w:val="none" w:sz="0" w:space="0" w:color="auto"/>
                  </w:divBdr>
                </w:div>
                <w:div w:id="1686128479">
                  <w:marLeft w:val="0"/>
                  <w:marRight w:val="0"/>
                  <w:marTop w:val="0"/>
                  <w:marBottom w:val="0"/>
                  <w:divBdr>
                    <w:top w:val="none" w:sz="0" w:space="0" w:color="auto"/>
                    <w:left w:val="none" w:sz="0" w:space="0" w:color="auto"/>
                    <w:bottom w:val="none" w:sz="0" w:space="0" w:color="auto"/>
                    <w:right w:val="none" w:sz="0" w:space="0" w:color="auto"/>
                  </w:divBdr>
                </w:div>
                <w:div w:id="1724602232">
                  <w:marLeft w:val="0"/>
                  <w:marRight w:val="0"/>
                  <w:marTop w:val="0"/>
                  <w:marBottom w:val="0"/>
                  <w:divBdr>
                    <w:top w:val="none" w:sz="0" w:space="0" w:color="auto"/>
                    <w:left w:val="none" w:sz="0" w:space="0" w:color="auto"/>
                    <w:bottom w:val="none" w:sz="0" w:space="0" w:color="auto"/>
                    <w:right w:val="none" w:sz="0" w:space="0" w:color="auto"/>
                  </w:divBdr>
                </w:div>
                <w:div w:id="1798642900">
                  <w:marLeft w:val="0"/>
                  <w:marRight w:val="0"/>
                  <w:marTop w:val="0"/>
                  <w:marBottom w:val="0"/>
                  <w:divBdr>
                    <w:top w:val="none" w:sz="0" w:space="0" w:color="auto"/>
                    <w:left w:val="none" w:sz="0" w:space="0" w:color="auto"/>
                    <w:bottom w:val="none" w:sz="0" w:space="0" w:color="auto"/>
                    <w:right w:val="none" w:sz="0" w:space="0" w:color="auto"/>
                  </w:divBdr>
                </w:div>
                <w:div w:id="1827743252">
                  <w:marLeft w:val="0"/>
                  <w:marRight w:val="0"/>
                  <w:marTop w:val="0"/>
                  <w:marBottom w:val="0"/>
                  <w:divBdr>
                    <w:top w:val="none" w:sz="0" w:space="0" w:color="auto"/>
                    <w:left w:val="none" w:sz="0" w:space="0" w:color="auto"/>
                    <w:bottom w:val="none" w:sz="0" w:space="0" w:color="auto"/>
                    <w:right w:val="none" w:sz="0" w:space="0" w:color="auto"/>
                  </w:divBdr>
                </w:div>
                <w:div w:id="1856380209">
                  <w:marLeft w:val="0"/>
                  <w:marRight w:val="0"/>
                  <w:marTop w:val="0"/>
                  <w:marBottom w:val="0"/>
                  <w:divBdr>
                    <w:top w:val="none" w:sz="0" w:space="0" w:color="auto"/>
                    <w:left w:val="none" w:sz="0" w:space="0" w:color="auto"/>
                    <w:bottom w:val="none" w:sz="0" w:space="0" w:color="auto"/>
                    <w:right w:val="none" w:sz="0" w:space="0" w:color="auto"/>
                  </w:divBdr>
                </w:div>
                <w:div w:id="1878927907">
                  <w:marLeft w:val="0"/>
                  <w:marRight w:val="0"/>
                  <w:marTop w:val="0"/>
                  <w:marBottom w:val="0"/>
                  <w:divBdr>
                    <w:top w:val="none" w:sz="0" w:space="0" w:color="auto"/>
                    <w:left w:val="none" w:sz="0" w:space="0" w:color="auto"/>
                    <w:bottom w:val="none" w:sz="0" w:space="0" w:color="auto"/>
                    <w:right w:val="none" w:sz="0" w:space="0" w:color="auto"/>
                  </w:divBdr>
                </w:div>
                <w:div w:id="1903756096">
                  <w:marLeft w:val="0"/>
                  <w:marRight w:val="0"/>
                  <w:marTop w:val="0"/>
                  <w:marBottom w:val="0"/>
                  <w:divBdr>
                    <w:top w:val="none" w:sz="0" w:space="0" w:color="auto"/>
                    <w:left w:val="none" w:sz="0" w:space="0" w:color="auto"/>
                    <w:bottom w:val="none" w:sz="0" w:space="0" w:color="auto"/>
                    <w:right w:val="none" w:sz="0" w:space="0" w:color="auto"/>
                  </w:divBdr>
                </w:div>
                <w:div w:id="2001154855">
                  <w:marLeft w:val="0"/>
                  <w:marRight w:val="0"/>
                  <w:marTop w:val="0"/>
                  <w:marBottom w:val="0"/>
                  <w:divBdr>
                    <w:top w:val="none" w:sz="0" w:space="0" w:color="auto"/>
                    <w:left w:val="none" w:sz="0" w:space="0" w:color="auto"/>
                    <w:bottom w:val="none" w:sz="0" w:space="0" w:color="auto"/>
                    <w:right w:val="none" w:sz="0" w:space="0" w:color="auto"/>
                  </w:divBdr>
                </w:div>
                <w:div w:id="2019649208">
                  <w:marLeft w:val="0"/>
                  <w:marRight w:val="0"/>
                  <w:marTop w:val="0"/>
                  <w:marBottom w:val="0"/>
                  <w:divBdr>
                    <w:top w:val="none" w:sz="0" w:space="0" w:color="auto"/>
                    <w:left w:val="none" w:sz="0" w:space="0" w:color="auto"/>
                    <w:bottom w:val="none" w:sz="0" w:space="0" w:color="auto"/>
                    <w:right w:val="none" w:sz="0" w:space="0" w:color="auto"/>
                  </w:divBdr>
                </w:div>
                <w:div w:id="2067139853">
                  <w:marLeft w:val="0"/>
                  <w:marRight w:val="0"/>
                  <w:marTop w:val="0"/>
                  <w:marBottom w:val="0"/>
                  <w:divBdr>
                    <w:top w:val="none" w:sz="0" w:space="0" w:color="auto"/>
                    <w:left w:val="none" w:sz="0" w:space="0" w:color="auto"/>
                    <w:bottom w:val="none" w:sz="0" w:space="0" w:color="auto"/>
                    <w:right w:val="none" w:sz="0" w:space="0" w:color="auto"/>
                  </w:divBdr>
                </w:div>
                <w:div w:id="20709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1862">
          <w:marLeft w:val="0"/>
          <w:marRight w:val="0"/>
          <w:marTop w:val="15"/>
          <w:marBottom w:val="0"/>
          <w:divBdr>
            <w:top w:val="none" w:sz="0" w:space="0" w:color="auto"/>
            <w:left w:val="none" w:sz="0" w:space="0" w:color="auto"/>
            <w:bottom w:val="none" w:sz="0" w:space="0" w:color="auto"/>
            <w:right w:val="none" w:sz="0" w:space="0" w:color="auto"/>
          </w:divBdr>
          <w:divsChild>
            <w:div w:id="2093820404">
              <w:marLeft w:val="0"/>
              <w:marRight w:val="0"/>
              <w:marTop w:val="0"/>
              <w:marBottom w:val="0"/>
              <w:divBdr>
                <w:top w:val="none" w:sz="0" w:space="0" w:color="auto"/>
                <w:left w:val="none" w:sz="0" w:space="0" w:color="auto"/>
                <w:bottom w:val="none" w:sz="0" w:space="0" w:color="auto"/>
                <w:right w:val="none" w:sz="0" w:space="0" w:color="auto"/>
              </w:divBdr>
              <w:divsChild>
                <w:div w:id="35931042">
                  <w:marLeft w:val="0"/>
                  <w:marRight w:val="0"/>
                  <w:marTop w:val="0"/>
                  <w:marBottom w:val="0"/>
                  <w:divBdr>
                    <w:top w:val="none" w:sz="0" w:space="0" w:color="auto"/>
                    <w:left w:val="none" w:sz="0" w:space="0" w:color="auto"/>
                    <w:bottom w:val="none" w:sz="0" w:space="0" w:color="auto"/>
                    <w:right w:val="none" w:sz="0" w:space="0" w:color="auto"/>
                  </w:divBdr>
                </w:div>
                <w:div w:id="43721021">
                  <w:marLeft w:val="0"/>
                  <w:marRight w:val="0"/>
                  <w:marTop w:val="0"/>
                  <w:marBottom w:val="0"/>
                  <w:divBdr>
                    <w:top w:val="none" w:sz="0" w:space="0" w:color="auto"/>
                    <w:left w:val="none" w:sz="0" w:space="0" w:color="auto"/>
                    <w:bottom w:val="none" w:sz="0" w:space="0" w:color="auto"/>
                    <w:right w:val="none" w:sz="0" w:space="0" w:color="auto"/>
                  </w:divBdr>
                </w:div>
                <w:div w:id="116879828">
                  <w:marLeft w:val="0"/>
                  <w:marRight w:val="0"/>
                  <w:marTop w:val="0"/>
                  <w:marBottom w:val="0"/>
                  <w:divBdr>
                    <w:top w:val="none" w:sz="0" w:space="0" w:color="auto"/>
                    <w:left w:val="none" w:sz="0" w:space="0" w:color="auto"/>
                    <w:bottom w:val="none" w:sz="0" w:space="0" w:color="auto"/>
                    <w:right w:val="none" w:sz="0" w:space="0" w:color="auto"/>
                  </w:divBdr>
                </w:div>
                <w:div w:id="120661473">
                  <w:marLeft w:val="0"/>
                  <w:marRight w:val="0"/>
                  <w:marTop w:val="0"/>
                  <w:marBottom w:val="0"/>
                  <w:divBdr>
                    <w:top w:val="none" w:sz="0" w:space="0" w:color="auto"/>
                    <w:left w:val="none" w:sz="0" w:space="0" w:color="auto"/>
                    <w:bottom w:val="none" w:sz="0" w:space="0" w:color="auto"/>
                    <w:right w:val="none" w:sz="0" w:space="0" w:color="auto"/>
                  </w:divBdr>
                </w:div>
                <w:div w:id="208881316">
                  <w:marLeft w:val="0"/>
                  <w:marRight w:val="0"/>
                  <w:marTop w:val="0"/>
                  <w:marBottom w:val="0"/>
                  <w:divBdr>
                    <w:top w:val="none" w:sz="0" w:space="0" w:color="auto"/>
                    <w:left w:val="none" w:sz="0" w:space="0" w:color="auto"/>
                    <w:bottom w:val="none" w:sz="0" w:space="0" w:color="auto"/>
                    <w:right w:val="none" w:sz="0" w:space="0" w:color="auto"/>
                  </w:divBdr>
                </w:div>
                <w:div w:id="292247541">
                  <w:marLeft w:val="0"/>
                  <w:marRight w:val="0"/>
                  <w:marTop w:val="0"/>
                  <w:marBottom w:val="0"/>
                  <w:divBdr>
                    <w:top w:val="none" w:sz="0" w:space="0" w:color="auto"/>
                    <w:left w:val="none" w:sz="0" w:space="0" w:color="auto"/>
                    <w:bottom w:val="none" w:sz="0" w:space="0" w:color="auto"/>
                    <w:right w:val="none" w:sz="0" w:space="0" w:color="auto"/>
                  </w:divBdr>
                </w:div>
                <w:div w:id="324405348">
                  <w:marLeft w:val="0"/>
                  <w:marRight w:val="0"/>
                  <w:marTop w:val="0"/>
                  <w:marBottom w:val="0"/>
                  <w:divBdr>
                    <w:top w:val="none" w:sz="0" w:space="0" w:color="auto"/>
                    <w:left w:val="none" w:sz="0" w:space="0" w:color="auto"/>
                    <w:bottom w:val="none" w:sz="0" w:space="0" w:color="auto"/>
                    <w:right w:val="none" w:sz="0" w:space="0" w:color="auto"/>
                  </w:divBdr>
                </w:div>
                <w:div w:id="361127583">
                  <w:marLeft w:val="0"/>
                  <w:marRight w:val="0"/>
                  <w:marTop w:val="0"/>
                  <w:marBottom w:val="0"/>
                  <w:divBdr>
                    <w:top w:val="none" w:sz="0" w:space="0" w:color="auto"/>
                    <w:left w:val="none" w:sz="0" w:space="0" w:color="auto"/>
                    <w:bottom w:val="none" w:sz="0" w:space="0" w:color="auto"/>
                    <w:right w:val="none" w:sz="0" w:space="0" w:color="auto"/>
                  </w:divBdr>
                </w:div>
                <w:div w:id="362025495">
                  <w:marLeft w:val="0"/>
                  <w:marRight w:val="0"/>
                  <w:marTop w:val="0"/>
                  <w:marBottom w:val="0"/>
                  <w:divBdr>
                    <w:top w:val="none" w:sz="0" w:space="0" w:color="auto"/>
                    <w:left w:val="none" w:sz="0" w:space="0" w:color="auto"/>
                    <w:bottom w:val="none" w:sz="0" w:space="0" w:color="auto"/>
                    <w:right w:val="none" w:sz="0" w:space="0" w:color="auto"/>
                  </w:divBdr>
                </w:div>
                <w:div w:id="362829102">
                  <w:marLeft w:val="0"/>
                  <w:marRight w:val="0"/>
                  <w:marTop w:val="0"/>
                  <w:marBottom w:val="0"/>
                  <w:divBdr>
                    <w:top w:val="none" w:sz="0" w:space="0" w:color="auto"/>
                    <w:left w:val="none" w:sz="0" w:space="0" w:color="auto"/>
                    <w:bottom w:val="none" w:sz="0" w:space="0" w:color="auto"/>
                    <w:right w:val="none" w:sz="0" w:space="0" w:color="auto"/>
                  </w:divBdr>
                </w:div>
                <w:div w:id="387532498">
                  <w:marLeft w:val="0"/>
                  <w:marRight w:val="0"/>
                  <w:marTop w:val="0"/>
                  <w:marBottom w:val="0"/>
                  <w:divBdr>
                    <w:top w:val="none" w:sz="0" w:space="0" w:color="auto"/>
                    <w:left w:val="none" w:sz="0" w:space="0" w:color="auto"/>
                    <w:bottom w:val="none" w:sz="0" w:space="0" w:color="auto"/>
                    <w:right w:val="none" w:sz="0" w:space="0" w:color="auto"/>
                  </w:divBdr>
                </w:div>
                <w:div w:id="401951733">
                  <w:marLeft w:val="0"/>
                  <w:marRight w:val="0"/>
                  <w:marTop w:val="0"/>
                  <w:marBottom w:val="0"/>
                  <w:divBdr>
                    <w:top w:val="none" w:sz="0" w:space="0" w:color="auto"/>
                    <w:left w:val="none" w:sz="0" w:space="0" w:color="auto"/>
                    <w:bottom w:val="none" w:sz="0" w:space="0" w:color="auto"/>
                    <w:right w:val="none" w:sz="0" w:space="0" w:color="auto"/>
                  </w:divBdr>
                </w:div>
                <w:div w:id="454908012">
                  <w:marLeft w:val="0"/>
                  <w:marRight w:val="0"/>
                  <w:marTop w:val="0"/>
                  <w:marBottom w:val="0"/>
                  <w:divBdr>
                    <w:top w:val="none" w:sz="0" w:space="0" w:color="auto"/>
                    <w:left w:val="none" w:sz="0" w:space="0" w:color="auto"/>
                    <w:bottom w:val="none" w:sz="0" w:space="0" w:color="auto"/>
                    <w:right w:val="none" w:sz="0" w:space="0" w:color="auto"/>
                  </w:divBdr>
                </w:div>
                <w:div w:id="500313944">
                  <w:marLeft w:val="0"/>
                  <w:marRight w:val="0"/>
                  <w:marTop w:val="0"/>
                  <w:marBottom w:val="0"/>
                  <w:divBdr>
                    <w:top w:val="none" w:sz="0" w:space="0" w:color="auto"/>
                    <w:left w:val="none" w:sz="0" w:space="0" w:color="auto"/>
                    <w:bottom w:val="none" w:sz="0" w:space="0" w:color="auto"/>
                    <w:right w:val="none" w:sz="0" w:space="0" w:color="auto"/>
                  </w:divBdr>
                </w:div>
                <w:div w:id="510028663">
                  <w:marLeft w:val="0"/>
                  <w:marRight w:val="0"/>
                  <w:marTop w:val="0"/>
                  <w:marBottom w:val="0"/>
                  <w:divBdr>
                    <w:top w:val="none" w:sz="0" w:space="0" w:color="auto"/>
                    <w:left w:val="none" w:sz="0" w:space="0" w:color="auto"/>
                    <w:bottom w:val="none" w:sz="0" w:space="0" w:color="auto"/>
                    <w:right w:val="none" w:sz="0" w:space="0" w:color="auto"/>
                  </w:divBdr>
                </w:div>
                <w:div w:id="512040385">
                  <w:marLeft w:val="0"/>
                  <w:marRight w:val="0"/>
                  <w:marTop w:val="0"/>
                  <w:marBottom w:val="0"/>
                  <w:divBdr>
                    <w:top w:val="none" w:sz="0" w:space="0" w:color="auto"/>
                    <w:left w:val="none" w:sz="0" w:space="0" w:color="auto"/>
                    <w:bottom w:val="none" w:sz="0" w:space="0" w:color="auto"/>
                    <w:right w:val="none" w:sz="0" w:space="0" w:color="auto"/>
                  </w:divBdr>
                </w:div>
                <w:div w:id="518734636">
                  <w:marLeft w:val="0"/>
                  <w:marRight w:val="0"/>
                  <w:marTop w:val="0"/>
                  <w:marBottom w:val="0"/>
                  <w:divBdr>
                    <w:top w:val="none" w:sz="0" w:space="0" w:color="auto"/>
                    <w:left w:val="none" w:sz="0" w:space="0" w:color="auto"/>
                    <w:bottom w:val="none" w:sz="0" w:space="0" w:color="auto"/>
                    <w:right w:val="none" w:sz="0" w:space="0" w:color="auto"/>
                  </w:divBdr>
                </w:div>
                <w:div w:id="546914474">
                  <w:marLeft w:val="0"/>
                  <w:marRight w:val="0"/>
                  <w:marTop w:val="0"/>
                  <w:marBottom w:val="0"/>
                  <w:divBdr>
                    <w:top w:val="none" w:sz="0" w:space="0" w:color="auto"/>
                    <w:left w:val="none" w:sz="0" w:space="0" w:color="auto"/>
                    <w:bottom w:val="none" w:sz="0" w:space="0" w:color="auto"/>
                    <w:right w:val="none" w:sz="0" w:space="0" w:color="auto"/>
                  </w:divBdr>
                </w:div>
                <w:div w:id="551118431">
                  <w:marLeft w:val="0"/>
                  <w:marRight w:val="0"/>
                  <w:marTop w:val="0"/>
                  <w:marBottom w:val="0"/>
                  <w:divBdr>
                    <w:top w:val="none" w:sz="0" w:space="0" w:color="auto"/>
                    <w:left w:val="none" w:sz="0" w:space="0" w:color="auto"/>
                    <w:bottom w:val="none" w:sz="0" w:space="0" w:color="auto"/>
                    <w:right w:val="none" w:sz="0" w:space="0" w:color="auto"/>
                  </w:divBdr>
                </w:div>
                <w:div w:id="605306993">
                  <w:marLeft w:val="0"/>
                  <w:marRight w:val="0"/>
                  <w:marTop w:val="0"/>
                  <w:marBottom w:val="0"/>
                  <w:divBdr>
                    <w:top w:val="none" w:sz="0" w:space="0" w:color="auto"/>
                    <w:left w:val="none" w:sz="0" w:space="0" w:color="auto"/>
                    <w:bottom w:val="none" w:sz="0" w:space="0" w:color="auto"/>
                    <w:right w:val="none" w:sz="0" w:space="0" w:color="auto"/>
                  </w:divBdr>
                </w:div>
                <w:div w:id="619804517">
                  <w:marLeft w:val="0"/>
                  <w:marRight w:val="0"/>
                  <w:marTop w:val="0"/>
                  <w:marBottom w:val="0"/>
                  <w:divBdr>
                    <w:top w:val="none" w:sz="0" w:space="0" w:color="auto"/>
                    <w:left w:val="none" w:sz="0" w:space="0" w:color="auto"/>
                    <w:bottom w:val="none" w:sz="0" w:space="0" w:color="auto"/>
                    <w:right w:val="none" w:sz="0" w:space="0" w:color="auto"/>
                  </w:divBdr>
                </w:div>
                <w:div w:id="646209398">
                  <w:marLeft w:val="0"/>
                  <w:marRight w:val="0"/>
                  <w:marTop w:val="0"/>
                  <w:marBottom w:val="0"/>
                  <w:divBdr>
                    <w:top w:val="none" w:sz="0" w:space="0" w:color="auto"/>
                    <w:left w:val="none" w:sz="0" w:space="0" w:color="auto"/>
                    <w:bottom w:val="none" w:sz="0" w:space="0" w:color="auto"/>
                    <w:right w:val="none" w:sz="0" w:space="0" w:color="auto"/>
                  </w:divBdr>
                </w:div>
                <w:div w:id="681666811">
                  <w:marLeft w:val="0"/>
                  <w:marRight w:val="0"/>
                  <w:marTop w:val="0"/>
                  <w:marBottom w:val="0"/>
                  <w:divBdr>
                    <w:top w:val="none" w:sz="0" w:space="0" w:color="auto"/>
                    <w:left w:val="none" w:sz="0" w:space="0" w:color="auto"/>
                    <w:bottom w:val="none" w:sz="0" w:space="0" w:color="auto"/>
                    <w:right w:val="none" w:sz="0" w:space="0" w:color="auto"/>
                  </w:divBdr>
                </w:div>
                <w:div w:id="707334143">
                  <w:marLeft w:val="0"/>
                  <w:marRight w:val="0"/>
                  <w:marTop w:val="0"/>
                  <w:marBottom w:val="0"/>
                  <w:divBdr>
                    <w:top w:val="none" w:sz="0" w:space="0" w:color="auto"/>
                    <w:left w:val="none" w:sz="0" w:space="0" w:color="auto"/>
                    <w:bottom w:val="none" w:sz="0" w:space="0" w:color="auto"/>
                    <w:right w:val="none" w:sz="0" w:space="0" w:color="auto"/>
                  </w:divBdr>
                </w:div>
                <w:div w:id="745297287">
                  <w:marLeft w:val="0"/>
                  <w:marRight w:val="0"/>
                  <w:marTop w:val="0"/>
                  <w:marBottom w:val="0"/>
                  <w:divBdr>
                    <w:top w:val="none" w:sz="0" w:space="0" w:color="auto"/>
                    <w:left w:val="none" w:sz="0" w:space="0" w:color="auto"/>
                    <w:bottom w:val="none" w:sz="0" w:space="0" w:color="auto"/>
                    <w:right w:val="none" w:sz="0" w:space="0" w:color="auto"/>
                  </w:divBdr>
                </w:div>
                <w:div w:id="844251895">
                  <w:marLeft w:val="0"/>
                  <w:marRight w:val="0"/>
                  <w:marTop w:val="0"/>
                  <w:marBottom w:val="0"/>
                  <w:divBdr>
                    <w:top w:val="none" w:sz="0" w:space="0" w:color="auto"/>
                    <w:left w:val="none" w:sz="0" w:space="0" w:color="auto"/>
                    <w:bottom w:val="none" w:sz="0" w:space="0" w:color="auto"/>
                    <w:right w:val="none" w:sz="0" w:space="0" w:color="auto"/>
                  </w:divBdr>
                </w:div>
                <w:div w:id="904724537">
                  <w:marLeft w:val="0"/>
                  <w:marRight w:val="0"/>
                  <w:marTop w:val="0"/>
                  <w:marBottom w:val="0"/>
                  <w:divBdr>
                    <w:top w:val="none" w:sz="0" w:space="0" w:color="auto"/>
                    <w:left w:val="none" w:sz="0" w:space="0" w:color="auto"/>
                    <w:bottom w:val="none" w:sz="0" w:space="0" w:color="auto"/>
                    <w:right w:val="none" w:sz="0" w:space="0" w:color="auto"/>
                  </w:divBdr>
                </w:div>
                <w:div w:id="921915411">
                  <w:marLeft w:val="0"/>
                  <w:marRight w:val="0"/>
                  <w:marTop w:val="0"/>
                  <w:marBottom w:val="0"/>
                  <w:divBdr>
                    <w:top w:val="none" w:sz="0" w:space="0" w:color="auto"/>
                    <w:left w:val="none" w:sz="0" w:space="0" w:color="auto"/>
                    <w:bottom w:val="none" w:sz="0" w:space="0" w:color="auto"/>
                    <w:right w:val="none" w:sz="0" w:space="0" w:color="auto"/>
                  </w:divBdr>
                </w:div>
                <w:div w:id="930359013">
                  <w:marLeft w:val="0"/>
                  <w:marRight w:val="0"/>
                  <w:marTop w:val="0"/>
                  <w:marBottom w:val="0"/>
                  <w:divBdr>
                    <w:top w:val="none" w:sz="0" w:space="0" w:color="auto"/>
                    <w:left w:val="none" w:sz="0" w:space="0" w:color="auto"/>
                    <w:bottom w:val="none" w:sz="0" w:space="0" w:color="auto"/>
                    <w:right w:val="none" w:sz="0" w:space="0" w:color="auto"/>
                  </w:divBdr>
                </w:div>
                <w:div w:id="932010016">
                  <w:marLeft w:val="0"/>
                  <w:marRight w:val="0"/>
                  <w:marTop w:val="0"/>
                  <w:marBottom w:val="0"/>
                  <w:divBdr>
                    <w:top w:val="none" w:sz="0" w:space="0" w:color="auto"/>
                    <w:left w:val="none" w:sz="0" w:space="0" w:color="auto"/>
                    <w:bottom w:val="none" w:sz="0" w:space="0" w:color="auto"/>
                    <w:right w:val="none" w:sz="0" w:space="0" w:color="auto"/>
                  </w:divBdr>
                </w:div>
                <w:div w:id="932476489">
                  <w:marLeft w:val="0"/>
                  <w:marRight w:val="0"/>
                  <w:marTop w:val="0"/>
                  <w:marBottom w:val="0"/>
                  <w:divBdr>
                    <w:top w:val="none" w:sz="0" w:space="0" w:color="auto"/>
                    <w:left w:val="none" w:sz="0" w:space="0" w:color="auto"/>
                    <w:bottom w:val="none" w:sz="0" w:space="0" w:color="auto"/>
                    <w:right w:val="none" w:sz="0" w:space="0" w:color="auto"/>
                  </w:divBdr>
                </w:div>
                <w:div w:id="941572092">
                  <w:marLeft w:val="0"/>
                  <w:marRight w:val="0"/>
                  <w:marTop w:val="0"/>
                  <w:marBottom w:val="0"/>
                  <w:divBdr>
                    <w:top w:val="none" w:sz="0" w:space="0" w:color="auto"/>
                    <w:left w:val="none" w:sz="0" w:space="0" w:color="auto"/>
                    <w:bottom w:val="none" w:sz="0" w:space="0" w:color="auto"/>
                    <w:right w:val="none" w:sz="0" w:space="0" w:color="auto"/>
                  </w:divBdr>
                </w:div>
                <w:div w:id="949514283">
                  <w:marLeft w:val="0"/>
                  <w:marRight w:val="0"/>
                  <w:marTop w:val="0"/>
                  <w:marBottom w:val="0"/>
                  <w:divBdr>
                    <w:top w:val="none" w:sz="0" w:space="0" w:color="auto"/>
                    <w:left w:val="none" w:sz="0" w:space="0" w:color="auto"/>
                    <w:bottom w:val="none" w:sz="0" w:space="0" w:color="auto"/>
                    <w:right w:val="none" w:sz="0" w:space="0" w:color="auto"/>
                  </w:divBdr>
                </w:div>
                <w:div w:id="1057633335">
                  <w:marLeft w:val="0"/>
                  <w:marRight w:val="0"/>
                  <w:marTop w:val="0"/>
                  <w:marBottom w:val="0"/>
                  <w:divBdr>
                    <w:top w:val="none" w:sz="0" w:space="0" w:color="auto"/>
                    <w:left w:val="none" w:sz="0" w:space="0" w:color="auto"/>
                    <w:bottom w:val="none" w:sz="0" w:space="0" w:color="auto"/>
                    <w:right w:val="none" w:sz="0" w:space="0" w:color="auto"/>
                  </w:divBdr>
                </w:div>
                <w:div w:id="1094670843">
                  <w:marLeft w:val="0"/>
                  <w:marRight w:val="0"/>
                  <w:marTop w:val="0"/>
                  <w:marBottom w:val="0"/>
                  <w:divBdr>
                    <w:top w:val="none" w:sz="0" w:space="0" w:color="auto"/>
                    <w:left w:val="none" w:sz="0" w:space="0" w:color="auto"/>
                    <w:bottom w:val="none" w:sz="0" w:space="0" w:color="auto"/>
                    <w:right w:val="none" w:sz="0" w:space="0" w:color="auto"/>
                  </w:divBdr>
                </w:div>
                <w:div w:id="1103652443">
                  <w:marLeft w:val="0"/>
                  <w:marRight w:val="0"/>
                  <w:marTop w:val="0"/>
                  <w:marBottom w:val="0"/>
                  <w:divBdr>
                    <w:top w:val="none" w:sz="0" w:space="0" w:color="auto"/>
                    <w:left w:val="none" w:sz="0" w:space="0" w:color="auto"/>
                    <w:bottom w:val="none" w:sz="0" w:space="0" w:color="auto"/>
                    <w:right w:val="none" w:sz="0" w:space="0" w:color="auto"/>
                  </w:divBdr>
                </w:div>
                <w:div w:id="1140346942">
                  <w:marLeft w:val="0"/>
                  <w:marRight w:val="0"/>
                  <w:marTop w:val="0"/>
                  <w:marBottom w:val="0"/>
                  <w:divBdr>
                    <w:top w:val="none" w:sz="0" w:space="0" w:color="auto"/>
                    <w:left w:val="none" w:sz="0" w:space="0" w:color="auto"/>
                    <w:bottom w:val="none" w:sz="0" w:space="0" w:color="auto"/>
                    <w:right w:val="none" w:sz="0" w:space="0" w:color="auto"/>
                  </w:divBdr>
                </w:div>
                <w:div w:id="1166672038">
                  <w:marLeft w:val="0"/>
                  <w:marRight w:val="0"/>
                  <w:marTop w:val="0"/>
                  <w:marBottom w:val="0"/>
                  <w:divBdr>
                    <w:top w:val="none" w:sz="0" w:space="0" w:color="auto"/>
                    <w:left w:val="none" w:sz="0" w:space="0" w:color="auto"/>
                    <w:bottom w:val="none" w:sz="0" w:space="0" w:color="auto"/>
                    <w:right w:val="none" w:sz="0" w:space="0" w:color="auto"/>
                  </w:divBdr>
                </w:div>
                <w:div w:id="1174959704">
                  <w:marLeft w:val="0"/>
                  <w:marRight w:val="0"/>
                  <w:marTop w:val="0"/>
                  <w:marBottom w:val="0"/>
                  <w:divBdr>
                    <w:top w:val="none" w:sz="0" w:space="0" w:color="auto"/>
                    <w:left w:val="none" w:sz="0" w:space="0" w:color="auto"/>
                    <w:bottom w:val="none" w:sz="0" w:space="0" w:color="auto"/>
                    <w:right w:val="none" w:sz="0" w:space="0" w:color="auto"/>
                  </w:divBdr>
                </w:div>
                <w:div w:id="1261917087">
                  <w:marLeft w:val="0"/>
                  <w:marRight w:val="0"/>
                  <w:marTop w:val="0"/>
                  <w:marBottom w:val="0"/>
                  <w:divBdr>
                    <w:top w:val="none" w:sz="0" w:space="0" w:color="auto"/>
                    <w:left w:val="none" w:sz="0" w:space="0" w:color="auto"/>
                    <w:bottom w:val="none" w:sz="0" w:space="0" w:color="auto"/>
                    <w:right w:val="none" w:sz="0" w:space="0" w:color="auto"/>
                  </w:divBdr>
                </w:div>
                <w:div w:id="1354577027">
                  <w:marLeft w:val="0"/>
                  <w:marRight w:val="0"/>
                  <w:marTop w:val="0"/>
                  <w:marBottom w:val="0"/>
                  <w:divBdr>
                    <w:top w:val="none" w:sz="0" w:space="0" w:color="auto"/>
                    <w:left w:val="none" w:sz="0" w:space="0" w:color="auto"/>
                    <w:bottom w:val="none" w:sz="0" w:space="0" w:color="auto"/>
                    <w:right w:val="none" w:sz="0" w:space="0" w:color="auto"/>
                  </w:divBdr>
                </w:div>
                <w:div w:id="1399132884">
                  <w:marLeft w:val="0"/>
                  <w:marRight w:val="0"/>
                  <w:marTop w:val="0"/>
                  <w:marBottom w:val="0"/>
                  <w:divBdr>
                    <w:top w:val="none" w:sz="0" w:space="0" w:color="auto"/>
                    <w:left w:val="none" w:sz="0" w:space="0" w:color="auto"/>
                    <w:bottom w:val="none" w:sz="0" w:space="0" w:color="auto"/>
                    <w:right w:val="none" w:sz="0" w:space="0" w:color="auto"/>
                  </w:divBdr>
                </w:div>
                <w:div w:id="1429689324">
                  <w:marLeft w:val="0"/>
                  <w:marRight w:val="0"/>
                  <w:marTop w:val="0"/>
                  <w:marBottom w:val="0"/>
                  <w:divBdr>
                    <w:top w:val="none" w:sz="0" w:space="0" w:color="auto"/>
                    <w:left w:val="none" w:sz="0" w:space="0" w:color="auto"/>
                    <w:bottom w:val="none" w:sz="0" w:space="0" w:color="auto"/>
                    <w:right w:val="none" w:sz="0" w:space="0" w:color="auto"/>
                  </w:divBdr>
                </w:div>
                <w:div w:id="1455905004">
                  <w:marLeft w:val="0"/>
                  <w:marRight w:val="0"/>
                  <w:marTop w:val="0"/>
                  <w:marBottom w:val="0"/>
                  <w:divBdr>
                    <w:top w:val="none" w:sz="0" w:space="0" w:color="auto"/>
                    <w:left w:val="none" w:sz="0" w:space="0" w:color="auto"/>
                    <w:bottom w:val="none" w:sz="0" w:space="0" w:color="auto"/>
                    <w:right w:val="none" w:sz="0" w:space="0" w:color="auto"/>
                  </w:divBdr>
                </w:div>
                <w:div w:id="1478688963">
                  <w:marLeft w:val="0"/>
                  <w:marRight w:val="0"/>
                  <w:marTop w:val="0"/>
                  <w:marBottom w:val="0"/>
                  <w:divBdr>
                    <w:top w:val="none" w:sz="0" w:space="0" w:color="auto"/>
                    <w:left w:val="none" w:sz="0" w:space="0" w:color="auto"/>
                    <w:bottom w:val="none" w:sz="0" w:space="0" w:color="auto"/>
                    <w:right w:val="none" w:sz="0" w:space="0" w:color="auto"/>
                  </w:divBdr>
                </w:div>
                <w:div w:id="1514606410">
                  <w:marLeft w:val="0"/>
                  <w:marRight w:val="0"/>
                  <w:marTop w:val="0"/>
                  <w:marBottom w:val="0"/>
                  <w:divBdr>
                    <w:top w:val="none" w:sz="0" w:space="0" w:color="auto"/>
                    <w:left w:val="none" w:sz="0" w:space="0" w:color="auto"/>
                    <w:bottom w:val="none" w:sz="0" w:space="0" w:color="auto"/>
                    <w:right w:val="none" w:sz="0" w:space="0" w:color="auto"/>
                  </w:divBdr>
                </w:div>
                <w:div w:id="1591037858">
                  <w:marLeft w:val="0"/>
                  <w:marRight w:val="0"/>
                  <w:marTop w:val="0"/>
                  <w:marBottom w:val="0"/>
                  <w:divBdr>
                    <w:top w:val="none" w:sz="0" w:space="0" w:color="auto"/>
                    <w:left w:val="none" w:sz="0" w:space="0" w:color="auto"/>
                    <w:bottom w:val="none" w:sz="0" w:space="0" w:color="auto"/>
                    <w:right w:val="none" w:sz="0" w:space="0" w:color="auto"/>
                  </w:divBdr>
                </w:div>
                <w:div w:id="1599943096">
                  <w:marLeft w:val="0"/>
                  <w:marRight w:val="0"/>
                  <w:marTop w:val="0"/>
                  <w:marBottom w:val="0"/>
                  <w:divBdr>
                    <w:top w:val="none" w:sz="0" w:space="0" w:color="auto"/>
                    <w:left w:val="none" w:sz="0" w:space="0" w:color="auto"/>
                    <w:bottom w:val="none" w:sz="0" w:space="0" w:color="auto"/>
                    <w:right w:val="none" w:sz="0" w:space="0" w:color="auto"/>
                  </w:divBdr>
                </w:div>
                <w:div w:id="1601067914">
                  <w:marLeft w:val="0"/>
                  <w:marRight w:val="0"/>
                  <w:marTop w:val="0"/>
                  <w:marBottom w:val="0"/>
                  <w:divBdr>
                    <w:top w:val="none" w:sz="0" w:space="0" w:color="auto"/>
                    <w:left w:val="none" w:sz="0" w:space="0" w:color="auto"/>
                    <w:bottom w:val="none" w:sz="0" w:space="0" w:color="auto"/>
                    <w:right w:val="none" w:sz="0" w:space="0" w:color="auto"/>
                  </w:divBdr>
                </w:div>
                <w:div w:id="1738167965">
                  <w:marLeft w:val="0"/>
                  <w:marRight w:val="0"/>
                  <w:marTop w:val="0"/>
                  <w:marBottom w:val="0"/>
                  <w:divBdr>
                    <w:top w:val="none" w:sz="0" w:space="0" w:color="auto"/>
                    <w:left w:val="none" w:sz="0" w:space="0" w:color="auto"/>
                    <w:bottom w:val="none" w:sz="0" w:space="0" w:color="auto"/>
                    <w:right w:val="none" w:sz="0" w:space="0" w:color="auto"/>
                  </w:divBdr>
                </w:div>
                <w:div w:id="1746997554">
                  <w:marLeft w:val="0"/>
                  <w:marRight w:val="0"/>
                  <w:marTop w:val="0"/>
                  <w:marBottom w:val="0"/>
                  <w:divBdr>
                    <w:top w:val="none" w:sz="0" w:space="0" w:color="auto"/>
                    <w:left w:val="none" w:sz="0" w:space="0" w:color="auto"/>
                    <w:bottom w:val="none" w:sz="0" w:space="0" w:color="auto"/>
                    <w:right w:val="none" w:sz="0" w:space="0" w:color="auto"/>
                  </w:divBdr>
                </w:div>
                <w:div w:id="1751271814">
                  <w:marLeft w:val="0"/>
                  <w:marRight w:val="0"/>
                  <w:marTop w:val="0"/>
                  <w:marBottom w:val="0"/>
                  <w:divBdr>
                    <w:top w:val="none" w:sz="0" w:space="0" w:color="auto"/>
                    <w:left w:val="none" w:sz="0" w:space="0" w:color="auto"/>
                    <w:bottom w:val="none" w:sz="0" w:space="0" w:color="auto"/>
                    <w:right w:val="none" w:sz="0" w:space="0" w:color="auto"/>
                  </w:divBdr>
                </w:div>
                <w:div w:id="1760828731">
                  <w:marLeft w:val="0"/>
                  <w:marRight w:val="0"/>
                  <w:marTop w:val="0"/>
                  <w:marBottom w:val="0"/>
                  <w:divBdr>
                    <w:top w:val="none" w:sz="0" w:space="0" w:color="auto"/>
                    <w:left w:val="none" w:sz="0" w:space="0" w:color="auto"/>
                    <w:bottom w:val="none" w:sz="0" w:space="0" w:color="auto"/>
                    <w:right w:val="none" w:sz="0" w:space="0" w:color="auto"/>
                  </w:divBdr>
                </w:div>
                <w:div w:id="1773355022">
                  <w:marLeft w:val="0"/>
                  <w:marRight w:val="0"/>
                  <w:marTop w:val="0"/>
                  <w:marBottom w:val="0"/>
                  <w:divBdr>
                    <w:top w:val="none" w:sz="0" w:space="0" w:color="auto"/>
                    <w:left w:val="none" w:sz="0" w:space="0" w:color="auto"/>
                    <w:bottom w:val="none" w:sz="0" w:space="0" w:color="auto"/>
                    <w:right w:val="none" w:sz="0" w:space="0" w:color="auto"/>
                  </w:divBdr>
                </w:div>
                <w:div w:id="1774742815">
                  <w:marLeft w:val="0"/>
                  <w:marRight w:val="0"/>
                  <w:marTop w:val="0"/>
                  <w:marBottom w:val="0"/>
                  <w:divBdr>
                    <w:top w:val="none" w:sz="0" w:space="0" w:color="auto"/>
                    <w:left w:val="none" w:sz="0" w:space="0" w:color="auto"/>
                    <w:bottom w:val="none" w:sz="0" w:space="0" w:color="auto"/>
                    <w:right w:val="none" w:sz="0" w:space="0" w:color="auto"/>
                  </w:divBdr>
                </w:div>
                <w:div w:id="1789542675">
                  <w:marLeft w:val="0"/>
                  <w:marRight w:val="0"/>
                  <w:marTop w:val="0"/>
                  <w:marBottom w:val="0"/>
                  <w:divBdr>
                    <w:top w:val="none" w:sz="0" w:space="0" w:color="auto"/>
                    <w:left w:val="none" w:sz="0" w:space="0" w:color="auto"/>
                    <w:bottom w:val="none" w:sz="0" w:space="0" w:color="auto"/>
                    <w:right w:val="none" w:sz="0" w:space="0" w:color="auto"/>
                  </w:divBdr>
                </w:div>
                <w:div w:id="1807894530">
                  <w:marLeft w:val="0"/>
                  <w:marRight w:val="0"/>
                  <w:marTop w:val="0"/>
                  <w:marBottom w:val="0"/>
                  <w:divBdr>
                    <w:top w:val="none" w:sz="0" w:space="0" w:color="auto"/>
                    <w:left w:val="none" w:sz="0" w:space="0" w:color="auto"/>
                    <w:bottom w:val="none" w:sz="0" w:space="0" w:color="auto"/>
                    <w:right w:val="none" w:sz="0" w:space="0" w:color="auto"/>
                  </w:divBdr>
                </w:div>
                <w:div w:id="1811551254">
                  <w:marLeft w:val="0"/>
                  <w:marRight w:val="0"/>
                  <w:marTop w:val="0"/>
                  <w:marBottom w:val="0"/>
                  <w:divBdr>
                    <w:top w:val="none" w:sz="0" w:space="0" w:color="auto"/>
                    <w:left w:val="none" w:sz="0" w:space="0" w:color="auto"/>
                    <w:bottom w:val="none" w:sz="0" w:space="0" w:color="auto"/>
                    <w:right w:val="none" w:sz="0" w:space="0" w:color="auto"/>
                  </w:divBdr>
                </w:div>
                <w:div w:id="1838376426">
                  <w:marLeft w:val="0"/>
                  <w:marRight w:val="0"/>
                  <w:marTop w:val="0"/>
                  <w:marBottom w:val="0"/>
                  <w:divBdr>
                    <w:top w:val="none" w:sz="0" w:space="0" w:color="auto"/>
                    <w:left w:val="none" w:sz="0" w:space="0" w:color="auto"/>
                    <w:bottom w:val="none" w:sz="0" w:space="0" w:color="auto"/>
                    <w:right w:val="none" w:sz="0" w:space="0" w:color="auto"/>
                  </w:divBdr>
                </w:div>
                <w:div w:id="1873764083">
                  <w:marLeft w:val="0"/>
                  <w:marRight w:val="0"/>
                  <w:marTop w:val="0"/>
                  <w:marBottom w:val="0"/>
                  <w:divBdr>
                    <w:top w:val="none" w:sz="0" w:space="0" w:color="auto"/>
                    <w:left w:val="none" w:sz="0" w:space="0" w:color="auto"/>
                    <w:bottom w:val="none" w:sz="0" w:space="0" w:color="auto"/>
                    <w:right w:val="none" w:sz="0" w:space="0" w:color="auto"/>
                  </w:divBdr>
                </w:div>
                <w:div w:id="1901012031">
                  <w:marLeft w:val="0"/>
                  <w:marRight w:val="0"/>
                  <w:marTop w:val="0"/>
                  <w:marBottom w:val="0"/>
                  <w:divBdr>
                    <w:top w:val="none" w:sz="0" w:space="0" w:color="auto"/>
                    <w:left w:val="none" w:sz="0" w:space="0" w:color="auto"/>
                    <w:bottom w:val="none" w:sz="0" w:space="0" w:color="auto"/>
                    <w:right w:val="none" w:sz="0" w:space="0" w:color="auto"/>
                  </w:divBdr>
                </w:div>
                <w:div w:id="1905289248">
                  <w:marLeft w:val="0"/>
                  <w:marRight w:val="0"/>
                  <w:marTop w:val="0"/>
                  <w:marBottom w:val="0"/>
                  <w:divBdr>
                    <w:top w:val="none" w:sz="0" w:space="0" w:color="auto"/>
                    <w:left w:val="none" w:sz="0" w:space="0" w:color="auto"/>
                    <w:bottom w:val="none" w:sz="0" w:space="0" w:color="auto"/>
                    <w:right w:val="none" w:sz="0" w:space="0" w:color="auto"/>
                  </w:divBdr>
                </w:div>
                <w:div w:id="2005471768">
                  <w:marLeft w:val="0"/>
                  <w:marRight w:val="0"/>
                  <w:marTop w:val="0"/>
                  <w:marBottom w:val="0"/>
                  <w:divBdr>
                    <w:top w:val="none" w:sz="0" w:space="0" w:color="auto"/>
                    <w:left w:val="none" w:sz="0" w:space="0" w:color="auto"/>
                    <w:bottom w:val="none" w:sz="0" w:space="0" w:color="auto"/>
                    <w:right w:val="none" w:sz="0" w:space="0" w:color="auto"/>
                  </w:divBdr>
                </w:div>
                <w:div w:id="2038265997">
                  <w:marLeft w:val="0"/>
                  <w:marRight w:val="0"/>
                  <w:marTop w:val="0"/>
                  <w:marBottom w:val="0"/>
                  <w:divBdr>
                    <w:top w:val="none" w:sz="0" w:space="0" w:color="auto"/>
                    <w:left w:val="none" w:sz="0" w:space="0" w:color="auto"/>
                    <w:bottom w:val="none" w:sz="0" w:space="0" w:color="auto"/>
                    <w:right w:val="none" w:sz="0" w:space="0" w:color="auto"/>
                  </w:divBdr>
                </w:div>
                <w:div w:id="2098666899">
                  <w:marLeft w:val="0"/>
                  <w:marRight w:val="0"/>
                  <w:marTop w:val="0"/>
                  <w:marBottom w:val="0"/>
                  <w:divBdr>
                    <w:top w:val="none" w:sz="0" w:space="0" w:color="auto"/>
                    <w:left w:val="none" w:sz="0" w:space="0" w:color="auto"/>
                    <w:bottom w:val="none" w:sz="0" w:space="0" w:color="auto"/>
                    <w:right w:val="none" w:sz="0" w:space="0" w:color="auto"/>
                  </w:divBdr>
                </w:div>
                <w:div w:id="20987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1402">
      <w:bodyDiv w:val="1"/>
      <w:marLeft w:val="0"/>
      <w:marRight w:val="0"/>
      <w:marTop w:val="0"/>
      <w:marBottom w:val="0"/>
      <w:divBdr>
        <w:top w:val="none" w:sz="0" w:space="0" w:color="auto"/>
        <w:left w:val="none" w:sz="0" w:space="0" w:color="auto"/>
        <w:bottom w:val="none" w:sz="0" w:space="0" w:color="auto"/>
        <w:right w:val="none" w:sz="0" w:space="0" w:color="auto"/>
      </w:divBdr>
    </w:div>
    <w:div w:id="1278678832">
      <w:bodyDiv w:val="1"/>
      <w:marLeft w:val="0"/>
      <w:marRight w:val="0"/>
      <w:marTop w:val="0"/>
      <w:marBottom w:val="0"/>
      <w:divBdr>
        <w:top w:val="none" w:sz="0" w:space="0" w:color="auto"/>
        <w:left w:val="none" w:sz="0" w:space="0" w:color="auto"/>
        <w:bottom w:val="none" w:sz="0" w:space="0" w:color="auto"/>
        <w:right w:val="none" w:sz="0" w:space="0" w:color="auto"/>
      </w:divBdr>
      <w:divsChild>
        <w:div w:id="55862912">
          <w:marLeft w:val="0"/>
          <w:marRight w:val="0"/>
          <w:marTop w:val="15"/>
          <w:marBottom w:val="0"/>
          <w:divBdr>
            <w:top w:val="none" w:sz="0" w:space="0" w:color="auto"/>
            <w:left w:val="none" w:sz="0" w:space="0" w:color="auto"/>
            <w:bottom w:val="none" w:sz="0" w:space="0" w:color="auto"/>
            <w:right w:val="none" w:sz="0" w:space="0" w:color="auto"/>
          </w:divBdr>
          <w:divsChild>
            <w:div w:id="971591789">
              <w:marLeft w:val="0"/>
              <w:marRight w:val="0"/>
              <w:marTop w:val="0"/>
              <w:marBottom w:val="0"/>
              <w:divBdr>
                <w:top w:val="none" w:sz="0" w:space="0" w:color="auto"/>
                <w:left w:val="none" w:sz="0" w:space="0" w:color="auto"/>
                <w:bottom w:val="none" w:sz="0" w:space="0" w:color="auto"/>
                <w:right w:val="none" w:sz="0" w:space="0" w:color="auto"/>
              </w:divBdr>
              <w:divsChild>
                <w:div w:id="18287668">
                  <w:marLeft w:val="0"/>
                  <w:marRight w:val="0"/>
                  <w:marTop w:val="0"/>
                  <w:marBottom w:val="0"/>
                  <w:divBdr>
                    <w:top w:val="none" w:sz="0" w:space="0" w:color="auto"/>
                    <w:left w:val="none" w:sz="0" w:space="0" w:color="auto"/>
                    <w:bottom w:val="none" w:sz="0" w:space="0" w:color="auto"/>
                    <w:right w:val="none" w:sz="0" w:space="0" w:color="auto"/>
                  </w:divBdr>
                </w:div>
                <w:div w:id="251937361">
                  <w:marLeft w:val="0"/>
                  <w:marRight w:val="0"/>
                  <w:marTop w:val="0"/>
                  <w:marBottom w:val="0"/>
                  <w:divBdr>
                    <w:top w:val="none" w:sz="0" w:space="0" w:color="auto"/>
                    <w:left w:val="none" w:sz="0" w:space="0" w:color="auto"/>
                    <w:bottom w:val="none" w:sz="0" w:space="0" w:color="auto"/>
                    <w:right w:val="none" w:sz="0" w:space="0" w:color="auto"/>
                  </w:divBdr>
                </w:div>
                <w:div w:id="367029770">
                  <w:marLeft w:val="0"/>
                  <w:marRight w:val="0"/>
                  <w:marTop w:val="0"/>
                  <w:marBottom w:val="0"/>
                  <w:divBdr>
                    <w:top w:val="none" w:sz="0" w:space="0" w:color="auto"/>
                    <w:left w:val="none" w:sz="0" w:space="0" w:color="auto"/>
                    <w:bottom w:val="none" w:sz="0" w:space="0" w:color="auto"/>
                    <w:right w:val="none" w:sz="0" w:space="0" w:color="auto"/>
                  </w:divBdr>
                </w:div>
                <w:div w:id="376512529">
                  <w:marLeft w:val="0"/>
                  <w:marRight w:val="0"/>
                  <w:marTop w:val="0"/>
                  <w:marBottom w:val="0"/>
                  <w:divBdr>
                    <w:top w:val="none" w:sz="0" w:space="0" w:color="auto"/>
                    <w:left w:val="none" w:sz="0" w:space="0" w:color="auto"/>
                    <w:bottom w:val="none" w:sz="0" w:space="0" w:color="auto"/>
                    <w:right w:val="none" w:sz="0" w:space="0" w:color="auto"/>
                  </w:divBdr>
                </w:div>
                <w:div w:id="458574597">
                  <w:marLeft w:val="0"/>
                  <w:marRight w:val="0"/>
                  <w:marTop w:val="0"/>
                  <w:marBottom w:val="0"/>
                  <w:divBdr>
                    <w:top w:val="none" w:sz="0" w:space="0" w:color="auto"/>
                    <w:left w:val="none" w:sz="0" w:space="0" w:color="auto"/>
                    <w:bottom w:val="none" w:sz="0" w:space="0" w:color="auto"/>
                    <w:right w:val="none" w:sz="0" w:space="0" w:color="auto"/>
                  </w:divBdr>
                </w:div>
                <w:div w:id="562761278">
                  <w:marLeft w:val="0"/>
                  <w:marRight w:val="0"/>
                  <w:marTop w:val="0"/>
                  <w:marBottom w:val="0"/>
                  <w:divBdr>
                    <w:top w:val="none" w:sz="0" w:space="0" w:color="auto"/>
                    <w:left w:val="none" w:sz="0" w:space="0" w:color="auto"/>
                    <w:bottom w:val="none" w:sz="0" w:space="0" w:color="auto"/>
                    <w:right w:val="none" w:sz="0" w:space="0" w:color="auto"/>
                  </w:divBdr>
                </w:div>
                <w:div w:id="571500880">
                  <w:marLeft w:val="0"/>
                  <w:marRight w:val="0"/>
                  <w:marTop w:val="0"/>
                  <w:marBottom w:val="0"/>
                  <w:divBdr>
                    <w:top w:val="none" w:sz="0" w:space="0" w:color="auto"/>
                    <w:left w:val="none" w:sz="0" w:space="0" w:color="auto"/>
                    <w:bottom w:val="none" w:sz="0" w:space="0" w:color="auto"/>
                    <w:right w:val="none" w:sz="0" w:space="0" w:color="auto"/>
                  </w:divBdr>
                </w:div>
                <w:div w:id="573006116">
                  <w:marLeft w:val="0"/>
                  <w:marRight w:val="0"/>
                  <w:marTop w:val="0"/>
                  <w:marBottom w:val="0"/>
                  <w:divBdr>
                    <w:top w:val="none" w:sz="0" w:space="0" w:color="auto"/>
                    <w:left w:val="none" w:sz="0" w:space="0" w:color="auto"/>
                    <w:bottom w:val="none" w:sz="0" w:space="0" w:color="auto"/>
                    <w:right w:val="none" w:sz="0" w:space="0" w:color="auto"/>
                  </w:divBdr>
                </w:div>
                <w:div w:id="710956658">
                  <w:marLeft w:val="0"/>
                  <w:marRight w:val="0"/>
                  <w:marTop w:val="0"/>
                  <w:marBottom w:val="0"/>
                  <w:divBdr>
                    <w:top w:val="none" w:sz="0" w:space="0" w:color="auto"/>
                    <w:left w:val="none" w:sz="0" w:space="0" w:color="auto"/>
                    <w:bottom w:val="none" w:sz="0" w:space="0" w:color="auto"/>
                    <w:right w:val="none" w:sz="0" w:space="0" w:color="auto"/>
                  </w:divBdr>
                </w:div>
                <w:div w:id="715470843">
                  <w:marLeft w:val="0"/>
                  <w:marRight w:val="0"/>
                  <w:marTop w:val="0"/>
                  <w:marBottom w:val="0"/>
                  <w:divBdr>
                    <w:top w:val="none" w:sz="0" w:space="0" w:color="auto"/>
                    <w:left w:val="none" w:sz="0" w:space="0" w:color="auto"/>
                    <w:bottom w:val="none" w:sz="0" w:space="0" w:color="auto"/>
                    <w:right w:val="none" w:sz="0" w:space="0" w:color="auto"/>
                  </w:divBdr>
                </w:div>
                <w:div w:id="869688292">
                  <w:marLeft w:val="0"/>
                  <w:marRight w:val="0"/>
                  <w:marTop w:val="0"/>
                  <w:marBottom w:val="0"/>
                  <w:divBdr>
                    <w:top w:val="none" w:sz="0" w:space="0" w:color="auto"/>
                    <w:left w:val="none" w:sz="0" w:space="0" w:color="auto"/>
                    <w:bottom w:val="none" w:sz="0" w:space="0" w:color="auto"/>
                    <w:right w:val="none" w:sz="0" w:space="0" w:color="auto"/>
                  </w:divBdr>
                </w:div>
                <w:div w:id="936445593">
                  <w:marLeft w:val="0"/>
                  <w:marRight w:val="0"/>
                  <w:marTop w:val="0"/>
                  <w:marBottom w:val="0"/>
                  <w:divBdr>
                    <w:top w:val="none" w:sz="0" w:space="0" w:color="auto"/>
                    <w:left w:val="none" w:sz="0" w:space="0" w:color="auto"/>
                    <w:bottom w:val="none" w:sz="0" w:space="0" w:color="auto"/>
                    <w:right w:val="none" w:sz="0" w:space="0" w:color="auto"/>
                  </w:divBdr>
                </w:div>
                <w:div w:id="956646296">
                  <w:marLeft w:val="0"/>
                  <w:marRight w:val="0"/>
                  <w:marTop w:val="0"/>
                  <w:marBottom w:val="0"/>
                  <w:divBdr>
                    <w:top w:val="none" w:sz="0" w:space="0" w:color="auto"/>
                    <w:left w:val="none" w:sz="0" w:space="0" w:color="auto"/>
                    <w:bottom w:val="none" w:sz="0" w:space="0" w:color="auto"/>
                    <w:right w:val="none" w:sz="0" w:space="0" w:color="auto"/>
                  </w:divBdr>
                </w:div>
                <w:div w:id="1019282546">
                  <w:marLeft w:val="0"/>
                  <w:marRight w:val="0"/>
                  <w:marTop w:val="0"/>
                  <w:marBottom w:val="0"/>
                  <w:divBdr>
                    <w:top w:val="none" w:sz="0" w:space="0" w:color="auto"/>
                    <w:left w:val="none" w:sz="0" w:space="0" w:color="auto"/>
                    <w:bottom w:val="none" w:sz="0" w:space="0" w:color="auto"/>
                    <w:right w:val="none" w:sz="0" w:space="0" w:color="auto"/>
                  </w:divBdr>
                </w:div>
                <w:div w:id="1072701201">
                  <w:marLeft w:val="0"/>
                  <w:marRight w:val="0"/>
                  <w:marTop w:val="0"/>
                  <w:marBottom w:val="0"/>
                  <w:divBdr>
                    <w:top w:val="none" w:sz="0" w:space="0" w:color="auto"/>
                    <w:left w:val="none" w:sz="0" w:space="0" w:color="auto"/>
                    <w:bottom w:val="none" w:sz="0" w:space="0" w:color="auto"/>
                    <w:right w:val="none" w:sz="0" w:space="0" w:color="auto"/>
                  </w:divBdr>
                </w:div>
                <w:div w:id="1073504103">
                  <w:marLeft w:val="0"/>
                  <w:marRight w:val="0"/>
                  <w:marTop w:val="0"/>
                  <w:marBottom w:val="0"/>
                  <w:divBdr>
                    <w:top w:val="none" w:sz="0" w:space="0" w:color="auto"/>
                    <w:left w:val="none" w:sz="0" w:space="0" w:color="auto"/>
                    <w:bottom w:val="none" w:sz="0" w:space="0" w:color="auto"/>
                    <w:right w:val="none" w:sz="0" w:space="0" w:color="auto"/>
                  </w:divBdr>
                </w:div>
                <w:div w:id="1189951280">
                  <w:marLeft w:val="0"/>
                  <w:marRight w:val="0"/>
                  <w:marTop w:val="0"/>
                  <w:marBottom w:val="0"/>
                  <w:divBdr>
                    <w:top w:val="none" w:sz="0" w:space="0" w:color="auto"/>
                    <w:left w:val="none" w:sz="0" w:space="0" w:color="auto"/>
                    <w:bottom w:val="none" w:sz="0" w:space="0" w:color="auto"/>
                    <w:right w:val="none" w:sz="0" w:space="0" w:color="auto"/>
                  </w:divBdr>
                </w:div>
                <w:div w:id="1231690275">
                  <w:marLeft w:val="0"/>
                  <w:marRight w:val="0"/>
                  <w:marTop w:val="0"/>
                  <w:marBottom w:val="0"/>
                  <w:divBdr>
                    <w:top w:val="none" w:sz="0" w:space="0" w:color="auto"/>
                    <w:left w:val="none" w:sz="0" w:space="0" w:color="auto"/>
                    <w:bottom w:val="none" w:sz="0" w:space="0" w:color="auto"/>
                    <w:right w:val="none" w:sz="0" w:space="0" w:color="auto"/>
                  </w:divBdr>
                </w:div>
                <w:div w:id="1276593608">
                  <w:marLeft w:val="0"/>
                  <w:marRight w:val="0"/>
                  <w:marTop w:val="0"/>
                  <w:marBottom w:val="0"/>
                  <w:divBdr>
                    <w:top w:val="none" w:sz="0" w:space="0" w:color="auto"/>
                    <w:left w:val="none" w:sz="0" w:space="0" w:color="auto"/>
                    <w:bottom w:val="none" w:sz="0" w:space="0" w:color="auto"/>
                    <w:right w:val="none" w:sz="0" w:space="0" w:color="auto"/>
                  </w:divBdr>
                </w:div>
                <w:div w:id="1427112621">
                  <w:marLeft w:val="0"/>
                  <w:marRight w:val="0"/>
                  <w:marTop w:val="0"/>
                  <w:marBottom w:val="0"/>
                  <w:divBdr>
                    <w:top w:val="none" w:sz="0" w:space="0" w:color="auto"/>
                    <w:left w:val="none" w:sz="0" w:space="0" w:color="auto"/>
                    <w:bottom w:val="none" w:sz="0" w:space="0" w:color="auto"/>
                    <w:right w:val="none" w:sz="0" w:space="0" w:color="auto"/>
                  </w:divBdr>
                </w:div>
                <w:div w:id="1449079731">
                  <w:marLeft w:val="0"/>
                  <w:marRight w:val="0"/>
                  <w:marTop w:val="0"/>
                  <w:marBottom w:val="0"/>
                  <w:divBdr>
                    <w:top w:val="none" w:sz="0" w:space="0" w:color="auto"/>
                    <w:left w:val="none" w:sz="0" w:space="0" w:color="auto"/>
                    <w:bottom w:val="none" w:sz="0" w:space="0" w:color="auto"/>
                    <w:right w:val="none" w:sz="0" w:space="0" w:color="auto"/>
                  </w:divBdr>
                </w:div>
                <w:div w:id="1496218514">
                  <w:marLeft w:val="0"/>
                  <w:marRight w:val="0"/>
                  <w:marTop w:val="0"/>
                  <w:marBottom w:val="0"/>
                  <w:divBdr>
                    <w:top w:val="none" w:sz="0" w:space="0" w:color="auto"/>
                    <w:left w:val="none" w:sz="0" w:space="0" w:color="auto"/>
                    <w:bottom w:val="none" w:sz="0" w:space="0" w:color="auto"/>
                    <w:right w:val="none" w:sz="0" w:space="0" w:color="auto"/>
                  </w:divBdr>
                </w:div>
                <w:div w:id="1593516024">
                  <w:marLeft w:val="0"/>
                  <w:marRight w:val="0"/>
                  <w:marTop w:val="0"/>
                  <w:marBottom w:val="0"/>
                  <w:divBdr>
                    <w:top w:val="none" w:sz="0" w:space="0" w:color="auto"/>
                    <w:left w:val="none" w:sz="0" w:space="0" w:color="auto"/>
                    <w:bottom w:val="none" w:sz="0" w:space="0" w:color="auto"/>
                    <w:right w:val="none" w:sz="0" w:space="0" w:color="auto"/>
                  </w:divBdr>
                </w:div>
                <w:div w:id="1665938273">
                  <w:marLeft w:val="0"/>
                  <w:marRight w:val="0"/>
                  <w:marTop w:val="0"/>
                  <w:marBottom w:val="0"/>
                  <w:divBdr>
                    <w:top w:val="none" w:sz="0" w:space="0" w:color="auto"/>
                    <w:left w:val="none" w:sz="0" w:space="0" w:color="auto"/>
                    <w:bottom w:val="none" w:sz="0" w:space="0" w:color="auto"/>
                    <w:right w:val="none" w:sz="0" w:space="0" w:color="auto"/>
                  </w:divBdr>
                </w:div>
                <w:div w:id="17875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6469">
          <w:marLeft w:val="0"/>
          <w:marRight w:val="0"/>
          <w:marTop w:val="15"/>
          <w:marBottom w:val="0"/>
          <w:divBdr>
            <w:top w:val="none" w:sz="0" w:space="0" w:color="auto"/>
            <w:left w:val="none" w:sz="0" w:space="0" w:color="auto"/>
            <w:bottom w:val="none" w:sz="0" w:space="0" w:color="auto"/>
            <w:right w:val="none" w:sz="0" w:space="0" w:color="auto"/>
          </w:divBdr>
          <w:divsChild>
            <w:div w:id="1521577740">
              <w:marLeft w:val="0"/>
              <w:marRight w:val="0"/>
              <w:marTop w:val="0"/>
              <w:marBottom w:val="0"/>
              <w:divBdr>
                <w:top w:val="none" w:sz="0" w:space="0" w:color="auto"/>
                <w:left w:val="none" w:sz="0" w:space="0" w:color="auto"/>
                <w:bottom w:val="none" w:sz="0" w:space="0" w:color="auto"/>
                <w:right w:val="none" w:sz="0" w:space="0" w:color="auto"/>
              </w:divBdr>
              <w:divsChild>
                <w:div w:id="185412554">
                  <w:marLeft w:val="0"/>
                  <w:marRight w:val="0"/>
                  <w:marTop w:val="0"/>
                  <w:marBottom w:val="0"/>
                  <w:divBdr>
                    <w:top w:val="none" w:sz="0" w:space="0" w:color="auto"/>
                    <w:left w:val="none" w:sz="0" w:space="0" w:color="auto"/>
                    <w:bottom w:val="none" w:sz="0" w:space="0" w:color="auto"/>
                    <w:right w:val="none" w:sz="0" w:space="0" w:color="auto"/>
                  </w:divBdr>
                </w:div>
                <w:div w:id="251552901">
                  <w:marLeft w:val="0"/>
                  <w:marRight w:val="0"/>
                  <w:marTop w:val="0"/>
                  <w:marBottom w:val="0"/>
                  <w:divBdr>
                    <w:top w:val="none" w:sz="0" w:space="0" w:color="auto"/>
                    <w:left w:val="none" w:sz="0" w:space="0" w:color="auto"/>
                    <w:bottom w:val="none" w:sz="0" w:space="0" w:color="auto"/>
                    <w:right w:val="none" w:sz="0" w:space="0" w:color="auto"/>
                  </w:divBdr>
                </w:div>
                <w:div w:id="268968675">
                  <w:marLeft w:val="0"/>
                  <w:marRight w:val="0"/>
                  <w:marTop w:val="0"/>
                  <w:marBottom w:val="0"/>
                  <w:divBdr>
                    <w:top w:val="none" w:sz="0" w:space="0" w:color="auto"/>
                    <w:left w:val="none" w:sz="0" w:space="0" w:color="auto"/>
                    <w:bottom w:val="none" w:sz="0" w:space="0" w:color="auto"/>
                    <w:right w:val="none" w:sz="0" w:space="0" w:color="auto"/>
                  </w:divBdr>
                </w:div>
                <w:div w:id="447360705">
                  <w:marLeft w:val="0"/>
                  <w:marRight w:val="0"/>
                  <w:marTop w:val="0"/>
                  <w:marBottom w:val="0"/>
                  <w:divBdr>
                    <w:top w:val="none" w:sz="0" w:space="0" w:color="auto"/>
                    <w:left w:val="none" w:sz="0" w:space="0" w:color="auto"/>
                    <w:bottom w:val="none" w:sz="0" w:space="0" w:color="auto"/>
                    <w:right w:val="none" w:sz="0" w:space="0" w:color="auto"/>
                  </w:divBdr>
                </w:div>
                <w:div w:id="524560191">
                  <w:marLeft w:val="0"/>
                  <w:marRight w:val="0"/>
                  <w:marTop w:val="0"/>
                  <w:marBottom w:val="0"/>
                  <w:divBdr>
                    <w:top w:val="none" w:sz="0" w:space="0" w:color="auto"/>
                    <w:left w:val="none" w:sz="0" w:space="0" w:color="auto"/>
                    <w:bottom w:val="none" w:sz="0" w:space="0" w:color="auto"/>
                    <w:right w:val="none" w:sz="0" w:space="0" w:color="auto"/>
                  </w:divBdr>
                </w:div>
                <w:div w:id="609047625">
                  <w:marLeft w:val="0"/>
                  <w:marRight w:val="0"/>
                  <w:marTop w:val="0"/>
                  <w:marBottom w:val="0"/>
                  <w:divBdr>
                    <w:top w:val="none" w:sz="0" w:space="0" w:color="auto"/>
                    <w:left w:val="none" w:sz="0" w:space="0" w:color="auto"/>
                    <w:bottom w:val="none" w:sz="0" w:space="0" w:color="auto"/>
                    <w:right w:val="none" w:sz="0" w:space="0" w:color="auto"/>
                  </w:divBdr>
                </w:div>
                <w:div w:id="718482064">
                  <w:marLeft w:val="0"/>
                  <w:marRight w:val="0"/>
                  <w:marTop w:val="0"/>
                  <w:marBottom w:val="0"/>
                  <w:divBdr>
                    <w:top w:val="none" w:sz="0" w:space="0" w:color="auto"/>
                    <w:left w:val="none" w:sz="0" w:space="0" w:color="auto"/>
                    <w:bottom w:val="none" w:sz="0" w:space="0" w:color="auto"/>
                    <w:right w:val="none" w:sz="0" w:space="0" w:color="auto"/>
                  </w:divBdr>
                </w:div>
                <w:div w:id="806439729">
                  <w:marLeft w:val="0"/>
                  <w:marRight w:val="0"/>
                  <w:marTop w:val="0"/>
                  <w:marBottom w:val="0"/>
                  <w:divBdr>
                    <w:top w:val="none" w:sz="0" w:space="0" w:color="auto"/>
                    <w:left w:val="none" w:sz="0" w:space="0" w:color="auto"/>
                    <w:bottom w:val="none" w:sz="0" w:space="0" w:color="auto"/>
                    <w:right w:val="none" w:sz="0" w:space="0" w:color="auto"/>
                  </w:divBdr>
                </w:div>
                <w:div w:id="850341033">
                  <w:marLeft w:val="0"/>
                  <w:marRight w:val="0"/>
                  <w:marTop w:val="0"/>
                  <w:marBottom w:val="0"/>
                  <w:divBdr>
                    <w:top w:val="none" w:sz="0" w:space="0" w:color="auto"/>
                    <w:left w:val="none" w:sz="0" w:space="0" w:color="auto"/>
                    <w:bottom w:val="none" w:sz="0" w:space="0" w:color="auto"/>
                    <w:right w:val="none" w:sz="0" w:space="0" w:color="auto"/>
                  </w:divBdr>
                </w:div>
                <w:div w:id="974993518">
                  <w:marLeft w:val="0"/>
                  <w:marRight w:val="0"/>
                  <w:marTop w:val="0"/>
                  <w:marBottom w:val="0"/>
                  <w:divBdr>
                    <w:top w:val="none" w:sz="0" w:space="0" w:color="auto"/>
                    <w:left w:val="none" w:sz="0" w:space="0" w:color="auto"/>
                    <w:bottom w:val="none" w:sz="0" w:space="0" w:color="auto"/>
                    <w:right w:val="none" w:sz="0" w:space="0" w:color="auto"/>
                  </w:divBdr>
                </w:div>
                <w:div w:id="1068721451">
                  <w:marLeft w:val="0"/>
                  <w:marRight w:val="0"/>
                  <w:marTop w:val="0"/>
                  <w:marBottom w:val="0"/>
                  <w:divBdr>
                    <w:top w:val="none" w:sz="0" w:space="0" w:color="auto"/>
                    <w:left w:val="none" w:sz="0" w:space="0" w:color="auto"/>
                    <w:bottom w:val="none" w:sz="0" w:space="0" w:color="auto"/>
                    <w:right w:val="none" w:sz="0" w:space="0" w:color="auto"/>
                  </w:divBdr>
                </w:div>
                <w:div w:id="1134524277">
                  <w:marLeft w:val="0"/>
                  <w:marRight w:val="0"/>
                  <w:marTop w:val="0"/>
                  <w:marBottom w:val="0"/>
                  <w:divBdr>
                    <w:top w:val="none" w:sz="0" w:space="0" w:color="auto"/>
                    <w:left w:val="none" w:sz="0" w:space="0" w:color="auto"/>
                    <w:bottom w:val="none" w:sz="0" w:space="0" w:color="auto"/>
                    <w:right w:val="none" w:sz="0" w:space="0" w:color="auto"/>
                  </w:divBdr>
                </w:div>
                <w:div w:id="1360163644">
                  <w:marLeft w:val="0"/>
                  <w:marRight w:val="0"/>
                  <w:marTop w:val="0"/>
                  <w:marBottom w:val="0"/>
                  <w:divBdr>
                    <w:top w:val="none" w:sz="0" w:space="0" w:color="auto"/>
                    <w:left w:val="none" w:sz="0" w:space="0" w:color="auto"/>
                    <w:bottom w:val="none" w:sz="0" w:space="0" w:color="auto"/>
                    <w:right w:val="none" w:sz="0" w:space="0" w:color="auto"/>
                  </w:divBdr>
                </w:div>
                <w:div w:id="1373113982">
                  <w:marLeft w:val="0"/>
                  <w:marRight w:val="0"/>
                  <w:marTop w:val="0"/>
                  <w:marBottom w:val="0"/>
                  <w:divBdr>
                    <w:top w:val="none" w:sz="0" w:space="0" w:color="auto"/>
                    <w:left w:val="none" w:sz="0" w:space="0" w:color="auto"/>
                    <w:bottom w:val="none" w:sz="0" w:space="0" w:color="auto"/>
                    <w:right w:val="none" w:sz="0" w:space="0" w:color="auto"/>
                  </w:divBdr>
                </w:div>
                <w:div w:id="1377660840">
                  <w:marLeft w:val="0"/>
                  <w:marRight w:val="0"/>
                  <w:marTop w:val="0"/>
                  <w:marBottom w:val="0"/>
                  <w:divBdr>
                    <w:top w:val="none" w:sz="0" w:space="0" w:color="auto"/>
                    <w:left w:val="none" w:sz="0" w:space="0" w:color="auto"/>
                    <w:bottom w:val="none" w:sz="0" w:space="0" w:color="auto"/>
                    <w:right w:val="none" w:sz="0" w:space="0" w:color="auto"/>
                  </w:divBdr>
                </w:div>
                <w:div w:id="1435176238">
                  <w:marLeft w:val="0"/>
                  <w:marRight w:val="0"/>
                  <w:marTop w:val="0"/>
                  <w:marBottom w:val="0"/>
                  <w:divBdr>
                    <w:top w:val="none" w:sz="0" w:space="0" w:color="auto"/>
                    <w:left w:val="none" w:sz="0" w:space="0" w:color="auto"/>
                    <w:bottom w:val="none" w:sz="0" w:space="0" w:color="auto"/>
                    <w:right w:val="none" w:sz="0" w:space="0" w:color="auto"/>
                  </w:divBdr>
                </w:div>
                <w:div w:id="1511412771">
                  <w:marLeft w:val="0"/>
                  <w:marRight w:val="0"/>
                  <w:marTop w:val="0"/>
                  <w:marBottom w:val="0"/>
                  <w:divBdr>
                    <w:top w:val="none" w:sz="0" w:space="0" w:color="auto"/>
                    <w:left w:val="none" w:sz="0" w:space="0" w:color="auto"/>
                    <w:bottom w:val="none" w:sz="0" w:space="0" w:color="auto"/>
                    <w:right w:val="none" w:sz="0" w:space="0" w:color="auto"/>
                  </w:divBdr>
                </w:div>
                <w:div w:id="1516532679">
                  <w:marLeft w:val="0"/>
                  <w:marRight w:val="0"/>
                  <w:marTop w:val="0"/>
                  <w:marBottom w:val="0"/>
                  <w:divBdr>
                    <w:top w:val="none" w:sz="0" w:space="0" w:color="auto"/>
                    <w:left w:val="none" w:sz="0" w:space="0" w:color="auto"/>
                    <w:bottom w:val="none" w:sz="0" w:space="0" w:color="auto"/>
                    <w:right w:val="none" w:sz="0" w:space="0" w:color="auto"/>
                  </w:divBdr>
                </w:div>
                <w:div w:id="1543900161">
                  <w:marLeft w:val="0"/>
                  <w:marRight w:val="0"/>
                  <w:marTop w:val="0"/>
                  <w:marBottom w:val="0"/>
                  <w:divBdr>
                    <w:top w:val="none" w:sz="0" w:space="0" w:color="auto"/>
                    <w:left w:val="none" w:sz="0" w:space="0" w:color="auto"/>
                    <w:bottom w:val="none" w:sz="0" w:space="0" w:color="auto"/>
                    <w:right w:val="none" w:sz="0" w:space="0" w:color="auto"/>
                  </w:divBdr>
                </w:div>
                <w:div w:id="1631858163">
                  <w:marLeft w:val="0"/>
                  <w:marRight w:val="0"/>
                  <w:marTop w:val="0"/>
                  <w:marBottom w:val="0"/>
                  <w:divBdr>
                    <w:top w:val="none" w:sz="0" w:space="0" w:color="auto"/>
                    <w:left w:val="none" w:sz="0" w:space="0" w:color="auto"/>
                    <w:bottom w:val="none" w:sz="0" w:space="0" w:color="auto"/>
                    <w:right w:val="none" w:sz="0" w:space="0" w:color="auto"/>
                  </w:divBdr>
                </w:div>
                <w:div w:id="1768188899">
                  <w:marLeft w:val="0"/>
                  <w:marRight w:val="0"/>
                  <w:marTop w:val="0"/>
                  <w:marBottom w:val="0"/>
                  <w:divBdr>
                    <w:top w:val="none" w:sz="0" w:space="0" w:color="auto"/>
                    <w:left w:val="none" w:sz="0" w:space="0" w:color="auto"/>
                    <w:bottom w:val="none" w:sz="0" w:space="0" w:color="auto"/>
                    <w:right w:val="none" w:sz="0" w:space="0" w:color="auto"/>
                  </w:divBdr>
                </w:div>
                <w:div w:id="1781870952">
                  <w:marLeft w:val="0"/>
                  <w:marRight w:val="0"/>
                  <w:marTop w:val="0"/>
                  <w:marBottom w:val="0"/>
                  <w:divBdr>
                    <w:top w:val="none" w:sz="0" w:space="0" w:color="auto"/>
                    <w:left w:val="none" w:sz="0" w:space="0" w:color="auto"/>
                    <w:bottom w:val="none" w:sz="0" w:space="0" w:color="auto"/>
                    <w:right w:val="none" w:sz="0" w:space="0" w:color="auto"/>
                  </w:divBdr>
                </w:div>
                <w:div w:id="1782992378">
                  <w:marLeft w:val="0"/>
                  <w:marRight w:val="0"/>
                  <w:marTop w:val="0"/>
                  <w:marBottom w:val="0"/>
                  <w:divBdr>
                    <w:top w:val="none" w:sz="0" w:space="0" w:color="auto"/>
                    <w:left w:val="none" w:sz="0" w:space="0" w:color="auto"/>
                    <w:bottom w:val="none" w:sz="0" w:space="0" w:color="auto"/>
                    <w:right w:val="none" w:sz="0" w:space="0" w:color="auto"/>
                  </w:divBdr>
                </w:div>
                <w:div w:id="1811631431">
                  <w:marLeft w:val="0"/>
                  <w:marRight w:val="0"/>
                  <w:marTop w:val="0"/>
                  <w:marBottom w:val="0"/>
                  <w:divBdr>
                    <w:top w:val="none" w:sz="0" w:space="0" w:color="auto"/>
                    <w:left w:val="none" w:sz="0" w:space="0" w:color="auto"/>
                    <w:bottom w:val="none" w:sz="0" w:space="0" w:color="auto"/>
                    <w:right w:val="none" w:sz="0" w:space="0" w:color="auto"/>
                  </w:divBdr>
                </w:div>
                <w:div w:id="1897857147">
                  <w:marLeft w:val="0"/>
                  <w:marRight w:val="0"/>
                  <w:marTop w:val="0"/>
                  <w:marBottom w:val="0"/>
                  <w:divBdr>
                    <w:top w:val="none" w:sz="0" w:space="0" w:color="auto"/>
                    <w:left w:val="none" w:sz="0" w:space="0" w:color="auto"/>
                    <w:bottom w:val="none" w:sz="0" w:space="0" w:color="auto"/>
                    <w:right w:val="none" w:sz="0" w:space="0" w:color="auto"/>
                  </w:divBdr>
                </w:div>
                <w:div w:id="2116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8519">
      <w:bodyDiv w:val="1"/>
      <w:marLeft w:val="0"/>
      <w:marRight w:val="0"/>
      <w:marTop w:val="0"/>
      <w:marBottom w:val="0"/>
      <w:divBdr>
        <w:top w:val="none" w:sz="0" w:space="0" w:color="auto"/>
        <w:left w:val="none" w:sz="0" w:space="0" w:color="auto"/>
        <w:bottom w:val="none" w:sz="0" w:space="0" w:color="auto"/>
        <w:right w:val="none" w:sz="0" w:space="0" w:color="auto"/>
      </w:divBdr>
      <w:divsChild>
        <w:div w:id="131800813">
          <w:marLeft w:val="0"/>
          <w:marRight w:val="0"/>
          <w:marTop w:val="0"/>
          <w:marBottom w:val="0"/>
          <w:divBdr>
            <w:top w:val="none" w:sz="0" w:space="0" w:color="auto"/>
            <w:left w:val="none" w:sz="0" w:space="0" w:color="auto"/>
            <w:bottom w:val="none" w:sz="0" w:space="0" w:color="auto"/>
            <w:right w:val="none" w:sz="0" w:space="0" w:color="auto"/>
          </w:divBdr>
        </w:div>
        <w:div w:id="203178603">
          <w:marLeft w:val="0"/>
          <w:marRight w:val="0"/>
          <w:marTop w:val="0"/>
          <w:marBottom w:val="0"/>
          <w:divBdr>
            <w:top w:val="none" w:sz="0" w:space="0" w:color="auto"/>
            <w:left w:val="none" w:sz="0" w:space="0" w:color="auto"/>
            <w:bottom w:val="none" w:sz="0" w:space="0" w:color="auto"/>
            <w:right w:val="none" w:sz="0" w:space="0" w:color="auto"/>
          </w:divBdr>
        </w:div>
        <w:div w:id="203953220">
          <w:marLeft w:val="0"/>
          <w:marRight w:val="0"/>
          <w:marTop w:val="0"/>
          <w:marBottom w:val="0"/>
          <w:divBdr>
            <w:top w:val="none" w:sz="0" w:space="0" w:color="auto"/>
            <w:left w:val="none" w:sz="0" w:space="0" w:color="auto"/>
            <w:bottom w:val="none" w:sz="0" w:space="0" w:color="auto"/>
            <w:right w:val="none" w:sz="0" w:space="0" w:color="auto"/>
          </w:divBdr>
        </w:div>
        <w:div w:id="346181330">
          <w:marLeft w:val="0"/>
          <w:marRight w:val="0"/>
          <w:marTop w:val="0"/>
          <w:marBottom w:val="0"/>
          <w:divBdr>
            <w:top w:val="none" w:sz="0" w:space="0" w:color="auto"/>
            <w:left w:val="none" w:sz="0" w:space="0" w:color="auto"/>
            <w:bottom w:val="none" w:sz="0" w:space="0" w:color="auto"/>
            <w:right w:val="none" w:sz="0" w:space="0" w:color="auto"/>
          </w:divBdr>
        </w:div>
        <w:div w:id="425226067">
          <w:marLeft w:val="0"/>
          <w:marRight w:val="0"/>
          <w:marTop w:val="0"/>
          <w:marBottom w:val="0"/>
          <w:divBdr>
            <w:top w:val="none" w:sz="0" w:space="0" w:color="auto"/>
            <w:left w:val="none" w:sz="0" w:space="0" w:color="auto"/>
            <w:bottom w:val="none" w:sz="0" w:space="0" w:color="auto"/>
            <w:right w:val="none" w:sz="0" w:space="0" w:color="auto"/>
          </w:divBdr>
        </w:div>
        <w:div w:id="996424575">
          <w:marLeft w:val="0"/>
          <w:marRight w:val="0"/>
          <w:marTop w:val="0"/>
          <w:marBottom w:val="0"/>
          <w:divBdr>
            <w:top w:val="none" w:sz="0" w:space="0" w:color="auto"/>
            <w:left w:val="none" w:sz="0" w:space="0" w:color="auto"/>
            <w:bottom w:val="none" w:sz="0" w:space="0" w:color="auto"/>
            <w:right w:val="none" w:sz="0" w:space="0" w:color="auto"/>
          </w:divBdr>
        </w:div>
        <w:div w:id="1947535683">
          <w:marLeft w:val="0"/>
          <w:marRight w:val="0"/>
          <w:marTop w:val="0"/>
          <w:marBottom w:val="0"/>
          <w:divBdr>
            <w:top w:val="none" w:sz="0" w:space="0" w:color="auto"/>
            <w:left w:val="none" w:sz="0" w:space="0" w:color="auto"/>
            <w:bottom w:val="none" w:sz="0" w:space="0" w:color="auto"/>
            <w:right w:val="none" w:sz="0" w:space="0" w:color="auto"/>
          </w:divBdr>
        </w:div>
        <w:div w:id="2008895391">
          <w:marLeft w:val="0"/>
          <w:marRight w:val="0"/>
          <w:marTop w:val="0"/>
          <w:marBottom w:val="0"/>
          <w:divBdr>
            <w:top w:val="none" w:sz="0" w:space="0" w:color="auto"/>
            <w:left w:val="none" w:sz="0" w:space="0" w:color="auto"/>
            <w:bottom w:val="none" w:sz="0" w:space="0" w:color="auto"/>
            <w:right w:val="none" w:sz="0" w:space="0" w:color="auto"/>
          </w:divBdr>
        </w:div>
      </w:divsChild>
    </w:div>
    <w:div w:id="1291786194">
      <w:bodyDiv w:val="1"/>
      <w:marLeft w:val="0"/>
      <w:marRight w:val="0"/>
      <w:marTop w:val="0"/>
      <w:marBottom w:val="0"/>
      <w:divBdr>
        <w:top w:val="none" w:sz="0" w:space="0" w:color="auto"/>
        <w:left w:val="none" w:sz="0" w:space="0" w:color="auto"/>
        <w:bottom w:val="none" w:sz="0" w:space="0" w:color="auto"/>
        <w:right w:val="none" w:sz="0" w:space="0" w:color="auto"/>
      </w:divBdr>
    </w:div>
    <w:div w:id="1391735021">
      <w:bodyDiv w:val="1"/>
      <w:marLeft w:val="0"/>
      <w:marRight w:val="0"/>
      <w:marTop w:val="0"/>
      <w:marBottom w:val="0"/>
      <w:divBdr>
        <w:top w:val="none" w:sz="0" w:space="0" w:color="auto"/>
        <w:left w:val="none" w:sz="0" w:space="0" w:color="auto"/>
        <w:bottom w:val="none" w:sz="0" w:space="0" w:color="auto"/>
        <w:right w:val="none" w:sz="0" w:space="0" w:color="auto"/>
      </w:divBdr>
    </w:div>
    <w:div w:id="1481921022">
      <w:bodyDiv w:val="1"/>
      <w:marLeft w:val="0"/>
      <w:marRight w:val="0"/>
      <w:marTop w:val="0"/>
      <w:marBottom w:val="0"/>
      <w:divBdr>
        <w:top w:val="none" w:sz="0" w:space="0" w:color="auto"/>
        <w:left w:val="none" w:sz="0" w:space="0" w:color="auto"/>
        <w:bottom w:val="none" w:sz="0" w:space="0" w:color="auto"/>
        <w:right w:val="none" w:sz="0" w:space="0" w:color="auto"/>
      </w:divBdr>
    </w:div>
    <w:div w:id="1491676382">
      <w:bodyDiv w:val="1"/>
      <w:marLeft w:val="0"/>
      <w:marRight w:val="0"/>
      <w:marTop w:val="0"/>
      <w:marBottom w:val="0"/>
      <w:divBdr>
        <w:top w:val="none" w:sz="0" w:space="0" w:color="auto"/>
        <w:left w:val="none" w:sz="0" w:space="0" w:color="auto"/>
        <w:bottom w:val="none" w:sz="0" w:space="0" w:color="auto"/>
        <w:right w:val="none" w:sz="0" w:space="0" w:color="auto"/>
      </w:divBdr>
      <w:divsChild>
        <w:div w:id="1026104915">
          <w:marLeft w:val="0"/>
          <w:marRight w:val="0"/>
          <w:marTop w:val="0"/>
          <w:marBottom w:val="0"/>
          <w:divBdr>
            <w:top w:val="none" w:sz="0" w:space="0" w:color="auto"/>
            <w:left w:val="none" w:sz="0" w:space="0" w:color="auto"/>
            <w:bottom w:val="none" w:sz="0" w:space="0" w:color="auto"/>
            <w:right w:val="none" w:sz="0" w:space="0" w:color="auto"/>
          </w:divBdr>
          <w:divsChild>
            <w:div w:id="360126934">
              <w:marLeft w:val="0"/>
              <w:marRight w:val="0"/>
              <w:marTop w:val="0"/>
              <w:marBottom w:val="0"/>
              <w:divBdr>
                <w:top w:val="none" w:sz="0" w:space="0" w:color="auto"/>
                <w:left w:val="none" w:sz="0" w:space="0" w:color="auto"/>
                <w:bottom w:val="none" w:sz="0" w:space="0" w:color="auto"/>
                <w:right w:val="none" w:sz="0" w:space="0" w:color="auto"/>
              </w:divBdr>
              <w:divsChild>
                <w:div w:id="783187674">
                  <w:marLeft w:val="0"/>
                  <w:marRight w:val="0"/>
                  <w:marTop w:val="0"/>
                  <w:marBottom w:val="0"/>
                  <w:divBdr>
                    <w:top w:val="none" w:sz="0" w:space="0" w:color="auto"/>
                    <w:left w:val="none" w:sz="0" w:space="0" w:color="auto"/>
                    <w:bottom w:val="none" w:sz="0" w:space="0" w:color="auto"/>
                    <w:right w:val="none" w:sz="0" w:space="0" w:color="auto"/>
                  </w:divBdr>
                  <w:divsChild>
                    <w:div w:id="814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9806">
      <w:bodyDiv w:val="1"/>
      <w:marLeft w:val="0"/>
      <w:marRight w:val="0"/>
      <w:marTop w:val="0"/>
      <w:marBottom w:val="0"/>
      <w:divBdr>
        <w:top w:val="none" w:sz="0" w:space="0" w:color="auto"/>
        <w:left w:val="none" w:sz="0" w:space="0" w:color="auto"/>
        <w:bottom w:val="none" w:sz="0" w:space="0" w:color="auto"/>
        <w:right w:val="none" w:sz="0" w:space="0" w:color="auto"/>
      </w:divBdr>
      <w:divsChild>
        <w:div w:id="1806314455">
          <w:marLeft w:val="0"/>
          <w:marRight w:val="0"/>
          <w:marTop w:val="0"/>
          <w:marBottom w:val="0"/>
          <w:divBdr>
            <w:top w:val="none" w:sz="0" w:space="0" w:color="auto"/>
            <w:left w:val="none" w:sz="0" w:space="0" w:color="auto"/>
            <w:bottom w:val="none" w:sz="0" w:space="0" w:color="auto"/>
            <w:right w:val="none" w:sz="0" w:space="0" w:color="auto"/>
          </w:divBdr>
          <w:divsChild>
            <w:div w:id="213739103">
              <w:marLeft w:val="0"/>
              <w:marRight w:val="0"/>
              <w:marTop w:val="0"/>
              <w:marBottom w:val="0"/>
              <w:divBdr>
                <w:top w:val="none" w:sz="0" w:space="0" w:color="auto"/>
                <w:left w:val="none" w:sz="0" w:space="0" w:color="auto"/>
                <w:bottom w:val="none" w:sz="0" w:space="0" w:color="auto"/>
                <w:right w:val="none" w:sz="0" w:space="0" w:color="auto"/>
              </w:divBdr>
              <w:divsChild>
                <w:div w:id="40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47439">
      <w:bodyDiv w:val="1"/>
      <w:marLeft w:val="0"/>
      <w:marRight w:val="0"/>
      <w:marTop w:val="0"/>
      <w:marBottom w:val="0"/>
      <w:divBdr>
        <w:top w:val="none" w:sz="0" w:space="0" w:color="auto"/>
        <w:left w:val="none" w:sz="0" w:space="0" w:color="auto"/>
        <w:bottom w:val="none" w:sz="0" w:space="0" w:color="auto"/>
        <w:right w:val="none" w:sz="0" w:space="0" w:color="auto"/>
      </w:divBdr>
    </w:div>
    <w:div w:id="1637566143">
      <w:bodyDiv w:val="1"/>
      <w:marLeft w:val="0"/>
      <w:marRight w:val="0"/>
      <w:marTop w:val="0"/>
      <w:marBottom w:val="0"/>
      <w:divBdr>
        <w:top w:val="none" w:sz="0" w:space="0" w:color="auto"/>
        <w:left w:val="none" w:sz="0" w:space="0" w:color="auto"/>
        <w:bottom w:val="none" w:sz="0" w:space="0" w:color="auto"/>
        <w:right w:val="none" w:sz="0" w:space="0" w:color="auto"/>
      </w:divBdr>
    </w:div>
    <w:div w:id="1675645540">
      <w:bodyDiv w:val="1"/>
      <w:marLeft w:val="0"/>
      <w:marRight w:val="0"/>
      <w:marTop w:val="0"/>
      <w:marBottom w:val="0"/>
      <w:divBdr>
        <w:top w:val="none" w:sz="0" w:space="0" w:color="auto"/>
        <w:left w:val="none" w:sz="0" w:space="0" w:color="auto"/>
        <w:bottom w:val="none" w:sz="0" w:space="0" w:color="auto"/>
        <w:right w:val="none" w:sz="0" w:space="0" w:color="auto"/>
      </w:divBdr>
      <w:divsChild>
        <w:div w:id="798062990">
          <w:marLeft w:val="0"/>
          <w:marRight w:val="0"/>
          <w:marTop w:val="0"/>
          <w:marBottom w:val="0"/>
          <w:divBdr>
            <w:top w:val="none" w:sz="0" w:space="0" w:color="auto"/>
            <w:left w:val="none" w:sz="0" w:space="0" w:color="auto"/>
            <w:bottom w:val="none" w:sz="0" w:space="0" w:color="auto"/>
            <w:right w:val="none" w:sz="0" w:space="0" w:color="auto"/>
          </w:divBdr>
          <w:divsChild>
            <w:div w:id="1434322605">
              <w:marLeft w:val="0"/>
              <w:marRight w:val="0"/>
              <w:marTop w:val="0"/>
              <w:marBottom w:val="0"/>
              <w:divBdr>
                <w:top w:val="none" w:sz="0" w:space="0" w:color="auto"/>
                <w:left w:val="none" w:sz="0" w:space="0" w:color="auto"/>
                <w:bottom w:val="none" w:sz="0" w:space="0" w:color="auto"/>
                <w:right w:val="none" w:sz="0" w:space="0" w:color="auto"/>
              </w:divBdr>
              <w:divsChild>
                <w:div w:id="1084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02878">
      <w:bodyDiv w:val="1"/>
      <w:marLeft w:val="0"/>
      <w:marRight w:val="0"/>
      <w:marTop w:val="0"/>
      <w:marBottom w:val="0"/>
      <w:divBdr>
        <w:top w:val="none" w:sz="0" w:space="0" w:color="auto"/>
        <w:left w:val="none" w:sz="0" w:space="0" w:color="auto"/>
        <w:bottom w:val="none" w:sz="0" w:space="0" w:color="auto"/>
        <w:right w:val="none" w:sz="0" w:space="0" w:color="auto"/>
      </w:divBdr>
    </w:div>
    <w:div w:id="1740640010">
      <w:bodyDiv w:val="1"/>
      <w:marLeft w:val="0"/>
      <w:marRight w:val="0"/>
      <w:marTop w:val="0"/>
      <w:marBottom w:val="0"/>
      <w:divBdr>
        <w:top w:val="none" w:sz="0" w:space="0" w:color="auto"/>
        <w:left w:val="none" w:sz="0" w:space="0" w:color="auto"/>
        <w:bottom w:val="none" w:sz="0" w:space="0" w:color="auto"/>
        <w:right w:val="none" w:sz="0" w:space="0" w:color="auto"/>
      </w:divBdr>
    </w:div>
    <w:div w:id="1767846253">
      <w:bodyDiv w:val="1"/>
      <w:marLeft w:val="0"/>
      <w:marRight w:val="0"/>
      <w:marTop w:val="0"/>
      <w:marBottom w:val="0"/>
      <w:divBdr>
        <w:top w:val="none" w:sz="0" w:space="0" w:color="auto"/>
        <w:left w:val="none" w:sz="0" w:space="0" w:color="auto"/>
        <w:bottom w:val="none" w:sz="0" w:space="0" w:color="auto"/>
        <w:right w:val="none" w:sz="0" w:space="0" w:color="auto"/>
      </w:divBdr>
    </w:div>
    <w:div w:id="1808473384">
      <w:bodyDiv w:val="1"/>
      <w:marLeft w:val="0"/>
      <w:marRight w:val="0"/>
      <w:marTop w:val="0"/>
      <w:marBottom w:val="0"/>
      <w:divBdr>
        <w:top w:val="none" w:sz="0" w:space="0" w:color="auto"/>
        <w:left w:val="none" w:sz="0" w:space="0" w:color="auto"/>
        <w:bottom w:val="none" w:sz="0" w:space="0" w:color="auto"/>
        <w:right w:val="none" w:sz="0" w:space="0" w:color="auto"/>
      </w:divBdr>
    </w:div>
    <w:div w:id="1870873705">
      <w:bodyDiv w:val="1"/>
      <w:marLeft w:val="0"/>
      <w:marRight w:val="0"/>
      <w:marTop w:val="0"/>
      <w:marBottom w:val="0"/>
      <w:divBdr>
        <w:top w:val="none" w:sz="0" w:space="0" w:color="auto"/>
        <w:left w:val="none" w:sz="0" w:space="0" w:color="auto"/>
        <w:bottom w:val="none" w:sz="0" w:space="0" w:color="auto"/>
        <w:right w:val="none" w:sz="0" w:space="0" w:color="auto"/>
      </w:divBdr>
      <w:divsChild>
        <w:div w:id="1855918811">
          <w:marLeft w:val="0"/>
          <w:marRight w:val="0"/>
          <w:marTop w:val="0"/>
          <w:marBottom w:val="0"/>
          <w:divBdr>
            <w:top w:val="none" w:sz="0" w:space="0" w:color="auto"/>
            <w:left w:val="none" w:sz="0" w:space="0" w:color="auto"/>
            <w:bottom w:val="none" w:sz="0" w:space="0" w:color="auto"/>
            <w:right w:val="none" w:sz="0" w:space="0" w:color="auto"/>
          </w:divBdr>
          <w:divsChild>
            <w:div w:id="588974380">
              <w:marLeft w:val="0"/>
              <w:marRight w:val="0"/>
              <w:marTop w:val="0"/>
              <w:marBottom w:val="0"/>
              <w:divBdr>
                <w:top w:val="none" w:sz="0" w:space="0" w:color="auto"/>
                <w:left w:val="none" w:sz="0" w:space="0" w:color="auto"/>
                <w:bottom w:val="none" w:sz="0" w:space="0" w:color="auto"/>
                <w:right w:val="none" w:sz="0" w:space="0" w:color="auto"/>
              </w:divBdr>
              <w:divsChild>
                <w:div w:id="860970602">
                  <w:marLeft w:val="0"/>
                  <w:marRight w:val="0"/>
                  <w:marTop w:val="0"/>
                  <w:marBottom w:val="0"/>
                  <w:divBdr>
                    <w:top w:val="none" w:sz="0" w:space="0" w:color="auto"/>
                    <w:left w:val="none" w:sz="0" w:space="0" w:color="auto"/>
                    <w:bottom w:val="none" w:sz="0" w:space="0" w:color="auto"/>
                    <w:right w:val="none" w:sz="0" w:space="0" w:color="auto"/>
                  </w:divBdr>
                  <w:divsChild>
                    <w:div w:id="19661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95837">
      <w:bodyDiv w:val="1"/>
      <w:marLeft w:val="0"/>
      <w:marRight w:val="0"/>
      <w:marTop w:val="0"/>
      <w:marBottom w:val="0"/>
      <w:divBdr>
        <w:top w:val="none" w:sz="0" w:space="0" w:color="auto"/>
        <w:left w:val="none" w:sz="0" w:space="0" w:color="auto"/>
        <w:bottom w:val="none" w:sz="0" w:space="0" w:color="auto"/>
        <w:right w:val="none" w:sz="0" w:space="0" w:color="auto"/>
      </w:divBdr>
      <w:divsChild>
        <w:div w:id="1899199740">
          <w:marLeft w:val="0"/>
          <w:marRight w:val="0"/>
          <w:marTop w:val="0"/>
          <w:marBottom w:val="0"/>
          <w:divBdr>
            <w:top w:val="none" w:sz="0" w:space="0" w:color="auto"/>
            <w:left w:val="none" w:sz="0" w:space="0" w:color="auto"/>
            <w:bottom w:val="none" w:sz="0" w:space="0" w:color="auto"/>
            <w:right w:val="none" w:sz="0" w:space="0" w:color="auto"/>
          </w:divBdr>
          <w:divsChild>
            <w:div w:id="552887536">
              <w:marLeft w:val="0"/>
              <w:marRight w:val="0"/>
              <w:marTop w:val="0"/>
              <w:marBottom w:val="0"/>
              <w:divBdr>
                <w:top w:val="none" w:sz="0" w:space="0" w:color="auto"/>
                <w:left w:val="none" w:sz="0" w:space="0" w:color="auto"/>
                <w:bottom w:val="none" w:sz="0" w:space="0" w:color="auto"/>
                <w:right w:val="none" w:sz="0" w:space="0" w:color="auto"/>
              </w:divBdr>
              <w:divsChild>
                <w:div w:id="1418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8643">
      <w:bodyDiv w:val="1"/>
      <w:marLeft w:val="0"/>
      <w:marRight w:val="0"/>
      <w:marTop w:val="0"/>
      <w:marBottom w:val="0"/>
      <w:divBdr>
        <w:top w:val="none" w:sz="0" w:space="0" w:color="auto"/>
        <w:left w:val="none" w:sz="0" w:space="0" w:color="auto"/>
        <w:bottom w:val="none" w:sz="0" w:space="0" w:color="auto"/>
        <w:right w:val="none" w:sz="0" w:space="0" w:color="auto"/>
      </w:divBdr>
    </w:div>
    <w:div w:id="1960648526">
      <w:bodyDiv w:val="1"/>
      <w:marLeft w:val="0"/>
      <w:marRight w:val="0"/>
      <w:marTop w:val="0"/>
      <w:marBottom w:val="0"/>
      <w:divBdr>
        <w:top w:val="none" w:sz="0" w:space="0" w:color="auto"/>
        <w:left w:val="none" w:sz="0" w:space="0" w:color="auto"/>
        <w:bottom w:val="none" w:sz="0" w:space="0" w:color="auto"/>
        <w:right w:val="none" w:sz="0" w:space="0" w:color="auto"/>
      </w:divBdr>
      <w:divsChild>
        <w:div w:id="1614897255">
          <w:marLeft w:val="0"/>
          <w:marRight w:val="0"/>
          <w:marTop w:val="0"/>
          <w:marBottom w:val="0"/>
          <w:divBdr>
            <w:top w:val="none" w:sz="0" w:space="0" w:color="auto"/>
            <w:left w:val="none" w:sz="0" w:space="0" w:color="auto"/>
            <w:bottom w:val="none" w:sz="0" w:space="0" w:color="auto"/>
            <w:right w:val="none" w:sz="0" w:space="0" w:color="auto"/>
          </w:divBdr>
          <w:divsChild>
            <w:div w:id="1963994137">
              <w:marLeft w:val="0"/>
              <w:marRight w:val="0"/>
              <w:marTop w:val="0"/>
              <w:marBottom w:val="0"/>
              <w:divBdr>
                <w:top w:val="none" w:sz="0" w:space="0" w:color="auto"/>
                <w:left w:val="none" w:sz="0" w:space="0" w:color="auto"/>
                <w:bottom w:val="none" w:sz="0" w:space="0" w:color="auto"/>
                <w:right w:val="none" w:sz="0" w:space="0" w:color="auto"/>
              </w:divBdr>
              <w:divsChild>
                <w:div w:id="2764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1708">
      <w:bodyDiv w:val="1"/>
      <w:marLeft w:val="0"/>
      <w:marRight w:val="0"/>
      <w:marTop w:val="0"/>
      <w:marBottom w:val="0"/>
      <w:divBdr>
        <w:top w:val="none" w:sz="0" w:space="0" w:color="auto"/>
        <w:left w:val="none" w:sz="0" w:space="0" w:color="auto"/>
        <w:bottom w:val="none" w:sz="0" w:space="0" w:color="auto"/>
        <w:right w:val="none" w:sz="0" w:space="0" w:color="auto"/>
      </w:divBdr>
      <w:divsChild>
        <w:div w:id="1977567757">
          <w:marLeft w:val="0"/>
          <w:marRight w:val="0"/>
          <w:marTop w:val="0"/>
          <w:marBottom w:val="0"/>
          <w:divBdr>
            <w:top w:val="none" w:sz="0" w:space="0" w:color="auto"/>
            <w:left w:val="none" w:sz="0" w:space="0" w:color="auto"/>
            <w:bottom w:val="none" w:sz="0" w:space="0" w:color="auto"/>
            <w:right w:val="none" w:sz="0" w:space="0" w:color="auto"/>
          </w:divBdr>
          <w:divsChild>
            <w:div w:id="950015751">
              <w:marLeft w:val="0"/>
              <w:marRight w:val="0"/>
              <w:marTop w:val="0"/>
              <w:marBottom w:val="0"/>
              <w:divBdr>
                <w:top w:val="none" w:sz="0" w:space="0" w:color="auto"/>
                <w:left w:val="none" w:sz="0" w:space="0" w:color="auto"/>
                <w:bottom w:val="none" w:sz="0" w:space="0" w:color="auto"/>
                <w:right w:val="none" w:sz="0" w:space="0" w:color="auto"/>
              </w:divBdr>
              <w:divsChild>
                <w:div w:id="1374891970">
                  <w:marLeft w:val="0"/>
                  <w:marRight w:val="0"/>
                  <w:marTop w:val="0"/>
                  <w:marBottom w:val="0"/>
                  <w:divBdr>
                    <w:top w:val="none" w:sz="0" w:space="0" w:color="auto"/>
                    <w:left w:val="none" w:sz="0" w:space="0" w:color="auto"/>
                    <w:bottom w:val="none" w:sz="0" w:space="0" w:color="auto"/>
                    <w:right w:val="none" w:sz="0" w:space="0" w:color="auto"/>
                  </w:divBdr>
                  <w:divsChild>
                    <w:div w:id="681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8218">
      <w:bodyDiv w:val="1"/>
      <w:marLeft w:val="0"/>
      <w:marRight w:val="0"/>
      <w:marTop w:val="0"/>
      <w:marBottom w:val="0"/>
      <w:divBdr>
        <w:top w:val="none" w:sz="0" w:space="0" w:color="auto"/>
        <w:left w:val="none" w:sz="0" w:space="0" w:color="auto"/>
        <w:bottom w:val="none" w:sz="0" w:space="0" w:color="auto"/>
        <w:right w:val="none" w:sz="0" w:space="0" w:color="auto"/>
      </w:divBdr>
    </w:div>
    <w:div w:id="2041200170">
      <w:bodyDiv w:val="1"/>
      <w:marLeft w:val="0"/>
      <w:marRight w:val="0"/>
      <w:marTop w:val="0"/>
      <w:marBottom w:val="0"/>
      <w:divBdr>
        <w:top w:val="none" w:sz="0" w:space="0" w:color="auto"/>
        <w:left w:val="none" w:sz="0" w:space="0" w:color="auto"/>
        <w:bottom w:val="none" w:sz="0" w:space="0" w:color="auto"/>
        <w:right w:val="none" w:sz="0" w:space="0" w:color="auto"/>
      </w:divBdr>
      <w:divsChild>
        <w:div w:id="1230995368">
          <w:marLeft w:val="0"/>
          <w:marRight w:val="0"/>
          <w:marTop w:val="0"/>
          <w:marBottom w:val="0"/>
          <w:divBdr>
            <w:top w:val="none" w:sz="0" w:space="0" w:color="auto"/>
            <w:left w:val="none" w:sz="0" w:space="0" w:color="auto"/>
            <w:bottom w:val="none" w:sz="0" w:space="0" w:color="auto"/>
            <w:right w:val="none" w:sz="0" w:space="0" w:color="auto"/>
          </w:divBdr>
          <w:divsChild>
            <w:div w:id="1771854466">
              <w:marLeft w:val="0"/>
              <w:marRight w:val="0"/>
              <w:marTop w:val="0"/>
              <w:marBottom w:val="0"/>
              <w:divBdr>
                <w:top w:val="none" w:sz="0" w:space="0" w:color="auto"/>
                <w:left w:val="none" w:sz="0" w:space="0" w:color="auto"/>
                <w:bottom w:val="none" w:sz="0" w:space="0" w:color="auto"/>
                <w:right w:val="none" w:sz="0" w:space="0" w:color="auto"/>
              </w:divBdr>
              <w:divsChild>
                <w:div w:id="439380879">
                  <w:marLeft w:val="0"/>
                  <w:marRight w:val="0"/>
                  <w:marTop w:val="0"/>
                  <w:marBottom w:val="0"/>
                  <w:divBdr>
                    <w:top w:val="none" w:sz="0" w:space="0" w:color="auto"/>
                    <w:left w:val="none" w:sz="0" w:space="0" w:color="auto"/>
                    <w:bottom w:val="none" w:sz="0" w:space="0" w:color="auto"/>
                    <w:right w:val="none" w:sz="0" w:space="0" w:color="auto"/>
                  </w:divBdr>
                  <w:divsChild>
                    <w:div w:id="755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6890">
      <w:bodyDiv w:val="1"/>
      <w:marLeft w:val="0"/>
      <w:marRight w:val="0"/>
      <w:marTop w:val="0"/>
      <w:marBottom w:val="0"/>
      <w:divBdr>
        <w:top w:val="none" w:sz="0" w:space="0" w:color="auto"/>
        <w:left w:val="none" w:sz="0" w:space="0" w:color="auto"/>
        <w:bottom w:val="none" w:sz="0" w:space="0" w:color="auto"/>
        <w:right w:val="none" w:sz="0" w:space="0" w:color="auto"/>
      </w:divBdr>
    </w:div>
    <w:div w:id="2063208959">
      <w:bodyDiv w:val="1"/>
      <w:marLeft w:val="0"/>
      <w:marRight w:val="0"/>
      <w:marTop w:val="0"/>
      <w:marBottom w:val="0"/>
      <w:divBdr>
        <w:top w:val="none" w:sz="0" w:space="0" w:color="auto"/>
        <w:left w:val="none" w:sz="0" w:space="0" w:color="auto"/>
        <w:bottom w:val="none" w:sz="0" w:space="0" w:color="auto"/>
        <w:right w:val="none" w:sz="0" w:space="0" w:color="auto"/>
      </w:divBdr>
      <w:divsChild>
        <w:div w:id="291251759">
          <w:marLeft w:val="0"/>
          <w:marRight w:val="0"/>
          <w:marTop w:val="0"/>
          <w:marBottom w:val="0"/>
          <w:divBdr>
            <w:top w:val="none" w:sz="0" w:space="0" w:color="auto"/>
            <w:left w:val="none" w:sz="0" w:space="0" w:color="auto"/>
            <w:bottom w:val="none" w:sz="0" w:space="0" w:color="auto"/>
            <w:right w:val="none" w:sz="0" w:space="0" w:color="auto"/>
          </w:divBdr>
          <w:divsChild>
            <w:div w:id="1246954850">
              <w:marLeft w:val="0"/>
              <w:marRight w:val="0"/>
              <w:marTop w:val="0"/>
              <w:marBottom w:val="0"/>
              <w:divBdr>
                <w:top w:val="none" w:sz="0" w:space="0" w:color="auto"/>
                <w:left w:val="none" w:sz="0" w:space="0" w:color="auto"/>
                <w:bottom w:val="none" w:sz="0" w:space="0" w:color="auto"/>
                <w:right w:val="none" w:sz="0" w:space="0" w:color="auto"/>
              </w:divBdr>
              <w:divsChild>
                <w:div w:id="536889101">
                  <w:marLeft w:val="0"/>
                  <w:marRight w:val="0"/>
                  <w:marTop w:val="0"/>
                  <w:marBottom w:val="0"/>
                  <w:divBdr>
                    <w:top w:val="none" w:sz="0" w:space="0" w:color="auto"/>
                    <w:left w:val="none" w:sz="0" w:space="0" w:color="auto"/>
                    <w:bottom w:val="none" w:sz="0" w:space="0" w:color="auto"/>
                    <w:right w:val="none" w:sz="0" w:space="0" w:color="auto"/>
                  </w:divBdr>
                  <w:divsChild>
                    <w:div w:id="19579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prolific.ac/"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2CCFE-9B0E-415F-BB54-74C71B20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8078</Words>
  <Characters>46050</Characters>
  <Application>Microsoft Office Word</Application>
  <DocSecurity>0</DocSecurity>
  <Lines>383</Lines>
  <Paragraphs>108</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simone.mattavelli@unimib.it</dc:creator>
  <cp:keywords/>
  <dc:description/>
  <cp:lastModifiedBy>s.mattavelli3@campus.unimib.it</cp:lastModifiedBy>
  <cp:revision>2</cp:revision>
  <dcterms:created xsi:type="dcterms:W3CDTF">2020-08-26T09:38:00Z</dcterms:created>
  <dcterms:modified xsi:type="dcterms:W3CDTF">2020-08-26T09:38:00Z</dcterms:modified>
</cp:coreProperties>
</file>