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E8C94" w14:textId="2BE16D5D" w:rsidR="005E066A" w:rsidRDefault="005E066A">
      <w:bookmarkStart w:id="0" w:name="_Hlk29905887"/>
      <w:r>
        <w:t>Tutorial 8 (</w:t>
      </w:r>
      <w:r w:rsidR="007D241A">
        <w:t>13&amp;14 Jan</w:t>
      </w:r>
      <w:r w:rsidR="00AC10CD">
        <w:t xml:space="preserve"> </w:t>
      </w:r>
      <w:r>
        <w:t>)</w:t>
      </w:r>
      <w:r w:rsidR="00062665">
        <w:t>-</w:t>
      </w:r>
      <w:r w:rsidR="00A957C2">
        <w:t>Syntax</w:t>
      </w:r>
      <w:r w:rsidR="00062665">
        <w:t xml:space="preserve"> II</w:t>
      </w:r>
    </w:p>
    <w:p w14:paraId="6A4A5FEB" w14:textId="60B72AA0" w:rsidR="00A957C2" w:rsidRPr="00A957C2" w:rsidRDefault="00A957C2">
      <w:pPr>
        <w:rPr>
          <w:u w:val="single"/>
        </w:rPr>
      </w:pPr>
      <w:r w:rsidRPr="00A957C2">
        <w:rPr>
          <w:u w:val="single"/>
        </w:rPr>
        <w:t>Form</w:t>
      </w:r>
    </w:p>
    <w:p w14:paraId="2BBEAB55" w14:textId="5885B01B" w:rsidR="005E066A" w:rsidRDefault="005E066A" w:rsidP="005E066A">
      <w:pPr>
        <w:pStyle w:val="Listenabsatz"/>
        <w:numPr>
          <w:ilvl w:val="0"/>
          <w:numId w:val="2"/>
        </w:numPr>
      </w:pPr>
      <w:r>
        <w:t>Explain why the following sentences are structurally ambiguous.</w:t>
      </w:r>
      <w:r w:rsidR="002477DF">
        <w:t xml:space="preserve"> </w:t>
      </w:r>
      <w:r w:rsidR="00885959">
        <w:t>(Hint: structural analysis)</w:t>
      </w:r>
    </w:p>
    <w:p w14:paraId="28F4D1F2" w14:textId="10EBC3F7" w:rsidR="005E066A" w:rsidRDefault="00B776DC" w:rsidP="005E066A">
      <w:pPr>
        <w:pStyle w:val="Listenabsatz"/>
        <w:numPr>
          <w:ilvl w:val="1"/>
          <w:numId w:val="3"/>
        </w:numPr>
      </w:pPr>
      <w:r>
        <w:t>She killed the man with the tie</w:t>
      </w:r>
      <w:r w:rsidR="005E066A">
        <w:t>.</w:t>
      </w:r>
    </w:p>
    <w:p w14:paraId="4DF4022F" w14:textId="27EBE8B4" w:rsidR="005E066A" w:rsidRDefault="005E066A" w:rsidP="005E066A">
      <w:pPr>
        <w:pStyle w:val="Listenabsatz"/>
        <w:numPr>
          <w:ilvl w:val="1"/>
          <w:numId w:val="3"/>
        </w:numPr>
      </w:pPr>
      <w:r>
        <w:t xml:space="preserve">We met a </w:t>
      </w:r>
      <w:proofErr w:type="spellStart"/>
      <w:r w:rsidR="001575B9">
        <w:t>g</w:t>
      </w:r>
      <w:r>
        <w:t>erman</w:t>
      </w:r>
      <w:proofErr w:type="spellEnd"/>
      <w:r>
        <w:t xml:space="preserve"> history teacher.</w:t>
      </w:r>
    </w:p>
    <w:p w14:paraId="5F4E60A0" w14:textId="18A08D16" w:rsidR="005E066A" w:rsidRDefault="00B776DC" w:rsidP="005E066A">
      <w:pPr>
        <w:pStyle w:val="Listenabsatz"/>
        <w:numPr>
          <w:ilvl w:val="1"/>
          <w:numId w:val="3"/>
        </w:numPr>
      </w:pPr>
      <w:r w:rsidRPr="00B776DC">
        <w:t>I found this book about women’s question</w:t>
      </w:r>
      <w:r w:rsidR="007C7072">
        <w:t>s</w:t>
      </w:r>
      <w:r w:rsidRPr="00B776DC">
        <w:t xml:space="preserve"> in Ireland.</w:t>
      </w:r>
    </w:p>
    <w:p w14:paraId="62515264" w14:textId="77777777" w:rsidR="004F7083" w:rsidRDefault="004F7083" w:rsidP="004F7083">
      <w:pPr>
        <w:pStyle w:val="Listenabsatz"/>
        <w:ind w:left="1440"/>
      </w:pPr>
    </w:p>
    <w:p w14:paraId="2BCD4506" w14:textId="1D652F3C" w:rsidR="007E07A4" w:rsidRPr="00A957C2" w:rsidRDefault="00A957C2" w:rsidP="00A957C2">
      <w:pPr>
        <w:rPr>
          <w:u w:val="single"/>
        </w:rPr>
      </w:pPr>
      <w:r w:rsidRPr="00A957C2">
        <w:rPr>
          <w:u w:val="single"/>
        </w:rPr>
        <w:t>Function</w:t>
      </w:r>
    </w:p>
    <w:p w14:paraId="43D20A3C" w14:textId="7B454D83" w:rsidR="007E07A4" w:rsidRDefault="007E07A4" w:rsidP="005A7D41">
      <w:pPr>
        <w:pStyle w:val="Listenabsatz"/>
        <w:numPr>
          <w:ilvl w:val="0"/>
          <w:numId w:val="3"/>
        </w:numPr>
      </w:pPr>
      <w:r>
        <w:t>Identify the functional categories of the constituents in the following sentences</w:t>
      </w:r>
      <w:r w:rsidR="005A7D41">
        <w:t xml:space="preserve"> (Hint: use brackets to mark the constituents and write the appropriate symbols below them)</w:t>
      </w:r>
      <w:r>
        <w:t>.</w:t>
      </w:r>
    </w:p>
    <w:p w14:paraId="42CD9B57" w14:textId="77777777" w:rsidR="007E07A4" w:rsidRDefault="007E07A4" w:rsidP="007E07A4">
      <w:pPr>
        <w:pStyle w:val="Listenabsatz"/>
        <w:numPr>
          <w:ilvl w:val="1"/>
          <w:numId w:val="3"/>
        </w:numPr>
      </w:pPr>
      <w:r>
        <w:t>She killed the man with the tie.</w:t>
      </w:r>
    </w:p>
    <w:p w14:paraId="64CD25B4" w14:textId="547D763B" w:rsidR="007E07A4" w:rsidRDefault="007E07A4" w:rsidP="007E07A4">
      <w:pPr>
        <w:pStyle w:val="Listenabsatz"/>
        <w:numPr>
          <w:ilvl w:val="1"/>
          <w:numId w:val="3"/>
        </w:numPr>
      </w:pPr>
      <w:r>
        <w:t xml:space="preserve">We met a </w:t>
      </w:r>
      <w:proofErr w:type="spellStart"/>
      <w:r w:rsidR="007E707A">
        <w:t>g</w:t>
      </w:r>
      <w:r>
        <w:t>erman</w:t>
      </w:r>
      <w:proofErr w:type="spellEnd"/>
      <w:r>
        <w:t xml:space="preserve"> history teacher.</w:t>
      </w:r>
    </w:p>
    <w:p w14:paraId="2D2C6713" w14:textId="2C8C771E" w:rsidR="007E07A4" w:rsidRDefault="007E07A4" w:rsidP="007E07A4">
      <w:pPr>
        <w:pStyle w:val="Listenabsatz"/>
        <w:numPr>
          <w:ilvl w:val="1"/>
          <w:numId w:val="3"/>
        </w:numPr>
      </w:pPr>
      <w:r w:rsidRPr="00B776DC">
        <w:t>I found this book about women’s question</w:t>
      </w:r>
      <w:r w:rsidR="007C7072">
        <w:t>s</w:t>
      </w:r>
      <w:r w:rsidRPr="00B776DC">
        <w:t xml:space="preserve"> in Ireland.</w:t>
      </w:r>
    </w:p>
    <w:p w14:paraId="23C293D0" w14:textId="64D2B884" w:rsidR="00D44653" w:rsidRDefault="00D44653" w:rsidP="007E07A4">
      <w:pPr>
        <w:pStyle w:val="Listenabsatz"/>
        <w:numPr>
          <w:ilvl w:val="1"/>
          <w:numId w:val="3"/>
        </w:numPr>
      </w:pPr>
      <w:r w:rsidRPr="00D44653">
        <w:t>I</w:t>
      </w:r>
      <w:r w:rsidR="00D23C85">
        <w:t xml:space="preserve"> will</w:t>
      </w:r>
      <w:r w:rsidRPr="00D44653">
        <w:t xml:space="preserve"> keep the present</w:t>
      </w:r>
      <w:r w:rsidR="00562806">
        <w:t>.</w:t>
      </w:r>
      <w:r w:rsidR="00562806">
        <w:br/>
      </w:r>
      <w:r w:rsidR="00CA0F4D" w:rsidRPr="00CA0F4D">
        <w:t>I</w:t>
      </w:r>
      <w:r w:rsidR="00D23C85">
        <w:t xml:space="preserve"> will</w:t>
      </w:r>
      <w:r w:rsidR="00CA0F4D" w:rsidRPr="00CA0F4D">
        <w:t xml:space="preserve"> keep warm</w:t>
      </w:r>
      <w:r w:rsidR="00CA0F4D">
        <w:t>.</w:t>
      </w:r>
      <w:r w:rsidR="00CA0F4D">
        <w:br/>
      </w:r>
      <w:r w:rsidR="00F95332" w:rsidRPr="00F95332">
        <w:t>They kept in the shade</w:t>
      </w:r>
      <w:r w:rsidR="00F95332">
        <w:t>.</w:t>
      </w:r>
      <w:r w:rsidR="00F95332">
        <w:br/>
      </w:r>
      <w:r w:rsidR="00822B21" w:rsidRPr="00822B21">
        <w:t>Please keep me a seat</w:t>
      </w:r>
      <w:r w:rsidR="00822B21">
        <w:t>.</w:t>
      </w:r>
      <w:r w:rsidR="00822B21">
        <w:br/>
      </w:r>
      <w:r w:rsidR="00894DCA" w:rsidRPr="00894DCA">
        <w:t>He kept his father busy</w:t>
      </w:r>
      <w:r w:rsidR="00894DCA">
        <w:t>.</w:t>
      </w:r>
      <w:r w:rsidR="00894DCA">
        <w:br/>
      </w:r>
      <w:r w:rsidR="00F05215" w:rsidRPr="00F05215">
        <w:t>Liz keeps her passport in her purse</w:t>
      </w:r>
      <w:r w:rsidR="00F05215">
        <w:t>.</w:t>
      </w:r>
    </w:p>
    <w:p w14:paraId="02FD9944" w14:textId="77777777" w:rsidR="004F7083" w:rsidRDefault="004F7083" w:rsidP="004F7083">
      <w:pPr>
        <w:pStyle w:val="Listenabsatz"/>
        <w:ind w:left="1440"/>
      </w:pPr>
    </w:p>
    <w:p w14:paraId="76A8CB82" w14:textId="77777777" w:rsidR="00062665" w:rsidRDefault="00062665" w:rsidP="00062665">
      <w:pPr>
        <w:pStyle w:val="Listenabsatz"/>
        <w:ind w:left="1440"/>
      </w:pPr>
    </w:p>
    <w:p w14:paraId="269498CF" w14:textId="5F08C35F" w:rsidR="00896700" w:rsidRDefault="00A65D0B" w:rsidP="00896700">
      <w:pPr>
        <w:pStyle w:val="Listenabsatz"/>
        <w:numPr>
          <w:ilvl w:val="0"/>
          <w:numId w:val="3"/>
        </w:numPr>
      </w:pPr>
      <w:r>
        <w:t>Analyze</w:t>
      </w:r>
      <w:r w:rsidR="00896700">
        <w:t xml:space="preserve"> the syntactic function of the constituent(s) in </w:t>
      </w:r>
      <w:r w:rsidR="00896700" w:rsidRPr="00AB0D9E">
        <w:rPr>
          <w:b/>
          <w:bCs/>
          <w:i/>
          <w:iCs/>
        </w:rPr>
        <w:t>bold</w:t>
      </w:r>
      <w:r w:rsidR="00AB0D9E">
        <w:t xml:space="preserve"> </w:t>
      </w:r>
      <w:r w:rsidR="00AB0D9E" w:rsidRPr="006930FE">
        <w:rPr>
          <w:b/>
          <w:bCs/>
          <w:i/>
          <w:iCs/>
        </w:rPr>
        <w:t>italics</w:t>
      </w:r>
      <w:r w:rsidR="00062665">
        <w:t>.</w:t>
      </w:r>
      <w:r w:rsidR="00BD6050">
        <w:t xml:space="preserve"> </w:t>
      </w:r>
      <w:r w:rsidR="00BD6050">
        <w:br/>
        <w:t>(extracted from Mair 2015, Practice Unit 5)</w:t>
      </w:r>
    </w:p>
    <w:p w14:paraId="23C0D75B" w14:textId="7D5A8378" w:rsidR="00896700" w:rsidRDefault="00896700" w:rsidP="00896700">
      <w:pPr>
        <w:pStyle w:val="Listenabsatz"/>
        <w:numPr>
          <w:ilvl w:val="1"/>
          <w:numId w:val="3"/>
        </w:numPr>
      </w:pPr>
      <w:r>
        <w:t xml:space="preserve">She used to make a living </w:t>
      </w:r>
      <w:r w:rsidRPr="00D86661">
        <w:rPr>
          <w:b/>
          <w:bCs/>
          <w:i/>
          <w:iCs/>
        </w:rPr>
        <w:t>giving English lessons</w:t>
      </w:r>
      <w:r>
        <w:t xml:space="preserve">. </w:t>
      </w:r>
    </w:p>
    <w:p w14:paraId="147294BF" w14:textId="0AC12A7F" w:rsidR="00576CA3" w:rsidRDefault="00576CA3" w:rsidP="00896700">
      <w:pPr>
        <w:pStyle w:val="Listenabsatz"/>
        <w:numPr>
          <w:ilvl w:val="1"/>
          <w:numId w:val="3"/>
        </w:numPr>
      </w:pPr>
      <w:r w:rsidRPr="00EB7178">
        <w:rPr>
          <w:b/>
          <w:bCs/>
          <w:i/>
          <w:iCs/>
        </w:rPr>
        <w:t>What you need</w:t>
      </w:r>
      <w:r w:rsidRPr="000464F1">
        <w:t xml:space="preserve"> is a good rest.</w:t>
      </w:r>
    </w:p>
    <w:p w14:paraId="3771FCBE" w14:textId="77777777" w:rsidR="00896700" w:rsidRDefault="00896700" w:rsidP="00896700">
      <w:pPr>
        <w:pStyle w:val="Listenabsatz"/>
        <w:numPr>
          <w:ilvl w:val="1"/>
          <w:numId w:val="3"/>
        </w:numPr>
      </w:pPr>
      <w:r>
        <w:t xml:space="preserve">I'm looking for a book </w:t>
      </w:r>
      <w:r w:rsidRPr="00282438">
        <w:rPr>
          <w:b/>
          <w:bCs/>
          <w:i/>
          <w:iCs/>
        </w:rPr>
        <w:t>to consult on weak-stress forms in English</w:t>
      </w:r>
      <w:r>
        <w:t xml:space="preserve">. </w:t>
      </w:r>
    </w:p>
    <w:p w14:paraId="4E82FA7C" w14:textId="77777777" w:rsidR="00896700" w:rsidRDefault="00896700" w:rsidP="00896700">
      <w:pPr>
        <w:pStyle w:val="Listenabsatz"/>
        <w:numPr>
          <w:ilvl w:val="1"/>
          <w:numId w:val="3"/>
        </w:numPr>
      </w:pPr>
      <w:r>
        <w:t xml:space="preserve">We're all waiting </w:t>
      </w:r>
      <w:r w:rsidRPr="00BB4C27">
        <w:rPr>
          <w:b/>
          <w:bCs/>
          <w:i/>
          <w:iCs/>
        </w:rPr>
        <w:t>for the crew to open the door</w:t>
      </w:r>
      <w:r>
        <w:t xml:space="preserve">. </w:t>
      </w:r>
    </w:p>
    <w:p w14:paraId="57946DE0" w14:textId="44F91CA5" w:rsidR="00896700" w:rsidRDefault="00896700" w:rsidP="00896700">
      <w:pPr>
        <w:pStyle w:val="Listenabsatz"/>
        <w:numPr>
          <w:ilvl w:val="1"/>
          <w:numId w:val="3"/>
        </w:numPr>
      </w:pPr>
      <w:r>
        <w:t xml:space="preserve">This won't prevent you </w:t>
      </w:r>
      <w:r w:rsidRPr="007A51D6">
        <w:rPr>
          <w:b/>
          <w:bCs/>
          <w:i/>
          <w:iCs/>
        </w:rPr>
        <w:t>falling asleep in his classes</w:t>
      </w:r>
      <w:r>
        <w:t xml:space="preserve">. </w:t>
      </w:r>
    </w:p>
    <w:p w14:paraId="23CCD284" w14:textId="242A905C" w:rsidR="00C60F52" w:rsidRDefault="00C60F52" w:rsidP="00C60F52">
      <w:pPr>
        <w:pStyle w:val="Listenabsatz"/>
        <w:numPr>
          <w:ilvl w:val="1"/>
          <w:numId w:val="3"/>
        </w:numPr>
      </w:pPr>
      <w:r w:rsidRPr="00F6455F">
        <w:rPr>
          <w:b/>
          <w:bCs/>
          <w:i/>
          <w:iCs/>
        </w:rPr>
        <w:t>Old people living alone and dying of hypothermia</w:t>
      </w:r>
      <w:r w:rsidRPr="000464F1">
        <w:t xml:space="preserve"> is a bloody shame. </w:t>
      </w:r>
    </w:p>
    <w:p w14:paraId="0FF0D72B" w14:textId="1AE4D488" w:rsidR="00BD6050" w:rsidRDefault="00BD6050" w:rsidP="00BD6050">
      <w:pPr>
        <w:pStyle w:val="Listenabsatz"/>
        <w:numPr>
          <w:ilvl w:val="1"/>
          <w:numId w:val="3"/>
        </w:numPr>
      </w:pPr>
      <w:r w:rsidRPr="00F6455F">
        <w:rPr>
          <w:b/>
          <w:bCs/>
          <w:i/>
          <w:iCs/>
        </w:rPr>
        <w:t>Old people living alone</w:t>
      </w:r>
      <w:r w:rsidRPr="000464F1">
        <w:t xml:space="preserve"> are the group most at risk. </w:t>
      </w:r>
    </w:p>
    <w:p w14:paraId="0C91043B" w14:textId="5AAECECE" w:rsidR="00896700" w:rsidRDefault="00896700" w:rsidP="00896700">
      <w:pPr>
        <w:pStyle w:val="Listenabsatz"/>
        <w:numPr>
          <w:ilvl w:val="1"/>
          <w:numId w:val="3"/>
        </w:numPr>
      </w:pPr>
      <w:r>
        <w:t xml:space="preserve">Who would want </w:t>
      </w:r>
      <w:r w:rsidRPr="009A4603">
        <w:rPr>
          <w:b/>
          <w:bCs/>
          <w:i/>
          <w:iCs/>
        </w:rPr>
        <w:t>there</w:t>
      </w:r>
      <w:r>
        <w:t xml:space="preserve"> to be another war</w:t>
      </w:r>
      <w:r w:rsidR="003B4EA9">
        <w:t>?</w:t>
      </w:r>
      <w:r>
        <w:t xml:space="preserve"> </w:t>
      </w:r>
    </w:p>
    <w:p w14:paraId="1FC868FB" w14:textId="35FD0B12" w:rsidR="009E4D0F" w:rsidRDefault="00896700" w:rsidP="00896700">
      <w:pPr>
        <w:pStyle w:val="Listenabsatz"/>
        <w:numPr>
          <w:ilvl w:val="1"/>
          <w:numId w:val="3"/>
        </w:numPr>
      </w:pPr>
      <w:r>
        <w:t xml:space="preserve">That was the </w:t>
      </w:r>
      <w:r w:rsidRPr="009A4603">
        <w:rPr>
          <w:b/>
          <w:bCs/>
          <w:i/>
          <w:iCs/>
        </w:rPr>
        <w:t>wrong</w:t>
      </w:r>
      <w:r>
        <w:t xml:space="preserve"> solution to advocate.</w:t>
      </w:r>
    </w:p>
    <w:bookmarkEnd w:id="0"/>
    <w:p w14:paraId="52220C36" w14:textId="4061809B" w:rsidR="005C79AD" w:rsidRDefault="009E4D0F">
      <w:r>
        <w:br w:type="page"/>
      </w:r>
    </w:p>
    <w:p w14:paraId="55426232" w14:textId="77777777" w:rsidR="00637A45" w:rsidRDefault="00637A45" w:rsidP="00637A45">
      <w:r>
        <w:lastRenderedPageBreak/>
        <w:t xml:space="preserve">Tutorial 8 (13&amp;14 </w:t>
      </w:r>
      <w:proofErr w:type="gramStart"/>
      <w:r>
        <w:t>Jan )</w:t>
      </w:r>
      <w:proofErr w:type="gramEnd"/>
      <w:r>
        <w:t>-Syntax II</w:t>
      </w:r>
    </w:p>
    <w:p w14:paraId="6EBDEEC7" w14:textId="77777777" w:rsidR="00637A45" w:rsidRPr="00A957C2" w:rsidRDefault="00637A45" w:rsidP="00637A45">
      <w:pPr>
        <w:rPr>
          <w:u w:val="single"/>
        </w:rPr>
      </w:pPr>
      <w:r w:rsidRPr="00A957C2">
        <w:rPr>
          <w:u w:val="single"/>
        </w:rPr>
        <w:t>Form</w:t>
      </w:r>
    </w:p>
    <w:p w14:paraId="077E479A" w14:textId="77777777" w:rsidR="00637A45" w:rsidRDefault="00637A45" w:rsidP="00637A45">
      <w:pPr>
        <w:pStyle w:val="Listenabsatz"/>
        <w:numPr>
          <w:ilvl w:val="0"/>
          <w:numId w:val="10"/>
        </w:numPr>
      </w:pPr>
      <w:r>
        <w:t>Explain why the following sentences are structurally ambiguous. (Hint: structural analysis)</w:t>
      </w:r>
    </w:p>
    <w:p w14:paraId="128D8370" w14:textId="3F3C69BD" w:rsidR="00884975" w:rsidRDefault="00637A45" w:rsidP="003F7E4E">
      <w:pPr>
        <w:pStyle w:val="Listenabsatz"/>
        <w:numPr>
          <w:ilvl w:val="1"/>
          <w:numId w:val="11"/>
        </w:numPr>
        <w:rPr>
          <w:color w:val="ED7D31" w:themeColor="accent2"/>
          <w:lang w:val="de-DE"/>
        </w:rPr>
      </w:pPr>
      <w:r>
        <w:t xml:space="preserve">She killed the man </w:t>
      </w:r>
      <w:r w:rsidRPr="00F23300">
        <w:rPr>
          <w:color w:val="ED7D31" w:themeColor="accent2"/>
        </w:rPr>
        <w:t>with the tie.</w:t>
      </w:r>
      <w:r w:rsidR="00F23300" w:rsidRPr="00F23300">
        <w:rPr>
          <w:color w:val="ED7D31" w:themeColor="accent2"/>
        </w:rPr>
        <w:t xml:space="preserve"> (PP)</w:t>
      </w:r>
      <w:r w:rsidR="00843874">
        <w:br/>
      </w:r>
      <w:r w:rsidR="00843874">
        <w:rPr>
          <w:color w:val="4472C4" w:themeColor="accent1"/>
        </w:rPr>
        <w:t>Version1:</w:t>
      </w:r>
      <w:r w:rsidR="00F16055">
        <w:rPr>
          <w:color w:val="4472C4" w:themeColor="accent1"/>
        </w:rPr>
        <w:t xml:space="preserve"> the man wore the tie</w:t>
      </w:r>
      <w:r w:rsidR="00F23300">
        <w:rPr>
          <w:color w:val="4472C4" w:themeColor="accent1"/>
        </w:rPr>
        <w:br/>
      </w:r>
      <w:r w:rsidR="003F7E4E" w:rsidRPr="003F7E4E">
        <w:rPr>
          <w:color w:val="4472C4" w:themeColor="accent1"/>
        </w:rPr>
        <w:t>the man with the tie</w:t>
      </w:r>
      <w:r w:rsidR="003F7E4E" w:rsidRPr="003F7E4E">
        <w:rPr>
          <w:color w:val="4472C4" w:themeColor="accent1"/>
        </w:rPr>
        <w:t xml:space="preserve"> </w:t>
      </w:r>
      <w:r w:rsidR="00F23300">
        <w:rPr>
          <w:color w:val="4472C4" w:themeColor="accent1"/>
        </w:rPr>
        <w:t>NP</w:t>
      </w:r>
      <w:r w:rsidR="00F23300" w:rsidRPr="00F23300">
        <w:rPr>
          <w:color w:val="4472C4" w:themeColor="accent1"/>
        </w:rPr>
        <w:sym w:font="Wingdings" w:char="F0E0"/>
      </w:r>
      <w:r w:rsidR="00F23300">
        <w:rPr>
          <w:color w:val="4472C4" w:themeColor="accent1"/>
        </w:rPr>
        <w:t xml:space="preserve"> </w:t>
      </w:r>
      <w:proofErr w:type="spellStart"/>
      <w:r w:rsidR="008D6A61">
        <w:rPr>
          <w:color w:val="4472C4" w:themeColor="accent1"/>
        </w:rPr>
        <w:t>Det</w:t>
      </w:r>
      <w:proofErr w:type="spellEnd"/>
      <w:r w:rsidR="008D6A61">
        <w:rPr>
          <w:color w:val="4472C4" w:themeColor="accent1"/>
        </w:rPr>
        <w:t xml:space="preserve"> </w:t>
      </w:r>
      <w:r w:rsidR="00D03487">
        <w:rPr>
          <w:color w:val="4472C4" w:themeColor="accent1"/>
        </w:rPr>
        <w:t xml:space="preserve">N </w:t>
      </w:r>
      <w:r w:rsidR="00D03487" w:rsidRPr="00D03487">
        <w:rPr>
          <w:color w:val="ED7D31" w:themeColor="accent2"/>
        </w:rPr>
        <w:t>PP</w:t>
      </w:r>
      <w:r w:rsidR="003F7E4E">
        <w:rPr>
          <w:color w:val="ED7D31" w:themeColor="accent2"/>
        </w:rPr>
        <w:br/>
      </w:r>
      <w:r w:rsidR="003F7E4E">
        <w:rPr>
          <w:noProof/>
          <w:color w:val="ED7D31" w:themeColor="accent2"/>
          <w:lang w:val="de-DE"/>
        </w:rPr>
        <w:drawing>
          <wp:inline distT="0" distB="0" distL="0" distR="0" wp14:anchorId="00C42CDB" wp14:editId="4C120DDA">
            <wp:extent cx="2114550" cy="3038669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48" cy="3059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23300">
        <w:rPr>
          <w:color w:val="4472C4" w:themeColor="accent1"/>
        </w:rPr>
        <w:br/>
      </w:r>
      <w:r w:rsidR="00843874">
        <w:rPr>
          <w:color w:val="4472C4" w:themeColor="accent1"/>
        </w:rPr>
        <w:br/>
        <w:t>Version2:</w:t>
      </w:r>
      <w:r w:rsidR="00F16055">
        <w:rPr>
          <w:color w:val="4472C4" w:themeColor="accent1"/>
        </w:rPr>
        <w:t xml:space="preserve"> </w:t>
      </w:r>
      <w:r w:rsidR="00D80C11">
        <w:rPr>
          <w:color w:val="4472C4" w:themeColor="accent1"/>
        </w:rPr>
        <w:t>murdered with the tie</w:t>
      </w:r>
      <w:r w:rsidR="00531F3C">
        <w:rPr>
          <w:color w:val="4472C4" w:themeColor="accent1"/>
        </w:rPr>
        <w:br/>
      </w:r>
      <w:r w:rsidR="003F7E4E" w:rsidRPr="003F7E4E">
        <w:rPr>
          <w:color w:val="4472C4" w:themeColor="accent1"/>
        </w:rPr>
        <w:t xml:space="preserve">killed the man with the tie </w:t>
      </w:r>
      <w:r w:rsidR="00BC7F9D">
        <w:rPr>
          <w:color w:val="4472C4" w:themeColor="accent1"/>
        </w:rPr>
        <w:t>VP</w:t>
      </w:r>
      <w:r w:rsidR="00BC7F9D" w:rsidRPr="00BC7F9D">
        <w:rPr>
          <w:color w:val="4472C4" w:themeColor="accent1"/>
        </w:rPr>
        <w:sym w:font="Wingdings" w:char="F0E0"/>
      </w:r>
      <w:r w:rsidR="00BC7F9D">
        <w:rPr>
          <w:color w:val="4472C4" w:themeColor="accent1"/>
        </w:rPr>
        <w:t xml:space="preserve"> </w:t>
      </w:r>
      <w:r w:rsidR="004C0C79">
        <w:rPr>
          <w:color w:val="4472C4" w:themeColor="accent1"/>
        </w:rPr>
        <w:t xml:space="preserve">V NP </w:t>
      </w:r>
      <w:r w:rsidR="00A11716" w:rsidRPr="00A11716">
        <w:rPr>
          <w:color w:val="ED7D31" w:themeColor="accent2"/>
        </w:rPr>
        <w:t>PP</w:t>
      </w:r>
      <w:r w:rsidR="003F7E4E">
        <w:rPr>
          <w:color w:val="ED7D31" w:themeColor="accent2"/>
        </w:rPr>
        <w:br/>
      </w:r>
      <w:r w:rsidR="003F7E4E">
        <w:rPr>
          <w:color w:val="ED7D31" w:themeColor="accent2"/>
        </w:rPr>
        <w:br/>
      </w:r>
      <w:r w:rsidR="003F7E4E" w:rsidRPr="00A73BBA">
        <w:rPr>
          <w:noProof/>
          <w:lang w:val="de-DE"/>
        </w:rPr>
        <w:drawing>
          <wp:inline distT="0" distB="0" distL="0" distR="0" wp14:anchorId="50847D6B" wp14:editId="22ED443F">
            <wp:extent cx="2362200" cy="28915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560" cy="29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6930" w14:textId="25B0D69C" w:rsidR="003A54EB" w:rsidRPr="003A54EB" w:rsidRDefault="00637A45" w:rsidP="00B7384E">
      <w:pPr>
        <w:pStyle w:val="Listenabsatz"/>
        <w:numPr>
          <w:ilvl w:val="1"/>
          <w:numId w:val="11"/>
        </w:numPr>
      </w:pPr>
      <w:r>
        <w:lastRenderedPageBreak/>
        <w:t xml:space="preserve">We met a </w:t>
      </w:r>
      <w:proofErr w:type="spellStart"/>
      <w:r w:rsidRPr="004F4D12">
        <w:rPr>
          <w:color w:val="ED7D31" w:themeColor="accent2"/>
        </w:rPr>
        <w:t>german</w:t>
      </w:r>
      <w:proofErr w:type="spellEnd"/>
      <w:r w:rsidRPr="004F4D12">
        <w:rPr>
          <w:color w:val="ED7D31" w:themeColor="accent2"/>
        </w:rPr>
        <w:t xml:space="preserve"> </w:t>
      </w:r>
      <w:r>
        <w:t>history teacher.</w:t>
      </w:r>
      <w:r w:rsidR="004F4D12">
        <w:t xml:space="preserve"> </w:t>
      </w:r>
      <w:r w:rsidR="004F4D12" w:rsidRPr="004F4D12">
        <w:rPr>
          <w:color w:val="ED7D31" w:themeColor="accent2"/>
        </w:rPr>
        <w:t>(AP)</w:t>
      </w:r>
      <w:r w:rsidR="00843874">
        <w:br/>
      </w:r>
      <w:r w:rsidR="00843874" w:rsidRPr="00843874">
        <w:rPr>
          <w:color w:val="4472C4" w:themeColor="accent1"/>
        </w:rPr>
        <w:t>Version1:</w:t>
      </w:r>
      <w:r w:rsidR="008C66AC">
        <w:rPr>
          <w:color w:val="4472C4" w:themeColor="accent1"/>
        </w:rPr>
        <w:t xml:space="preserve"> </w:t>
      </w:r>
      <w:r w:rsidR="008550B4">
        <w:rPr>
          <w:color w:val="4472C4" w:themeColor="accent1"/>
        </w:rPr>
        <w:t>s</w:t>
      </w:r>
      <w:r w:rsidR="00C707BF">
        <w:rPr>
          <w:color w:val="4472C4" w:themeColor="accent1"/>
        </w:rPr>
        <w:t>omeone</w:t>
      </w:r>
      <w:r w:rsidR="008550B4">
        <w:rPr>
          <w:color w:val="4472C4" w:themeColor="accent1"/>
        </w:rPr>
        <w:t xml:space="preserve"> who teaches </w:t>
      </w:r>
      <w:proofErr w:type="spellStart"/>
      <w:r w:rsidR="008550B4">
        <w:rPr>
          <w:color w:val="4472C4" w:themeColor="accent1"/>
        </w:rPr>
        <w:t>german</w:t>
      </w:r>
      <w:proofErr w:type="spellEnd"/>
      <w:r w:rsidR="008550B4">
        <w:rPr>
          <w:color w:val="4472C4" w:themeColor="accent1"/>
        </w:rPr>
        <w:t xml:space="preserve"> history</w:t>
      </w:r>
      <w:r w:rsidR="00417B30">
        <w:rPr>
          <w:color w:val="4472C4" w:themeColor="accent1"/>
        </w:rPr>
        <w:br/>
      </w:r>
      <w:r w:rsidR="00884975" w:rsidRPr="00884975">
        <w:rPr>
          <w:color w:val="4472C4" w:themeColor="accent1"/>
        </w:rPr>
        <w:t xml:space="preserve">a </w:t>
      </w:r>
      <w:proofErr w:type="spellStart"/>
      <w:r w:rsidR="00884975" w:rsidRPr="00884975">
        <w:rPr>
          <w:color w:val="4472C4" w:themeColor="accent1"/>
        </w:rPr>
        <w:t>german</w:t>
      </w:r>
      <w:proofErr w:type="spellEnd"/>
      <w:r w:rsidR="00884975" w:rsidRPr="00884975">
        <w:rPr>
          <w:color w:val="4472C4" w:themeColor="accent1"/>
        </w:rPr>
        <w:t xml:space="preserve"> history teacher</w:t>
      </w:r>
      <w:r w:rsidR="00884975" w:rsidRPr="00884975">
        <w:rPr>
          <w:color w:val="4472C4" w:themeColor="accent1"/>
        </w:rPr>
        <w:t xml:space="preserve"> </w:t>
      </w:r>
      <w:r w:rsidR="00C47F6E">
        <w:rPr>
          <w:color w:val="4472C4" w:themeColor="accent1"/>
        </w:rPr>
        <w:t>NP</w:t>
      </w:r>
      <w:r w:rsidR="00C47F6E" w:rsidRPr="00C47F6E">
        <w:rPr>
          <w:color w:val="4472C4" w:themeColor="accent1"/>
        </w:rPr>
        <w:sym w:font="Wingdings" w:char="F0E0"/>
      </w:r>
      <w:r w:rsidR="00C47F6E">
        <w:rPr>
          <w:color w:val="4472C4" w:themeColor="accent1"/>
        </w:rPr>
        <w:t xml:space="preserve"> </w:t>
      </w:r>
      <w:proofErr w:type="spellStart"/>
      <w:r w:rsidR="00C47F6E">
        <w:rPr>
          <w:color w:val="4472C4" w:themeColor="accent1"/>
        </w:rPr>
        <w:t>Det</w:t>
      </w:r>
      <w:proofErr w:type="spellEnd"/>
      <w:r w:rsidR="00C47F6E">
        <w:rPr>
          <w:color w:val="4472C4" w:themeColor="accent1"/>
        </w:rPr>
        <w:t xml:space="preserve"> </w:t>
      </w:r>
      <w:r w:rsidR="00937CAD" w:rsidRPr="003A54EB">
        <w:rPr>
          <w:color w:val="70AD47" w:themeColor="accent6"/>
        </w:rPr>
        <w:t>NP</w:t>
      </w:r>
      <w:r w:rsidR="00937CAD">
        <w:rPr>
          <w:color w:val="4472C4" w:themeColor="accent1"/>
        </w:rPr>
        <w:t xml:space="preserve"> </w:t>
      </w:r>
      <w:r w:rsidR="00717163">
        <w:rPr>
          <w:color w:val="4472C4" w:themeColor="accent1"/>
        </w:rPr>
        <w:t>N</w:t>
      </w:r>
      <w:r w:rsidR="003A54EB">
        <w:rPr>
          <w:color w:val="4472C4" w:themeColor="accent1"/>
        </w:rPr>
        <w:t xml:space="preserve"> </w:t>
      </w:r>
    </w:p>
    <w:p w14:paraId="55858554" w14:textId="77777777" w:rsidR="00884975" w:rsidRDefault="003A54EB" w:rsidP="003A54EB">
      <w:pPr>
        <w:pStyle w:val="Listenabsatz"/>
        <w:ind w:left="1440"/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german</w:t>
      </w:r>
      <w:proofErr w:type="spellEnd"/>
      <w:proofErr w:type="gramEnd"/>
      <w:r>
        <w:rPr>
          <w:color w:val="4472C4" w:themeColor="accent1"/>
        </w:rPr>
        <w:t xml:space="preserve"> history</w:t>
      </w:r>
      <w:r w:rsidRPr="003A54EB">
        <w:rPr>
          <w:color w:val="70AD47" w:themeColor="accent6"/>
        </w:rPr>
        <w:t xml:space="preserve"> NP</w:t>
      </w:r>
      <w:r w:rsidRPr="003A54EB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w:r w:rsidR="00691A52">
        <w:rPr>
          <w:color w:val="ED7D31" w:themeColor="accent2"/>
        </w:rPr>
        <w:t xml:space="preserve">AP </w:t>
      </w:r>
      <w:r w:rsidR="00691A52">
        <w:rPr>
          <w:color w:val="4472C4" w:themeColor="accent1"/>
        </w:rPr>
        <w:t>N</w:t>
      </w:r>
    </w:p>
    <w:p w14:paraId="310C6E8E" w14:textId="77777777" w:rsidR="00884975" w:rsidRDefault="00884975" w:rsidP="003A54EB">
      <w:pPr>
        <w:pStyle w:val="Listenabsatz"/>
        <w:ind w:left="1440"/>
        <w:rPr>
          <w:color w:val="4472C4" w:themeColor="accent1"/>
        </w:rPr>
      </w:pPr>
    </w:p>
    <w:p w14:paraId="2A3E3BBF" w14:textId="77777777" w:rsidR="00884975" w:rsidRDefault="00884975" w:rsidP="003A54EB">
      <w:pPr>
        <w:pStyle w:val="Listenabsatz"/>
        <w:ind w:left="1440"/>
        <w:rPr>
          <w:color w:val="4472C4" w:themeColor="accent1"/>
        </w:rPr>
      </w:pPr>
      <w:r>
        <w:rPr>
          <w:noProof/>
          <w:color w:val="4472C4" w:themeColor="accent1"/>
          <w:lang w:val="de-DE"/>
        </w:rPr>
        <w:drawing>
          <wp:inline distT="0" distB="0" distL="0" distR="0" wp14:anchorId="48141145" wp14:editId="29EFC3FE">
            <wp:extent cx="2362200" cy="3058724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877" cy="3076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91A52">
        <w:rPr>
          <w:color w:val="4472C4" w:themeColor="accent1"/>
        </w:rPr>
        <w:br/>
      </w:r>
      <w:r w:rsidR="00843874" w:rsidRPr="00843874">
        <w:rPr>
          <w:color w:val="4472C4" w:themeColor="accent1"/>
        </w:rPr>
        <w:br/>
        <w:t>Version2:</w:t>
      </w:r>
      <w:r w:rsidR="008550B4">
        <w:rPr>
          <w:color w:val="4472C4" w:themeColor="accent1"/>
        </w:rPr>
        <w:t xml:space="preserve"> </w:t>
      </w:r>
      <w:r w:rsidR="00990A28">
        <w:rPr>
          <w:color w:val="4472C4" w:themeColor="accent1"/>
        </w:rPr>
        <w:t xml:space="preserve">a </w:t>
      </w:r>
      <w:proofErr w:type="spellStart"/>
      <w:r w:rsidR="00990A28">
        <w:rPr>
          <w:color w:val="4472C4" w:themeColor="accent1"/>
        </w:rPr>
        <w:t>german</w:t>
      </w:r>
      <w:proofErr w:type="spellEnd"/>
      <w:r w:rsidR="00990A28">
        <w:rPr>
          <w:color w:val="4472C4" w:themeColor="accent1"/>
        </w:rPr>
        <w:t xml:space="preserve"> person who teaches history</w:t>
      </w:r>
      <w:r w:rsidR="003E4F10">
        <w:rPr>
          <w:color w:val="4472C4" w:themeColor="accent1"/>
        </w:rPr>
        <w:br/>
      </w:r>
      <w:r w:rsidRPr="00884975">
        <w:rPr>
          <w:color w:val="4472C4" w:themeColor="accent1"/>
        </w:rPr>
        <w:t xml:space="preserve">a </w:t>
      </w:r>
      <w:proofErr w:type="spellStart"/>
      <w:r w:rsidRPr="00884975">
        <w:rPr>
          <w:color w:val="4472C4" w:themeColor="accent1"/>
        </w:rPr>
        <w:t>german</w:t>
      </w:r>
      <w:proofErr w:type="spellEnd"/>
      <w:r w:rsidRPr="00884975">
        <w:rPr>
          <w:color w:val="4472C4" w:themeColor="accent1"/>
        </w:rPr>
        <w:t xml:space="preserve"> history teacher </w:t>
      </w:r>
      <w:r w:rsidR="003E4F10">
        <w:rPr>
          <w:color w:val="4472C4" w:themeColor="accent1"/>
        </w:rPr>
        <w:t>NP</w:t>
      </w:r>
      <w:r w:rsidR="003E4F10" w:rsidRPr="003E4F10">
        <w:rPr>
          <w:color w:val="4472C4" w:themeColor="accent1"/>
        </w:rPr>
        <w:sym w:font="Wingdings" w:char="F0E0"/>
      </w:r>
      <w:r w:rsidR="003E4F10">
        <w:rPr>
          <w:color w:val="4472C4" w:themeColor="accent1"/>
        </w:rPr>
        <w:t xml:space="preserve"> </w:t>
      </w:r>
      <w:proofErr w:type="spellStart"/>
      <w:r w:rsidR="007B0213">
        <w:rPr>
          <w:color w:val="4472C4" w:themeColor="accent1"/>
        </w:rPr>
        <w:t>Det</w:t>
      </w:r>
      <w:proofErr w:type="spellEnd"/>
      <w:r w:rsidR="007B0213">
        <w:rPr>
          <w:color w:val="4472C4" w:themeColor="accent1"/>
        </w:rPr>
        <w:t xml:space="preserve"> </w:t>
      </w:r>
      <w:r w:rsidR="007B0213" w:rsidRPr="00147B3E">
        <w:rPr>
          <w:color w:val="ED7D31" w:themeColor="accent2"/>
        </w:rPr>
        <w:t>AP</w:t>
      </w:r>
      <w:r w:rsidR="007B0213">
        <w:rPr>
          <w:color w:val="4472C4" w:themeColor="accent1"/>
        </w:rPr>
        <w:t xml:space="preserve"> </w:t>
      </w:r>
      <w:r w:rsidR="00147B3E">
        <w:rPr>
          <w:color w:val="4472C4" w:themeColor="accent1"/>
        </w:rPr>
        <w:t xml:space="preserve">N </w:t>
      </w:r>
      <w:proofErr w:type="spellStart"/>
      <w:r w:rsidR="00147B3E">
        <w:rPr>
          <w:color w:val="4472C4" w:themeColor="accent1"/>
        </w:rPr>
        <w:t>N</w:t>
      </w:r>
      <w:proofErr w:type="spellEnd"/>
      <w:r w:rsidR="00147B3E">
        <w:rPr>
          <w:color w:val="4472C4" w:themeColor="accent1"/>
        </w:rPr>
        <w:t xml:space="preserve">     (compound noun: </w:t>
      </w:r>
      <w:r w:rsidR="00EE14FB">
        <w:rPr>
          <w:color w:val="4472C4" w:themeColor="accent1"/>
        </w:rPr>
        <w:t xml:space="preserve">endocentric </w:t>
      </w:r>
      <w:r w:rsidR="00C164D8">
        <w:rPr>
          <w:color w:val="4472C4" w:themeColor="accent1"/>
        </w:rPr>
        <w:t>A+B</w:t>
      </w:r>
      <w:r w:rsidR="003F017A">
        <w:rPr>
          <w:color w:val="4472C4" w:themeColor="accent1"/>
        </w:rPr>
        <w:t>=B)</w:t>
      </w:r>
    </w:p>
    <w:p w14:paraId="59F824C5" w14:textId="59DF0CDB" w:rsidR="00637A45" w:rsidRPr="00147B3E" w:rsidRDefault="00884975" w:rsidP="003A54EB">
      <w:pPr>
        <w:pStyle w:val="Listenabsatz"/>
        <w:ind w:left="1440"/>
        <w:rPr>
          <w:color w:val="4472C4" w:themeColor="accent1"/>
        </w:rPr>
      </w:pPr>
      <w:r>
        <w:rPr>
          <w:noProof/>
          <w:color w:val="4472C4" w:themeColor="accent1"/>
          <w:lang w:val="de-DE"/>
        </w:rPr>
        <w:drawing>
          <wp:inline distT="0" distB="0" distL="0" distR="0" wp14:anchorId="42796B64" wp14:editId="401D133D">
            <wp:extent cx="2759899" cy="3048000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193" cy="3051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4ED3">
        <w:rPr>
          <w:color w:val="4472C4" w:themeColor="accent1"/>
        </w:rPr>
        <w:br/>
      </w:r>
    </w:p>
    <w:p w14:paraId="459EC311" w14:textId="0582558C" w:rsidR="00716917" w:rsidRPr="00CB0EDD" w:rsidRDefault="00637A45" w:rsidP="00B7384E">
      <w:pPr>
        <w:pStyle w:val="Listenabsatz"/>
        <w:numPr>
          <w:ilvl w:val="1"/>
          <w:numId w:val="11"/>
        </w:numPr>
      </w:pPr>
      <w:r w:rsidRPr="00B776DC">
        <w:lastRenderedPageBreak/>
        <w:t>I found this book about women’s question</w:t>
      </w:r>
      <w:r>
        <w:t>s</w:t>
      </w:r>
      <w:r w:rsidRPr="00B776DC">
        <w:t xml:space="preserve"> </w:t>
      </w:r>
      <w:r w:rsidRPr="00E81B76">
        <w:rPr>
          <w:color w:val="ED7D31" w:themeColor="accent2"/>
        </w:rPr>
        <w:t>in Ireland</w:t>
      </w:r>
      <w:r w:rsidRPr="00B776DC">
        <w:t>.</w:t>
      </w:r>
      <w:r w:rsidR="00E81B76">
        <w:t xml:space="preserve"> </w:t>
      </w:r>
      <w:r w:rsidR="00E81B76" w:rsidRPr="00E81B76">
        <w:rPr>
          <w:color w:val="ED7D31" w:themeColor="accent2"/>
        </w:rPr>
        <w:t>(PP)</w:t>
      </w:r>
      <w:r w:rsidR="00843874">
        <w:br/>
      </w:r>
      <w:r w:rsidR="00843874" w:rsidRPr="00843874">
        <w:rPr>
          <w:color w:val="4472C4" w:themeColor="accent1"/>
        </w:rPr>
        <w:t>Version1:</w:t>
      </w:r>
      <w:r w:rsidR="00B06C30">
        <w:rPr>
          <w:color w:val="4472C4" w:themeColor="accent1"/>
        </w:rPr>
        <w:t xml:space="preserve"> </w:t>
      </w:r>
      <w:r w:rsidR="009C3177">
        <w:rPr>
          <w:color w:val="4472C4" w:themeColor="accent1"/>
        </w:rPr>
        <w:t>the book was found in Ireland</w:t>
      </w:r>
      <w:r w:rsidR="00E81B76">
        <w:rPr>
          <w:color w:val="4472C4" w:themeColor="accent1"/>
        </w:rPr>
        <w:br/>
      </w:r>
      <w:r w:rsidR="0079248C" w:rsidRPr="0079248C">
        <w:rPr>
          <w:color w:val="4472C4" w:themeColor="accent1"/>
        </w:rPr>
        <w:t>found this book about women’s questions in Ireland</w:t>
      </w:r>
      <w:r w:rsidR="0079248C">
        <w:rPr>
          <w:color w:val="4472C4" w:themeColor="accent1"/>
        </w:rPr>
        <w:t xml:space="preserve"> </w:t>
      </w:r>
      <w:r w:rsidR="008658DC">
        <w:rPr>
          <w:color w:val="4472C4" w:themeColor="accent1"/>
        </w:rPr>
        <w:t>VP</w:t>
      </w:r>
      <w:r w:rsidR="008658DC" w:rsidRPr="008658DC">
        <w:rPr>
          <w:color w:val="4472C4" w:themeColor="accent1"/>
        </w:rPr>
        <w:sym w:font="Wingdings" w:char="F0E0"/>
      </w:r>
      <w:r w:rsidR="008658DC">
        <w:rPr>
          <w:color w:val="4472C4" w:themeColor="accent1"/>
        </w:rPr>
        <w:t xml:space="preserve"> </w:t>
      </w:r>
      <w:r w:rsidR="00D056DD">
        <w:rPr>
          <w:color w:val="4472C4" w:themeColor="accent1"/>
        </w:rPr>
        <w:t xml:space="preserve">V NP </w:t>
      </w:r>
      <w:r w:rsidR="00804BBC" w:rsidRPr="00804BBC">
        <w:rPr>
          <w:color w:val="ED7D31" w:themeColor="accent2"/>
        </w:rPr>
        <w:t>PP</w:t>
      </w:r>
    </w:p>
    <w:p w14:paraId="741893D4" w14:textId="3C6DC443" w:rsidR="00CB0EDD" w:rsidRPr="00716917" w:rsidRDefault="00CB0EDD" w:rsidP="00CB0EDD">
      <w:pPr>
        <w:pStyle w:val="Listenabsatz"/>
        <w:ind w:left="1440"/>
      </w:pPr>
      <w:r w:rsidRPr="00990A68">
        <w:rPr>
          <w:noProof/>
          <w:lang w:val="de-DE"/>
        </w:rPr>
        <w:drawing>
          <wp:inline distT="0" distB="0" distL="0" distR="0" wp14:anchorId="5A0F1BB3" wp14:editId="10A6884F">
            <wp:extent cx="3219450" cy="351559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5912" cy="356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AAF7" w14:textId="0BA70C00" w:rsidR="00716917" w:rsidRDefault="00716917" w:rsidP="00716917">
      <w:pPr>
        <w:pStyle w:val="Listenabsatz"/>
        <w:ind w:left="1440"/>
        <w:rPr>
          <w:color w:val="4472C4" w:themeColor="accent1"/>
        </w:rPr>
      </w:pPr>
    </w:p>
    <w:p w14:paraId="40FBF9DA" w14:textId="4D464A3B" w:rsidR="00CB0EDD" w:rsidRDefault="00843874" w:rsidP="00716917">
      <w:pPr>
        <w:pStyle w:val="Listenabsatz"/>
        <w:ind w:left="1440"/>
      </w:pPr>
      <w:r w:rsidRPr="00843874">
        <w:rPr>
          <w:color w:val="4472C4" w:themeColor="accent1"/>
        </w:rPr>
        <w:t>Version2:</w:t>
      </w:r>
      <w:r w:rsidR="009C3177">
        <w:rPr>
          <w:color w:val="4472C4" w:themeColor="accent1"/>
        </w:rPr>
        <w:t xml:space="preserve"> </w:t>
      </w:r>
      <w:r w:rsidR="00AA1A40">
        <w:rPr>
          <w:color w:val="4472C4" w:themeColor="accent1"/>
        </w:rPr>
        <w:t>the women are in Ireland</w:t>
      </w:r>
      <w:r w:rsidR="00804BBC">
        <w:rPr>
          <w:color w:val="4472C4" w:themeColor="accent1"/>
        </w:rPr>
        <w:br/>
      </w:r>
      <w:r w:rsidR="0079248C" w:rsidRPr="0079248C">
        <w:rPr>
          <w:color w:val="4472C4" w:themeColor="accent1"/>
        </w:rPr>
        <w:t>women’s questions in Ireland</w:t>
      </w:r>
      <w:r w:rsidR="0079248C" w:rsidRPr="0079248C">
        <w:rPr>
          <w:color w:val="4472C4" w:themeColor="accent1"/>
        </w:rPr>
        <w:t xml:space="preserve"> </w:t>
      </w:r>
      <w:r w:rsidR="00804BBC" w:rsidRPr="00804BBC">
        <w:rPr>
          <w:color w:val="4472C4" w:themeColor="accent1"/>
        </w:rPr>
        <w:t>NP</w:t>
      </w:r>
      <w:r w:rsidR="00804BBC" w:rsidRPr="00804BBC">
        <w:rPr>
          <w:color w:val="4472C4" w:themeColor="accent1"/>
        </w:rPr>
        <w:sym w:font="Wingdings" w:char="F0E0"/>
      </w:r>
      <w:r w:rsidR="00804BBC">
        <w:rPr>
          <w:color w:val="4472C4" w:themeColor="accent1"/>
        </w:rPr>
        <w:t xml:space="preserve"> </w:t>
      </w:r>
      <w:proofErr w:type="spellStart"/>
      <w:r w:rsidR="00B260D0">
        <w:rPr>
          <w:color w:val="4472C4" w:themeColor="accent1"/>
        </w:rPr>
        <w:t>PoP</w:t>
      </w:r>
      <w:proofErr w:type="spellEnd"/>
      <w:r w:rsidR="00B260D0">
        <w:rPr>
          <w:color w:val="4472C4" w:themeColor="accent1"/>
        </w:rPr>
        <w:t xml:space="preserve"> </w:t>
      </w:r>
      <w:r w:rsidR="00E17D06">
        <w:rPr>
          <w:color w:val="4472C4" w:themeColor="accent1"/>
        </w:rPr>
        <w:t xml:space="preserve">N </w:t>
      </w:r>
      <w:r w:rsidR="00E17D06" w:rsidRPr="00E17D06">
        <w:rPr>
          <w:color w:val="ED7D31" w:themeColor="accent2"/>
        </w:rPr>
        <w:t>PP</w:t>
      </w:r>
      <w:r w:rsidR="00CB0EDD" w:rsidRPr="00DB4BD7">
        <w:rPr>
          <w:noProof/>
          <w:lang w:val="de-DE"/>
        </w:rPr>
        <w:drawing>
          <wp:inline distT="0" distB="0" distL="0" distR="0" wp14:anchorId="27068F1B" wp14:editId="41ACC205">
            <wp:extent cx="3152775" cy="344279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5" cy="346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0B12" w14:textId="1C9A899C" w:rsidR="00637A45" w:rsidRPr="00A957C2" w:rsidRDefault="00637A45" w:rsidP="00637A45">
      <w:pPr>
        <w:rPr>
          <w:u w:val="single"/>
        </w:rPr>
      </w:pPr>
      <w:r w:rsidRPr="00A957C2">
        <w:rPr>
          <w:u w:val="single"/>
        </w:rPr>
        <w:lastRenderedPageBreak/>
        <w:t>Function</w:t>
      </w:r>
    </w:p>
    <w:p w14:paraId="63778DC6" w14:textId="77777777" w:rsidR="00637A45" w:rsidRDefault="00637A45" w:rsidP="00B7384E">
      <w:pPr>
        <w:pStyle w:val="Listenabsatz"/>
        <w:numPr>
          <w:ilvl w:val="0"/>
          <w:numId w:val="11"/>
        </w:numPr>
      </w:pPr>
      <w:r>
        <w:t>Identify the functional categories of the constituents in the following sentences (Hint: use brackets to mark the constituents and write the appropriate symbols below them).</w:t>
      </w:r>
    </w:p>
    <w:p w14:paraId="06320FE9" w14:textId="48082077" w:rsidR="00D63297" w:rsidRPr="00D63297" w:rsidRDefault="00637A45" w:rsidP="00B7384E">
      <w:pPr>
        <w:pStyle w:val="Listenabsatz"/>
        <w:numPr>
          <w:ilvl w:val="1"/>
          <w:numId w:val="11"/>
        </w:numPr>
      </w:pPr>
      <w:r>
        <w:t>She</w:t>
      </w:r>
      <w:r w:rsidR="00CB3EF9">
        <w:t xml:space="preserve"> </w:t>
      </w:r>
      <w:r>
        <w:t xml:space="preserve">killed </w:t>
      </w:r>
      <w:bookmarkStart w:id="1" w:name="_Hlk29914743"/>
      <w:r>
        <w:t>the man with the tie</w:t>
      </w:r>
      <w:bookmarkEnd w:id="1"/>
      <w:r>
        <w:t>.</w:t>
      </w:r>
      <w:r w:rsidR="008E6D93">
        <w:br/>
      </w:r>
      <w:r w:rsidR="008E6D93">
        <w:rPr>
          <w:color w:val="4472C4" w:themeColor="accent1"/>
        </w:rPr>
        <w:t>Version1: the man wore the tie</w:t>
      </w:r>
    </w:p>
    <w:p w14:paraId="127476EB" w14:textId="77777777" w:rsidR="00EC2952" w:rsidRDefault="00D63297" w:rsidP="00D63297">
      <w:pPr>
        <w:pStyle w:val="Listenabsatz"/>
        <w:ind w:left="1440"/>
        <w:rPr>
          <w:color w:val="4472C4" w:themeColor="accent1"/>
        </w:rPr>
      </w:pPr>
      <w:r w:rsidRPr="00D63297">
        <w:rPr>
          <w:color w:val="4472C4" w:themeColor="accent1"/>
        </w:rPr>
        <w:t>[She] [</w:t>
      </w:r>
      <w:proofErr w:type="gramStart"/>
      <w:r w:rsidRPr="00D63297">
        <w:rPr>
          <w:color w:val="4472C4" w:themeColor="accent1"/>
        </w:rPr>
        <w:t>killed</w:t>
      </w:r>
      <w:proofErr w:type="gramEnd"/>
      <w:r w:rsidRPr="00D63297">
        <w:rPr>
          <w:color w:val="4472C4" w:themeColor="accent1"/>
        </w:rPr>
        <w:t>] [</w:t>
      </w:r>
      <w:proofErr w:type="gramStart"/>
      <w:r w:rsidRPr="00D63297">
        <w:rPr>
          <w:color w:val="4472C4" w:themeColor="accent1"/>
        </w:rPr>
        <w:t>the</w:t>
      </w:r>
      <w:proofErr w:type="gramEnd"/>
      <w:r w:rsidRPr="00D63297">
        <w:rPr>
          <w:color w:val="4472C4" w:themeColor="accent1"/>
        </w:rPr>
        <w:t xml:space="preserve"> man with the tie].</w:t>
      </w:r>
      <w:r w:rsidR="00020795">
        <w:rPr>
          <w:color w:val="4472C4" w:themeColor="accent1"/>
        </w:rPr>
        <w:br/>
        <w:t>S</w:t>
      </w:r>
      <w:r w:rsidR="00CB3EF9">
        <w:rPr>
          <w:color w:val="4472C4" w:themeColor="accent1"/>
        </w:rPr>
        <w:t>V</w:t>
      </w:r>
      <w:r w:rsidR="00587014">
        <w:rPr>
          <w:color w:val="4472C4" w:themeColor="accent1"/>
        </w:rPr>
        <w:t xml:space="preserve">O (O: </w:t>
      </w:r>
      <w:r w:rsidR="00587014" w:rsidRPr="00587014">
        <w:rPr>
          <w:color w:val="4472C4" w:themeColor="accent1"/>
        </w:rPr>
        <w:t>the man with the tie</w:t>
      </w:r>
      <w:proofErr w:type="gramStart"/>
      <w:r w:rsidR="00587014">
        <w:rPr>
          <w:color w:val="4472C4" w:themeColor="accent1"/>
        </w:rPr>
        <w:t>)</w:t>
      </w:r>
      <w:proofErr w:type="gramEnd"/>
      <w:r w:rsidR="00587014">
        <w:rPr>
          <w:color w:val="4472C4" w:themeColor="accent1"/>
        </w:rPr>
        <w:br/>
      </w:r>
      <w:r w:rsidR="001E7B9B" w:rsidRPr="00587014">
        <w:rPr>
          <w:color w:val="4472C4" w:themeColor="accent1"/>
        </w:rPr>
        <w:t>with the tie</w:t>
      </w:r>
      <w:r w:rsidR="001E7B9B">
        <w:rPr>
          <w:color w:val="4472C4" w:themeColor="accent1"/>
        </w:rPr>
        <w:t xml:space="preserve">: </w:t>
      </w:r>
      <w:r w:rsidR="000A71B7">
        <w:rPr>
          <w:color w:val="4472C4" w:themeColor="accent1"/>
        </w:rPr>
        <w:t>post-</w:t>
      </w:r>
      <w:r w:rsidR="001E7B9B">
        <w:rPr>
          <w:color w:val="4472C4" w:themeColor="accent1"/>
        </w:rPr>
        <w:t>mo</w:t>
      </w:r>
      <w:r w:rsidR="003656C6">
        <w:rPr>
          <w:color w:val="4472C4" w:themeColor="accent1"/>
        </w:rPr>
        <w:t>difier of the head noun (man)</w:t>
      </w:r>
      <w:r w:rsidR="001E7B9B">
        <w:rPr>
          <w:color w:val="4472C4" w:themeColor="accent1"/>
        </w:rPr>
        <w:br/>
      </w:r>
      <w:r w:rsidR="008E6D93">
        <w:rPr>
          <w:color w:val="4472C4" w:themeColor="accent1"/>
        </w:rPr>
        <w:br/>
        <w:t>Version2: murdered with the tie</w:t>
      </w:r>
    </w:p>
    <w:p w14:paraId="11235A0F" w14:textId="2B2B4323" w:rsidR="00AB5C34" w:rsidRPr="00AB5C34" w:rsidRDefault="00EC2952" w:rsidP="00D63297">
      <w:pPr>
        <w:pStyle w:val="Listenabsatz"/>
        <w:ind w:left="1440"/>
      </w:pPr>
      <w:r>
        <w:rPr>
          <w:color w:val="4472C4" w:themeColor="accent1"/>
        </w:rPr>
        <w:t>[</w:t>
      </w:r>
      <w:r w:rsidRPr="00EC2952">
        <w:rPr>
          <w:color w:val="4472C4" w:themeColor="accent1"/>
        </w:rPr>
        <w:t>She</w:t>
      </w:r>
      <w:r>
        <w:rPr>
          <w:color w:val="4472C4" w:themeColor="accent1"/>
        </w:rPr>
        <w:t>]</w:t>
      </w:r>
      <w:r w:rsidRPr="00EC2952">
        <w:rPr>
          <w:color w:val="4472C4" w:themeColor="accent1"/>
        </w:rPr>
        <w:t xml:space="preserve"> </w:t>
      </w:r>
      <w:r>
        <w:rPr>
          <w:color w:val="4472C4" w:themeColor="accent1"/>
        </w:rPr>
        <w:t>[</w:t>
      </w:r>
      <w:r w:rsidRPr="00EC2952">
        <w:rPr>
          <w:color w:val="4472C4" w:themeColor="accent1"/>
        </w:rPr>
        <w:t>killed</w:t>
      </w:r>
      <w:r>
        <w:rPr>
          <w:color w:val="4472C4" w:themeColor="accent1"/>
        </w:rPr>
        <w:t>]</w:t>
      </w:r>
      <w:r w:rsidRPr="00EC2952">
        <w:rPr>
          <w:color w:val="4472C4" w:themeColor="accent1"/>
        </w:rPr>
        <w:t xml:space="preserve"> </w:t>
      </w:r>
      <w:r>
        <w:rPr>
          <w:color w:val="4472C4" w:themeColor="accent1"/>
        </w:rPr>
        <w:t>[</w:t>
      </w:r>
      <w:r w:rsidRPr="00EC2952">
        <w:rPr>
          <w:color w:val="4472C4" w:themeColor="accent1"/>
        </w:rPr>
        <w:t>the man</w:t>
      </w:r>
      <w:r>
        <w:rPr>
          <w:color w:val="4472C4" w:themeColor="accent1"/>
        </w:rPr>
        <w:t>]</w:t>
      </w:r>
      <w:r w:rsidRPr="00EC2952">
        <w:rPr>
          <w:color w:val="4472C4" w:themeColor="accent1"/>
        </w:rPr>
        <w:t xml:space="preserve"> </w:t>
      </w:r>
      <w:r>
        <w:rPr>
          <w:color w:val="4472C4" w:themeColor="accent1"/>
        </w:rPr>
        <w:t>[</w:t>
      </w:r>
      <w:r w:rsidRPr="00EC2952">
        <w:rPr>
          <w:color w:val="4472C4" w:themeColor="accent1"/>
        </w:rPr>
        <w:t>with the tie</w:t>
      </w:r>
      <w:r>
        <w:rPr>
          <w:color w:val="4472C4" w:themeColor="accent1"/>
        </w:rPr>
        <w:t>]</w:t>
      </w:r>
      <w:r w:rsidR="00530DD2">
        <w:rPr>
          <w:color w:val="4472C4" w:themeColor="accent1"/>
        </w:rPr>
        <w:br/>
        <w:t>S</w:t>
      </w:r>
      <w:r w:rsidR="004E1F6C">
        <w:rPr>
          <w:color w:val="4472C4" w:themeColor="accent1"/>
        </w:rPr>
        <w:t>V</w:t>
      </w:r>
      <w:bookmarkStart w:id="2" w:name="_GoBack"/>
      <w:bookmarkEnd w:id="2"/>
      <w:r w:rsidR="002D2BA0">
        <w:rPr>
          <w:color w:val="4472C4" w:themeColor="accent1"/>
        </w:rPr>
        <w:t>O</w:t>
      </w:r>
      <w:r w:rsidR="00D03027">
        <w:rPr>
          <w:color w:val="4472C4" w:themeColor="accent1"/>
        </w:rPr>
        <w:t>A</w:t>
      </w:r>
      <w:r w:rsidR="002D2BA0">
        <w:rPr>
          <w:color w:val="4472C4" w:themeColor="accent1"/>
        </w:rPr>
        <w:t xml:space="preserve"> (O: the man)</w:t>
      </w:r>
      <w:r w:rsidR="00C72CE7">
        <w:rPr>
          <w:color w:val="4472C4" w:themeColor="accent1"/>
        </w:rPr>
        <w:t xml:space="preserve"> (A: adverbial of manner)</w:t>
      </w:r>
    </w:p>
    <w:p w14:paraId="7C86D5C5" w14:textId="2E9E05DD" w:rsidR="00637A45" w:rsidRDefault="00637A45" w:rsidP="00AB5C34"/>
    <w:p w14:paraId="5BC3D589" w14:textId="123A3441" w:rsidR="00637A45" w:rsidRPr="00377774" w:rsidRDefault="00443060" w:rsidP="00CB0EDD">
      <w:pPr>
        <w:pStyle w:val="Listenabsatz"/>
        <w:numPr>
          <w:ilvl w:val="1"/>
          <w:numId w:val="11"/>
        </w:numPr>
        <w:spacing w:line="240" w:lineRule="auto"/>
      </w:pPr>
      <w:r>
        <w:t>[</w:t>
      </w:r>
      <w:r w:rsidR="00637A45">
        <w:t>We</w:t>
      </w:r>
      <w:r>
        <w:t>]</w:t>
      </w:r>
      <w:r w:rsidR="00637A45">
        <w:t xml:space="preserve"> </w:t>
      </w:r>
      <w:r>
        <w:t>[</w:t>
      </w:r>
      <w:r w:rsidR="00637A45">
        <w:t>met</w:t>
      </w:r>
      <w:r>
        <w:t>]</w:t>
      </w:r>
      <w:r w:rsidR="00637A45">
        <w:t xml:space="preserve"> </w:t>
      </w:r>
      <w:r>
        <w:t>[</w:t>
      </w:r>
      <w:proofErr w:type="gramStart"/>
      <w:r w:rsidR="00637A45">
        <w:t>a</w:t>
      </w:r>
      <w:proofErr w:type="gramEnd"/>
      <w:r w:rsidR="00637A45">
        <w:t xml:space="preserve"> </w:t>
      </w:r>
      <w:proofErr w:type="spellStart"/>
      <w:r w:rsidR="00AB5C34">
        <w:t>g</w:t>
      </w:r>
      <w:r w:rsidR="00637A45">
        <w:t>erman</w:t>
      </w:r>
      <w:proofErr w:type="spellEnd"/>
      <w:r w:rsidR="00637A45">
        <w:t xml:space="preserve"> history teacher</w:t>
      </w:r>
      <w:r>
        <w:t>]</w:t>
      </w:r>
      <w:r w:rsidR="00637A45">
        <w:t>.</w:t>
      </w:r>
      <w:r w:rsidR="002D6AFA">
        <w:br/>
      </w:r>
      <w:r w:rsidR="002D6AFA" w:rsidRPr="00843874">
        <w:rPr>
          <w:color w:val="4472C4" w:themeColor="accent1"/>
        </w:rPr>
        <w:t>Version1:</w:t>
      </w:r>
      <w:r>
        <w:rPr>
          <w:color w:val="4472C4" w:themeColor="accent1"/>
        </w:rPr>
        <w:t xml:space="preserve"> someone</w:t>
      </w:r>
      <w:r w:rsidR="002D6AFA">
        <w:rPr>
          <w:color w:val="4472C4" w:themeColor="accent1"/>
        </w:rPr>
        <w:t xml:space="preserve"> who teaches </w:t>
      </w:r>
      <w:proofErr w:type="spellStart"/>
      <w:r w:rsidR="002D6AFA">
        <w:rPr>
          <w:color w:val="4472C4" w:themeColor="accent1"/>
        </w:rPr>
        <w:t>german</w:t>
      </w:r>
      <w:proofErr w:type="spellEnd"/>
      <w:r w:rsidR="002D6AFA">
        <w:rPr>
          <w:color w:val="4472C4" w:themeColor="accent1"/>
        </w:rPr>
        <w:t xml:space="preserve"> history</w:t>
      </w:r>
      <w:r w:rsidR="00F87B79">
        <w:rPr>
          <w:color w:val="4472C4" w:themeColor="accent1"/>
        </w:rPr>
        <w:br/>
      </w:r>
      <w:r w:rsidR="00230624">
        <w:rPr>
          <w:color w:val="4472C4" w:themeColor="accent1"/>
        </w:rPr>
        <w:t>S</w:t>
      </w:r>
      <w:r>
        <w:rPr>
          <w:color w:val="4472C4" w:themeColor="accent1"/>
        </w:rPr>
        <w:t>V</w:t>
      </w:r>
      <w:r w:rsidR="00AB5C34">
        <w:rPr>
          <w:color w:val="4472C4" w:themeColor="accent1"/>
        </w:rPr>
        <w:t>O</w:t>
      </w:r>
      <w:r w:rsidR="00FE123C">
        <w:rPr>
          <w:color w:val="4472C4" w:themeColor="accent1"/>
        </w:rPr>
        <w:br/>
      </w:r>
      <w:proofErr w:type="spellStart"/>
      <w:r w:rsidR="00FE123C">
        <w:rPr>
          <w:color w:val="4472C4" w:themeColor="accent1"/>
        </w:rPr>
        <w:t>german</w:t>
      </w:r>
      <w:proofErr w:type="spellEnd"/>
      <w:r w:rsidR="00FE123C">
        <w:rPr>
          <w:color w:val="4472C4" w:themeColor="accent1"/>
        </w:rPr>
        <w:t xml:space="preserve">: </w:t>
      </w:r>
      <w:r w:rsidR="00A859A1">
        <w:rPr>
          <w:color w:val="4472C4" w:themeColor="accent1"/>
        </w:rPr>
        <w:t xml:space="preserve">pre-modifier of the head </w:t>
      </w:r>
      <w:r w:rsidR="00AF584E">
        <w:rPr>
          <w:color w:val="4472C4" w:themeColor="accent1"/>
        </w:rPr>
        <w:t>noun (history)</w:t>
      </w:r>
      <w:r w:rsidR="00AB5C34">
        <w:rPr>
          <w:color w:val="4472C4" w:themeColor="accent1"/>
        </w:rPr>
        <w:br/>
      </w:r>
      <w:r w:rsidR="002D6AFA">
        <w:rPr>
          <w:color w:val="4472C4" w:themeColor="accent1"/>
        </w:rPr>
        <w:br/>
      </w:r>
      <w:r w:rsidR="002D6AFA" w:rsidRPr="00843874">
        <w:rPr>
          <w:color w:val="4472C4" w:themeColor="accent1"/>
        </w:rPr>
        <w:t>Version2:</w:t>
      </w:r>
      <w:r w:rsidR="002D6AFA">
        <w:rPr>
          <w:color w:val="4472C4" w:themeColor="accent1"/>
        </w:rPr>
        <w:t xml:space="preserve"> a </w:t>
      </w:r>
      <w:proofErr w:type="spellStart"/>
      <w:r w:rsidR="002D6AFA">
        <w:rPr>
          <w:color w:val="4472C4" w:themeColor="accent1"/>
        </w:rPr>
        <w:t>german</w:t>
      </w:r>
      <w:proofErr w:type="spellEnd"/>
      <w:r w:rsidR="002D6AFA">
        <w:rPr>
          <w:color w:val="4472C4" w:themeColor="accent1"/>
        </w:rPr>
        <w:t xml:space="preserve"> person who teaches history</w:t>
      </w:r>
      <w:r w:rsidR="001E0442">
        <w:rPr>
          <w:color w:val="4472C4" w:themeColor="accent1"/>
        </w:rPr>
        <w:br/>
        <w:t>S</w:t>
      </w:r>
      <w:r>
        <w:rPr>
          <w:color w:val="4472C4" w:themeColor="accent1"/>
        </w:rPr>
        <w:t>V</w:t>
      </w:r>
      <w:r w:rsidR="00377774">
        <w:rPr>
          <w:color w:val="4472C4" w:themeColor="accent1"/>
        </w:rPr>
        <w:t>O</w:t>
      </w:r>
    </w:p>
    <w:p w14:paraId="7AFAA1D6" w14:textId="2BA2E39A" w:rsidR="00377774" w:rsidRDefault="003F7530" w:rsidP="00CB0EDD">
      <w:pPr>
        <w:pStyle w:val="Listenabsatz"/>
        <w:spacing w:line="240" w:lineRule="auto"/>
        <w:ind w:left="1440"/>
      </w:pPr>
      <w:proofErr w:type="spellStart"/>
      <w:proofErr w:type="gramStart"/>
      <w:r>
        <w:rPr>
          <w:color w:val="4472C4" w:themeColor="accent1"/>
        </w:rPr>
        <w:t>german</w:t>
      </w:r>
      <w:proofErr w:type="spellEnd"/>
      <w:proofErr w:type="gramEnd"/>
      <w:r>
        <w:rPr>
          <w:color w:val="4472C4" w:themeColor="accent1"/>
        </w:rPr>
        <w:t xml:space="preserve">: </w:t>
      </w:r>
      <w:r w:rsidR="002570A0">
        <w:rPr>
          <w:color w:val="4472C4" w:themeColor="accent1"/>
        </w:rPr>
        <w:t xml:space="preserve">pre-modifier of the head </w:t>
      </w:r>
      <w:proofErr w:type="spellStart"/>
      <w:r w:rsidR="00443060">
        <w:rPr>
          <w:color w:val="4472C4" w:themeColor="accent1"/>
        </w:rPr>
        <w:t>endoncentric</w:t>
      </w:r>
      <w:proofErr w:type="spellEnd"/>
      <w:r w:rsidR="00443060">
        <w:rPr>
          <w:color w:val="4472C4" w:themeColor="accent1"/>
        </w:rPr>
        <w:t xml:space="preserve"> compound </w:t>
      </w:r>
      <w:r w:rsidR="002570A0">
        <w:rPr>
          <w:color w:val="4472C4" w:themeColor="accent1"/>
        </w:rPr>
        <w:t>noun (teacher)</w:t>
      </w:r>
      <w:r w:rsidR="002E034F">
        <w:rPr>
          <w:color w:val="4472C4" w:themeColor="accent1"/>
        </w:rPr>
        <w:br/>
      </w:r>
    </w:p>
    <w:p w14:paraId="6B4E825C" w14:textId="77777777" w:rsidR="00BC7660" w:rsidRPr="00BC7660" w:rsidRDefault="00637A45" w:rsidP="00B7384E">
      <w:pPr>
        <w:pStyle w:val="Listenabsatz"/>
        <w:numPr>
          <w:ilvl w:val="1"/>
          <w:numId w:val="11"/>
        </w:numPr>
      </w:pPr>
      <w:r w:rsidRPr="00B776DC">
        <w:t>I found this book about women’s question</w:t>
      </w:r>
      <w:r>
        <w:t>s</w:t>
      </w:r>
      <w:r w:rsidRPr="00B776DC">
        <w:t xml:space="preserve"> in Ireland.</w:t>
      </w:r>
      <w:r w:rsidR="00A05CE8">
        <w:br/>
      </w:r>
      <w:r w:rsidR="00A05CE8" w:rsidRPr="00843874">
        <w:rPr>
          <w:color w:val="4472C4" w:themeColor="accent1"/>
        </w:rPr>
        <w:t>Version1:</w:t>
      </w:r>
      <w:r w:rsidR="00A05CE8">
        <w:rPr>
          <w:color w:val="4472C4" w:themeColor="accent1"/>
        </w:rPr>
        <w:t xml:space="preserve"> the book was found in Ireland</w:t>
      </w:r>
    </w:p>
    <w:p w14:paraId="02E3C310" w14:textId="210DE12E" w:rsidR="00637A45" w:rsidRDefault="00BC7660" w:rsidP="00BC7660">
      <w:pPr>
        <w:pStyle w:val="Listenabsatz"/>
        <w:ind w:left="1440"/>
      </w:pPr>
      <w:r w:rsidRPr="00BC7660">
        <w:rPr>
          <w:color w:val="4472C4" w:themeColor="accent1"/>
        </w:rPr>
        <w:t>[</w:t>
      </w:r>
      <w:r w:rsidRPr="00BC7660">
        <w:rPr>
          <w:color w:val="4472C4" w:themeColor="accent1"/>
        </w:rPr>
        <w:t>I</w:t>
      </w:r>
      <w:r w:rsidRPr="00BC7660">
        <w:rPr>
          <w:color w:val="4472C4" w:themeColor="accent1"/>
        </w:rPr>
        <w:t>]</w:t>
      </w:r>
      <w:r w:rsidRPr="00BC7660">
        <w:rPr>
          <w:color w:val="4472C4" w:themeColor="accent1"/>
        </w:rPr>
        <w:t xml:space="preserve"> </w:t>
      </w:r>
      <w:r w:rsidRPr="00BC7660">
        <w:rPr>
          <w:color w:val="4472C4" w:themeColor="accent1"/>
        </w:rPr>
        <w:t>[</w:t>
      </w:r>
      <w:r w:rsidRPr="00BC7660">
        <w:rPr>
          <w:color w:val="4472C4" w:themeColor="accent1"/>
        </w:rPr>
        <w:t>found</w:t>
      </w:r>
      <w:r w:rsidRPr="00BC7660">
        <w:rPr>
          <w:color w:val="4472C4" w:themeColor="accent1"/>
        </w:rPr>
        <w:t>]</w:t>
      </w:r>
      <w:r w:rsidRPr="00BC7660">
        <w:rPr>
          <w:color w:val="4472C4" w:themeColor="accent1"/>
        </w:rPr>
        <w:t xml:space="preserve"> </w:t>
      </w:r>
      <w:r w:rsidRPr="00BC7660">
        <w:rPr>
          <w:color w:val="4472C4" w:themeColor="accent1"/>
        </w:rPr>
        <w:t>[</w:t>
      </w:r>
      <w:r w:rsidRPr="00BC7660">
        <w:rPr>
          <w:color w:val="4472C4" w:themeColor="accent1"/>
        </w:rPr>
        <w:t>this book about women’s questions</w:t>
      </w:r>
      <w:r w:rsidRPr="00BC7660">
        <w:rPr>
          <w:color w:val="4472C4" w:themeColor="accent1"/>
        </w:rPr>
        <w:t>]</w:t>
      </w:r>
      <w:r w:rsidRPr="00BC7660">
        <w:rPr>
          <w:color w:val="4472C4" w:themeColor="accent1"/>
        </w:rPr>
        <w:t xml:space="preserve"> </w:t>
      </w:r>
      <w:r w:rsidRPr="00BC7660">
        <w:rPr>
          <w:color w:val="4472C4" w:themeColor="accent1"/>
        </w:rPr>
        <w:t>[</w:t>
      </w:r>
      <w:r w:rsidRPr="00BC7660">
        <w:rPr>
          <w:color w:val="4472C4" w:themeColor="accent1"/>
        </w:rPr>
        <w:t>in Ireland</w:t>
      </w:r>
      <w:proofErr w:type="gramStart"/>
      <w:r w:rsidRPr="00BC7660">
        <w:rPr>
          <w:color w:val="4472C4" w:themeColor="accent1"/>
        </w:rPr>
        <w:t>]</w:t>
      </w:r>
      <w:proofErr w:type="gramEnd"/>
      <w:r w:rsidR="00A05CE8">
        <w:rPr>
          <w:color w:val="4472C4" w:themeColor="accent1"/>
        </w:rPr>
        <w:br/>
      </w:r>
      <w:r w:rsidR="00E54BF5">
        <w:rPr>
          <w:color w:val="4472C4" w:themeColor="accent1"/>
        </w:rPr>
        <w:t>S</w:t>
      </w:r>
      <w:r>
        <w:rPr>
          <w:color w:val="4472C4" w:themeColor="accent1"/>
        </w:rPr>
        <w:t>V</w:t>
      </w:r>
      <w:r w:rsidR="00A44B49">
        <w:rPr>
          <w:color w:val="4472C4" w:themeColor="accent1"/>
        </w:rPr>
        <w:t xml:space="preserve">OA  (adverbial of </w:t>
      </w:r>
      <w:r w:rsidR="001E68EE">
        <w:rPr>
          <w:color w:val="4472C4" w:themeColor="accent1"/>
        </w:rPr>
        <w:t>place)</w:t>
      </w:r>
      <w:r w:rsidR="002039E7">
        <w:rPr>
          <w:color w:val="4472C4" w:themeColor="accent1"/>
        </w:rPr>
        <w:br/>
      </w:r>
      <w:r w:rsidR="00A05CE8">
        <w:rPr>
          <w:color w:val="4472C4" w:themeColor="accent1"/>
        </w:rPr>
        <w:br/>
      </w:r>
      <w:r w:rsidR="00A05CE8" w:rsidRPr="00843874">
        <w:rPr>
          <w:color w:val="4472C4" w:themeColor="accent1"/>
        </w:rPr>
        <w:t>Version2:</w:t>
      </w:r>
      <w:r w:rsidR="00A05CE8">
        <w:rPr>
          <w:color w:val="4472C4" w:themeColor="accent1"/>
        </w:rPr>
        <w:t xml:space="preserve"> </w:t>
      </w:r>
      <w:r w:rsidR="00AA1A40">
        <w:rPr>
          <w:color w:val="4472C4" w:themeColor="accent1"/>
        </w:rPr>
        <w:t xml:space="preserve">the </w:t>
      </w:r>
      <w:r w:rsidR="00A05CE8">
        <w:rPr>
          <w:color w:val="4472C4" w:themeColor="accent1"/>
        </w:rPr>
        <w:t>women</w:t>
      </w:r>
      <w:r w:rsidR="00AA1A40">
        <w:rPr>
          <w:color w:val="4472C4" w:themeColor="accent1"/>
        </w:rPr>
        <w:t xml:space="preserve"> are</w:t>
      </w:r>
      <w:r w:rsidR="00A05CE8">
        <w:rPr>
          <w:color w:val="4472C4" w:themeColor="accent1"/>
        </w:rPr>
        <w:t xml:space="preserve"> in Ireland</w:t>
      </w:r>
      <w:r>
        <w:rPr>
          <w:color w:val="4472C4" w:themeColor="accent1"/>
        </w:rPr>
        <w:br/>
        <w:t>[</w:t>
      </w:r>
      <w:r w:rsidRPr="00BC7660">
        <w:rPr>
          <w:color w:val="4472C4" w:themeColor="accent1"/>
        </w:rPr>
        <w:t>I</w:t>
      </w:r>
      <w:r>
        <w:rPr>
          <w:color w:val="4472C4" w:themeColor="accent1"/>
        </w:rPr>
        <w:t>]</w:t>
      </w:r>
      <w:r w:rsidRPr="00BC7660">
        <w:rPr>
          <w:color w:val="4472C4" w:themeColor="accent1"/>
        </w:rPr>
        <w:t xml:space="preserve"> </w:t>
      </w:r>
      <w:r>
        <w:rPr>
          <w:color w:val="4472C4" w:themeColor="accent1"/>
        </w:rPr>
        <w:t>[</w:t>
      </w:r>
      <w:r w:rsidRPr="00BC7660">
        <w:rPr>
          <w:color w:val="4472C4" w:themeColor="accent1"/>
        </w:rPr>
        <w:t>found</w:t>
      </w:r>
      <w:r>
        <w:rPr>
          <w:color w:val="4472C4" w:themeColor="accent1"/>
        </w:rPr>
        <w:t>]</w:t>
      </w:r>
      <w:r w:rsidRPr="00BC7660">
        <w:rPr>
          <w:color w:val="4472C4" w:themeColor="accent1"/>
        </w:rPr>
        <w:t xml:space="preserve"> </w:t>
      </w:r>
      <w:r>
        <w:rPr>
          <w:color w:val="4472C4" w:themeColor="accent1"/>
        </w:rPr>
        <w:t>[</w:t>
      </w:r>
      <w:r w:rsidRPr="00BC7660">
        <w:rPr>
          <w:color w:val="4472C4" w:themeColor="accent1"/>
        </w:rPr>
        <w:t>this book about women’s questions in Ireland</w:t>
      </w:r>
      <w:r>
        <w:rPr>
          <w:color w:val="4472C4" w:themeColor="accent1"/>
        </w:rPr>
        <w:t>]</w:t>
      </w:r>
      <w:r w:rsidRPr="00BC7660">
        <w:rPr>
          <w:color w:val="4472C4" w:themeColor="accent1"/>
        </w:rPr>
        <w:t>.</w:t>
      </w:r>
      <w:r w:rsidR="002039E7">
        <w:rPr>
          <w:color w:val="4472C4" w:themeColor="accent1"/>
        </w:rPr>
        <w:br/>
        <w:t>S</w:t>
      </w:r>
      <w:r>
        <w:rPr>
          <w:color w:val="4472C4" w:themeColor="accent1"/>
        </w:rPr>
        <w:t>V</w:t>
      </w:r>
      <w:r w:rsidR="00620689">
        <w:rPr>
          <w:color w:val="4472C4" w:themeColor="accent1"/>
        </w:rPr>
        <w:t>O</w:t>
      </w:r>
      <w:r w:rsidR="00040F0E">
        <w:rPr>
          <w:color w:val="4472C4" w:themeColor="accent1"/>
        </w:rPr>
        <w:t xml:space="preserve">    (O:</w:t>
      </w:r>
      <w:r w:rsidR="00040F0E" w:rsidRPr="00040F0E">
        <w:t xml:space="preserve"> </w:t>
      </w:r>
      <w:r w:rsidR="00040F0E" w:rsidRPr="00040F0E">
        <w:rPr>
          <w:color w:val="4472C4" w:themeColor="accent1"/>
        </w:rPr>
        <w:t>this book about women’s questions in Ireland</w:t>
      </w:r>
      <w:r w:rsidR="00040F0E">
        <w:rPr>
          <w:color w:val="4472C4" w:themeColor="accent1"/>
        </w:rPr>
        <w:t>)</w:t>
      </w:r>
      <w:r w:rsidR="004D707A">
        <w:rPr>
          <w:color w:val="4472C4" w:themeColor="accent1"/>
        </w:rPr>
        <w:br/>
      </w:r>
    </w:p>
    <w:p w14:paraId="76BEEB91" w14:textId="66DD6979" w:rsidR="00637A45" w:rsidRDefault="00637A45" w:rsidP="00B7384E">
      <w:pPr>
        <w:pStyle w:val="Listenabsatz"/>
        <w:numPr>
          <w:ilvl w:val="1"/>
          <w:numId w:val="11"/>
        </w:numPr>
      </w:pPr>
      <w:r w:rsidRPr="00D44653">
        <w:t>I</w:t>
      </w:r>
      <w:r>
        <w:t xml:space="preserve"> will</w:t>
      </w:r>
      <w:r w:rsidRPr="00D44653">
        <w:t xml:space="preserve"> keep the present</w:t>
      </w:r>
      <w:r>
        <w:t>.</w:t>
      </w:r>
      <w:r w:rsidR="004D707A">
        <w:t xml:space="preserve"> </w:t>
      </w:r>
      <w:r w:rsidR="004D707A">
        <w:rPr>
          <w:color w:val="4472C4" w:themeColor="accent1"/>
        </w:rPr>
        <w:t>S</w:t>
      </w:r>
      <w:r w:rsidR="00CD6440">
        <w:rPr>
          <w:color w:val="4472C4" w:themeColor="accent1"/>
        </w:rPr>
        <w:t>V</w:t>
      </w:r>
      <w:r w:rsidR="00A81FCD">
        <w:rPr>
          <w:color w:val="4472C4" w:themeColor="accent1"/>
        </w:rPr>
        <w:t xml:space="preserve">O      </w:t>
      </w:r>
      <w:r w:rsidR="00CD6440">
        <w:rPr>
          <w:color w:val="4472C4" w:themeColor="accent1"/>
        </w:rPr>
        <w:t>(</w:t>
      </w:r>
      <w:r w:rsidR="00F13897">
        <w:rPr>
          <w:color w:val="4472C4" w:themeColor="accent1"/>
        </w:rPr>
        <w:t xml:space="preserve">will: </w:t>
      </w:r>
      <w:r w:rsidR="00563710">
        <w:rPr>
          <w:color w:val="4472C4" w:themeColor="accent1"/>
        </w:rPr>
        <w:t>modal auxiliary</w:t>
      </w:r>
      <w:proofErr w:type="gramStart"/>
      <w:r w:rsidR="00563710">
        <w:rPr>
          <w:color w:val="4472C4" w:themeColor="accent1"/>
        </w:rPr>
        <w:t>)</w:t>
      </w:r>
      <w:proofErr w:type="gramEnd"/>
      <w:r>
        <w:br/>
      </w:r>
      <w:r w:rsidRPr="00CA0F4D">
        <w:t>I</w:t>
      </w:r>
      <w:r>
        <w:t xml:space="preserve"> will</w:t>
      </w:r>
      <w:r w:rsidRPr="00CA0F4D">
        <w:t xml:space="preserve"> keep warm</w:t>
      </w:r>
      <w:r>
        <w:t>.</w:t>
      </w:r>
      <w:r w:rsidR="006308BF">
        <w:t xml:space="preserve">   </w:t>
      </w:r>
      <w:r w:rsidR="006308BF" w:rsidRPr="00B37AEE">
        <w:rPr>
          <w:color w:val="4472C4" w:themeColor="accent1"/>
        </w:rPr>
        <w:t>SV</w:t>
      </w:r>
      <w:r w:rsidR="00860FB5" w:rsidRPr="00B37AEE">
        <w:rPr>
          <w:color w:val="4472C4" w:themeColor="accent1"/>
        </w:rPr>
        <w:t>C</w:t>
      </w:r>
      <w:r w:rsidR="00F75507" w:rsidRPr="00B37AEE">
        <w:rPr>
          <w:color w:val="4472C4" w:themeColor="accent1"/>
        </w:rPr>
        <w:t>s</w:t>
      </w:r>
      <w:r w:rsidR="00860FB5" w:rsidRPr="00B37AEE">
        <w:rPr>
          <w:color w:val="4472C4" w:themeColor="accent1"/>
        </w:rPr>
        <w:t xml:space="preserve"> </w:t>
      </w:r>
      <w:r w:rsidR="00860FB5">
        <w:rPr>
          <w:color w:val="4472C4" w:themeColor="accent1"/>
        </w:rPr>
        <w:t xml:space="preserve"> (subject complement)</w:t>
      </w:r>
      <w:r>
        <w:br/>
      </w:r>
      <w:r w:rsidRPr="00F95332">
        <w:t>They kept in the shade</w:t>
      </w:r>
      <w:r>
        <w:t>.</w:t>
      </w:r>
      <w:r w:rsidR="00860FB5">
        <w:t xml:space="preserve">   </w:t>
      </w:r>
      <w:r w:rsidR="003C2DC5">
        <w:rPr>
          <w:color w:val="4472C4" w:themeColor="accent1"/>
        </w:rPr>
        <w:t>S</w:t>
      </w:r>
      <w:r w:rsidR="001031B3">
        <w:rPr>
          <w:color w:val="4472C4" w:themeColor="accent1"/>
        </w:rPr>
        <w:t>V</w:t>
      </w:r>
      <w:r w:rsidR="003C2DC5">
        <w:rPr>
          <w:color w:val="4472C4" w:themeColor="accent1"/>
        </w:rPr>
        <w:t>A   (a</w:t>
      </w:r>
      <w:r w:rsidR="003C2DC5" w:rsidRPr="001031B3">
        <w:rPr>
          <w:color w:val="4472C4" w:themeColor="accent1"/>
        </w:rPr>
        <w:t>dverbial of place</w:t>
      </w:r>
      <w:proofErr w:type="gramStart"/>
      <w:r w:rsidR="003C2DC5" w:rsidRPr="001031B3">
        <w:rPr>
          <w:color w:val="4472C4" w:themeColor="accent1"/>
        </w:rPr>
        <w:t>)</w:t>
      </w:r>
      <w:proofErr w:type="gramEnd"/>
      <w:r w:rsidRPr="001031B3">
        <w:rPr>
          <w:color w:val="4472C4" w:themeColor="accent1"/>
        </w:rPr>
        <w:br/>
      </w:r>
      <w:r w:rsidRPr="001031B3">
        <w:t>Please keep me a seat.</w:t>
      </w:r>
      <w:r w:rsidR="003C2592" w:rsidRPr="001031B3">
        <w:t xml:space="preserve">   </w:t>
      </w:r>
      <w:proofErr w:type="spellStart"/>
      <w:r w:rsidR="001031B3" w:rsidRPr="001031B3">
        <w:rPr>
          <w:color w:val="4472C4" w:themeColor="accent1"/>
        </w:rPr>
        <w:t>AVOiOd</w:t>
      </w:r>
      <w:proofErr w:type="spellEnd"/>
      <w:r w:rsidR="001031B3" w:rsidRPr="001031B3">
        <w:rPr>
          <w:color w:val="4472C4" w:themeColor="accent1"/>
        </w:rPr>
        <w:t xml:space="preserve">   (subject is </w:t>
      </w:r>
      <w:proofErr w:type="gramStart"/>
      <w:r w:rsidR="001031B3" w:rsidRPr="001031B3">
        <w:rPr>
          <w:color w:val="4472C4" w:themeColor="accent1"/>
        </w:rPr>
        <w:t>hidden,</w:t>
      </w:r>
      <w:proofErr w:type="gramEnd"/>
      <w:r w:rsidR="001031B3" w:rsidRPr="001031B3">
        <w:rPr>
          <w:color w:val="4472C4" w:themeColor="accent1"/>
        </w:rPr>
        <w:t xml:space="preserve"> the subject is you or </w:t>
      </w:r>
      <w:r w:rsidR="00FE02B0">
        <w:rPr>
          <w:color w:val="4472C4" w:themeColor="accent1"/>
        </w:rPr>
        <w:t>whoever the</w:t>
      </w:r>
      <w:r w:rsidR="001031B3" w:rsidRPr="001031B3">
        <w:rPr>
          <w:color w:val="4472C4" w:themeColor="accent1"/>
        </w:rPr>
        <w:t xml:space="preserve"> listener</w:t>
      </w:r>
      <w:r w:rsidR="00FE02B0">
        <w:rPr>
          <w:color w:val="4472C4" w:themeColor="accent1"/>
        </w:rPr>
        <w:t xml:space="preserve"> is</w:t>
      </w:r>
      <w:r w:rsidR="001031B3" w:rsidRPr="001031B3">
        <w:rPr>
          <w:color w:val="4472C4" w:themeColor="accent1"/>
        </w:rPr>
        <w:t>. Oi: indirect object (usually the receiver</w:t>
      </w:r>
      <w:proofErr w:type="gramStart"/>
      <w:r w:rsidR="001031B3" w:rsidRPr="001031B3">
        <w:rPr>
          <w:color w:val="4472C4" w:themeColor="accent1"/>
        </w:rPr>
        <w:t>)  Od</w:t>
      </w:r>
      <w:proofErr w:type="gramEnd"/>
      <w:r w:rsidR="001031B3" w:rsidRPr="001031B3">
        <w:rPr>
          <w:color w:val="4472C4" w:themeColor="accent1"/>
        </w:rPr>
        <w:t>: direct object)</w:t>
      </w:r>
      <w:r>
        <w:br/>
      </w:r>
      <w:r w:rsidRPr="00894DCA">
        <w:t>He kept his father busy</w:t>
      </w:r>
      <w:r>
        <w:t>.</w:t>
      </w:r>
      <w:r w:rsidR="003C2592">
        <w:t xml:space="preserve">    </w:t>
      </w:r>
      <w:proofErr w:type="spellStart"/>
      <w:r w:rsidR="0012629C">
        <w:rPr>
          <w:color w:val="4472C4" w:themeColor="accent1"/>
        </w:rPr>
        <w:t>SV</w:t>
      </w:r>
      <w:r w:rsidR="009F5A77" w:rsidRPr="001031B3">
        <w:rPr>
          <w:color w:val="4472C4" w:themeColor="accent1"/>
        </w:rPr>
        <w:t>O</w:t>
      </w:r>
      <w:r w:rsidR="007D1F54" w:rsidRPr="001031B3">
        <w:rPr>
          <w:color w:val="4472C4" w:themeColor="accent1"/>
        </w:rPr>
        <w:t>Co</w:t>
      </w:r>
      <w:proofErr w:type="spellEnd"/>
      <w:r w:rsidR="007D1F54">
        <w:rPr>
          <w:color w:val="4472C4" w:themeColor="accent1"/>
        </w:rPr>
        <w:t xml:space="preserve"> (</w:t>
      </w:r>
      <w:r w:rsidR="00D4740B">
        <w:rPr>
          <w:color w:val="4472C4" w:themeColor="accent1"/>
        </w:rPr>
        <w:t>object complement</w:t>
      </w:r>
      <w:proofErr w:type="gramStart"/>
      <w:r w:rsidR="00D4740B">
        <w:rPr>
          <w:color w:val="4472C4" w:themeColor="accent1"/>
        </w:rPr>
        <w:t>)</w:t>
      </w:r>
      <w:proofErr w:type="gramEnd"/>
      <w:r>
        <w:br/>
      </w:r>
      <w:r w:rsidRPr="00F05215">
        <w:t>Liz keeps her passport in her purse</w:t>
      </w:r>
      <w:r>
        <w:t>.</w:t>
      </w:r>
      <w:r w:rsidR="00FE02B0">
        <w:t xml:space="preserve">  </w:t>
      </w:r>
      <w:r w:rsidR="00FE02B0">
        <w:rPr>
          <w:color w:val="4472C4" w:themeColor="accent1"/>
        </w:rPr>
        <w:t xml:space="preserve">SVOA  </w:t>
      </w:r>
    </w:p>
    <w:p w14:paraId="156000B5" w14:textId="77777777" w:rsidR="00637A45" w:rsidRDefault="00637A45" w:rsidP="00637A45">
      <w:pPr>
        <w:pStyle w:val="Listenabsatz"/>
        <w:ind w:left="1440"/>
      </w:pPr>
    </w:p>
    <w:p w14:paraId="1F07E0DE" w14:textId="77777777" w:rsidR="00637A45" w:rsidRDefault="00637A45" w:rsidP="00637A45">
      <w:pPr>
        <w:pStyle w:val="Listenabsatz"/>
        <w:ind w:left="1440"/>
      </w:pPr>
    </w:p>
    <w:p w14:paraId="0C4A7892" w14:textId="77777777" w:rsidR="00637A45" w:rsidRDefault="00637A45" w:rsidP="00B7384E">
      <w:pPr>
        <w:pStyle w:val="Listenabsatz"/>
        <w:numPr>
          <w:ilvl w:val="0"/>
          <w:numId w:val="11"/>
        </w:numPr>
      </w:pPr>
      <w:r>
        <w:lastRenderedPageBreak/>
        <w:t xml:space="preserve">Analyze the syntactic function of the constituent(s) in </w:t>
      </w:r>
      <w:r w:rsidRPr="00AB0D9E">
        <w:rPr>
          <w:b/>
          <w:bCs/>
          <w:i/>
          <w:iCs/>
        </w:rPr>
        <w:t>bold</w:t>
      </w:r>
      <w:r>
        <w:t xml:space="preserve"> </w:t>
      </w:r>
      <w:r w:rsidRPr="006930FE">
        <w:rPr>
          <w:b/>
          <w:bCs/>
          <w:i/>
          <w:iCs/>
        </w:rPr>
        <w:t>italics</w:t>
      </w:r>
      <w:r>
        <w:t xml:space="preserve">. </w:t>
      </w:r>
      <w:r>
        <w:br/>
        <w:t>(extracted from Mair 2015, Practice Unit 5)</w:t>
      </w:r>
    </w:p>
    <w:p w14:paraId="20003D4D" w14:textId="6892DE70" w:rsidR="00637A45" w:rsidRDefault="00637A45" w:rsidP="00B7384E">
      <w:pPr>
        <w:pStyle w:val="Listenabsatz"/>
        <w:numPr>
          <w:ilvl w:val="1"/>
          <w:numId w:val="11"/>
        </w:numPr>
      </w:pPr>
      <w:r>
        <w:t xml:space="preserve">She used to make a living </w:t>
      </w:r>
      <w:r w:rsidRPr="00D86661">
        <w:rPr>
          <w:b/>
          <w:bCs/>
          <w:i/>
          <w:iCs/>
        </w:rPr>
        <w:t>giving English lessons</w:t>
      </w:r>
      <w:r>
        <w:t xml:space="preserve">. </w:t>
      </w:r>
      <w:r w:rsidR="00922AA1">
        <w:rPr>
          <w:color w:val="4472C4" w:themeColor="accent1"/>
        </w:rPr>
        <w:t>non-finite adverbial clause of manner</w:t>
      </w:r>
    </w:p>
    <w:p w14:paraId="443C78A8" w14:textId="681C0423" w:rsidR="00637A45" w:rsidRDefault="00637A45" w:rsidP="00B7384E">
      <w:pPr>
        <w:pStyle w:val="Listenabsatz"/>
        <w:numPr>
          <w:ilvl w:val="1"/>
          <w:numId w:val="11"/>
        </w:numPr>
      </w:pPr>
      <w:r w:rsidRPr="00EB7178">
        <w:rPr>
          <w:b/>
          <w:bCs/>
          <w:i/>
          <w:iCs/>
        </w:rPr>
        <w:t>What you need</w:t>
      </w:r>
      <w:r w:rsidRPr="000464F1">
        <w:t xml:space="preserve"> is a good rest.</w:t>
      </w:r>
      <w:r w:rsidR="00922AA1">
        <w:t xml:space="preserve"> </w:t>
      </w:r>
      <w:r w:rsidR="00922AA1">
        <w:rPr>
          <w:color w:val="4472C4" w:themeColor="accent1"/>
        </w:rPr>
        <w:t>finite subject clause</w:t>
      </w:r>
    </w:p>
    <w:p w14:paraId="5EED9C05" w14:textId="35A9614F" w:rsidR="00637A45" w:rsidRDefault="00637A45" w:rsidP="00B7384E">
      <w:pPr>
        <w:pStyle w:val="Listenabsatz"/>
        <w:numPr>
          <w:ilvl w:val="1"/>
          <w:numId w:val="11"/>
        </w:numPr>
      </w:pPr>
      <w:proofErr w:type="gramStart"/>
      <w:r>
        <w:t>I'm</w:t>
      </w:r>
      <w:proofErr w:type="gramEnd"/>
      <w:r>
        <w:t xml:space="preserve"> looking for a book </w:t>
      </w:r>
      <w:r w:rsidRPr="00282438">
        <w:rPr>
          <w:b/>
          <w:bCs/>
          <w:i/>
          <w:iCs/>
        </w:rPr>
        <w:t>to consult on weak-stress forms in English</w:t>
      </w:r>
      <w:r>
        <w:t xml:space="preserve">. </w:t>
      </w:r>
      <w:r w:rsidR="00922AA1">
        <w:rPr>
          <w:color w:val="4472C4" w:themeColor="accent1"/>
        </w:rPr>
        <w:t>non-finite relative clause with a purpose meaning</w:t>
      </w:r>
    </w:p>
    <w:p w14:paraId="5C876799" w14:textId="0812A97F" w:rsidR="00637A45" w:rsidRDefault="00637A45" w:rsidP="00B7384E">
      <w:pPr>
        <w:pStyle w:val="Listenabsatz"/>
        <w:numPr>
          <w:ilvl w:val="1"/>
          <w:numId w:val="11"/>
        </w:numPr>
      </w:pPr>
      <w:proofErr w:type="gramStart"/>
      <w:r>
        <w:t>We're</w:t>
      </w:r>
      <w:proofErr w:type="gramEnd"/>
      <w:r>
        <w:t xml:space="preserve"> all waiting </w:t>
      </w:r>
      <w:r w:rsidRPr="00BB4C27">
        <w:rPr>
          <w:b/>
          <w:bCs/>
          <w:i/>
          <w:iCs/>
        </w:rPr>
        <w:t>for the crew to open the door</w:t>
      </w:r>
      <w:r>
        <w:t xml:space="preserve">. </w:t>
      </w:r>
      <w:r w:rsidR="00922AA1">
        <w:t xml:space="preserve"> </w:t>
      </w:r>
      <w:r w:rsidR="00922AA1">
        <w:rPr>
          <w:color w:val="4472C4" w:themeColor="accent1"/>
        </w:rPr>
        <w:t>non-finite object clause</w:t>
      </w:r>
    </w:p>
    <w:p w14:paraId="519E351E" w14:textId="26011CB7" w:rsidR="00637A45" w:rsidRDefault="00637A45" w:rsidP="00B7384E">
      <w:pPr>
        <w:pStyle w:val="Listenabsatz"/>
        <w:numPr>
          <w:ilvl w:val="1"/>
          <w:numId w:val="11"/>
        </w:numPr>
      </w:pPr>
      <w:r>
        <w:t xml:space="preserve">This </w:t>
      </w:r>
      <w:proofErr w:type="gramStart"/>
      <w:r>
        <w:t>won't</w:t>
      </w:r>
      <w:proofErr w:type="gramEnd"/>
      <w:r>
        <w:t xml:space="preserve"> prevent you </w:t>
      </w:r>
      <w:r w:rsidRPr="007A51D6">
        <w:rPr>
          <w:b/>
          <w:bCs/>
          <w:i/>
          <w:iCs/>
        </w:rPr>
        <w:t>falling asleep in his classes</w:t>
      </w:r>
      <w:r>
        <w:t xml:space="preserve">. </w:t>
      </w:r>
      <w:r w:rsidR="00922AA1">
        <w:rPr>
          <w:color w:val="4472C4" w:themeColor="accent1"/>
        </w:rPr>
        <w:t>non-finite object clause</w:t>
      </w:r>
    </w:p>
    <w:p w14:paraId="3D68A640" w14:textId="0E71493A" w:rsidR="00637A45" w:rsidRDefault="00637A45" w:rsidP="00B7384E">
      <w:pPr>
        <w:pStyle w:val="Listenabsatz"/>
        <w:numPr>
          <w:ilvl w:val="1"/>
          <w:numId w:val="11"/>
        </w:numPr>
      </w:pPr>
      <w:r w:rsidRPr="00F6455F">
        <w:rPr>
          <w:b/>
          <w:bCs/>
          <w:i/>
          <w:iCs/>
        </w:rPr>
        <w:t>Old people living alone and dying of hypothermia</w:t>
      </w:r>
      <w:r w:rsidRPr="000464F1">
        <w:t xml:space="preserve"> is a bloody shame. </w:t>
      </w:r>
      <w:r w:rsidR="00922AA1">
        <w:rPr>
          <w:color w:val="4472C4" w:themeColor="accent1"/>
        </w:rPr>
        <w:t>non-finite subject clause</w:t>
      </w:r>
    </w:p>
    <w:p w14:paraId="72BEC3BB" w14:textId="093A9962" w:rsidR="00637A45" w:rsidRPr="00600C4A" w:rsidRDefault="00637A45" w:rsidP="00B7384E">
      <w:pPr>
        <w:pStyle w:val="Listenabsatz"/>
        <w:numPr>
          <w:ilvl w:val="1"/>
          <w:numId w:val="11"/>
        </w:numPr>
        <w:rPr>
          <w:color w:val="4472C4" w:themeColor="accent1"/>
        </w:rPr>
      </w:pPr>
      <w:r w:rsidRPr="00F6455F">
        <w:rPr>
          <w:b/>
          <w:bCs/>
          <w:i/>
          <w:iCs/>
        </w:rPr>
        <w:t>Old people living alone</w:t>
      </w:r>
      <w:r w:rsidRPr="000464F1">
        <w:t xml:space="preserve"> are the group most at risk.</w:t>
      </w:r>
      <w:r w:rsidR="00600C4A">
        <w:t xml:space="preserve"> </w:t>
      </w:r>
      <w:r w:rsidR="00600C4A" w:rsidRPr="00600C4A">
        <w:rPr>
          <w:color w:val="4472C4" w:themeColor="accent1"/>
        </w:rPr>
        <w:t>noun phrase subject old people post-modified by non-finite relative clause</w:t>
      </w:r>
    </w:p>
    <w:p w14:paraId="1B67DF03" w14:textId="70DBB289" w:rsidR="00637A45" w:rsidRDefault="00637A45" w:rsidP="00B7384E">
      <w:pPr>
        <w:pStyle w:val="Listenabsatz"/>
        <w:numPr>
          <w:ilvl w:val="1"/>
          <w:numId w:val="11"/>
        </w:numPr>
      </w:pPr>
      <w:r>
        <w:t xml:space="preserve">Who would want </w:t>
      </w:r>
      <w:r w:rsidRPr="009A4603">
        <w:rPr>
          <w:b/>
          <w:bCs/>
          <w:i/>
          <w:iCs/>
        </w:rPr>
        <w:t>there</w:t>
      </w:r>
      <w:r>
        <w:t xml:space="preserve"> to be another war? </w:t>
      </w:r>
      <w:r w:rsidR="00600C4A">
        <w:rPr>
          <w:color w:val="4472C4" w:themeColor="accent1"/>
        </w:rPr>
        <w:t>existential there</w:t>
      </w:r>
    </w:p>
    <w:p w14:paraId="7AE33626" w14:textId="2F36A334" w:rsidR="00637A45" w:rsidRPr="00600C4A" w:rsidRDefault="00637A45" w:rsidP="00B7384E">
      <w:pPr>
        <w:pStyle w:val="Listenabsatz"/>
        <w:numPr>
          <w:ilvl w:val="1"/>
          <w:numId w:val="11"/>
        </w:numPr>
        <w:rPr>
          <w:color w:val="4472C4" w:themeColor="accent1"/>
        </w:rPr>
      </w:pPr>
      <w:r>
        <w:t xml:space="preserve">That was the </w:t>
      </w:r>
      <w:r w:rsidRPr="009A4603">
        <w:rPr>
          <w:b/>
          <w:bCs/>
          <w:i/>
          <w:iCs/>
        </w:rPr>
        <w:t>wrong</w:t>
      </w:r>
      <w:r>
        <w:t xml:space="preserve"> solution to advocate.</w:t>
      </w:r>
      <w:r w:rsidR="00600C4A">
        <w:t xml:space="preserve"> </w:t>
      </w:r>
      <w:r w:rsidR="00600C4A" w:rsidRPr="00600C4A">
        <w:rPr>
          <w:color w:val="4472C4" w:themeColor="accent1"/>
        </w:rPr>
        <w:t>pre-modifier of the head noun solution</w:t>
      </w:r>
    </w:p>
    <w:p w14:paraId="34F38575" w14:textId="314693F9" w:rsidR="005C79AD" w:rsidRDefault="005C79AD"/>
    <w:sectPr w:rsidR="005C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49E7"/>
    <w:multiLevelType w:val="hybridMultilevel"/>
    <w:tmpl w:val="0A42E7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7582D"/>
    <w:multiLevelType w:val="hybridMultilevel"/>
    <w:tmpl w:val="0A42E7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474A9"/>
    <w:multiLevelType w:val="hybridMultilevel"/>
    <w:tmpl w:val="0A42E7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1082A"/>
    <w:multiLevelType w:val="hybridMultilevel"/>
    <w:tmpl w:val="0A42E7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CA4438"/>
    <w:multiLevelType w:val="hybridMultilevel"/>
    <w:tmpl w:val="D5F82902"/>
    <w:lvl w:ilvl="0" w:tplc="8F2E4FA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11EB7"/>
    <w:multiLevelType w:val="multilevel"/>
    <w:tmpl w:val="0B86635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C2B763D"/>
    <w:multiLevelType w:val="multilevel"/>
    <w:tmpl w:val="0B86635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0292687"/>
    <w:multiLevelType w:val="multilevel"/>
    <w:tmpl w:val="0B86635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E0162B8"/>
    <w:multiLevelType w:val="multilevel"/>
    <w:tmpl w:val="0B86635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9A03E44"/>
    <w:multiLevelType w:val="hybridMultilevel"/>
    <w:tmpl w:val="0A42E7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3D495F"/>
    <w:multiLevelType w:val="multilevel"/>
    <w:tmpl w:val="0B86635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1A"/>
    <w:rsid w:val="00003980"/>
    <w:rsid w:val="00011216"/>
    <w:rsid w:val="00020795"/>
    <w:rsid w:val="00021CA2"/>
    <w:rsid w:val="00023149"/>
    <w:rsid w:val="00040F0E"/>
    <w:rsid w:val="000464F1"/>
    <w:rsid w:val="00047D03"/>
    <w:rsid w:val="00053C6B"/>
    <w:rsid w:val="00062665"/>
    <w:rsid w:val="0007014C"/>
    <w:rsid w:val="000735A2"/>
    <w:rsid w:val="00093558"/>
    <w:rsid w:val="000A71B7"/>
    <w:rsid w:val="000B28C6"/>
    <w:rsid w:val="000B76C5"/>
    <w:rsid w:val="000B7ED0"/>
    <w:rsid w:val="000C4686"/>
    <w:rsid w:val="000E2CBB"/>
    <w:rsid w:val="000F67D7"/>
    <w:rsid w:val="001031B3"/>
    <w:rsid w:val="0010587F"/>
    <w:rsid w:val="001233D3"/>
    <w:rsid w:val="0012629C"/>
    <w:rsid w:val="00145E5D"/>
    <w:rsid w:val="00147B3E"/>
    <w:rsid w:val="00151328"/>
    <w:rsid w:val="001575B9"/>
    <w:rsid w:val="00177C6E"/>
    <w:rsid w:val="00185D4E"/>
    <w:rsid w:val="001A1807"/>
    <w:rsid w:val="001B2289"/>
    <w:rsid w:val="001B400E"/>
    <w:rsid w:val="001C47E3"/>
    <w:rsid w:val="001E0442"/>
    <w:rsid w:val="001E07EC"/>
    <w:rsid w:val="001E68EE"/>
    <w:rsid w:val="001E7B9B"/>
    <w:rsid w:val="00200DEC"/>
    <w:rsid w:val="002034CC"/>
    <w:rsid w:val="002039E7"/>
    <w:rsid w:val="00213D67"/>
    <w:rsid w:val="00222A89"/>
    <w:rsid w:val="00230624"/>
    <w:rsid w:val="00232C4B"/>
    <w:rsid w:val="00244D1D"/>
    <w:rsid w:val="002477DF"/>
    <w:rsid w:val="00251221"/>
    <w:rsid w:val="002570A0"/>
    <w:rsid w:val="0025718D"/>
    <w:rsid w:val="00282438"/>
    <w:rsid w:val="002A08FB"/>
    <w:rsid w:val="002A3611"/>
    <w:rsid w:val="002C3791"/>
    <w:rsid w:val="002C7CB8"/>
    <w:rsid w:val="002C7DD7"/>
    <w:rsid w:val="002D056D"/>
    <w:rsid w:val="002D2BA0"/>
    <w:rsid w:val="002D38CD"/>
    <w:rsid w:val="002D6AFA"/>
    <w:rsid w:val="002E034F"/>
    <w:rsid w:val="002E557A"/>
    <w:rsid w:val="003105F0"/>
    <w:rsid w:val="003137A7"/>
    <w:rsid w:val="0032285B"/>
    <w:rsid w:val="00324944"/>
    <w:rsid w:val="00337650"/>
    <w:rsid w:val="00345028"/>
    <w:rsid w:val="003639CC"/>
    <w:rsid w:val="003656C6"/>
    <w:rsid w:val="00366DCE"/>
    <w:rsid w:val="00377774"/>
    <w:rsid w:val="003A54EB"/>
    <w:rsid w:val="003B4EA9"/>
    <w:rsid w:val="003B7141"/>
    <w:rsid w:val="003C2592"/>
    <w:rsid w:val="003C2DC5"/>
    <w:rsid w:val="003E4F10"/>
    <w:rsid w:val="003E6CDA"/>
    <w:rsid w:val="003F017A"/>
    <w:rsid w:val="003F7530"/>
    <w:rsid w:val="003F7E4E"/>
    <w:rsid w:val="003F7F57"/>
    <w:rsid w:val="00402FC6"/>
    <w:rsid w:val="00404B36"/>
    <w:rsid w:val="00417B30"/>
    <w:rsid w:val="00431893"/>
    <w:rsid w:val="004404E8"/>
    <w:rsid w:val="00443060"/>
    <w:rsid w:val="004769DF"/>
    <w:rsid w:val="004868C5"/>
    <w:rsid w:val="004C0C79"/>
    <w:rsid w:val="004D707A"/>
    <w:rsid w:val="004E1F6C"/>
    <w:rsid w:val="004E3ECB"/>
    <w:rsid w:val="004F4D12"/>
    <w:rsid w:val="004F7083"/>
    <w:rsid w:val="00516FAD"/>
    <w:rsid w:val="00526314"/>
    <w:rsid w:val="00530DD2"/>
    <w:rsid w:val="00531F3C"/>
    <w:rsid w:val="00551CC4"/>
    <w:rsid w:val="00554ED3"/>
    <w:rsid w:val="00562806"/>
    <w:rsid w:val="0056317B"/>
    <w:rsid w:val="00563710"/>
    <w:rsid w:val="00565609"/>
    <w:rsid w:val="00576CA3"/>
    <w:rsid w:val="00586FE3"/>
    <w:rsid w:val="00587014"/>
    <w:rsid w:val="005A7D41"/>
    <w:rsid w:val="005C79AD"/>
    <w:rsid w:val="005E066A"/>
    <w:rsid w:val="005F0D3B"/>
    <w:rsid w:val="005F692E"/>
    <w:rsid w:val="00600C4A"/>
    <w:rsid w:val="0061642B"/>
    <w:rsid w:val="00620689"/>
    <w:rsid w:val="006308BF"/>
    <w:rsid w:val="00637A45"/>
    <w:rsid w:val="0065502B"/>
    <w:rsid w:val="00655C88"/>
    <w:rsid w:val="00671BD0"/>
    <w:rsid w:val="0068496D"/>
    <w:rsid w:val="00691A52"/>
    <w:rsid w:val="006930FE"/>
    <w:rsid w:val="00696EED"/>
    <w:rsid w:val="006A2CA0"/>
    <w:rsid w:val="006B222B"/>
    <w:rsid w:val="006C34AB"/>
    <w:rsid w:val="006D440B"/>
    <w:rsid w:val="006E55B6"/>
    <w:rsid w:val="006F1E67"/>
    <w:rsid w:val="006F61A3"/>
    <w:rsid w:val="00702028"/>
    <w:rsid w:val="00716917"/>
    <w:rsid w:val="00717163"/>
    <w:rsid w:val="00731A9C"/>
    <w:rsid w:val="007447D8"/>
    <w:rsid w:val="00744FCA"/>
    <w:rsid w:val="00746C0E"/>
    <w:rsid w:val="00753821"/>
    <w:rsid w:val="00757764"/>
    <w:rsid w:val="00762451"/>
    <w:rsid w:val="007657BF"/>
    <w:rsid w:val="00775488"/>
    <w:rsid w:val="0078515B"/>
    <w:rsid w:val="0079248C"/>
    <w:rsid w:val="007A51D6"/>
    <w:rsid w:val="007A7AE1"/>
    <w:rsid w:val="007B0213"/>
    <w:rsid w:val="007B4657"/>
    <w:rsid w:val="007B621F"/>
    <w:rsid w:val="007C26DB"/>
    <w:rsid w:val="007C3D67"/>
    <w:rsid w:val="007C7072"/>
    <w:rsid w:val="007D1F54"/>
    <w:rsid w:val="007D241A"/>
    <w:rsid w:val="007E07A4"/>
    <w:rsid w:val="007E707A"/>
    <w:rsid w:val="007F4A2B"/>
    <w:rsid w:val="00802E58"/>
    <w:rsid w:val="008038D0"/>
    <w:rsid w:val="00803FB5"/>
    <w:rsid w:val="00804BBC"/>
    <w:rsid w:val="00822B21"/>
    <w:rsid w:val="00843874"/>
    <w:rsid w:val="00847BF6"/>
    <w:rsid w:val="008550B4"/>
    <w:rsid w:val="00860FB5"/>
    <w:rsid w:val="008658DC"/>
    <w:rsid w:val="00884975"/>
    <w:rsid w:val="00885959"/>
    <w:rsid w:val="00887FE8"/>
    <w:rsid w:val="0089038D"/>
    <w:rsid w:val="00894DCA"/>
    <w:rsid w:val="00894EC7"/>
    <w:rsid w:val="00896700"/>
    <w:rsid w:val="008B2118"/>
    <w:rsid w:val="008B4ACE"/>
    <w:rsid w:val="008C16A6"/>
    <w:rsid w:val="008C66AC"/>
    <w:rsid w:val="008C754E"/>
    <w:rsid w:val="008D6A61"/>
    <w:rsid w:val="008E0BE8"/>
    <w:rsid w:val="008E4AC5"/>
    <w:rsid w:val="008E6D93"/>
    <w:rsid w:val="0090321A"/>
    <w:rsid w:val="009032D8"/>
    <w:rsid w:val="009141E8"/>
    <w:rsid w:val="00922AA1"/>
    <w:rsid w:val="00937CAD"/>
    <w:rsid w:val="009445FB"/>
    <w:rsid w:val="009528AC"/>
    <w:rsid w:val="00984EB3"/>
    <w:rsid w:val="00990A28"/>
    <w:rsid w:val="00990A68"/>
    <w:rsid w:val="009A4603"/>
    <w:rsid w:val="009A6C66"/>
    <w:rsid w:val="009A7EE5"/>
    <w:rsid w:val="009B53DF"/>
    <w:rsid w:val="009B7E4E"/>
    <w:rsid w:val="009C3177"/>
    <w:rsid w:val="009D23CC"/>
    <w:rsid w:val="009E4D0F"/>
    <w:rsid w:val="009F00C9"/>
    <w:rsid w:val="009F5A77"/>
    <w:rsid w:val="00A05CE8"/>
    <w:rsid w:val="00A11716"/>
    <w:rsid w:val="00A34677"/>
    <w:rsid w:val="00A40B0B"/>
    <w:rsid w:val="00A44B49"/>
    <w:rsid w:val="00A57BA3"/>
    <w:rsid w:val="00A65D0B"/>
    <w:rsid w:val="00A73BBA"/>
    <w:rsid w:val="00A81FCD"/>
    <w:rsid w:val="00A85111"/>
    <w:rsid w:val="00A859A1"/>
    <w:rsid w:val="00A8797D"/>
    <w:rsid w:val="00A957C2"/>
    <w:rsid w:val="00A9720C"/>
    <w:rsid w:val="00AA1A40"/>
    <w:rsid w:val="00AB0D9E"/>
    <w:rsid w:val="00AB5C34"/>
    <w:rsid w:val="00AC10CD"/>
    <w:rsid w:val="00AD20F5"/>
    <w:rsid w:val="00AD4CBB"/>
    <w:rsid w:val="00AD5203"/>
    <w:rsid w:val="00AE57CD"/>
    <w:rsid w:val="00AF584E"/>
    <w:rsid w:val="00AF7B8A"/>
    <w:rsid w:val="00B06C30"/>
    <w:rsid w:val="00B260D0"/>
    <w:rsid w:val="00B36082"/>
    <w:rsid w:val="00B36DE4"/>
    <w:rsid w:val="00B37AEE"/>
    <w:rsid w:val="00B7384E"/>
    <w:rsid w:val="00B776DC"/>
    <w:rsid w:val="00B94D81"/>
    <w:rsid w:val="00BB455E"/>
    <w:rsid w:val="00BB4C27"/>
    <w:rsid w:val="00BC7660"/>
    <w:rsid w:val="00BC7F9D"/>
    <w:rsid w:val="00BD25DA"/>
    <w:rsid w:val="00BD6050"/>
    <w:rsid w:val="00BE1080"/>
    <w:rsid w:val="00C164D8"/>
    <w:rsid w:val="00C47F6E"/>
    <w:rsid w:val="00C517AE"/>
    <w:rsid w:val="00C60F52"/>
    <w:rsid w:val="00C707BF"/>
    <w:rsid w:val="00C7087A"/>
    <w:rsid w:val="00C72CE7"/>
    <w:rsid w:val="00C82D42"/>
    <w:rsid w:val="00CA0F4D"/>
    <w:rsid w:val="00CA4DB7"/>
    <w:rsid w:val="00CB0EDD"/>
    <w:rsid w:val="00CB107C"/>
    <w:rsid w:val="00CB1705"/>
    <w:rsid w:val="00CB3EF9"/>
    <w:rsid w:val="00CC2712"/>
    <w:rsid w:val="00CD6440"/>
    <w:rsid w:val="00CE1ACE"/>
    <w:rsid w:val="00CE1CC2"/>
    <w:rsid w:val="00CE3F5A"/>
    <w:rsid w:val="00CE652F"/>
    <w:rsid w:val="00CF69F2"/>
    <w:rsid w:val="00D03027"/>
    <w:rsid w:val="00D03487"/>
    <w:rsid w:val="00D056DD"/>
    <w:rsid w:val="00D10708"/>
    <w:rsid w:val="00D2380A"/>
    <w:rsid w:val="00D23C85"/>
    <w:rsid w:val="00D24D66"/>
    <w:rsid w:val="00D25357"/>
    <w:rsid w:val="00D3728D"/>
    <w:rsid w:val="00D40EB4"/>
    <w:rsid w:val="00D44653"/>
    <w:rsid w:val="00D44A68"/>
    <w:rsid w:val="00D4740B"/>
    <w:rsid w:val="00D56865"/>
    <w:rsid w:val="00D63297"/>
    <w:rsid w:val="00D63CC7"/>
    <w:rsid w:val="00D64D07"/>
    <w:rsid w:val="00D71977"/>
    <w:rsid w:val="00D80C11"/>
    <w:rsid w:val="00D86661"/>
    <w:rsid w:val="00DB2621"/>
    <w:rsid w:val="00DB4BD7"/>
    <w:rsid w:val="00DC5948"/>
    <w:rsid w:val="00DF4229"/>
    <w:rsid w:val="00E17D06"/>
    <w:rsid w:val="00E208C4"/>
    <w:rsid w:val="00E23A97"/>
    <w:rsid w:val="00E26C7F"/>
    <w:rsid w:val="00E3033B"/>
    <w:rsid w:val="00E54BF5"/>
    <w:rsid w:val="00E81B76"/>
    <w:rsid w:val="00E83A09"/>
    <w:rsid w:val="00E92DFF"/>
    <w:rsid w:val="00E9508B"/>
    <w:rsid w:val="00EB06A5"/>
    <w:rsid w:val="00EB7178"/>
    <w:rsid w:val="00EC078D"/>
    <w:rsid w:val="00EC2952"/>
    <w:rsid w:val="00ED20E7"/>
    <w:rsid w:val="00ED3617"/>
    <w:rsid w:val="00ED59D4"/>
    <w:rsid w:val="00EE14FB"/>
    <w:rsid w:val="00EE635A"/>
    <w:rsid w:val="00F05215"/>
    <w:rsid w:val="00F0739D"/>
    <w:rsid w:val="00F1137E"/>
    <w:rsid w:val="00F13897"/>
    <w:rsid w:val="00F16055"/>
    <w:rsid w:val="00F17282"/>
    <w:rsid w:val="00F23300"/>
    <w:rsid w:val="00F305EA"/>
    <w:rsid w:val="00F306CD"/>
    <w:rsid w:val="00F601A8"/>
    <w:rsid w:val="00F6455F"/>
    <w:rsid w:val="00F74FC8"/>
    <w:rsid w:val="00F75507"/>
    <w:rsid w:val="00F85A75"/>
    <w:rsid w:val="00F85ED2"/>
    <w:rsid w:val="00F87B79"/>
    <w:rsid w:val="00F95332"/>
    <w:rsid w:val="00FD228D"/>
    <w:rsid w:val="00FD2DF2"/>
    <w:rsid w:val="00FD7D7D"/>
    <w:rsid w:val="00FE02B0"/>
    <w:rsid w:val="00F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BC7A3"/>
  <w15:chartTrackingRefBased/>
  <w15:docId w15:val="{272FD0EE-3287-45BB-AA09-451D3DC7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2FC6"/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2FC6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57BF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02FC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2FC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2FC6"/>
    <w:rPr>
      <w:rFonts w:ascii="Times New Roman" w:eastAsiaTheme="majorEastAsia" w:hAnsi="Times New Roman" w:cstheme="majorBidi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57BF"/>
    <w:rPr>
      <w:rFonts w:ascii="Times New Roman" w:eastAsiaTheme="majorEastAsia" w:hAnsi="Times New Roman" w:cstheme="majorBidi"/>
      <w:sz w:val="24"/>
      <w:szCs w:val="26"/>
    </w:rPr>
  </w:style>
  <w:style w:type="paragraph" w:styleId="Listenabsatz">
    <w:name w:val="List Paragraph"/>
    <w:basedOn w:val="Standard"/>
    <w:uiPriority w:val="34"/>
    <w:qFormat/>
    <w:rsid w:val="005E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616</Words>
  <Characters>3888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Ho</dc:creator>
  <cp:keywords/>
  <dc:description/>
  <cp:lastModifiedBy>Bonnie Ho</cp:lastModifiedBy>
  <cp:revision>23</cp:revision>
  <dcterms:created xsi:type="dcterms:W3CDTF">2020-01-17T10:40:00Z</dcterms:created>
  <dcterms:modified xsi:type="dcterms:W3CDTF">2020-01-17T11:16:00Z</dcterms:modified>
</cp:coreProperties>
</file>