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5478" w14:textId="77777777" w:rsidR="009B5ED6" w:rsidRDefault="009B5ED6" w:rsidP="009B5ED6">
      <w:bookmarkStart w:id="0" w:name="_Hlk30422367"/>
      <w:r>
        <w:t>Tutorial 9 (20&amp;21 Jan)</w:t>
      </w:r>
    </w:p>
    <w:p w14:paraId="65657933" w14:textId="77777777" w:rsidR="009B5ED6" w:rsidRDefault="009B5ED6" w:rsidP="009B5ED6">
      <w:pPr>
        <w:pStyle w:val="ListParagraph"/>
        <w:numPr>
          <w:ilvl w:val="0"/>
          <w:numId w:val="2"/>
        </w:numPr>
        <w:spacing w:line="360" w:lineRule="auto"/>
      </w:pPr>
      <w:r>
        <w:t>Explain why the following statements are true or false.</w:t>
      </w:r>
      <w:r>
        <w:br/>
        <w:t>1.1) Semantics is a study of contextualized meaning.</w:t>
      </w:r>
      <w:r>
        <w:br/>
        <w:t>1.2) Lexical semantics focuses only the meaning of free morphemes.</w:t>
      </w:r>
    </w:p>
    <w:p w14:paraId="00E7923E" w14:textId="77777777" w:rsidR="009B5ED6" w:rsidRDefault="009B5ED6" w:rsidP="009B5ED6">
      <w:pPr>
        <w:pStyle w:val="ListParagraph"/>
        <w:spacing w:line="360" w:lineRule="auto"/>
      </w:pPr>
      <w:r>
        <w:t xml:space="preserve">1.3) </w:t>
      </w:r>
      <w:r w:rsidRPr="00C93A39">
        <w:rPr>
          <w:i/>
          <w:iCs/>
        </w:rPr>
        <w:t>Run</w:t>
      </w:r>
      <w:r w:rsidRPr="00C93A39">
        <w:t xml:space="preserve">, </w:t>
      </w:r>
      <w:r w:rsidRPr="00C93A39">
        <w:rPr>
          <w:i/>
          <w:iCs/>
        </w:rPr>
        <w:t>runs</w:t>
      </w:r>
      <w:r>
        <w:rPr>
          <w:i/>
          <w:iCs/>
        </w:rPr>
        <w:t>, ran,</w:t>
      </w:r>
      <w:r w:rsidRPr="00C93A39">
        <w:t xml:space="preserve"> and </w:t>
      </w:r>
      <w:r w:rsidRPr="00C93A39">
        <w:rPr>
          <w:i/>
          <w:iCs/>
        </w:rPr>
        <w:t>running</w:t>
      </w:r>
      <w:r w:rsidRPr="00C93A39">
        <w:t xml:space="preserve"> are forms of the same lexeme, but </w:t>
      </w:r>
      <w:r w:rsidRPr="00C93A39">
        <w:rPr>
          <w:i/>
          <w:iCs/>
        </w:rPr>
        <w:t>run</w:t>
      </w:r>
      <w:r w:rsidRPr="00C93A39">
        <w:t xml:space="preserve"> is the lemma</w:t>
      </w:r>
      <w:r>
        <w:t>.</w:t>
      </w:r>
    </w:p>
    <w:p w14:paraId="4EE1F98A" w14:textId="77777777" w:rsidR="009B5ED6" w:rsidRDefault="009B5ED6" w:rsidP="009B5ED6">
      <w:pPr>
        <w:pStyle w:val="ListParagraph"/>
        <w:spacing w:line="360" w:lineRule="auto"/>
      </w:pPr>
      <w:r>
        <w:t>1.4) According Frege, the relation between syntax and semantics is non-compositional.</w:t>
      </w:r>
      <w:r>
        <w:br/>
        <w:t>1.5) A prototype is an actual referent point, for example, sparrow is a prototypical example of bird while penguin is not.</w:t>
      </w:r>
    </w:p>
    <w:p w14:paraId="4E2EF2A2" w14:textId="77777777" w:rsidR="009B5ED6" w:rsidRDefault="009B5ED6" w:rsidP="009B5ED6">
      <w:pPr>
        <w:pStyle w:val="ListParagraph"/>
        <w:spacing w:line="360" w:lineRule="auto"/>
      </w:pPr>
      <w:r>
        <w:t>1.6) T</w:t>
      </w:r>
      <w:r w:rsidRPr="003E66E7">
        <w:t>here are words that have a sense, but no referents in the real world</w:t>
      </w:r>
      <w:r>
        <w:t>.</w:t>
      </w:r>
    </w:p>
    <w:p w14:paraId="7A1F0B70" w14:textId="77777777" w:rsidR="009B5ED6" w:rsidRDefault="009B5ED6" w:rsidP="009B5ED6">
      <w:pPr>
        <w:pStyle w:val="ListParagraph"/>
        <w:spacing w:line="360" w:lineRule="auto"/>
      </w:pPr>
      <w:r>
        <w:t xml:space="preserve">1.7) Donald Trump, Barack Obama, and George W Bush are all extensions of US presidents. </w:t>
      </w:r>
      <w:r w:rsidRPr="00385356">
        <w:t xml:space="preserve">Head of state, lives in the White House, and American are all </w:t>
      </w:r>
      <w:r>
        <w:t>intensions</w:t>
      </w:r>
      <w:r w:rsidRPr="00385356">
        <w:t xml:space="preserve"> of </w:t>
      </w:r>
      <w:r>
        <w:t>US president.</w:t>
      </w:r>
    </w:p>
    <w:p w14:paraId="1406B8AF" w14:textId="77777777" w:rsidR="009B5ED6" w:rsidRDefault="009B5ED6" w:rsidP="009B5ED6">
      <w:pPr>
        <w:pStyle w:val="ListParagraph"/>
        <w:spacing w:line="360" w:lineRule="auto"/>
      </w:pPr>
      <w:r>
        <w:t xml:space="preserve">1.8) Connotation </w:t>
      </w:r>
      <w:r w:rsidRPr="008855DD">
        <w:t>is frequently used in the sense of an extensional reference</w:t>
      </w:r>
      <w:r>
        <w:t xml:space="preserve"> (extensions).</w:t>
      </w:r>
    </w:p>
    <w:p w14:paraId="60E7C1C0" w14:textId="77777777" w:rsidR="009B5ED6" w:rsidRDefault="009B5ED6" w:rsidP="009B5ED6"/>
    <w:p w14:paraId="3600DB16" w14:textId="77777777" w:rsidR="009B5ED6" w:rsidRDefault="009B5ED6" w:rsidP="009B5ED6">
      <w:pPr>
        <w:pStyle w:val="ListParagraph"/>
        <w:numPr>
          <w:ilvl w:val="0"/>
          <w:numId w:val="2"/>
        </w:numPr>
      </w:pPr>
      <w:r>
        <w:t>What is the semantic relationship between (or among) the following words? If it is antonymy, specify the type of antonymy (complementary, gradable, relational).</w:t>
      </w:r>
    </w:p>
    <w:p w14:paraId="59E1A9E4" w14:textId="77777777" w:rsidR="009B5ED6" w:rsidRDefault="009B5ED6" w:rsidP="009B5ED6">
      <w:pPr>
        <w:pStyle w:val="ListParagraph"/>
        <w:spacing w:line="360" w:lineRule="auto"/>
      </w:pPr>
      <w:r>
        <w:t>2.1) sofa : couch</w:t>
      </w:r>
      <w:r>
        <w:br/>
        <w:t>2.2) vehicle : car, truck, bike</w:t>
      </w:r>
      <w:r>
        <w:br/>
        <w:t>2.3) awake : asleep</w:t>
      </w:r>
      <w:r>
        <w:br/>
        <w:t>2.4) take : grasp, carry</w:t>
      </w:r>
      <w:r>
        <w:br/>
        <w:t>2.5) strong : weak</w:t>
      </w:r>
      <w:r>
        <w:br/>
        <w:t xml:space="preserve">2.6) (He took the) </w:t>
      </w:r>
      <w:r w:rsidRPr="000C1239">
        <w:t>lead /led/ : lead /l</w:t>
      </w:r>
      <w:r>
        <w:t>i:</w:t>
      </w:r>
      <w:r w:rsidRPr="000C1239">
        <w:t>d/</w:t>
      </w:r>
      <w:r>
        <w:br/>
        <w:t>2.7) teeth : mouth</w:t>
      </w:r>
      <w:r>
        <w:br/>
        <w:t>2.8) meat : meet</w:t>
      </w:r>
      <w:r>
        <w:br/>
        <w:t>2.9) (</w:t>
      </w:r>
      <w:r w:rsidRPr="00593579">
        <w:t>He owns</w:t>
      </w:r>
      <w:r>
        <w:t>)</w:t>
      </w:r>
      <w:r w:rsidRPr="00593579">
        <w:t xml:space="preserve"> a Picasso</w:t>
      </w:r>
      <w:r>
        <w:t xml:space="preserve"> : painting of the artist</w:t>
      </w:r>
    </w:p>
    <w:p w14:paraId="413F73EF" w14:textId="77777777" w:rsidR="009B5ED6" w:rsidRDefault="009B5ED6" w:rsidP="009B5ED6">
      <w:pPr>
        <w:pStyle w:val="ListParagraph"/>
        <w:spacing w:line="360" w:lineRule="auto"/>
      </w:pPr>
      <w:r>
        <w:t>2.10) sparrow : bird</w:t>
      </w:r>
    </w:p>
    <w:bookmarkEnd w:id="0"/>
    <w:p w14:paraId="78834D28" w14:textId="6883AF30" w:rsidR="009B5ED6" w:rsidRDefault="009B5ED6">
      <w:r>
        <w:br w:type="page"/>
      </w:r>
    </w:p>
    <w:p w14:paraId="00FF301F" w14:textId="77777777" w:rsidR="009B5ED6" w:rsidRDefault="009B5ED6" w:rsidP="009B5ED6">
      <w:r>
        <w:lastRenderedPageBreak/>
        <w:t>Tutorial 9 (20&amp;21 Jan)</w:t>
      </w:r>
    </w:p>
    <w:p w14:paraId="58E5B900" w14:textId="4EBA38D6" w:rsidR="009B5ED6" w:rsidRDefault="009B5ED6" w:rsidP="009B5ED6">
      <w:pPr>
        <w:pStyle w:val="ListParagraph"/>
        <w:numPr>
          <w:ilvl w:val="0"/>
          <w:numId w:val="4"/>
        </w:numPr>
        <w:spacing w:line="360" w:lineRule="auto"/>
      </w:pPr>
      <w:r>
        <w:t>Explain why the following statements are true or false.</w:t>
      </w:r>
      <w:r>
        <w:br/>
        <w:t xml:space="preserve">1.1) </w:t>
      </w:r>
      <w:r w:rsidRPr="008A167F">
        <w:rPr>
          <w:color w:val="4472C4" w:themeColor="accent1"/>
        </w:rPr>
        <w:t xml:space="preserve">Semantics </w:t>
      </w:r>
      <w:r>
        <w:t xml:space="preserve">is a study of </w:t>
      </w:r>
      <w:r w:rsidRPr="00D475C4">
        <w:rPr>
          <w:color w:val="4472C4" w:themeColor="accent1"/>
        </w:rPr>
        <w:t xml:space="preserve">contextualized </w:t>
      </w:r>
      <w:r>
        <w:t xml:space="preserve">meaning.  </w:t>
      </w:r>
      <w:r>
        <w:rPr>
          <w:color w:val="4472C4" w:themeColor="accent1"/>
        </w:rPr>
        <w:t xml:space="preserve">F. semantics—de-contextualized. pragmatics—contextualized </w:t>
      </w:r>
      <w:r>
        <w:br/>
        <w:t xml:space="preserve">1.2) Lexical semantics focuses </w:t>
      </w:r>
      <w:r w:rsidRPr="00D77385">
        <w:rPr>
          <w:color w:val="4472C4" w:themeColor="accent1"/>
        </w:rPr>
        <w:t xml:space="preserve">only </w:t>
      </w:r>
      <w:r>
        <w:t xml:space="preserve">the meaning of free morphemes. </w:t>
      </w:r>
      <w:r>
        <w:rPr>
          <w:color w:val="4472C4" w:themeColor="accent1"/>
        </w:rPr>
        <w:t xml:space="preserve">F. </w:t>
      </w:r>
      <w:r>
        <w:rPr>
          <w:color w:val="4472C4" w:themeColor="accent1"/>
        </w:rPr>
        <w:t xml:space="preserve">not only free morphemes </w:t>
      </w:r>
      <w:r>
        <w:rPr>
          <w:color w:val="4472C4" w:themeColor="accent1"/>
        </w:rPr>
        <w:t>but also bound morpheme…derivational morpheme e.g. re- as in reinvent (again)</w:t>
      </w:r>
      <w:r>
        <w:rPr>
          <w:color w:val="4472C4" w:themeColor="accent1"/>
        </w:rPr>
        <w:t xml:space="preserve"> or un- as in unhappy (opposite meaning)</w:t>
      </w:r>
    </w:p>
    <w:p w14:paraId="7FF7277D" w14:textId="2454F77A" w:rsidR="009B5ED6" w:rsidRPr="00754AD9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1.3) </w:t>
      </w:r>
      <w:r w:rsidRPr="00C93A39">
        <w:rPr>
          <w:i/>
          <w:iCs/>
        </w:rPr>
        <w:t>Run</w:t>
      </w:r>
      <w:r w:rsidRPr="00C93A39">
        <w:t xml:space="preserve">, </w:t>
      </w:r>
      <w:r w:rsidRPr="00C93A39">
        <w:rPr>
          <w:i/>
          <w:iCs/>
        </w:rPr>
        <w:t>runs</w:t>
      </w:r>
      <w:r>
        <w:rPr>
          <w:i/>
          <w:iCs/>
        </w:rPr>
        <w:t>, ran,</w:t>
      </w:r>
      <w:r w:rsidRPr="00C93A39">
        <w:t xml:space="preserve"> and </w:t>
      </w:r>
      <w:r w:rsidRPr="00C93A39">
        <w:rPr>
          <w:i/>
          <w:iCs/>
        </w:rPr>
        <w:t>running</w:t>
      </w:r>
      <w:r w:rsidRPr="00C93A39">
        <w:t xml:space="preserve"> are forms of the same lexeme, but </w:t>
      </w:r>
      <w:r w:rsidRPr="00C93A39">
        <w:rPr>
          <w:i/>
          <w:iCs/>
        </w:rPr>
        <w:t>run</w:t>
      </w:r>
      <w:r w:rsidRPr="00C93A39">
        <w:t xml:space="preserve"> is the lemma</w:t>
      </w:r>
      <w:r>
        <w:t xml:space="preserve">. </w:t>
      </w:r>
      <w:r>
        <w:rPr>
          <w:color w:val="4472C4" w:themeColor="accent1"/>
        </w:rPr>
        <w:t>T</w:t>
      </w:r>
      <w:r>
        <w:rPr>
          <w:color w:val="4472C4" w:themeColor="accent1"/>
        </w:rPr>
        <w:br/>
        <w:t>4 words, 1 lex</w:t>
      </w:r>
      <w:r w:rsidRPr="00700E57">
        <w:rPr>
          <w:color w:val="4472C4" w:themeColor="accent1"/>
        </w:rPr>
        <w:t>eme</w:t>
      </w:r>
      <w:r>
        <w:rPr>
          <w:color w:val="4472C4" w:themeColor="accent1"/>
        </w:rPr>
        <w:t xml:space="preserve"> (semantic unit, concept, includes the inflected forms or conjugated forms), lemma (head</w:t>
      </w:r>
      <w:r w:rsidR="004A73E1">
        <w:rPr>
          <w:color w:val="4472C4" w:themeColor="accent1"/>
        </w:rPr>
        <w:t>word of a</w:t>
      </w:r>
      <w:r>
        <w:rPr>
          <w:color w:val="4472C4" w:themeColor="accent1"/>
        </w:rPr>
        <w:t xml:space="preserve"> dictionary entry)</w:t>
      </w:r>
    </w:p>
    <w:p w14:paraId="47B2E0B1" w14:textId="423B593B" w:rsidR="009B5ED6" w:rsidRPr="008954A3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1.4) According Frege, the relation between syntax and semantics is </w:t>
      </w:r>
      <w:r w:rsidRPr="00202911">
        <w:rPr>
          <w:color w:val="4472C4" w:themeColor="accent1"/>
        </w:rPr>
        <w:t>non-</w:t>
      </w:r>
      <w:r>
        <w:t xml:space="preserve">compositional. </w:t>
      </w:r>
      <w:r>
        <w:br/>
      </w:r>
      <w:r w:rsidR="00D62B85">
        <w:rPr>
          <w:color w:val="4472C4" w:themeColor="accent1"/>
        </w:rPr>
        <w:t xml:space="preserve">SVOiOd: </w:t>
      </w:r>
      <w:r>
        <w:rPr>
          <w:color w:val="4472C4" w:themeColor="accent1"/>
        </w:rPr>
        <w:t xml:space="preserve">He gave her a </w:t>
      </w:r>
      <w:r w:rsidR="00E54279">
        <w:rPr>
          <w:color w:val="4472C4" w:themeColor="accent1"/>
        </w:rPr>
        <w:t xml:space="preserve">piece of </w:t>
      </w:r>
      <w:r>
        <w:rPr>
          <w:color w:val="4472C4" w:themeColor="accent1"/>
        </w:rPr>
        <w:t xml:space="preserve">cake.  idioms: non-compositional e.g. </w:t>
      </w:r>
      <w:r w:rsidR="005E1B74">
        <w:rPr>
          <w:color w:val="4472C4" w:themeColor="accent1"/>
        </w:rPr>
        <w:t xml:space="preserve">The Introduction to Linguistics exam is </w:t>
      </w:r>
      <w:bookmarkStart w:id="1" w:name="_GoBack"/>
      <w:bookmarkEnd w:id="1"/>
      <w:r>
        <w:rPr>
          <w:color w:val="4472C4" w:themeColor="accent1"/>
        </w:rPr>
        <w:t xml:space="preserve">a piece of cake </w:t>
      </w:r>
      <w:r w:rsidR="00EA6A02">
        <w:rPr>
          <w:color w:val="4472C4" w:themeColor="accent1"/>
        </w:rPr>
        <w:t>(</w:t>
      </w:r>
      <w:r w:rsidR="00246423">
        <w:rPr>
          <w:color w:val="4472C4" w:themeColor="accent1"/>
        </w:rPr>
        <w:t>=</w:t>
      </w:r>
      <w:r w:rsidR="00E00AD5">
        <w:rPr>
          <w:color w:val="4472C4" w:themeColor="accent1"/>
        </w:rPr>
        <w:t>very easy)</w:t>
      </w:r>
      <w:r>
        <w:br/>
        <w:t xml:space="preserve">1.5) A prototype is an </w:t>
      </w:r>
      <w:r w:rsidRPr="00BC6902">
        <w:rPr>
          <w:color w:val="4472C4" w:themeColor="accent1"/>
        </w:rPr>
        <w:t xml:space="preserve">actual </w:t>
      </w:r>
      <w:r>
        <w:t xml:space="preserve">referent point </w:t>
      </w:r>
      <w:r>
        <w:rPr>
          <w:color w:val="4472C4" w:themeColor="accent1"/>
        </w:rPr>
        <w:t>(F)</w:t>
      </w:r>
      <w:r>
        <w:t xml:space="preserve">, for example, sparrow is a prototypical example of bird while penguin is not </w:t>
      </w:r>
      <w:r>
        <w:rPr>
          <w:color w:val="4472C4" w:themeColor="accent1"/>
        </w:rPr>
        <w:t>(T)</w:t>
      </w:r>
      <w:r>
        <w:t xml:space="preserve">.  </w:t>
      </w:r>
      <w:r w:rsidRPr="00DC38CF">
        <w:rPr>
          <w:color w:val="4472C4" w:themeColor="accent1"/>
        </w:rPr>
        <w:t>cognitive</w:t>
      </w:r>
      <w:r>
        <w:rPr>
          <w:color w:val="4472C4" w:themeColor="accent1"/>
        </w:rPr>
        <w:t xml:space="preserve"> referent point</w:t>
      </w:r>
    </w:p>
    <w:p w14:paraId="3462D0ED" w14:textId="4949BBC4" w:rsidR="009B5ED6" w:rsidRPr="00D77041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>1.6) T</w:t>
      </w:r>
      <w:r w:rsidRPr="003E66E7">
        <w:t>here are words that have a sense, but no referents in the real world</w:t>
      </w:r>
      <w:r>
        <w:t xml:space="preserve">. </w:t>
      </w:r>
      <w:r>
        <w:rPr>
          <w:color w:val="4472C4" w:themeColor="accent1"/>
        </w:rPr>
        <w:t>T</w:t>
      </w:r>
      <w:r w:rsidR="00B60ED6">
        <w:rPr>
          <w:color w:val="4472C4" w:themeColor="accent1"/>
        </w:rPr>
        <w:t>.</w:t>
      </w:r>
      <w:r>
        <w:rPr>
          <w:color w:val="4472C4" w:themeColor="accent1"/>
        </w:rPr>
        <w:t xml:space="preserve"> e.g. dragon, alien, unicorn</w:t>
      </w:r>
    </w:p>
    <w:p w14:paraId="4DF5D9C8" w14:textId="0849868D" w:rsidR="009B5ED6" w:rsidRPr="00C859D2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1.7) Donald Trump, Barack Obama, and George W Bush are all extensions of US presidents. </w:t>
      </w:r>
      <w:r w:rsidRPr="00385356">
        <w:t xml:space="preserve">Head of state, lives in the White House, and American are all </w:t>
      </w:r>
      <w:r>
        <w:t>intensions</w:t>
      </w:r>
      <w:r w:rsidRPr="00385356">
        <w:t xml:space="preserve"> of </w:t>
      </w:r>
      <w:r>
        <w:t xml:space="preserve">US president. </w:t>
      </w:r>
      <w:r>
        <w:rPr>
          <w:color w:val="4472C4" w:themeColor="accent1"/>
        </w:rPr>
        <w:t>T</w:t>
      </w:r>
      <w:r w:rsidR="00860EB7">
        <w:rPr>
          <w:color w:val="4472C4" w:themeColor="accent1"/>
        </w:rPr>
        <w:t xml:space="preserve">. extensions: </w:t>
      </w:r>
      <w:r w:rsidR="00E03CD9" w:rsidRPr="00E03CD9">
        <w:rPr>
          <w:color w:val="4472C4" w:themeColor="accent1"/>
        </w:rPr>
        <w:t>the sum or class of all potential referents</w:t>
      </w:r>
      <w:r w:rsidR="00E03CD9">
        <w:rPr>
          <w:color w:val="4472C4" w:themeColor="accent1"/>
        </w:rPr>
        <w:t xml:space="preserve">, intensions: </w:t>
      </w:r>
      <w:r w:rsidR="00CF5116" w:rsidRPr="00CF5116">
        <w:rPr>
          <w:color w:val="4472C4" w:themeColor="accent1"/>
        </w:rPr>
        <w:t>those properties which define it</w:t>
      </w:r>
    </w:p>
    <w:p w14:paraId="6BB0A4A5" w14:textId="77777777" w:rsidR="009B5ED6" w:rsidRPr="009620A5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1.8) </w:t>
      </w:r>
      <w:r w:rsidRPr="007F23EE">
        <w:rPr>
          <w:color w:val="4472C4" w:themeColor="accent1"/>
        </w:rPr>
        <w:t xml:space="preserve">Connotation </w:t>
      </w:r>
      <w:r w:rsidRPr="008855DD">
        <w:t>is frequently used in the sense of an extensional reference</w:t>
      </w:r>
      <w:r>
        <w:t xml:space="preserve"> (extensions). </w:t>
      </w:r>
      <w:r>
        <w:rPr>
          <w:color w:val="4472C4" w:themeColor="accent1"/>
        </w:rPr>
        <w:t>F. Denotation</w:t>
      </w:r>
    </w:p>
    <w:p w14:paraId="72A949B8" w14:textId="77777777" w:rsidR="009B5ED6" w:rsidRDefault="009B5ED6" w:rsidP="009B5ED6"/>
    <w:p w14:paraId="637E1ABE" w14:textId="77777777" w:rsidR="009B5ED6" w:rsidRDefault="009B5ED6" w:rsidP="009B5ED6">
      <w:pPr>
        <w:pStyle w:val="ListParagraph"/>
        <w:numPr>
          <w:ilvl w:val="0"/>
          <w:numId w:val="4"/>
        </w:numPr>
      </w:pPr>
      <w:r>
        <w:t>What is the semantic relationship between (or among) the following words? If it is antonymy, specify the type of antonymy (complementary, gradable, relational).</w:t>
      </w:r>
    </w:p>
    <w:p w14:paraId="77D4D173" w14:textId="370AC1E5" w:rsidR="009B5ED6" w:rsidRPr="007035F6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2.1) sofa : couch </w:t>
      </w:r>
      <w:r>
        <w:rPr>
          <w:color w:val="4472C4" w:themeColor="accent1"/>
        </w:rPr>
        <w:t xml:space="preserve">synonymy, synonyms </w:t>
      </w:r>
      <w:r>
        <w:br/>
        <w:t xml:space="preserve">2.2) vehicle : car, truck, bike </w:t>
      </w:r>
      <w:r>
        <w:rPr>
          <w:color w:val="4472C4" w:themeColor="accent1"/>
        </w:rPr>
        <w:t>hyponymy (hyperonym</w:t>
      </w:r>
      <w:r w:rsidR="005074A0">
        <w:rPr>
          <w:color w:val="4472C4" w:themeColor="accent1"/>
        </w:rPr>
        <w:t>—</w:t>
      </w:r>
      <w:r>
        <w:rPr>
          <w:color w:val="4472C4" w:themeColor="accent1"/>
        </w:rPr>
        <w:t>superordinate</w:t>
      </w:r>
      <w:r w:rsidR="0014626F">
        <w:rPr>
          <w:color w:val="4472C4" w:themeColor="accent1"/>
        </w:rPr>
        <w:t>—</w:t>
      </w:r>
      <w:r w:rsidR="0014626F">
        <w:rPr>
          <w:color w:val="4472C4" w:themeColor="accent1"/>
        </w:rPr>
        <w:t>vehicle</w:t>
      </w:r>
      <w:r>
        <w:rPr>
          <w:color w:val="4472C4" w:themeColor="accent1"/>
        </w:rPr>
        <w:t xml:space="preserve"> : hyponym</w:t>
      </w:r>
      <w:r w:rsidR="005074A0">
        <w:rPr>
          <w:color w:val="4472C4" w:themeColor="accent1"/>
        </w:rPr>
        <w:t>—</w:t>
      </w:r>
      <w:r>
        <w:rPr>
          <w:color w:val="4472C4" w:themeColor="accent1"/>
        </w:rPr>
        <w:t>subordinate</w:t>
      </w:r>
      <w:r w:rsidR="005074A0">
        <w:rPr>
          <w:color w:val="4472C4" w:themeColor="accent1"/>
        </w:rPr>
        <w:t>—car,</w:t>
      </w:r>
      <w:r w:rsidR="0014626F">
        <w:rPr>
          <w:color w:val="4472C4" w:themeColor="accent1"/>
        </w:rPr>
        <w:t xml:space="preserve"> truck, bike</w:t>
      </w:r>
      <w:r w:rsidR="00E840B2">
        <w:rPr>
          <w:color w:val="4472C4" w:themeColor="accent1"/>
        </w:rPr>
        <w:t xml:space="preserve"> are also </w:t>
      </w:r>
      <w:r w:rsidR="00E840B2" w:rsidRPr="00E840B2">
        <w:rPr>
          <w:color w:val="4472C4" w:themeColor="accent1"/>
        </w:rPr>
        <w:t xml:space="preserve">all co-hyponyms of one another and hyponyms of </w:t>
      </w:r>
      <w:r w:rsidR="00DF3794">
        <w:rPr>
          <w:color w:val="4472C4" w:themeColor="accent1"/>
        </w:rPr>
        <w:t>vehicle</w:t>
      </w:r>
      <w:r w:rsidR="00E840B2" w:rsidRPr="00E840B2">
        <w:rPr>
          <w:color w:val="4472C4" w:themeColor="accent1"/>
        </w:rPr>
        <w:t>, but not hyponyms of one another</w:t>
      </w:r>
      <w:r>
        <w:rPr>
          <w:color w:val="4472C4" w:themeColor="accent1"/>
        </w:rPr>
        <w:t>)</w:t>
      </w:r>
      <w:r>
        <w:br/>
        <w:t xml:space="preserve">2.3) awake : asleep  </w:t>
      </w:r>
      <w:r>
        <w:rPr>
          <w:color w:val="4472C4" w:themeColor="accent1"/>
        </w:rPr>
        <w:t>antonymy, complementary (either</w:t>
      </w:r>
      <w:r w:rsidR="00297145">
        <w:rPr>
          <w:color w:val="4472C4" w:themeColor="accent1"/>
        </w:rPr>
        <w:t>…</w:t>
      </w:r>
      <w:r>
        <w:rPr>
          <w:color w:val="4472C4" w:themeColor="accent1"/>
        </w:rPr>
        <w:t>or, no in between)</w:t>
      </w:r>
      <w:r>
        <w:br/>
      </w:r>
      <w:r>
        <w:lastRenderedPageBreak/>
        <w:t xml:space="preserve">2.4) take : grasp, carry </w:t>
      </w:r>
      <w:r w:rsidRPr="00781C8B">
        <w:rPr>
          <w:color w:val="4472C4" w:themeColor="accent1"/>
        </w:rPr>
        <w:t>polysemy</w:t>
      </w:r>
      <w:r>
        <w:t xml:space="preserve"> </w:t>
      </w:r>
      <w:r w:rsidR="001764FF" w:rsidRPr="001764FF">
        <w:rPr>
          <w:color w:val="4472C4" w:themeColor="accent1"/>
        </w:rPr>
        <w:t>(</w:t>
      </w:r>
      <w:r w:rsidRPr="001764FF">
        <w:rPr>
          <w:color w:val="4472C4" w:themeColor="accent1"/>
        </w:rPr>
        <w:t xml:space="preserve">1 </w:t>
      </w:r>
      <w:r>
        <w:rPr>
          <w:color w:val="4472C4" w:themeColor="accent1"/>
        </w:rPr>
        <w:t>word, 2+ related meaning</w:t>
      </w:r>
      <w:r w:rsidR="00445B12">
        <w:rPr>
          <w:color w:val="4472C4" w:themeColor="accent1"/>
        </w:rPr>
        <w:t>s</w:t>
      </w:r>
      <w:r w:rsidR="001764FF">
        <w:rPr>
          <w:color w:val="4472C4" w:themeColor="accent1"/>
        </w:rPr>
        <w:t>)</w:t>
      </w:r>
      <w:r>
        <w:br/>
        <w:t xml:space="preserve">2.5) strong : weak   </w:t>
      </w:r>
      <w:r>
        <w:rPr>
          <w:color w:val="4472C4" w:themeColor="accent1"/>
        </w:rPr>
        <w:t xml:space="preserve">antonymy, gradable (there is in between, relative, </w:t>
      </w:r>
      <w:r w:rsidR="00FB734C">
        <w:rPr>
          <w:color w:val="4472C4" w:themeColor="accent1"/>
        </w:rPr>
        <w:t xml:space="preserve">like a </w:t>
      </w:r>
      <w:r>
        <w:rPr>
          <w:color w:val="4472C4" w:themeColor="accent1"/>
        </w:rPr>
        <w:t>scale)</w:t>
      </w:r>
      <w:r>
        <w:br/>
        <w:t xml:space="preserve">2.6) (He took the) </w:t>
      </w:r>
      <w:r w:rsidRPr="000C1239">
        <w:t>lead /led/ : lead /l</w:t>
      </w:r>
      <w:r>
        <w:t>i:</w:t>
      </w:r>
      <w:r w:rsidRPr="000C1239">
        <w:t>d/</w:t>
      </w:r>
      <w:r>
        <w:t xml:space="preserve">   </w:t>
      </w:r>
      <w:r>
        <w:rPr>
          <w:color w:val="4472C4" w:themeColor="accent1"/>
        </w:rPr>
        <w:t>homonymy (same grapheme, homograph</w:t>
      </w:r>
      <w:r w:rsidR="00E653D0">
        <w:rPr>
          <w:color w:val="4472C4" w:themeColor="accent1"/>
        </w:rPr>
        <w:t>s</w:t>
      </w:r>
      <w:r>
        <w:rPr>
          <w:color w:val="4472C4" w:themeColor="accent1"/>
        </w:rPr>
        <w:t>)</w:t>
      </w:r>
      <w:r>
        <w:br/>
        <w:t xml:space="preserve">2.7) teeth : mouth  </w:t>
      </w:r>
      <w:r>
        <w:rPr>
          <w:color w:val="4472C4" w:themeColor="accent1"/>
        </w:rPr>
        <w:t>meronymy   (part—meronym</w:t>
      </w:r>
      <w:r w:rsidR="00B62188">
        <w:rPr>
          <w:color w:val="4472C4" w:themeColor="accent1"/>
        </w:rPr>
        <w:t>—</w:t>
      </w:r>
      <w:r w:rsidR="00B62188">
        <w:rPr>
          <w:color w:val="4472C4" w:themeColor="accent1"/>
        </w:rPr>
        <w:t>teeth</w:t>
      </w:r>
      <w:r>
        <w:rPr>
          <w:color w:val="4472C4" w:themeColor="accent1"/>
        </w:rPr>
        <w:t xml:space="preserve"> : whole—holonym</w:t>
      </w:r>
      <w:r w:rsidR="00B62188">
        <w:rPr>
          <w:color w:val="4472C4" w:themeColor="accent1"/>
        </w:rPr>
        <w:t>—</w:t>
      </w:r>
      <w:r w:rsidR="00B62188">
        <w:rPr>
          <w:color w:val="4472C4" w:themeColor="accent1"/>
        </w:rPr>
        <w:t>mouth</w:t>
      </w:r>
      <w:r>
        <w:rPr>
          <w:color w:val="4472C4" w:themeColor="accent1"/>
        </w:rPr>
        <w:t>)</w:t>
      </w:r>
      <w:r>
        <w:br/>
        <w:t xml:space="preserve">2.8) meat : meet   </w:t>
      </w:r>
      <w:r>
        <w:rPr>
          <w:color w:val="4472C4" w:themeColor="accent1"/>
        </w:rPr>
        <w:t>homonymy (same phoneme: homophones)</w:t>
      </w:r>
      <w:r>
        <w:br/>
        <w:t>2.9) (</w:t>
      </w:r>
      <w:r w:rsidRPr="00593579">
        <w:t>He owns</w:t>
      </w:r>
      <w:r>
        <w:t>)</w:t>
      </w:r>
      <w:r w:rsidRPr="00593579">
        <w:t xml:space="preserve"> a Picasso</w:t>
      </w:r>
      <w:r>
        <w:t xml:space="preserve"> : painting of the artist   </w:t>
      </w:r>
      <w:r w:rsidRPr="005835B9">
        <w:rPr>
          <w:color w:val="4472C4" w:themeColor="accent1"/>
        </w:rPr>
        <w:t xml:space="preserve">metonymy </w:t>
      </w:r>
      <w:r w:rsidR="00781EE7">
        <w:rPr>
          <w:color w:val="4472C4" w:themeColor="accent1"/>
        </w:rPr>
        <w:t>(</w:t>
      </w:r>
      <w:r>
        <w:rPr>
          <w:color w:val="4472C4" w:themeColor="accent1"/>
        </w:rPr>
        <w:t>the name of the painter for painting</w:t>
      </w:r>
      <w:r w:rsidR="00781EE7">
        <w:rPr>
          <w:color w:val="4472C4" w:themeColor="accent1"/>
        </w:rPr>
        <w:t xml:space="preserve">s </w:t>
      </w:r>
      <w:r>
        <w:rPr>
          <w:color w:val="4472C4" w:themeColor="accent1"/>
        </w:rPr>
        <w:t xml:space="preserve">, </w:t>
      </w:r>
      <w:r w:rsidR="00781EE7">
        <w:rPr>
          <w:color w:val="4472C4" w:themeColor="accent1"/>
        </w:rPr>
        <w:t xml:space="preserve">e.g. </w:t>
      </w:r>
      <w:r>
        <w:rPr>
          <w:color w:val="4472C4" w:themeColor="accent1"/>
        </w:rPr>
        <w:t>the White House for the US government</w:t>
      </w:r>
      <w:r w:rsidR="00781EE7">
        <w:rPr>
          <w:color w:val="4472C4" w:themeColor="accent1"/>
        </w:rPr>
        <w:t>)</w:t>
      </w:r>
    </w:p>
    <w:p w14:paraId="3A740E3B" w14:textId="00D1EBC3" w:rsidR="009B5ED6" w:rsidRPr="005F43F7" w:rsidRDefault="009B5ED6" w:rsidP="009B5ED6">
      <w:pPr>
        <w:pStyle w:val="ListParagraph"/>
        <w:spacing w:line="360" w:lineRule="auto"/>
        <w:rPr>
          <w:color w:val="4472C4" w:themeColor="accent1"/>
        </w:rPr>
      </w:pPr>
      <w:r>
        <w:t xml:space="preserve">2.10) sparrow : bird </w:t>
      </w:r>
      <w:r>
        <w:rPr>
          <w:color w:val="4472C4" w:themeColor="accent1"/>
        </w:rPr>
        <w:t>hyponymy (hyponym</w:t>
      </w:r>
      <w:r w:rsidR="001C455C">
        <w:rPr>
          <w:color w:val="4472C4" w:themeColor="accent1"/>
        </w:rPr>
        <w:t>—</w:t>
      </w:r>
      <w:r w:rsidR="001C455C">
        <w:rPr>
          <w:color w:val="4472C4" w:themeColor="accent1"/>
        </w:rPr>
        <w:t>sparrow</w:t>
      </w:r>
      <w:r>
        <w:rPr>
          <w:color w:val="4472C4" w:themeColor="accent1"/>
        </w:rPr>
        <w:t>: hyperonym</w:t>
      </w:r>
      <w:r w:rsidR="001C455C">
        <w:rPr>
          <w:color w:val="4472C4" w:themeColor="accent1"/>
        </w:rPr>
        <w:t>—</w:t>
      </w:r>
      <w:r w:rsidR="001C455C">
        <w:rPr>
          <w:color w:val="4472C4" w:themeColor="accent1"/>
        </w:rPr>
        <w:t>bird</w:t>
      </w:r>
      <w:r>
        <w:rPr>
          <w:color w:val="4472C4" w:themeColor="accent1"/>
        </w:rPr>
        <w:t>)</w:t>
      </w:r>
    </w:p>
    <w:p w14:paraId="525B2B44" w14:textId="77777777" w:rsidR="009B5ED6" w:rsidRDefault="009B5ED6" w:rsidP="009B5ED6"/>
    <w:p w14:paraId="1EE4B309" w14:textId="77777777" w:rsidR="00B94D81" w:rsidRDefault="00B94D81"/>
    <w:sectPr w:rsidR="00B9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5E7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629D5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6FD2"/>
    <w:multiLevelType w:val="hybridMultilevel"/>
    <w:tmpl w:val="B99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D6"/>
    <w:rsid w:val="0014626F"/>
    <w:rsid w:val="001764FF"/>
    <w:rsid w:val="001C455C"/>
    <w:rsid w:val="00246423"/>
    <w:rsid w:val="00297145"/>
    <w:rsid w:val="00402FC6"/>
    <w:rsid w:val="00445B12"/>
    <w:rsid w:val="004A73E1"/>
    <w:rsid w:val="005074A0"/>
    <w:rsid w:val="005E1B74"/>
    <w:rsid w:val="00700E57"/>
    <w:rsid w:val="007657BF"/>
    <w:rsid w:val="00781EE7"/>
    <w:rsid w:val="00860EB7"/>
    <w:rsid w:val="009B5ED6"/>
    <w:rsid w:val="00A614CB"/>
    <w:rsid w:val="00B137D6"/>
    <w:rsid w:val="00B60ED6"/>
    <w:rsid w:val="00B62188"/>
    <w:rsid w:val="00B94D81"/>
    <w:rsid w:val="00CF5116"/>
    <w:rsid w:val="00D62B85"/>
    <w:rsid w:val="00DF3794"/>
    <w:rsid w:val="00E00AD5"/>
    <w:rsid w:val="00E03CD9"/>
    <w:rsid w:val="00E54279"/>
    <w:rsid w:val="00E653D0"/>
    <w:rsid w:val="00E840B2"/>
    <w:rsid w:val="00EA6A02"/>
    <w:rsid w:val="00F86315"/>
    <w:rsid w:val="00FB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7F03"/>
  <w15:chartTrackingRefBased/>
  <w15:docId w15:val="{3AAF513A-ADC1-4115-A736-1CF89B0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ED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9B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30</cp:revision>
  <dcterms:created xsi:type="dcterms:W3CDTF">2020-01-21T18:20:00Z</dcterms:created>
  <dcterms:modified xsi:type="dcterms:W3CDTF">2020-01-21T18:37:00Z</dcterms:modified>
</cp:coreProperties>
</file>