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15499388"/>
        <w:docPartObj>
          <w:docPartGallery w:val="Cover Pages"/>
          <w:docPartUnique/>
        </w:docPartObj>
      </w:sdtPr>
      <w:sdtContent>
        <w:p w14:paraId="49483DBB" w14:textId="77777777" w:rsidR="009B316D" w:rsidRDefault="009B316D"/>
        <w:p w14:paraId="73750FD0" w14:textId="0037C5CB" w:rsidR="009B316D" w:rsidRDefault="00965DA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DB5D59D" wp14:editId="6DED7DD2">
                    <wp:simplePos x="0" y="0"/>
                    <wp:positionH relativeFrom="page">
                      <wp:posOffset>471714</wp:posOffset>
                    </wp:positionH>
                    <wp:positionV relativeFrom="page">
                      <wp:posOffset>7757886</wp:posOffset>
                    </wp:positionV>
                    <wp:extent cx="6952343" cy="1173933"/>
                    <wp:effectExtent l="0" t="0" r="0" b="7620"/>
                    <wp:wrapSquare wrapText="bothSides"/>
                    <wp:docPr id="1962776151" name="Text Box 1962776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2343" cy="1173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0913CE4E" w:rsidR="009B316D" w:rsidRDefault="00B120A9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Zoe 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mulhall-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Brennan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Olena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khyzhniak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Rayan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Kortikela</w:t>
                                </w:r>
                                <w:r w:rsidR="00FE728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</w:p>
                              <w:p w14:paraId="02FDD682" w14:textId="77777777" w:rsidR="00FE728D" w:rsidRDefault="00FE728D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  <w:p w14:paraId="5F29B5B6" w14:textId="3474B59C" w:rsidR="008A2D1C" w:rsidRPr="009B316D" w:rsidRDefault="008A2D1C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2</w:t>
                                </w:r>
                                <w:r w:rsidRPr="008A2D1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  <w:lang w:val="en-IE"/>
                                  </w:rPr>
                                  <w:t>nd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shapetype id="_x0000_t202" coordsize="21600,21600" o:spt="202" path="m,l,21600r21600,l21600,xe" w14:anchorId="7DB5D59D">
                    <v:stroke joinstyle="miter"/>
                    <v:path gradientshapeok="t" o:connecttype="rect"/>
                  </v:shapetype>
                  <v:shape id="Text Box 1962776151" style="position:absolute;margin-left:37.15pt;margin-top:610.85pt;width:547.45pt;height:92.4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">
                    <v:textbox inset="1in,0,86.4pt,0">
                      <w:txbxContent>
                        <w:p w:rsidR="009B316D" w:rsidP="000824DD" w:rsidRDefault="00B120A9" w14:paraId="0FF22844" w14:textId="0913CE4E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Zoe 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mulhall-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Brennan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Olena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khyzhniak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Pr="00DC2E00"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Rayan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Pr="00DC2E00"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Kortikela</w:t>
                          </w:r>
                          <w:r w:rsidR="00FE728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</w:p>
                        <w:p w:rsidR="00FE728D" w:rsidP="000824DD" w:rsidRDefault="00FE728D" w14:paraId="02FDD682" w14:textId="77777777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  <w:p w:rsidRPr="009B316D" w:rsidR="008A2D1C" w:rsidP="000824DD" w:rsidRDefault="008A2D1C" w14:paraId="5F29B5B6" w14:textId="3474B59C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2</w:t>
                          </w:r>
                          <w:r w:rsidRPr="008A2D1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  <w:lang w:val="en-IE"/>
                            </w:rPr>
                            <w:t>nd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Year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5B1F44" wp14:editId="61A0F6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1BA6C1" w14:textId="7F268599" w:rsidR="009B316D" w:rsidRDefault="00E00AA6" w:rsidP="0053285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120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Campus Connect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group id="Group 125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045B1F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9B316D" w:rsidP="00532855" w:rsidRDefault="00362FCB" w14:paraId="3A1BA6C1" w14:textId="7F26859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20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Campus Connect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FC0A9" w14:textId="3E2E3066" w:rsidR="009B316D" w:rsidRDefault="008A2D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arto="http://schemas.microsoft.com/office/word/2006/arto">
                <w:pict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0" fillcolor="#5b9bd5 [3204]" stroked="f" strokeweight="1pt" w14:anchorId="4292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B316D" w:rsidRDefault="008A2D1C" w14:paraId="7E6FC0A9" w14:textId="3E2E30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6CEC9971" w14:textId="07655C19" w:rsidR="009B316D" w:rsidRDefault="009B316D" w:rsidP="009B316D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2133398307"/>
        <w:docPartObj>
          <w:docPartGallery w:val="Table of Contents"/>
          <w:docPartUnique/>
        </w:docPartObj>
      </w:sdtPr>
      <w:sdtContent>
        <w:p w14:paraId="4BC7800F" w14:textId="77777777" w:rsidR="009B316D" w:rsidRDefault="009B316D" w:rsidP="009B316D">
          <w:pPr>
            <w:pStyle w:val="TOCHeading"/>
          </w:pPr>
          <w:r>
            <w:t>Contents</w:t>
          </w:r>
        </w:p>
        <w:p w14:paraId="3F888A9A" w14:textId="1641BB87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9B316D">
            <w:instrText>TOC \o "1-3" \z \u \h</w:instrText>
          </w:r>
          <w:r>
            <w:fldChar w:fldCharType="separate"/>
          </w:r>
          <w:hyperlink w:anchor="_Toc1648090643">
            <w:r w:rsidRPr="19D6AC7C">
              <w:rPr>
                <w:rStyle w:val="Hyperlink"/>
              </w:rPr>
              <w:t>Overall Introduction to Project</w:t>
            </w:r>
            <w:r w:rsidR="009B316D">
              <w:tab/>
            </w:r>
            <w:r w:rsidR="009B316D">
              <w:fldChar w:fldCharType="begin"/>
            </w:r>
            <w:r w:rsidR="009B316D">
              <w:instrText>PAGEREF _Toc1648090643 \h</w:instrText>
            </w:r>
            <w:r w:rsidR="009B316D">
              <w:fldChar w:fldCharType="separate"/>
            </w:r>
            <w:r w:rsidRPr="19D6AC7C">
              <w:rPr>
                <w:rStyle w:val="Hyperlink"/>
              </w:rPr>
              <w:t>3</w:t>
            </w:r>
            <w:r w:rsidR="009B316D">
              <w:fldChar w:fldCharType="end"/>
            </w:r>
          </w:hyperlink>
        </w:p>
        <w:p w14:paraId="743A16E6" w14:textId="2830C617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78425228">
            <w:r w:rsidRPr="19D6AC7C">
              <w:rPr>
                <w:rStyle w:val="Hyperlink"/>
              </w:rPr>
              <w:t>Product Vision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_Toc1778425228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3</w:t>
            </w:r>
            <w:r w:rsidR="003C4BC0">
              <w:fldChar w:fldCharType="end"/>
            </w:r>
          </w:hyperlink>
        </w:p>
        <w:p w14:paraId="738D7767" w14:textId="0E791125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17465457">
            <w:r w:rsidRPr="19D6AC7C">
              <w:rPr>
                <w:rStyle w:val="Hyperlink"/>
              </w:rPr>
              <w:t>For – Students and Lecturers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_Toc217465457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3</w:t>
            </w:r>
            <w:r w:rsidR="003C4BC0">
              <w:fldChar w:fldCharType="end"/>
            </w:r>
          </w:hyperlink>
        </w:p>
        <w:p w14:paraId="152AA262" w14:textId="19798033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7110209">
            <w:r w:rsidRPr="19D6AC7C">
              <w:rPr>
                <w:rStyle w:val="Hyperlink"/>
              </w:rPr>
              <w:t>Who – Students can have extra classes if needed. Our application is for friendly study meet ups between students preparing for the same exams and offers a variety of different notes that either students or lecturers want to add to it.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_Toc207110209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3</w:t>
            </w:r>
            <w:r w:rsidR="003C4BC0">
              <w:fldChar w:fldCharType="end"/>
            </w:r>
          </w:hyperlink>
        </w:p>
        <w:p w14:paraId="1FA435BD" w14:textId="6D77779D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742149149">
            <w:r w:rsidRPr="19D6AC7C">
              <w:rPr>
                <w:rStyle w:val="Hyperlink"/>
              </w:rPr>
              <w:t>Features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_Toc742149149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3</w:t>
            </w:r>
            <w:r w:rsidR="003C4BC0">
              <w:fldChar w:fldCharType="end"/>
            </w:r>
          </w:hyperlink>
        </w:p>
        <w:p w14:paraId="79AE469C" w14:textId="64F9E9E0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02249083">
            <w:r w:rsidRPr="19D6AC7C">
              <w:rPr>
                <w:rStyle w:val="Hyperlink"/>
              </w:rPr>
              <w:t>Personas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_Toc1702249083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2DD7BC4B" w14:textId="03B79734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794226025">
            <w:r w:rsidRPr="19D6AC7C">
              <w:rPr>
                <w:rStyle w:val="Hyperlink"/>
              </w:rPr>
              <w:t>What is a Persona?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_Toc794226025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485F5932" w14:textId="08903327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59478478">
            <w:r w:rsidRPr="19D6AC7C">
              <w:rPr>
                <w:rStyle w:val="Hyperlink"/>
              </w:rPr>
              <w:t>Persona 1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_Toc659478478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0CEDA5BD" w14:textId="76BAE901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79786872">
            <w:r w:rsidRPr="19D6AC7C">
              <w:rPr>
                <w:rStyle w:val="Hyperlink"/>
              </w:rPr>
              <w:t>Persona 2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_Toc1779786872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13FBFD95" w14:textId="16031EC5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06557472">
            <w:r w:rsidRPr="19D6AC7C">
              <w:rPr>
                <w:rStyle w:val="Hyperlink"/>
              </w:rPr>
              <w:t>Persona 3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_Toc1306557472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453C0044" w14:textId="5B4FBDBB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437567830">
            <w:r w:rsidRPr="19D6AC7C">
              <w:rPr>
                <w:rStyle w:val="Hyperlink"/>
              </w:rPr>
              <w:t>Scenarios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_Toc1437567830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29E300F4" w14:textId="6E99B3DB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02860492">
            <w:r w:rsidRPr="19D6AC7C">
              <w:rPr>
                <w:rStyle w:val="Hyperlink"/>
              </w:rPr>
              <w:t>What is a Scenario?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_Toc1102860492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04A858BA" w14:textId="7B553C63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15341249">
            <w:r w:rsidRPr="19D6AC7C">
              <w:rPr>
                <w:rStyle w:val="Hyperlink"/>
              </w:rPr>
              <w:t>Scenario 1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_Toc1115341249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49608101" w14:textId="0F351078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94238382">
            <w:r w:rsidRPr="19D6AC7C">
              <w:rPr>
                <w:rStyle w:val="Hyperlink"/>
              </w:rPr>
              <w:t>Scenario 2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_Toc2094238382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1641EE5D" w14:textId="73D2A58C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56823371">
            <w:r w:rsidRPr="19D6AC7C">
              <w:rPr>
                <w:rStyle w:val="Hyperlink"/>
              </w:rPr>
              <w:t>Scenario 3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_Toc2056823371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7A6227F2" w14:textId="3877FC81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27556922">
            <w:r w:rsidRPr="19D6AC7C">
              <w:rPr>
                <w:rStyle w:val="Hyperlink"/>
              </w:rPr>
              <w:t>User Stories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_Toc1527556922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22A357AA" w14:textId="6BDF8F3F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39588169">
            <w:r w:rsidRPr="19D6AC7C">
              <w:rPr>
                <w:rStyle w:val="Hyperlink"/>
              </w:rPr>
              <w:t>What is a User Story?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_Toc939588169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6F66EC32" w14:textId="4196D8E5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39007140">
            <w:r w:rsidRPr="19D6AC7C">
              <w:rPr>
                <w:rStyle w:val="Hyperlink"/>
              </w:rPr>
              <w:t>User Story 1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_Toc839007140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5A803964" w14:textId="17ADEEB8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22610042">
            <w:r w:rsidRPr="19D6AC7C">
              <w:rPr>
                <w:rStyle w:val="Hyperlink"/>
              </w:rPr>
              <w:t>User Story 2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_Toc2022610042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04269BA8" w14:textId="07C33231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813177973">
            <w:r w:rsidRPr="19D6AC7C">
              <w:rPr>
                <w:rStyle w:val="Hyperlink"/>
              </w:rPr>
              <w:t>User Story 3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_Toc1813177973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582E25D7" w14:textId="137A8973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563570115">
            <w:r w:rsidRPr="19D6AC7C">
              <w:rPr>
                <w:rStyle w:val="Hyperlink"/>
              </w:rPr>
              <w:t>User Story 4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_Toc563570115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7D6E9094" w14:textId="0A113BC0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46183074">
            <w:r w:rsidRPr="19D6AC7C">
              <w:rPr>
                <w:rStyle w:val="Hyperlink"/>
              </w:rPr>
              <w:t>User Story 5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_Toc846183074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15AD780D" w14:textId="11897F0D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56545737">
            <w:r w:rsidRPr="19D6AC7C">
              <w:rPr>
                <w:rStyle w:val="Hyperlink"/>
              </w:rPr>
              <w:t>User Story 6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_Toc1956545737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3AE34EFC" w14:textId="23123C58" w:rsidR="009B316D" w:rsidRDefault="19D6AC7C" w:rsidP="19D6AC7C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5451752">
            <w:r w:rsidRPr="19D6AC7C">
              <w:rPr>
                <w:rStyle w:val="Hyperlink"/>
              </w:rPr>
              <w:t>Prototype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_Toc175451752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3D59DF3B" w14:textId="6566252D" w:rsidR="009B316D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60626784">
            <w:r w:rsidRPr="19D6AC7C">
              <w:rPr>
                <w:rStyle w:val="Hyperlink"/>
              </w:rPr>
              <w:t>What is a Prototype?</w:t>
            </w:r>
            <w:r w:rsidR="003C4BC0">
              <w:tab/>
            </w:r>
            <w:r w:rsidR="003C4BC0">
              <w:fldChar w:fldCharType="begin"/>
            </w:r>
            <w:r w:rsidR="003C4BC0">
              <w:instrText>PAGEREF _Toc660626784 \h</w:instrText>
            </w:r>
            <w:r w:rsidR="003C4BC0">
              <w:fldChar w:fldCharType="separate"/>
            </w:r>
            <w:r w:rsidRPr="19D6AC7C">
              <w:rPr>
                <w:rStyle w:val="Hyperlink"/>
              </w:rPr>
              <w:t>4</w:t>
            </w:r>
            <w:r w:rsidR="003C4BC0">
              <w:fldChar w:fldCharType="end"/>
            </w:r>
          </w:hyperlink>
        </w:p>
        <w:p w14:paraId="14CFD638" w14:textId="3ACE7C7F" w:rsidR="19D6AC7C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293475380">
            <w:r w:rsidRPr="19D6AC7C">
              <w:rPr>
                <w:rStyle w:val="Hyperlink"/>
              </w:rPr>
              <w:t>Tool used to create Prototype (say if you found it easy to use or not briefly!!!)</w:t>
            </w:r>
            <w:r>
              <w:tab/>
            </w:r>
            <w:r>
              <w:fldChar w:fldCharType="begin"/>
            </w:r>
            <w:r>
              <w:instrText>PAGEREF _Toc1293475380 \h</w:instrText>
            </w:r>
            <w:r>
              <w:fldChar w:fldCharType="separate"/>
            </w:r>
            <w:r w:rsidRPr="19D6AC7C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02BD5A57" w14:textId="5B70A6D8" w:rsidR="19D6AC7C" w:rsidRDefault="19D6AC7C" w:rsidP="19D6AC7C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13561818">
            <w:r w:rsidRPr="19D6AC7C">
              <w:rPr>
                <w:rStyle w:val="Hyperlink"/>
              </w:rPr>
              <w:t>URL or Screen Shots (not all some)</w:t>
            </w:r>
            <w:r>
              <w:tab/>
            </w:r>
            <w:r>
              <w:fldChar w:fldCharType="begin"/>
            </w:r>
            <w:r>
              <w:instrText>PAGEREF _Toc413561818 \h</w:instrText>
            </w:r>
            <w:r>
              <w:fldChar w:fldCharType="separate"/>
            </w:r>
            <w:r w:rsidRPr="19D6AC7C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BD5B16D" w14:textId="77777777" w:rsidR="009B316D" w:rsidRDefault="009B316D" w:rsidP="009B316D"/>
    <w:p w14:paraId="10047805" w14:textId="77777777" w:rsidR="009B316D" w:rsidRDefault="009B31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9C5E611" w14:textId="77777777" w:rsidR="00480DB4" w:rsidRDefault="009B316D" w:rsidP="00C41775">
      <w:pPr>
        <w:pStyle w:val="Heading1"/>
        <w:jc w:val="center"/>
        <w:rPr>
          <w:sz w:val="40"/>
          <w:szCs w:val="40"/>
        </w:rPr>
      </w:pPr>
      <w:bookmarkStart w:id="0" w:name="_Toc1648090643"/>
      <w:r w:rsidRPr="10E01FD1">
        <w:rPr>
          <w:sz w:val="40"/>
          <w:szCs w:val="40"/>
        </w:rPr>
        <w:lastRenderedPageBreak/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3764041C">
      <w:pPr>
        <w:pStyle w:val="Heading2"/>
        <w:jc w:val="center"/>
        <w:rPr>
          <w:sz w:val="28"/>
          <w:szCs w:val="28"/>
        </w:rPr>
      </w:pPr>
      <w:bookmarkStart w:id="1" w:name="_Toc1778425228"/>
      <w:r w:rsidRPr="242A9781">
        <w:rPr>
          <w:sz w:val="28"/>
          <w:szCs w:val="28"/>
        </w:rPr>
        <w:t>Product Vision</w:t>
      </w:r>
      <w:bookmarkEnd w:id="1"/>
    </w:p>
    <w:p w14:paraId="24A72083" w14:textId="66A16544" w:rsidR="242A9781" w:rsidRDefault="242A9781" w:rsidP="242A9781"/>
    <w:p w14:paraId="32237612" w14:textId="77777777" w:rsidR="00252C18" w:rsidRDefault="00CE122C" w:rsidP="00392047">
      <w:pPr>
        <w:pStyle w:val="Heading1"/>
        <w:spacing w:line="240" w:lineRule="auto"/>
        <w:rPr>
          <w:rFonts w:eastAsia="Times New Roman" w:cs="Times New Roman"/>
          <w:color w:val="auto"/>
          <w:sz w:val="24"/>
          <w:szCs w:val="24"/>
        </w:rPr>
      </w:pPr>
      <w:bookmarkStart w:id="2" w:name="_Toc217465457"/>
      <w:r w:rsidRPr="0A62313A">
        <w:rPr>
          <w:rFonts w:eastAsia="Times New Roman" w:cs="Times New Roman"/>
          <w:b/>
          <w:color w:val="auto"/>
          <w:sz w:val="24"/>
          <w:szCs w:val="24"/>
        </w:rPr>
        <w:t>For</w:t>
      </w:r>
      <w:r w:rsidRPr="0A62313A"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096519" w:rsidRPr="0A62313A">
        <w:rPr>
          <w:rFonts w:eastAsia="Times New Roman" w:cs="Times New Roman"/>
          <w:color w:val="auto"/>
          <w:sz w:val="24"/>
          <w:szCs w:val="24"/>
        </w:rPr>
        <w:t>–</w:t>
      </w:r>
      <w:r w:rsidRPr="0A62313A">
        <w:rPr>
          <w:rFonts w:eastAsia="Times New Roman" w:cs="Times New Roman"/>
          <w:color w:val="auto"/>
          <w:sz w:val="24"/>
          <w:szCs w:val="24"/>
        </w:rPr>
        <w:t xml:space="preserve"> </w:t>
      </w:r>
      <w:r w:rsidR="00096519" w:rsidRPr="0A62313A">
        <w:rPr>
          <w:rFonts w:eastAsia="Times New Roman" w:cs="Times New Roman"/>
          <w:color w:val="auto"/>
          <w:sz w:val="24"/>
          <w:szCs w:val="24"/>
        </w:rPr>
        <w:t>Students and Lecturers</w:t>
      </w:r>
      <w:bookmarkEnd w:id="2"/>
    </w:p>
    <w:p w14:paraId="6735CA18" w14:textId="3CD353D2" w:rsidR="26F6EE1D" w:rsidRDefault="26F6EE1D" w:rsidP="26F6EE1D"/>
    <w:p w14:paraId="3C554269" w14:textId="00C5540E" w:rsidR="000B2C61" w:rsidRDefault="00252C18" w:rsidP="00776865">
      <w:pPr>
        <w:pStyle w:val="Heading1"/>
        <w:spacing w:line="240" w:lineRule="auto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207110209"/>
      <w:r w:rsidRPr="0A62313A">
        <w:rPr>
          <w:rFonts w:eastAsia="Times New Roman" w:cs="Times New Roman"/>
          <w:b/>
          <w:color w:val="auto"/>
          <w:sz w:val="24"/>
          <w:szCs w:val="24"/>
        </w:rPr>
        <w:t>Who</w:t>
      </w:r>
      <w:r w:rsidRPr="0A62313A">
        <w:rPr>
          <w:rFonts w:eastAsia="Times New Roman" w:cs="Times New Roman"/>
          <w:color w:val="auto"/>
          <w:sz w:val="24"/>
          <w:szCs w:val="24"/>
        </w:rPr>
        <w:t xml:space="preserve"> – Students can have extra classes if needed</w:t>
      </w:r>
      <w:r w:rsidR="0565422F" w:rsidRPr="0A62313A">
        <w:rPr>
          <w:rFonts w:eastAsia="Times New Roman" w:cs="Times New Roman"/>
          <w:color w:val="auto"/>
          <w:sz w:val="24"/>
          <w:szCs w:val="24"/>
        </w:rPr>
        <w:t>. Our application i</w:t>
      </w:r>
      <w:r w:rsidRPr="0A62313A">
        <w:rPr>
          <w:rFonts w:eastAsia="Times New Roman" w:cs="Times New Roman"/>
          <w:color w:val="auto"/>
          <w:sz w:val="24"/>
          <w:szCs w:val="24"/>
        </w:rPr>
        <w:t xml:space="preserve">s for friendly study meet ups between students </w:t>
      </w:r>
      <w:r w:rsidR="0D9B2CBC" w:rsidRPr="0A62313A">
        <w:rPr>
          <w:rFonts w:eastAsia="Times New Roman" w:cs="Times New Roman"/>
          <w:color w:val="auto"/>
          <w:sz w:val="24"/>
          <w:szCs w:val="24"/>
        </w:rPr>
        <w:t>preparing</w:t>
      </w:r>
      <w:r w:rsidRPr="0A62313A">
        <w:rPr>
          <w:rFonts w:eastAsia="Times New Roman" w:cs="Times New Roman"/>
          <w:color w:val="auto"/>
          <w:sz w:val="24"/>
          <w:szCs w:val="24"/>
        </w:rPr>
        <w:t xml:space="preserve"> for the </w:t>
      </w:r>
      <w:r w:rsidR="003E229E" w:rsidRPr="0A62313A">
        <w:rPr>
          <w:rFonts w:eastAsia="Times New Roman" w:cs="Times New Roman"/>
          <w:color w:val="auto"/>
          <w:sz w:val="24"/>
          <w:szCs w:val="24"/>
        </w:rPr>
        <w:t>s</w:t>
      </w:r>
      <w:r w:rsidRPr="0A62313A">
        <w:rPr>
          <w:rFonts w:eastAsia="Times New Roman" w:cs="Times New Roman"/>
          <w:color w:val="auto"/>
          <w:sz w:val="24"/>
          <w:szCs w:val="24"/>
        </w:rPr>
        <w:t>ame exams and offers a variety of different notes that either students or lecturers want to add to it.</w:t>
      </w:r>
      <w:bookmarkEnd w:id="3"/>
      <w:r w:rsidR="00096519" w:rsidRPr="0A62313A">
        <w:rPr>
          <w:rFonts w:eastAsia="Times New Roman" w:cs="Times New Roman"/>
          <w:color w:val="auto"/>
          <w:sz w:val="24"/>
          <w:szCs w:val="24"/>
        </w:rPr>
        <w:t xml:space="preserve"> </w:t>
      </w:r>
    </w:p>
    <w:p w14:paraId="34F1D49C" w14:textId="77777777" w:rsidR="00776865" w:rsidRPr="00776865" w:rsidRDefault="00776865" w:rsidP="00776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A08EF" w14:textId="1088BCCF" w:rsidR="00252C18" w:rsidRDefault="0023348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Product Name</w:t>
      </w:r>
      <w:r w:rsidR="00DF5801" w:rsidRPr="0A62313A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Category</w:t>
      </w:r>
      <w:r w:rsidR="00DF5801"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the product name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6110A746" w:rsidRPr="0A6231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>Campus Connect</w:t>
      </w:r>
      <w:r w:rsidR="15D16A57" w:rsidRPr="0A62313A">
        <w:rPr>
          <w:rFonts w:ascii="Times New Roman" w:eastAsia="Times New Roman" w:hAnsi="Times New Roman" w:cs="Times New Roman"/>
          <w:sz w:val="24"/>
          <w:szCs w:val="24"/>
        </w:rPr>
        <w:t>”.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80E92A" w:rsidRPr="0A62313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5A65" w:rsidRPr="0A62313A">
        <w:rPr>
          <w:rFonts w:ascii="Times New Roman" w:eastAsia="Times New Roman" w:hAnsi="Times New Roman" w:cs="Times New Roman"/>
          <w:sz w:val="24"/>
          <w:szCs w:val="24"/>
        </w:rPr>
        <w:t>his is a category of Educational Technology (EdTech) or Educational Services.</w:t>
      </w:r>
    </w:p>
    <w:p w14:paraId="1AA62D5A" w14:textId="592B3660" w:rsidR="41D058DF" w:rsidRDefault="41D058DF" w:rsidP="41D05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4C0D3" w14:textId="331BAEB3" w:rsidR="00AD5A65" w:rsidRDefault="00DF5801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Helps students </w:t>
      </w:r>
      <w:r w:rsidR="59E7EEC1" w:rsidRPr="0A62313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 improve their grades along with multiple skills such as communication, organizational and effective st</w:t>
      </w:r>
      <w:r w:rsidR="00BB73C2" w:rsidRPr="0A62313A">
        <w:rPr>
          <w:rFonts w:ascii="Times New Roman" w:eastAsia="Times New Roman" w:hAnsi="Times New Roman" w:cs="Times New Roman"/>
          <w:sz w:val="24"/>
          <w:szCs w:val="24"/>
        </w:rPr>
        <w:t>udy skills.</w:t>
      </w:r>
    </w:p>
    <w:p w14:paraId="56EB7E27" w14:textId="6F972824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32F2" w14:textId="3CDA1D73" w:rsidR="00307F56" w:rsidRPr="00307F56" w:rsidRDefault="00BB73C2" w:rsidP="78330DD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Unlike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this product differs from platforms such as </w:t>
      </w:r>
      <w:r w:rsidR="6053547F" w:rsidRPr="0A62313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oogle </w:t>
      </w:r>
      <w:r w:rsidR="7942848F" w:rsidRPr="0A62313A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79B6" w:rsidRPr="0A62313A">
        <w:rPr>
          <w:rFonts w:ascii="Times New Roman" w:eastAsia="Times New Roman" w:hAnsi="Times New Roman" w:cs="Times New Roman"/>
          <w:sz w:val="24"/>
          <w:szCs w:val="24"/>
        </w:rPr>
        <w:t xml:space="preserve">lassroom </w:t>
      </w:r>
      <w:r w:rsidR="65497077" w:rsidRPr="0A62313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45D07" w:rsidRPr="0A62313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way for students to upload work and get notes and assignments from lecturers</w:t>
      </w:r>
      <w:r w:rsidR="5542B19C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55090C5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 also gives you reminders while campus connect</w:t>
      </w:r>
      <w:r w:rsidR="3AA23D9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accessing notes that other students took and lecturers notes</w:t>
      </w:r>
      <w:r w:rsidR="15616544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CE9E7B7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 can book tutor sessions or simply find people who are </w:t>
      </w:r>
      <w:r w:rsidR="21EA1863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preparing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same exams and meet up to study more effectively. </w:t>
      </w:r>
      <w:r w:rsidR="0707C921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This app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differs from ordinary tutor meet ups as the</w:t>
      </w:r>
      <w:r w:rsidR="5A097C1D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</w:t>
      </w:r>
      <w:r w:rsidR="33B2C02B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cost heavy, our tutoring sessions can </w:t>
      </w:r>
      <w:r w:rsidR="3091069F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</w:t>
      </w:r>
      <w:r w:rsidR="630CC56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or for donations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make it more efficient for students.</w:t>
      </w:r>
    </w:p>
    <w:p w14:paraId="55DE9F67" w14:textId="341DED3B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0BD9" w14:textId="5ED143BC" w:rsidR="00BB73C2" w:rsidRDefault="00A7115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Our Product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our product </w:t>
      </w:r>
      <w:r w:rsidR="008A0B6D" w:rsidRPr="0A62313A">
        <w:rPr>
          <w:rFonts w:ascii="Times New Roman" w:eastAsia="Times New Roman" w:hAnsi="Times New Roman" w:cs="Times New Roman"/>
          <w:sz w:val="24"/>
          <w:szCs w:val="24"/>
        </w:rPr>
        <w:t>offer</w:t>
      </w:r>
      <w:r w:rsidR="6DFC9786" w:rsidRPr="0A62313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not only tutoring sessions but also a platform to share notes, organise</w:t>
      </w:r>
      <w:r w:rsidR="00FB187A" w:rsidRPr="0A62313A">
        <w:rPr>
          <w:rFonts w:ascii="Times New Roman" w:eastAsia="Times New Roman" w:hAnsi="Times New Roman" w:cs="Times New Roman"/>
          <w:sz w:val="24"/>
          <w:szCs w:val="24"/>
        </w:rPr>
        <w:t xml:space="preserve"> study meet ups and tutoring sessions with a range of pricing that suits all students.</w:t>
      </w:r>
    </w:p>
    <w:p w14:paraId="44DAE827" w14:textId="351C30E1" w:rsidR="15536C31" w:rsidRDefault="15536C31" w:rsidP="15536C31">
      <w:pPr>
        <w:jc w:val="both"/>
        <w:rPr>
          <w:rFonts w:ascii="Times New Roman" w:hAnsi="Times New Roman" w:cs="Times New Roman"/>
        </w:rPr>
      </w:pPr>
    </w:p>
    <w:p w14:paraId="515207F8" w14:textId="25BB09DC" w:rsidR="55512AD8" w:rsidRDefault="55512AD8" w:rsidP="55512AD8">
      <w:pPr>
        <w:jc w:val="both"/>
        <w:rPr>
          <w:rFonts w:ascii="Times New Roman" w:hAnsi="Times New Roman" w:cs="Times New Roman"/>
        </w:rPr>
      </w:pPr>
    </w:p>
    <w:p w14:paraId="7E93A33C" w14:textId="155993F0" w:rsidR="00A600EB" w:rsidRDefault="00A600EB" w:rsidP="009B316D">
      <w:pPr>
        <w:pStyle w:val="Heading1"/>
      </w:pPr>
      <w:bookmarkStart w:id="4" w:name="_Toc742149149"/>
    </w:p>
    <w:p w14:paraId="1A43217D" w14:textId="0E9B803F" w:rsidR="009B316D" w:rsidRDefault="009B316D" w:rsidP="009B316D">
      <w:pPr>
        <w:pStyle w:val="Heading1"/>
      </w:pPr>
      <w:r>
        <w:t>Features</w:t>
      </w:r>
      <w:bookmarkEnd w:id="4"/>
    </w:p>
    <w:p w14:paraId="1C6881B1" w14:textId="77777777" w:rsidR="009B316D" w:rsidRDefault="009B316D" w:rsidP="009B316D">
      <w:pPr>
        <w:pStyle w:val="Heading1"/>
      </w:pPr>
      <w:bookmarkStart w:id="5" w:name="_Toc1702249083"/>
      <w:r>
        <w:t>Personas</w:t>
      </w:r>
      <w:bookmarkEnd w:id="5"/>
    </w:p>
    <w:p w14:paraId="70442F80" w14:textId="77777777" w:rsidR="009B316D" w:rsidRDefault="009B316D" w:rsidP="009B316D">
      <w:pPr>
        <w:pStyle w:val="Heading2"/>
      </w:pPr>
      <w:bookmarkStart w:id="6" w:name="_Toc794226025"/>
      <w:r>
        <w:t>What is a Persona?</w:t>
      </w:r>
      <w:bookmarkEnd w:id="6"/>
    </w:p>
    <w:p w14:paraId="02DF374B" w14:textId="77777777" w:rsidR="009B316D" w:rsidRDefault="009B316D" w:rsidP="009B316D">
      <w:pPr>
        <w:pStyle w:val="Heading2"/>
      </w:pPr>
      <w:bookmarkStart w:id="7" w:name="_Toc659478478"/>
      <w:r>
        <w:t>Persona 1</w:t>
      </w:r>
      <w:bookmarkEnd w:id="7"/>
    </w:p>
    <w:p w14:paraId="4858DA0A" w14:textId="77777777" w:rsidR="009B316D" w:rsidRDefault="009B316D" w:rsidP="009B316D">
      <w:pPr>
        <w:pStyle w:val="Heading2"/>
      </w:pPr>
      <w:bookmarkStart w:id="8" w:name="_Toc1779786872"/>
      <w:r>
        <w:t>Persona 2</w:t>
      </w:r>
      <w:bookmarkEnd w:id="8"/>
    </w:p>
    <w:p w14:paraId="13B18868" w14:textId="77777777" w:rsidR="009B316D" w:rsidRDefault="009B316D" w:rsidP="009B316D">
      <w:pPr>
        <w:pStyle w:val="Heading2"/>
      </w:pPr>
      <w:bookmarkStart w:id="9" w:name="_Toc1306557472"/>
      <w:r>
        <w:t>Persona 3</w:t>
      </w:r>
      <w:bookmarkEnd w:id="9"/>
    </w:p>
    <w:p w14:paraId="1CCAAEF0" w14:textId="77777777" w:rsidR="009B316D" w:rsidRDefault="009B316D"/>
    <w:p w14:paraId="26A5E6A9" w14:textId="77777777" w:rsidR="009B316D" w:rsidRDefault="009B316D" w:rsidP="009B316D">
      <w:pPr>
        <w:pStyle w:val="Heading1"/>
      </w:pPr>
      <w:bookmarkStart w:id="10" w:name="_Toc1437567830"/>
      <w:r>
        <w:t>Scenarios</w:t>
      </w:r>
      <w:bookmarkEnd w:id="10"/>
    </w:p>
    <w:p w14:paraId="458EA115" w14:textId="77777777" w:rsidR="009B316D" w:rsidRDefault="009B316D" w:rsidP="009B316D">
      <w:pPr>
        <w:pStyle w:val="Heading2"/>
      </w:pPr>
      <w:bookmarkStart w:id="11" w:name="_Toc1102860492"/>
      <w:r>
        <w:t>What is a Scenario?</w:t>
      </w:r>
      <w:bookmarkEnd w:id="11"/>
    </w:p>
    <w:p w14:paraId="0BC68B9B" w14:textId="77777777" w:rsidR="009B316D" w:rsidRDefault="009B316D" w:rsidP="009B316D">
      <w:pPr>
        <w:pStyle w:val="Heading2"/>
      </w:pPr>
      <w:bookmarkStart w:id="12" w:name="_Toc1115341249"/>
      <w:r>
        <w:t>Scenario 1</w:t>
      </w:r>
      <w:bookmarkEnd w:id="12"/>
    </w:p>
    <w:p w14:paraId="5AE67F24" w14:textId="77777777" w:rsidR="009B316D" w:rsidRDefault="009B316D" w:rsidP="009B316D">
      <w:pPr>
        <w:pStyle w:val="Heading2"/>
      </w:pPr>
      <w:bookmarkStart w:id="13" w:name="_Toc2094238382"/>
      <w:r>
        <w:t>Scenario 2</w:t>
      </w:r>
      <w:bookmarkEnd w:id="13"/>
    </w:p>
    <w:p w14:paraId="57A86D01" w14:textId="77777777" w:rsidR="009B316D" w:rsidRDefault="009B316D" w:rsidP="009B316D">
      <w:pPr>
        <w:pStyle w:val="Heading2"/>
      </w:pPr>
      <w:bookmarkStart w:id="14" w:name="_Toc2056823371"/>
      <w:r>
        <w:t>Scenario 3</w:t>
      </w:r>
      <w:bookmarkEnd w:id="14"/>
    </w:p>
    <w:p w14:paraId="736AB2E6" w14:textId="77777777" w:rsidR="009B316D" w:rsidRDefault="009B316D"/>
    <w:p w14:paraId="5F5E2534" w14:textId="77777777" w:rsidR="009B316D" w:rsidRDefault="009B316D" w:rsidP="009B316D">
      <w:pPr>
        <w:pStyle w:val="Heading1"/>
      </w:pPr>
      <w:bookmarkStart w:id="15" w:name="_Toc1527556922"/>
      <w:r>
        <w:t>User Stories</w:t>
      </w:r>
      <w:bookmarkEnd w:id="15"/>
    </w:p>
    <w:p w14:paraId="39C61B46" w14:textId="77777777" w:rsidR="009B316D" w:rsidRDefault="009B316D" w:rsidP="009B316D">
      <w:pPr>
        <w:pStyle w:val="Heading2"/>
      </w:pPr>
      <w:bookmarkStart w:id="16" w:name="_Toc939588169"/>
      <w:r>
        <w:t>What is a User Story?</w:t>
      </w:r>
      <w:bookmarkEnd w:id="16"/>
    </w:p>
    <w:p w14:paraId="00112F0A" w14:textId="77777777" w:rsidR="009B316D" w:rsidRDefault="009B316D" w:rsidP="009B316D">
      <w:pPr>
        <w:pStyle w:val="Heading2"/>
      </w:pPr>
      <w:bookmarkStart w:id="17" w:name="_Toc839007140"/>
      <w:r>
        <w:t>User Story 1</w:t>
      </w:r>
      <w:bookmarkEnd w:id="17"/>
    </w:p>
    <w:p w14:paraId="2E46479C" w14:textId="77777777" w:rsidR="009B316D" w:rsidRDefault="009B316D" w:rsidP="009B316D">
      <w:pPr>
        <w:pStyle w:val="Heading2"/>
      </w:pPr>
      <w:bookmarkStart w:id="18" w:name="_Toc2022610042"/>
      <w:r>
        <w:t>User Story 2</w:t>
      </w:r>
      <w:bookmarkEnd w:id="18"/>
    </w:p>
    <w:p w14:paraId="5935EF42" w14:textId="77777777" w:rsidR="009B316D" w:rsidRDefault="009B316D" w:rsidP="009B316D">
      <w:pPr>
        <w:pStyle w:val="Heading2"/>
      </w:pPr>
      <w:bookmarkStart w:id="19" w:name="_Toc1813177973"/>
      <w:r>
        <w:t>User Story 3</w:t>
      </w:r>
      <w:bookmarkEnd w:id="19"/>
    </w:p>
    <w:p w14:paraId="05289850" w14:textId="77777777" w:rsidR="009B316D" w:rsidRDefault="009B316D" w:rsidP="009B316D">
      <w:pPr>
        <w:pStyle w:val="Heading2"/>
      </w:pPr>
      <w:bookmarkStart w:id="20" w:name="_Toc563570115"/>
      <w:r>
        <w:t>User Story 4</w:t>
      </w:r>
      <w:bookmarkEnd w:id="20"/>
    </w:p>
    <w:p w14:paraId="0167E6AB" w14:textId="77777777" w:rsidR="009B316D" w:rsidRDefault="009B316D" w:rsidP="009B316D">
      <w:pPr>
        <w:pStyle w:val="Heading2"/>
      </w:pPr>
      <w:bookmarkStart w:id="21" w:name="_Toc846183074"/>
      <w:r>
        <w:t>User Story 5</w:t>
      </w:r>
      <w:bookmarkEnd w:id="21"/>
    </w:p>
    <w:p w14:paraId="0A08EB0B" w14:textId="77777777" w:rsidR="009B316D" w:rsidRDefault="009B316D" w:rsidP="009B316D">
      <w:pPr>
        <w:pStyle w:val="Heading2"/>
      </w:pPr>
      <w:bookmarkStart w:id="22" w:name="_Toc1956545737"/>
      <w:r>
        <w:t>User Story 6</w:t>
      </w:r>
      <w:bookmarkEnd w:id="22"/>
    </w:p>
    <w:p w14:paraId="132DABF7" w14:textId="77777777" w:rsidR="009B316D" w:rsidRDefault="009B316D" w:rsidP="009B316D"/>
    <w:p w14:paraId="5A2ACCBA" w14:textId="77777777" w:rsidR="009B316D" w:rsidRDefault="009B316D" w:rsidP="009B316D"/>
    <w:p w14:paraId="36FCE149" w14:textId="77777777" w:rsidR="009B316D" w:rsidRDefault="009B316D" w:rsidP="009B316D">
      <w:pPr>
        <w:pStyle w:val="Heading1"/>
      </w:pPr>
      <w:bookmarkStart w:id="23" w:name="_Toc175451752"/>
      <w:r>
        <w:t>Prototype</w:t>
      </w:r>
      <w:bookmarkEnd w:id="23"/>
    </w:p>
    <w:p w14:paraId="1E5B8A48" w14:textId="77777777" w:rsidR="009B316D" w:rsidRDefault="009B316D" w:rsidP="009B316D">
      <w:pPr>
        <w:pStyle w:val="Heading2"/>
      </w:pPr>
      <w:bookmarkStart w:id="24" w:name="_Toc660626784"/>
      <w:r>
        <w:t>What is a Prototype?</w:t>
      </w:r>
      <w:bookmarkEnd w:id="24"/>
    </w:p>
    <w:p w14:paraId="38D4C10D" w14:textId="77777777" w:rsidR="009B316D" w:rsidRDefault="009B316D" w:rsidP="009B316D">
      <w:pPr>
        <w:pStyle w:val="Heading2"/>
      </w:pPr>
      <w:bookmarkStart w:id="25" w:name="_Toc1293475380"/>
      <w:r>
        <w:t>Tool used to create Prototype (say if you found it easy to use or not briefly!!!)</w:t>
      </w:r>
      <w:bookmarkEnd w:id="25"/>
    </w:p>
    <w:p w14:paraId="54FEE1D8" w14:textId="77777777" w:rsidR="009B316D" w:rsidRDefault="009B316D" w:rsidP="009B316D">
      <w:pPr>
        <w:pStyle w:val="Heading2"/>
      </w:pPr>
      <w:bookmarkStart w:id="26" w:name="_Toc413561818"/>
      <w:r>
        <w:t>URL or Screen Shots (not all some)</w:t>
      </w:r>
      <w:bookmarkEnd w:id="26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89599" w14:textId="77777777" w:rsidR="00FC6DBD" w:rsidRDefault="00FC6DBD" w:rsidP="00CB359B">
      <w:pPr>
        <w:spacing w:after="0" w:line="240" w:lineRule="auto"/>
      </w:pPr>
      <w:r>
        <w:separator/>
      </w:r>
    </w:p>
  </w:endnote>
  <w:endnote w:type="continuationSeparator" w:id="0">
    <w:p w14:paraId="7C19A125" w14:textId="77777777" w:rsidR="00FC6DBD" w:rsidRDefault="00FC6DBD" w:rsidP="00CB359B">
      <w:pPr>
        <w:spacing w:after="0" w:line="240" w:lineRule="auto"/>
      </w:pPr>
      <w:r>
        <w:continuationSeparator/>
      </w:r>
    </w:p>
  </w:endnote>
  <w:endnote w:type="continuationNotice" w:id="1">
    <w:p w14:paraId="2CFC0E0E" w14:textId="77777777" w:rsidR="00FC6DBD" w:rsidRDefault="00FC6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8726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0D3E5" w14:textId="504105EE" w:rsidR="00CB359B" w:rsidRDefault="00CB3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4D013" w14:textId="77777777" w:rsidR="00CB359B" w:rsidRDefault="00CB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5C92A" w14:textId="77777777" w:rsidR="00FC6DBD" w:rsidRDefault="00FC6DBD" w:rsidP="00CB359B">
      <w:pPr>
        <w:spacing w:after="0" w:line="240" w:lineRule="auto"/>
      </w:pPr>
      <w:r>
        <w:separator/>
      </w:r>
    </w:p>
  </w:footnote>
  <w:footnote w:type="continuationSeparator" w:id="0">
    <w:p w14:paraId="4E5C09B3" w14:textId="77777777" w:rsidR="00FC6DBD" w:rsidRDefault="00FC6DBD" w:rsidP="00CB359B">
      <w:pPr>
        <w:spacing w:after="0" w:line="240" w:lineRule="auto"/>
      </w:pPr>
      <w:r>
        <w:continuationSeparator/>
      </w:r>
    </w:p>
  </w:footnote>
  <w:footnote w:type="continuationNotice" w:id="1">
    <w:p w14:paraId="0EB98449" w14:textId="77777777" w:rsidR="00FC6DBD" w:rsidRDefault="00FC6DB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3867"/>
    <w:rsid w:val="00004DA9"/>
    <w:rsid w:val="0002272C"/>
    <w:rsid w:val="0002596A"/>
    <w:rsid w:val="00027606"/>
    <w:rsid w:val="00033046"/>
    <w:rsid w:val="00040479"/>
    <w:rsid w:val="0004333B"/>
    <w:rsid w:val="000532E7"/>
    <w:rsid w:val="00070779"/>
    <w:rsid w:val="000824DD"/>
    <w:rsid w:val="000828D8"/>
    <w:rsid w:val="00085A3B"/>
    <w:rsid w:val="00096519"/>
    <w:rsid w:val="000A6C43"/>
    <w:rsid w:val="000A76D3"/>
    <w:rsid w:val="000B0B3F"/>
    <w:rsid w:val="000B2C61"/>
    <w:rsid w:val="000B6181"/>
    <w:rsid w:val="000B7015"/>
    <w:rsid w:val="000D7A1C"/>
    <w:rsid w:val="000F34F4"/>
    <w:rsid w:val="000F377A"/>
    <w:rsid w:val="00100862"/>
    <w:rsid w:val="00112CB8"/>
    <w:rsid w:val="0013163D"/>
    <w:rsid w:val="00136704"/>
    <w:rsid w:val="00155E93"/>
    <w:rsid w:val="001804EA"/>
    <w:rsid w:val="00182D13"/>
    <w:rsid w:val="001A05C5"/>
    <w:rsid w:val="001A18C0"/>
    <w:rsid w:val="001C4265"/>
    <w:rsid w:val="001D4E35"/>
    <w:rsid w:val="001E070E"/>
    <w:rsid w:val="00233486"/>
    <w:rsid w:val="00235762"/>
    <w:rsid w:val="00235CC5"/>
    <w:rsid w:val="00237105"/>
    <w:rsid w:val="002429DE"/>
    <w:rsid w:val="002444D5"/>
    <w:rsid w:val="00246E6A"/>
    <w:rsid w:val="00252C18"/>
    <w:rsid w:val="00257793"/>
    <w:rsid w:val="002623FD"/>
    <w:rsid w:val="00277038"/>
    <w:rsid w:val="002802D6"/>
    <w:rsid w:val="00293958"/>
    <w:rsid w:val="00296FD2"/>
    <w:rsid w:val="002A09DD"/>
    <w:rsid w:val="002A2CD1"/>
    <w:rsid w:val="002A5FED"/>
    <w:rsid w:val="002D512F"/>
    <w:rsid w:val="002F287C"/>
    <w:rsid w:val="003012EC"/>
    <w:rsid w:val="00307F56"/>
    <w:rsid w:val="00321135"/>
    <w:rsid w:val="00322F94"/>
    <w:rsid w:val="00325A52"/>
    <w:rsid w:val="00336A00"/>
    <w:rsid w:val="00342174"/>
    <w:rsid w:val="00351E9D"/>
    <w:rsid w:val="00352B81"/>
    <w:rsid w:val="0035724A"/>
    <w:rsid w:val="00362FCB"/>
    <w:rsid w:val="00370335"/>
    <w:rsid w:val="00392047"/>
    <w:rsid w:val="0039430F"/>
    <w:rsid w:val="0039477F"/>
    <w:rsid w:val="003C4785"/>
    <w:rsid w:val="003C4BC0"/>
    <w:rsid w:val="003D012D"/>
    <w:rsid w:val="003D607C"/>
    <w:rsid w:val="003D6853"/>
    <w:rsid w:val="003E229E"/>
    <w:rsid w:val="003E6D13"/>
    <w:rsid w:val="003F1AF0"/>
    <w:rsid w:val="00400B74"/>
    <w:rsid w:val="0040639A"/>
    <w:rsid w:val="0042116C"/>
    <w:rsid w:val="00421C78"/>
    <w:rsid w:val="004241BE"/>
    <w:rsid w:val="00433EE9"/>
    <w:rsid w:val="0044228C"/>
    <w:rsid w:val="0045311A"/>
    <w:rsid w:val="00460C74"/>
    <w:rsid w:val="0046199E"/>
    <w:rsid w:val="00465952"/>
    <w:rsid w:val="004659A9"/>
    <w:rsid w:val="00480DB4"/>
    <w:rsid w:val="004848C7"/>
    <w:rsid w:val="004857AD"/>
    <w:rsid w:val="0048787D"/>
    <w:rsid w:val="004B461C"/>
    <w:rsid w:val="004C059A"/>
    <w:rsid w:val="004E15FC"/>
    <w:rsid w:val="00515A24"/>
    <w:rsid w:val="00532855"/>
    <w:rsid w:val="00556853"/>
    <w:rsid w:val="00565458"/>
    <w:rsid w:val="00565950"/>
    <w:rsid w:val="005752C0"/>
    <w:rsid w:val="00592F18"/>
    <w:rsid w:val="005D26D3"/>
    <w:rsid w:val="005E699A"/>
    <w:rsid w:val="005E72EA"/>
    <w:rsid w:val="005F271A"/>
    <w:rsid w:val="00601CEB"/>
    <w:rsid w:val="00616C52"/>
    <w:rsid w:val="00623738"/>
    <w:rsid w:val="00625F94"/>
    <w:rsid w:val="00645DD9"/>
    <w:rsid w:val="00661021"/>
    <w:rsid w:val="006637B3"/>
    <w:rsid w:val="00672B08"/>
    <w:rsid w:val="006773C0"/>
    <w:rsid w:val="00691A92"/>
    <w:rsid w:val="006A0CA0"/>
    <w:rsid w:val="006A6523"/>
    <w:rsid w:val="006A737B"/>
    <w:rsid w:val="006B51FC"/>
    <w:rsid w:val="006B54A5"/>
    <w:rsid w:val="006C1F3E"/>
    <w:rsid w:val="006C2C2D"/>
    <w:rsid w:val="006C46E0"/>
    <w:rsid w:val="006E052D"/>
    <w:rsid w:val="006E0DC1"/>
    <w:rsid w:val="006E180B"/>
    <w:rsid w:val="006F19A6"/>
    <w:rsid w:val="006F5581"/>
    <w:rsid w:val="00701F9B"/>
    <w:rsid w:val="007023BD"/>
    <w:rsid w:val="00704F6E"/>
    <w:rsid w:val="0071001B"/>
    <w:rsid w:val="007146D1"/>
    <w:rsid w:val="007300DC"/>
    <w:rsid w:val="00737174"/>
    <w:rsid w:val="00743FDB"/>
    <w:rsid w:val="007440A3"/>
    <w:rsid w:val="00745D07"/>
    <w:rsid w:val="0075584A"/>
    <w:rsid w:val="00773589"/>
    <w:rsid w:val="00776865"/>
    <w:rsid w:val="00776C90"/>
    <w:rsid w:val="00783F13"/>
    <w:rsid w:val="00784635"/>
    <w:rsid w:val="00795833"/>
    <w:rsid w:val="00796FD5"/>
    <w:rsid w:val="00797992"/>
    <w:rsid w:val="007B3508"/>
    <w:rsid w:val="007C0C04"/>
    <w:rsid w:val="007C14F5"/>
    <w:rsid w:val="007C2D8D"/>
    <w:rsid w:val="007C5FBA"/>
    <w:rsid w:val="007E33C8"/>
    <w:rsid w:val="007E4EA0"/>
    <w:rsid w:val="007E768C"/>
    <w:rsid w:val="007F2749"/>
    <w:rsid w:val="007F5B9D"/>
    <w:rsid w:val="00805661"/>
    <w:rsid w:val="008151FE"/>
    <w:rsid w:val="008172CB"/>
    <w:rsid w:val="0082344B"/>
    <w:rsid w:val="00825E1A"/>
    <w:rsid w:val="00833489"/>
    <w:rsid w:val="008708C7"/>
    <w:rsid w:val="00875A55"/>
    <w:rsid w:val="008778AC"/>
    <w:rsid w:val="00890B2D"/>
    <w:rsid w:val="00892F6C"/>
    <w:rsid w:val="008A0B6D"/>
    <w:rsid w:val="008A0E95"/>
    <w:rsid w:val="008A2043"/>
    <w:rsid w:val="008A2D1C"/>
    <w:rsid w:val="008C0BB3"/>
    <w:rsid w:val="008C3E9A"/>
    <w:rsid w:val="008D30EE"/>
    <w:rsid w:val="008E76A6"/>
    <w:rsid w:val="00907CE1"/>
    <w:rsid w:val="00911065"/>
    <w:rsid w:val="00911456"/>
    <w:rsid w:val="00913026"/>
    <w:rsid w:val="00920EAC"/>
    <w:rsid w:val="00922ADE"/>
    <w:rsid w:val="009357B8"/>
    <w:rsid w:val="009449BB"/>
    <w:rsid w:val="009536C6"/>
    <w:rsid w:val="009606A9"/>
    <w:rsid w:val="00962286"/>
    <w:rsid w:val="009626DD"/>
    <w:rsid w:val="00965DA4"/>
    <w:rsid w:val="009673FD"/>
    <w:rsid w:val="009762E5"/>
    <w:rsid w:val="0097669A"/>
    <w:rsid w:val="00977906"/>
    <w:rsid w:val="009826A9"/>
    <w:rsid w:val="00983126"/>
    <w:rsid w:val="009A043B"/>
    <w:rsid w:val="009A60B1"/>
    <w:rsid w:val="009B316D"/>
    <w:rsid w:val="009B6D74"/>
    <w:rsid w:val="009C7AD3"/>
    <w:rsid w:val="009F01C3"/>
    <w:rsid w:val="009F394F"/>
    <w:rsid w:val="009F4B70"/>
    <w:rsid w:val="009F598E"/>
    <w:rsid w:val="00A0550B"/>
    <w:rsid w:val="00A101F3"/>
    <w:rsid w:val="00A154EC"/>
    <w:rsid w:val="00A25074"/>
    <w:rsid w:val="00A35CC8"/>
    <w:rsid w:val="00A56703"/>
    <w:rsid w:val="00A600EB"/>
    <w:rsid w:val="00A6646D"/>
    <w:rsid w:val="00A71156"/>
    <w:rsid w:val="00A7232D"/>
    <w:rsid w:val="00A81795"/>
    <w:rsid w:val="00A82CDD"/>
    <w:rsid w:val="00A917D9"/>
    <w:rsid w:val="00A96C54"/>
    <w:rsid w:val="00A973B7"/>
    <w:rsid w:val="00AA6102"/>
    <w:rsid w:val="00AA6601"/>
    <w:rsid w:val="00AA7642"/>
    <w:rsid w:val="00AB3358"/>
    <w:rsid w:val="00AD5A65"/>
    <w:rsid w:val="00AF21F9"/>
    <w:rsid w:val="00AF356E"/>
    <w:rsid w:val="00B04AD4"/>
    <w:rsid w:val="00B120A9"/>
    <w:rsid w:val="00B32D28"/>
    <w:rsid w:val="00B35975"/>
    <w:rsid w:val="00B5217B"/>
    <w:rsid w:val="00B55AF2"/>
    <w:rsid w:val="00B90D32"/>
    <w:rsid w:val="00BB0154"/>
    <w:rsid w:val="00BB73C2"/>
    <w:rsid w:val="00BC1188"/>
    <w:rsid w:val="00BD0B28"/>
    <w:rsid w:val="00BD6477"/>
    <w:rsid w:val="00BE5356"/>
    <w:rsid w:val="00BF1ABA"/>
    <w:rsid w:val="00BF1E4E"/>
    <w:rsid w:val="00C00B0C"/>
    <w:rsid w:val="00C01FCE"/>
    <w:rsid w:val="00C17BA1"/>
    <w:rsid w:val="00C21954"/>
    <w:rsid w:val="00C249CC"/>
    <w:rsid w:val="00C2783D"/>
    <w:rsid w:val="00C32539"/>
    <w:rsid w:val="00C36AA7"/>
    <w:rsid w:val="00C36C49"/>
    <w:rsid w:val="00C41775"/>
    <w:rsid w:val="00C4368D"/>
    <w:rsid w:val="00C47712"/>
    <w:rsid w:val="00C52CEC"/>
    <w:rsid w:val="00C61FB9"/>
    <w:rsid w:val="00C71543"/>
    <w:rsid w:val="00C72498"/>
    <w:rsid w:val="00C75ADB"/>
    <w:rsid w:val="00C77BE4"/>
    <w:rsid w:val="00C8275D"/>
    <w:rsid w:val="00C8412D"/>
    <w:rsid w:val="00C877C9"/>
    <w:rsid w:val="00C922C2"/>
    <w:rsid w:val="00CA1DB8"/>
    <w:rsid w:val="00CB2AD3"/>
    <w:rsid w:val="00CB359B"/>
    <w:rsid w:val="00CD1EFA"/>
    <w:rsid w:val="00CE122C"/>
    <w:rsid w:val="00CF4BF6"/>
    <w:rsid w:val="00CF659C"/>
    <w:rsid w:val="00D37E38"/>
    <w:rsid w:val="00D44FDD"/>
    <w:rsid w:val="00D51ED8"/>
    <w:rsid w:val="00D63A3F"/>
    <w:rsid w:val="00D77C82"/>
    <w:rsid w:val="00D850B4"/>
    <w:rsid w:val="00D87344"/>
    <w:rsid w:val="00DB130C"/>
    <w:rsid w:val="00DB1EF5"/>
    <w:rsid w:val="00DB64E3"/>
    <w:rsid w:val="00DC16A5"/>
    <w:rsid w:val="00DC16ED"/>
    <w:rsid w:val="00DC2664"/>
    <w:rsid w:val="00DC2E00"/>
    <w:rsid w:val="00DD5863"/>
    <w:rsid w:val="00DF57E0"/>
    <w:rsid w:val="00DF5801"/>
    <w:rsid w:val="00E00AA6"/>
    <w:rsid w:val="00E01F77"/>
    <w:rsid w:val="00E04F5A"/>
    <w:rsid w:val="00E054FD"/>
    <w:rsid w:val="00E12315"/>
    <w:rsid w:val="00E14FB4"/>
    <w:rsid w:val="00E307E1"/>
    <w:rsid w:val="00E55535"/>
    <w:rsid w:val="00E64A8A"/>
    <w:rsid w:val="00E746D2"/>
    <w:rsid w:val="00E75002"/>
    <w:rsid w:val="00E82A31"/>
    <w:rsid w:val="00E93C0E"/>
    <w:rsid w:val="00EA1578"/>
    <w:rsid w:val="00EA5465"/>
    <w:rsid w:val="00EA7238"/>
    <w:rsid w:val="00EB48A6"/>
    <w:rsid w:val="00EC77D1"/>
    <w:rsid w:val="00EC79B6"/>
    <w:rsid w:val="00ED3FE3"/>
    <w:rsid w:val="00ED7BD2"/>
    <w:rsid w:val="00EF539D"/>
    <w:rsid w:val="00F028C6"/>
    <w:rsid w:val="00F03B1D"/>
    <w:rsid w:val="00F04B3C"/>
    <w:rsid w:val="00F063F4"/>
    <w:rsid w:val="00F24E3E"/>
    <w:rsid w:val="00F34064"/>
    <w:rsid w:val="00F43C6C"/>
    <w:rsid w:val="00F50393"/>
    <w:rsid w:val="00F50661"/>
    <w:rsid w:val="00F523F0"/>
    <w:rsid w:val="00F6010F"/>
    <w:rsid w:val="00F6538E"/>
    <w:rsid w:val="00F66942"/>
    <w:rsid w:val="00F742F2"/>
    <w:rsid w:val="00F85F2B"/>
    <w:rsid w:val="00F86CD2"/>
    <w:rsid w:val="00F919A2"/>
    <w:rsid w:val="00F95EB6"/>
    <w:rsid w:val="00FA1B0D"/>
    <w:rsid w:val="00FA5DFD"/>
    <w:rsid w:val="00FB187A"/>
    <w:rsid w:val="00FB2EC1"/>
    <w:rsid w:val="00FB3918"/>
    <w:rsid w:val="00FB5952"/>
    <w:rsid w:val="00FB7E14"/>
    <w:rsid w:val="00FC170D"/>
    <w:rsid w:val="00FC6234"/>
    <w:rsid w:val="00FC6DBD"/>
    <w:rsid w:val="00FE728D"/>
    <w:rsid w:val="00FF148B"/>
    <w:rsid w:val="0280E92A"/>
    <w:rsid w:val="0565422F"/>
    <w:rsid w:val="05F115B6"/>
    <w:rsid w:val="0707C921"/>
    <w:rsid w:val="086A1673"/>
    <w:rsid w:val="0A62313A"/>
    <w:rsid w:val="0B8D2959"/>
    <w:rsid w:val="0BB0D66E"/>
    <w:rsid w:val="0D9B2CBC"/>
    <w:rsid w:val="0F74442A"/>
    <w:rsid w:val="10150A82"/>
    <w:rsid w:val="1087EF3E"/>
    <w:rsid w:val="10E01FD1"/>
    <w:rsid w:val="12B4ABF8"/>
    <w:rsid w:val="135141F2"/>
    <w:rsid w:val="15536C31"/>
    <w:rsid w:val="15616544"/>
    <w:rsid w:val="15D16A57"/>
    <w:rsid w:val="18B0EC54"/>
    <w:rsid w:val="19D6AC7C"/>
    <w:rsid w:val="1DDF9E09"/>
    <w:rsid w:val="1F059904"/>
    <w:rsid w:val="208FFE7C"/>
    <w:rsid w:val="20E16B55"/>
    <w:rsid w:val="21D04494"/>
    <w:rsid w:val="21EA1863"/>
    <w:rsid w:val="242A9781"/>
    <w:rsid w:val="250EC449"/>
    <w:rsid w:val="255090C5"/>
    <w:rsid w:val="2611D75F"/>
    <w:rsid w:val="26F6EE1D"/>
    <w:rsid w:val="291489A6"/>
    <w:rsid w:val="294BD7A4"/>
    <w:rsid w:val="2C8C553D"/>
    <w:rsid w:val="2DD9BE79"/>
    <w:rsid w:val="2E670CAB"/>
    <w:rsid w:val="3091069F"/>
    <w:rsid w:val="3252231A"/>
    <w:rsid w:val="33B2C02B"/>
    <w:rsid w:val="35C075ED"/>
    <w:rsid w:val="3614C027"/>
    <w:rsid w:val="3764041C"/>
    <w:rsid w:val="3AA23D9E"/>
    <w:rsid w:val="3AE39910"/>
    <w:rsid w:val="3B60B24C"/>
    <w:rsid w:val="3C29299E"/>
    <w:rsid w:val="3EDE2ABF"/>
    <w:rsid w:val="41622C79"/>
    <w:rsid w:val="41D058DF"/>
    <w:rsid w:val="445306B3"/>
    <w:rsid w:val="46E3127B"/>
    <w:rsid w:val="475D06D5"/>
    <w:rsid w:val="4944F827"/>
    <w:rsid w:val="4BADD99B"/>
    <w:rsid w:val="51D5E596"/>
    <w:rsid w:val="5312EF37"/>
    <w:rsid w:val="547BED16"/>
    <w:rsid w:val="5542B19C"/>
    <w:rsid w:val="554C0649"/>
    <w:rsid w:val="55512AD8"/>
    <w:rsid w:val="56595B7E"/>
    <w:rsid w:val="57868C93"/>
    <w:rsid w:val="58F747F1"/>
    <w:rsid w:val="59E7EEC1"/>
    <w:rsid w:val="5A096863"/>
    <w:rsid w:val="5A097C1D"/>
    <w:rsid w:val="5AFBEAFB"/>
    <w:rsid w:val="6053547F"/>
    <w:rsid w:val="605CA9C0"/>
    <w:rsid w:val="6110A746"/>
    <w:rsid w:val="61F289E1"/>
    <w:rsid w:val="626889AB"/>
    <w:rsid w:val="630CC56E"/>
    <w:rsid w:val="63BC2680"/>
    <w:rsid w:val="63EF434A"/>
    <w:rsid w:val="652EA8E3"/>
    <w:rsid w:val="65497077"/>
    <w:rsid w:val="66108C07"/>
    <w:rsid w:val="6A323D66"/>
    <w:rsid w:val="6A5558FF"/>
    <w:rsid w:val="6AABA2B2"/>
    <w:rsid w:val="6C4DBE97"/>
    <w:rsid w:val="6CE9E7B7"/>
    <w:rsid w:val="6CFA8A92"/>
    <w:rsid w:val="6DFC9786"/>
    <w:rsid w:val="6E98264C"/>
    <w:rsid w:val="6F510A1E"/>
    <w:rsid w:val="72A0EBF6"/>
    <w:rsid w:val="7563BA38"/>
    <w:rsid w:val="75BD3633"/>
    <w:rsid w:val="76666926"/>
    <w:rsid w:val="7736881F"/>
    <w:rsid w:val="78330DD3"/>
    <w:rsid w:val="7942848F"/>
    <w:rsid w:val="7AA85EDD"/>
    <w:rsid w:val="7B02F830"/>
    <w:rsid w:val="7B0CEF9A"/>
    <w:rsid w:val="7C8C067B"/>
    <w:rsid w:val="7CED849F"/>
    <w:rsid w:val="7E0D5E68"/>
    <w:rsid w:val="7F8EA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66244008-10FF-0242-9CF1-4F0872B4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9B"/>
  </w:style>
  <w:style w:type="paragraph" w:styleId="Footer">
    <w:name w:val="footer"/>
    <w:basedOn w:val="Normal"/>
    <w:link w:val="Foot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9B"/>
  </w:style>
  <w:style w:type="paragraph" w:styleId="NormalWeb">
    <w:name w:val="Normal (Web)"/>
    <w:basedOn w:val="Normal"/>
    <w:uiPriority w:val="99"/>
    <w:semiHidden/>
    <w:unhideWhenUsed/>
    <w:rsid w:val="00307F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36DCB46802649B54857A265A6016D" ma:contentTypeVersion="14" ma:contentTypeDescription="Create a new document." ma:contentTypeScope="" ma:versionID="99143d91fda93b24c3f43b5ac148fed5">
  <xsd:schema xmlns:xsd="http://www.w3.org/2001/XMLSchema" xmlns:xs="http://www.w3.org/2001/XMLSchema" xmlns:p="http://schemas.microsoft.com/office/2006/metadata/properties" xmlns:ns3="770e1a93-6fdf-4a93-b644-dd8f2f137831" xmlns:ns4="f977de5b-f031-4113-a663-a0464378e938" targetNamespace="http://schemas.microsoft.com/office/2006/metadata/properties" ma:root="true" ma:fieldsID="5a5b9bf37f7cb9fd117150168f1562d3" ns3:_="" ns4:_="">
    <xsd:import namespace="770e1a93-6fdf-4a93-b644-dd8f2f137831"/>
    <xsd:import namespace="f977de5b-f031-4113-a663-a0464378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1a93-6fdf-4a93-b644-dd8f2f137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de5b-f031-4113-a663-a0464378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e1a93-6fdf-4a93-b644-dd8f2f13783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B875-4CD6-4D7E-A656-D7A5BCC0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1a93-6fdf-4a93-b644-dd8f2f137831"/>
    <ds:schemaRef ds:uri="f977de5b-f031-4113-a663-a0464378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  <ds:schemaRef ds:uri="770e1a93-6fdf-4a93-b644-dd8f2f137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642</Words>
  <Characters>3666</Characters>
  <Application>Microsoft Office Word</Application>
  <DocSecurity>0</DocSecurity>
  <Lines>30</Lines>
  <Paragraphs>8</Paragraphs>
  <ScaleCrop>false</ScaleCrop>
  <Company>Waterford Institute of technology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</dc:title>
  <dc:subject/>
  <dc:creator>Mary Fitzgerald</dc:creator>
  <cp:keywords/>
  <dc:description/>
  <cp:lastModifiedBy>(20106012) Olena Khyzhniak</cp:lastModifiedBy>
  <cp:revision>2</cp:revision>
  <dcterms:created xsi:type="dcterms:W3CDTF">2025-02-05T15:55:00Z</dcterms:created>
  <dcterms:modified xsi:type="dcterms:W3CDTF">2025-02-05T15:55:00Z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0x01010036C36DCB46802649B54857A265A6016D</vt:lpwstr>
  </property>
</Properties>
</file>