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6112" w14:textId="3C9B9E52" w:rsidR="00172293" w:rsidRDefault="00C04F29" w:rsidP="00C04F29">
      <w:pPr>
        <w:jc w:val="center"/>
        <w:rPr>
          <w:b/>
          <w:bCs/>
        </w:rPr>
      </w:pPr>
      <w:r>
        <w:rPr>
          <w:b/>
          <w:bCs/>
        </w:rPr>
        <w:t xml:space="preserve">Brief Acceptance of </w:t>
      </w:r>
      <w:r w:rsidR="00172293">
        <w:rPr>
          <w:b/>
          <w:bCs/>
        </w:rPr>
        <w:t>Harm Reduction</w:t>
      </w:r>
      <w:r>
        <w:rPr>
          <w:b/>
          <w:bCs/>
        </w:rPr>
        <w:t xml:space="preserve"> Scales (BAHRS)</w:t>
      </w:r>
    </w:p>
    <w:p w14:paraId="391581D6" w14:textId="1AB346ED" w:rsidR="00C04F29" w:rsidRPr="00C04F29" w:rsidRDefault="00C04F29" w:rsidP="00C04F29">
      <w:pPr>
        <w:jc w:val="center"/>
      </w:pPr>
      <w:r>
        <w:t>(Budesa, et al., 2023)</w:t>
      </w:r>
    </w:p>
    <w:p w14:paraId="34039A4A" w14:textId="43632149" w:rsidR="00172293" w:rsidRDefault="00172293" w:rsidP="00172293">
      <w:r>
        <w:t>Questions are on a 5-point scale.  1 = Strongly Disagree, 2 = Disagree, 3 = Neither Agree nor Disagree, 4 = Somewhat Agree, 5 = Strongly Agree</w:t>
      </w:r>
    </w:p>
    <w:p w14:paraId="4D00BBAB" w14:textId="46A1980F" w:rsidR="00172293" w:rsidRPr="00172293" w:rsidRDefault="00172293" w:rsidP="00172293">
      <w:r>
        <w:rPr>
          <w:b/>
          <w:bCs/>
        </w:rPr>
        <w:t xml:space="preserve">Instructuions: </w:t>
      </w:r>
      <w:r>
        <w:t>On a scale from 1 (Strongly Disagree) to 5 (Strongly Agree), please rate your level of agreement with the following statements</w:t>
      </w:r>
    </w:p>
    <w:p w14:paraId="0C52CDC3" w14:textId="77777777" w:rsidR="00394379" w:rsidRPr="00E54762" w:rsidRDefault="00394379" w:rsidP="0039437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should be able to use drugs safely.</w:t>
      </w:r>
    </w:p>
    <w:p w14:paraId="4103B2A4" w14:textId="77777777" w:rsidR="00394379" w:rsidRPr="00E54762" w:rsidRDefault="00394379" w:rsidP="0039437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inject drugs should be able to do so in a way that prevents them from causing further harm to their health.</w:t>
      </w:r>
    </w:p>
    <w:p w14:paraId="6764B7B4" w14:textId="77777777" w:rsidR="00394379" w:rsidRPr="00E54762" w:rsidRDefault="00394379" w:rsidP="0039437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should have access to tools to test what's in their drugs.</w:t>
      </w:r>
    </w:p>
    <w:p w14:paraId="1DE87079" w14:textId="77777777" w:rsidR="00394379" w:rsidRPr="00E54762" w:rsidRDefault="00394379" w:rsidP="0039437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should have access to safe injection supplies (sterile needles and syringes).</w:t>
      </w:r>
    </w:p>
    <w:p w14:paraId="50883C76" w14:textId="77777777" w:rsidR="00394379" w:rsidRPr="00E54762" w:rsidRDefault="00394379" w:rsidP="0039437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Possession of all drugs should be decriminalized (possession would not lead to legal repercussions).</w:t>
      </w:r>
    </w:p>
    <w:p w14:paraId="65268704" w14:textId="77777777" w:rsidR="00394379" w:rsidRPr="00E54762" w:rsidRDefault="00394379" w:rsidP="0039437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should have access to supervised places where they can consume drugs safely.</w:t>
      </w:r>
    </w:p>
    <w:p w14:paraId="33018CDB" w14:textId="77777777" w:rsidR="00394379" w:rsidRPr="00E54762" w:rsidRDefault="00394379" w:rsidP="0039437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should have access to a legal, non-contaminated drug supply.</w:t>
      </w:r>
    </w:p>
    <w:p w14:paraId="5E19EFEA" w14:textId="15D888F8" w:rsidR="00CA1A98" w:rsidRPr="00E54762" w:rsidRDefault="00394379" w:rsidP="0017229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Possession of "drug paraphernalia", like syringes and pipes, should be legal.</w:t>
      </w:r>
      <w:r w:rsidR="00CA1A98" w:rsidRPr="00E54762">
        <w:rPr>
          <w:rFonts w:ascii="Arial" w:eastAsia="Times New Roman" w:hAnsi="Arial" w:cs="Arial"/>
          <w:color w:val="000000"/>
        </w:rPr>
        <w:t>Drug use has benefits.</w:t>
      </w:r>
    </w:p>
    <w:p w14:paraId="4E88721C" w14:textId="580339C0" w:rsidR="00CA1A98" w:rsidRPr="00E54762" w:rsidRDefault="00CA1A98" w:rsidP="0017229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Drugs make the world worse.</w:t>
      </w:r>
      <w:r>
        <w:rPr>
          <w:rFonts w:ascii="Arial" w:eastAsia="Times New Roman" w:hAnsi="Arial" w:cs="Arial"/>
          <w:color w:val="000000"/>
        </w:rPr>
        <w:t>*</w:t>
      </w:r>
    </w:p>
    <w:p w14:paraId="2BCB3EAD" w14:textId="77777777" w:rsidR="00CA1A98" w:rsidRPr="00E54762" w:rsidRDefault="00CA1A98" w:rsidP="0017229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It is possible to live a healthy life without stopping drug use.</w:t>
      </w:r>
    </w:p>
    <w:p w14:paraId="351B3A4B" w14:textId="0ECB5245" w:rsidR="00CA1A98" w:rsidRPr="00E54762" w:rsidRDefault="00CA1A98" w:rsidP="0017229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Using drugs is immoral.</w:t>
      </w:r>
      <w:r>
        <w:rPr>
          <w:rFonts w:ascii="Arial" w:eastAsia="Times New Roman" w:hAnsi="Arial" w:cs="Arial"/>
          <w:color w:val="000000"/>
        </w:rPr>
        <w:t>*</w:t>
      </w:r>
    </w:p>
    <w:p w14:paraId="55765331" w14:textId="291FDA8A" w:rsidR="00CA1A98" w:rsidRPr="00E54762" w:rsidRDefault="00CA1A98" w:rsidP="0017229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should be forced into treatment.</w:t>
      </w:r>
      <w:r>
        <w:rPr>
          <w:rFonts w:ascii="Arial" w:eastAsia="Times New Roman" w:hAnsi="Arial" w:cs="Arial"/>
          <w:color w:val="000000"/>
        </w:rPr>
        <w:t>*</w:t>
      </w:r>
    </w:p>
    <w:p w14:paraId="564D13E9" w14:textId="77777777" w:rsidR="00CA1A98" w:rsidRPr="00E54762" w:rsidRDefault="00CA1A98" w:rsidP="0017229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benefit society.</w:t>
      </w:r>
    </w:p>
    <w:p w14:paraId="4D519C8C" w14:textId="460F9FD2" w:rsidR="00CA1A98" w:rsidRPr="00E54762" w:rsidRDefault="00CA1A98" w:rsidP="0017229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E54762">
        <w:rPr>
          <w:rFonts w:ascii="Arial" w:eastAsia="Times New Roman" w:hAnsi="Arial" w:cs="Arial"/>
          <w:color w:val="000000"/>
        </w:rPr>
        <w:t>People who use drugs will naturally end up homeless.</w:t>
      </w:r>
      <w:r>
        <w:rPr>
          <w:rFonts w:ascii="Arial" w:eastAsia="Times New Roman" w:hAnsi="Arial" w:cs="Arial"/>
          <w:color w:val="000000"/>
        </w:rPr>
        <w:t>*</w:t>
      </w:r>
    </w:p>
    <w:p w14:paraId="4CC30F07" w14:textId="6B9EBE6C" w:rsidR="00394379" w:rsidRDefault="00394379"/>
    <w:p w14:paraId="43FC3390" w14:textId="3EAF56ED" w:rsidR="00172293" w:rsidRDefault="00172293">
      <w:pPr>
        <w:rPr>
          <w:b/>
          <w:bCs/>
        </w:rPr>
      </w:pPr>
      <w:r w:rsidRPr="00172293">
        <w:rPr>
          <w:b/>
          <w:bCs/>
        </w:rPr>
        <w:t>Scoring:</w:t>
      </w:r>
      <w:r>
        <w:rPr>
          <w:b/>
          <w:bCs/>
        </w:rPr>
        <w:t xml:space="preserve"> </w:t>
      </w:r>
    </w:p>
    <w:p w14:paraId="67A69A23" w14:textId="62C60D0B" w:rsidR="00172293" w:rsidRPr="00172293" w:rsidRDefault="00172293" w:rsidP="00172293">
      <w:pPr>
        <w:pStyle w:val="ListParagraph"/>
        <w:numPr>
          <w:ilvl w:val="0"/>
          <w:numId w:val="5"/>
        </w:numPr>
      </w:pPr>
      <w:r w:rsidRPr="00172293">
        <w:t>Items 9, 11, 12, &amp; 14 are reverse coded</w:t>
      </w:r>
    </w:p>
    <w:p w14:paraId="62EF38FC" w14:textId="29621DB6" w:rsidR="00172293" w:rsidRPr="00172293" w:rsidRDefault="00172293" w:rsidP="00172293">
      <w:pPr>
        <w:pStyle w:val="ListParagraph"/>
        <w:numPr>
          <w:ilvl w:val="0"/>
          <w:numId w:val="5"/>
        </w:numPr>
      </w:pPr>
      <w:r w:rsidRPr="00172293">
        <w:t>Harm Reduction Strategies Subscale: 1-8</w:t>
      </w:r>
    </w:p>
    <w:p w14:paraId="341A9DF1" w14:textId="0827C660" w:rsidR="00172293" w:rsidRDefault="00172293" w:rsidP="00172293">
      <w:pPr>
        <w:pStyle w:val="ListParagraph"/>
        <w:numPr>
          <w:ilvl w:val="0"/>
          <w:numId w:val="5"/>
        </w:numPr>
      </w:pPr>
      <w:r w:rsidRPr="00172293">
        <w:t>Harm Reduction Principles Subscale 9-14</w:t>
      </w:r>
    </w:p>
    <w:p w14:paraId="78F21009" w14:textId="3DD507BE" w:rsidR="00172293" w:rsidRDefault="00172293" w:rsidP="00172293">
      <w:r>
        <w:rPr>
          <w:b/>
          <w:bCs/>
        </w:rPr>
        <w:t>Citation:</w:t>
      </w:r>
    </w:p>
    <w:p w14:paraId="6B838311" w14:textId="42586817" w:rsidR="00C04F29" w:rsidRPr="00C04F29" w:rsidRDefault="00172293" w:rsidP="00C04F29">
      <w:r w:rsidRPr="00172293">
        <w:t>Budesa</w:t>
      </w:r>
      <w:r>
        <w:t xml:space="preserve">, Z., Brown, </w:t>
      </w:r>
      <w:r w:rsidR="00E11473">
        <w:t>K</w:t>
      </w:r>
      <w:r>
        <w:t xml:space="preserve">., Coffey, B. Ghonasgi, R., Hayes, V., Kondai, R., La Manna, A., Newman, S., Philips, S., Vance, K., Connors, L., Green, L., Lunceford, J., Smith, R., &amp; Winograd, R. P. (2023) </w:t>
      </w:r>
      <w:r w:rsidRPr="00172293">
        <w:t>Development of Scales to Measure the Acceptance of Harm Reduction</w:t>
      </w:r>
      <w:r>
        <w:t xml:space="preserve">. Association for </w:t>
      </w:r>
      <w:r w:rsidR="00C04F29">
        <w:t xml:space="preserve">Multidisciplinary Education and Research in Substance Use and Addiction [Oral Presentation]. </w:t>
      </w:r>
      <w:r w:rsidR="00C04F29" w:rsidRPr="00C04F29">
        <w:t>10.17605/OSF.IO/EJCYT</w:t>
      </w:r>
    </w:p>
    <w:p w14:paraId="3096E5E2" w14:textId="2F480183" w:rsidR="00172293" w:rsidRPr="00172293" w:rsidRDefault="00172293" w:rsidP="00172293"/>
    <w:sectPr w:rsidR="00172293" w:rsidRPr="00172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0E62"/>
    <w:multiLevelType w:val="hybridMultilevel"/>
    <w:tmpl w:val="E66A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87086"/>
    <w:multiLevelType w:val="hybridMultilevel"/>
    <w:tmpl w:val="2D8A881C"/>
    <w:lvl w:ilvl="0" w:tplc="1B9EFF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A010B"/>
    <w:multiLevelType w:val="hybridMultilevel"/>
    <w:tmpl w:val="071AC4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C5EDC"/>
    <w:multiLevelType w:val="hybridMultilevel"/>
    <w:tmpl w:val="B46AD1FE"/>
    <w:lvl w:ilvl="0" w:tplc="68B0C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A2FC9"/>
    <w:multiLevelType w:val="hybridMultilevel"/>
    <w:tmpl w:val="071AC4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071396">
    <w:abstractNumId w:val="0"/>
  </w:num>
  <w:num w:numId="2" w16cid:durableId="1109814392">
    <w:abstractNumId w:val="2"/>
  </w:num>
  <w:num w:numId="3" w16cid:durableId="2115051030">
    <w:abstractNumId w:val="4"/>
  </w:num>
  <w:num w:numId="4" w16cid:durableId="1661153167">
    <w:abstractNumId w:val="3"/>
  </w:num>
  <w:num w:numId="5" w16cid:durableId="1433814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79"/>
    <w:rsid w:val="000F27CB"/>
    <w:rsid w:val="00172293"/>
    <w:rsid w:val="00394379"/>
    <w:rsid w:val="00C04F29"/>
    <w:rsid w:val="00CA1A98"/>
    <w:rsid w:val="00E1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8588"/>
  <w15:chartTrackingRefBased/>
  <w15:docId w15:val="{504B46C1-41F7-422D-9BE1-9C7086DF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3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4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2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Missouri-St. Louis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Budesa, Zachary</dc:creator>
  <cp:keywords/>
  <dc:description/>
  <cp:lastModifiedBy>Budesa, Zachary</cp:lastModifiedBy>
  <cp:revision>2</cp:revision>
  <dcterms:created xsi:type="dcterms:W3CDTF">2023-10-30T11:49:00Z</dcterms:created>
  <dcterms:modified xsi:type="dcterms:W3CDTF">2023-10-31T15:59:00Z</dcterms:modified>
</cp:coreProperties>
</file>