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A37B6">
      <w:pPr>
        <w:spacing w:before="100" w:beforeAutospacing="1" w:after="120" w:line="240" w:lineRule="auto"/>
        <w:outlineLvl w:val="0"/>
        <w:rPr>
          <w:rFonts w:ascii="Times New Roman" w:hAnsi="Times New Roman" w:eastAsia="Times New Roman" w:cs="Times New Roman"/>
          <w:b/>
          <w:bCs/>
          <w:color w:val="1F1F1F"/>
          <w:kern w:val="36"/>
          <w:sz w:val="48"/>
          <w:szCs w:val="48"/>
        </w:rPr>
      </w:pPr>
      <w:r>
        <w:rPr>
          <w:rFonts w:ascii="Times New Roman" w:hAnsi="Times New Roman" w:eastAsia="Times New Roman" w:cs="Times New Roman"/>
          <w:b/>
          <w:bCs/>
          <w:color w:val="1F1F1F"/>
          <w:kern w:val="36"/>
          <w:sz w:val="48"/>
          <w:szCs w:val="48"/>
        </w:rPr>
        <w:t xml:space="preserve"> </w:t>
      </w:r>
      <w:bookmarkStart w:id="0" w:name="_Toc2996"/>
      <w:r>
        <w:rPr>
          <w:rFonts w:ascii="Times New Roman" w:hAnsi="Times New Roman" w:eastAsia="Times New Roman" w:cs="Times New Roman"/>
          <w:b/>
          <w:bCs/>
          <w:color w:val="1F1F1F"/>
          <w:kern w:val="36"/>
          <w:sz w:val="48"/>
          <w:szCs w:val="48"/>
        </w:rPr>
        <w:t>[</w:t>
      </w:r>
      <w:r>
        <w:rPr>
          <w:rFonts w:hint="default" w:ascii="Times New Roman" w:hAnsi="Times New Roman" w:eastAsia="Times New Roman" w:cs="Times New Roman"/>
          <w:b/>
          <w:bCs/>
          <w:color w:val="1F1F1F"/>
          <w:kern w:val="36"/>
          <w:sz w:val="48"/>
          <w:szCs w:val="48"/>
          <w:lang w:val="en-US" w:eastAsia="zh-CN"/>
        </w:rPr>
        <w:t>AI-Based Reviewer on Project Code and Architecture</w:t>
      </w:r>
      <w:r>
        <w:rPr>
          <w:rFonts w:ascii="Times New Roman" w:hAnsi="Times New Roman" w:eastAsia="Times New Roman" w:cs="Times New Roman"/>
          <w:b/>
          <w:bCs/>
          <w:color w:val="1F1F1F"/>
          <w:kern w:val="36"/>
          <w:sz w:val="48"/>
          <w:szCs w:val="48"/>
        </w:rPr>
        <w:t>] - Software Test Record Template</w:t>
      </w:r>
      <w:bookmarkEnd w:id="0"/>
    </w:p>
    <w:p w14:paraId="6FD071D5">
      <w:pPr>
        <w:spacing w:before="100" w:beforeAutospacing="1"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Document Name:</w:t>
      </w:r>
      <w:r>
        <w:rPr>
          <w:rFonts w:ascii="Times New Roman" w:hAnsi="Times New Roman" w:eastAsia="Times New Roman" w:cs="Times New Roman"/>
          <w:color w:val="1F1F1F"/>
          <w:sz w:val="24"/>
          <w:szCs w:val="24"/>
        </w:rPr>
        <w:t xml:space="preserve"> [e.g., EV_Better TestRecord_v3.1] </w:t>
      </w:r>
      <w:r>
        <w:rPr>
          <w:rFonts w:ascii="Times New Roman" w:hAnsi="Times New Roman" w:eastAsia="Times New Roman" w:cs="Times New Roman"/>
          <w:b/>
          <w:bCs/>
          <w:color w:val="1F1F1F"/>
          <w:sz w:val="24"/>
          <w:szCs w:val="24"/>
        </w:rPr>
        <w:t>Prepared by:</w:t>
      </w:r>
      <w:r>
        <w:rPr>
          <w:rFonts w:ascii="Times New Roman" w:hAnsi="Times New Roman" w:eastAsia="Times New Roman" w:cs="Times New Roman"/>
          <w:color w:val="1F1F1F"/>
          <w:sz w:val="24"/>
          <w:szCs w:val="24"/>
        </w:rPr>
        <w:t xml:space="preserve"> [Names of responsible members] </w:t>
      </w:r>
      <w:r>
        <w:rPr>
          <w:rFonts w:ascii="Times New Roman" w:hAnsi="Times New Roman" w:eastAsia="Times New Roman" w:cs="Times New Roman"/>
          <w:b/>
          <w:bCs/>
          <w:color w:val="1F1F1F"/>
          <w:sz w:val="24"/>
          <w:szCs w:val="24"/>
        </w:rPr>
        <w:t>Version:</w:t>
      </w:r>
      <w:r>
        <w:rPr>
          <w:rFonts w:ascii="Times New Roman" w:hAnsi="Times New Roman" w:eastAsia="Times New Roman" w:cs="Times New Roman"/>
          <w:color w:val="1F1F1F"/>
          <w:sz w:val="24"/>
          <w:szCs w:val="24"/>
        </w:rPr>
        <w:t xml:space="preserve"> [e.g., v3.1] </w:t>
      </w:r>
      <w:r>
        <w:rPr>
          <w:rFonts w:ascii="Times New Roman" w:hAnsi="Times New Roman" w:eastAsia="Times New Roman" w:cs="Times New Roman"/>
          <w:b/>
          <w:bCs/>
          <w:color w:val="1F1F1F"/>
          <w:sz w:val="24"/>
          <w:szCs w:val="24"/>
        </w:rPr>
        <w:t>Date:</w:t>
      </w:r>
      <w:r>
        <w:rPr>
          <w:rFonts w:ascii="Times New Roman" w:hAnsi="Times New Roman" w:eastAsia="Times New Roman" w:cs="Times New Roman"/>
          <w:color w:val="1F1F1F"/>
          <w:sz w:val="24"/>
          <w:szCs w:val="24"/>
        </w:rPr>
        <w:t xml:space="preserve"> [Submission Date] </w:t>
      </w:r>
    </w:p>
    <w:p w14:paraId="1F400C4F">
      <w:pPr>
        <w:spacing w:before="100" w:beforeAutospacing="1" w:after="0" w:line="240" w:lineRule="auto"/>
        <w:rPr>
          <w:rFonts w:ascii="Times New Roman" w:hAnsi="Times New Roman" w:eastAsia="Times New Roman" w:cs="Times New Roman"/>
          <w:color w:val="1F1F1F"/>
          <w:sz w:val="24"/>
          <w:szCs w:val="24"/>
          <w:lang w:val="en-US" w:eastAsia="zh-CN"/>
        </w:rPr>
      </w:pPr>
      <w:r>
        <w:rPr>
          <w:rFonts w:ascii="Times New Roman" w:hAnsi="Times New Roman" w:eastAsia="Times New Roman" w:cs="Times New Roman"/>
          <w:b/>
          <w:bCs/>
          <w:color w:val="1F1F1F"/>
          <w:sz w:val="24"/>
          <w:szCs w:val="24"/>
          <w:lang w:val="en-US" w:eastAsia="zh-CN"/>
        </w:rPr>
        <w:t>Document History</w:t>
      </w:r>
      <w:r>
        <w:rPr>
          <w:rFonts w:ascii="Times New Roman" w:hAnsi="Times New Roman" w:eastAsia="Times New Roman" w:cs="Times New Roman"/>
          <w:b/>
          <w:bCs/>
          <w:color w:val="1F1F1F"/>
          <w:sz w:val="24"/>
          <w:szCs w:val="24"/>
          <w:lang w:val="en-US" w:eastAsia="zh-CN"/>
        </w:rPr>
        <w:br w:type="textWrapping"/>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3"/>
        <w:gridCol w:w="1248"/>
        <w:gridCol w:w="1680"/>
        <w:gridCol w:w="1452"/>
        <w:gridCol w:w="4080"/>
      </w:tblGrid>
      <w:tr w14:paraId="75AF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auto"/>
          </w:tcPr>
          <w:p w14:paraId="7012E822">
            <w:pPr>
              <w:widowControl w:val="0"/>
              <w:spacing w:after="0" w:line="240" w:lineRule="auto"/>
              <w:jc w:val="both"/>
            </w:pPr>
            <w:r>
              <w:rPr>
                <w:rFonts w:ascii="Arial" w:hAnsi="Arial"/>
                <w:b/>
                <w:sz w:val="22"/>
              </w:rPr>
              <w:t>Version</w:t>
            </w:r>
          </w:p>
        </w:tc>
        <w:tc>
          <w:tcPr>
            <w:tcW w:w="1248" w:type="dxa"/>
            <w:shd w:val="clear" w:color="auto" w:fill="auto"/>
          </w:tcPr>
          <w:p w14:paraId="5A8F2EDD">
            <w:pPr>
              <w:widowControl w:val="0"/>
              <w:spacing w:after="0" w:line="240" w:lineRule="auto"/>
              <w:jc w:val="both"/>
            </w:pPr>
            <w:r>
              <w:rPr>
                <w:rFonts w:ascii="Arial" w:hAnsi="Arial"/>
                <w:b/>
                <w:sz w:val="22"/>
              </w:rPr>
              <w:t>Date</w:t>
            </w:r>
          </w:p>
        </w:tc>
        <w:tc>
          <w:tcPr>
            <w:tcW w:w="1680" w:type="dxa"/>
            <w:shd w:val="clear" w:color="auto" w:fill="auto"/>
          </w:tcPr>
          <w:p w14:paraId="77F5005D">
            <w:pPr>
              <w:widowControl w:val="0"/>
              <w:spacing w:after="0" w:line="240" w:lineRule="auto"/>
              <w:jc w:val="both"/>
            </w:pPr>
            <w:r>
              <w:rPr>
                <w:rFonts w:ascii="Arial" w:hAnsi="Arial"/>
                <w:b/>
                <w:sz w:val="22"/>
              </w:rPr>
              <w:t>Author</w:t>
            </w:r>
          </w:p>
        </w:tc>
        <w:tc>
          <w:tcPr>
            <w:tcW w:w="1452" w:type="dxa"/>
            <w:shd w:val="clear" w:color="auto" w:fill="auto"/>
          </w:tcPr>
          <w:p w14:paraId="147302CB">
            <w:pPr>
              <w:widowControl w:val="0"/>
              <w:spacing w:after="0" w:line="240" w:lineRule="auto"/>
              <w:jc w:val="both"/>
            </w:pPr>
            <w:r>
              <w:rPr>
                <w:rFonts w:ascii="Arial" w:hAnsi="Arial"/>
                <w:b/>
                <w:sz w:val="22"/>
              </w:rPr>
              <w:t>Reviewer</w:t>
            </w:r>
          </w:p>
        </w:tc>
        <w:tc>
          <w:tcPr>
            <w:tcW w:w="4080" w:type="dxa"/>
            <w:shd w:val="clear" w:color="auto" w:fill="auto"/>
          </w:tcPr>
          <w:p w14:paraId="2B8147AB">
            <w:pPr>
              <w:widowControl w:val="0"/>
              <w:spacing w:after="0" w:line="240" w:lineRule="auto"/>
              <w:jc w:val="both"/>
            </w:pPr>
            <w:r>
              <w:rPr>
                <w:rFonts w:ascii="Arial" w:hAnsi="Arial"/>
                <w:b/>
                <w:sz w:val="22"/>
              </w:rPr>
              <w:t>Changes</w:t>
            </w:r>
          </w:p>
        </w:tc>
      </w:tr>
      <w:tr w14:paraId="5793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3E06D3BB">
            <w:pPr>
              <w:widowControl w:val="0"/>
              <w:spacing w:after="0" w:line="240" w:lineRule="auto"/>
              <w:jc w:val="both"/>
            </w:pPr>
            <w:r>
              <w:rPr>
                <w:rFonts w:ascii="Arial" w:hAnsi="Arial"/>
                <w:sz w:val="20"/>
              </w:rPr>
              <w:t>v1.0</w:t>
            </w:r>
          </w:p>
        </w:tc>
        <w:tc>
          <w:tcPr>
            <w:tcW w:w="1248" w:type="dxa"/>
          </w:tcPr>
          <w:p w14:paraId="75A7E3B2">
            <w:pPr>
              <w:widowControl w:val="0"/>
              <w:spacing w:after="0" w:line="240" w:lineRule="auto"/>
              <w:jc w:val="both"/>
            </w:pPr>
            <w:r>
              <w:rPr>
                <w:rFonts w:ascii="Arial" w:hAnsi="Arial"/>
                <w:sz w:val="20"/>
              </w:rPr>
              <w:t>07/02/2026</w:t>
            </w:r>
          </w:p>
        </w:tc>
        <w:tc>
          <w:tcPr>
            <w:tcW w:w="1680" w:type="dxa"/>
          </w:tcPr>
          <w:p w14:paraId="61F94BA7">
            <w:pPr>
              <w:widowControl w:val="0"/>
              <w:spacing w:after="0" w:line="240" w:lineRule="auto"/>
              <w:jc w:val="both"/>
            </w:pPr>
            <w:r>
              <w:rPr>
                <w:rFonts w:ascii="Arial" w:hAnsi="Arial"/>
                <w:sz w:val="20"/>
              </w:rPr>
              <w:t>BaiXuan Zhang</w:t>
            </w:r>
          </w:p>
        </w:tc>
        <w:tc>
          <w:tcPr>
            <w:tcW w:w="1452" w:type="dxa"/>
          </w:tcPr>
          <w:p w14:paraId="2B107BD7">
            <w:pPr>
              <w:widowControl w:val="0"/>
              <w:spacing w:after="0" w:line="240" w:lineRule="auto"/>
              <w:jc w:val="both"/>
            </w:pPr>
            <w:r>
              <w:rPr>
                <w:rFonts w:ascii="Arial" w:hAnsi="Arial"/>
                <w:sz w:val="20"/>
              </w:rPr>
              <w:t>Dr. Siraprapa</w:t>
            </w:r>
          </w:p>
        </w:tc>
        <w:tc>
          <w:tcPr>
            <w:tcW w:w="4080" w:type="dxa"/>
          </w:tcPr>
          <w:p w14:paraId="6BDEAB9F">
            <w:pPr>
              <w:widowControl w:val="0"/>
              <w:spacing w:after="0" w:line="240" w:lineRule="auto"/>
              <w:jc w:val="both"/>
            </w:pPr>
            <w:r>
              <w:rPr>
                <w:rFonts w:ascii="Arial" w:hAnsi="Arial"/>
                <w:sz w:val="20"/>
              </w:rPr>
              <w:t>Initial draft</w:t>
            </w:r>
          </w:p>
        </w:tc>
      </w:tr>
      <w:tr w14:paraId="2F2B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5B1557BE">
            <w:pPr>
              <w:widowControl w:val="0"/>
              <w:spacing w:after="0" w:line="240" w:lineRule="auto"/>
              <w:jc w:val="both"/>
            </w:pPr>
            <w:r>
              <w:rPr>
                <w:rFonts w:ascii="Arial" w:hAnsi="Arial"/>
                <w:sz w:val="20"/>
              </w:rPr>
              <w:t>v2.0</w:t>
            </w:r>
          </w:p>
        </w:tc>
        <w:tc>
          <w:tcPr>
            <w:tcW w:w="1248" w:type="dxa"/>
          </w:tcPr>
          <w:p w14:paraId="531F501D">
            <w:pPr>
              <w:widowControl w:val="0"/>
              <w:spacing w:after="0" w:line="240" w:lineRule="auto"/>
              <w:jc w:val="both"/>
            </w:pPr>
            <w:r>
              <w:rPr>
                <w:rFonts w:ascii="Arial" w:hAnsi="Arial"/>
                <w:sz w:val="20"/>
              </w:rPr>
              <w:t>13/02/2026</w:t>
            </w:r>
          </w:p>
        </w:tc>
        <w:tc>
          <w:tcPr>
            <w:tcW w:w="1680" w:type="dxa"/>
          </w:tcPr>
          <w:p w14:paraId="0189F580">
            <w:pPr>
              <w:widowControl w:val="0"/>
              <w:spacing w:after="0" w:line="240" w:lineRule="auto"/>
              <w:jc w:val="both"/>
            </w:pPr>
            <w:r>
              <w:rPr>
                <w:rFonts w:ascii="Arial" w:hAnsi="Arial"/>
                <w:sz w:val="20"/>
              </w:rPr>
              <w:t>BaiXuan Zhang</w:t>
            </w:r>
          </w:p>
        </w:tc>
        <w:tc>
          <w:tcPr>
            <w:tcW w:w="1452" w:type="dxa"/>
          </w:tcPr>
          <w:p w14:paraId="021322F0">
            <w:pPr>
              <w:widowControl w:val="0"/>
              <w:spacing w:after="0" w:line="240" w:lineRule="auto"/>
              <w:jc w:val="both"/>
            </w:pPr>
            <w:r>
              <w:rPr>
                <w:rFonts w:ascii="Arial" w:hAnsi="Arial"/>
                <w:sz w:val="20"/>
              </w:rPr>
              <w:t>Dr. Siraprapa</w:t>
            </w:r>
          </w:p>
        </w:tc>
        <w:tc>
          <w:tcPr>
            <w:tcW w:w="4080" w:type="dxa"/>
          </w:tcPr>
          <w:p w14:paraId="6DF7395D">
            <w:pPr>
              <w:widowControl w:val="0"/>
              <w:spacing w:after="0" w:line="240" w:lineRule="auto"/>
              <w:jc w:val="both"/>
            </w:pPr>
            <w:r>
              <w:t>Complete test execution results for RBAC authentication system; added security test records, frontend PBT records, overall test summary</w:t>
            </w:r>
          </w:p>
        </w:tc>
      </w:tr>
    </w:tbl>
    <w:p w14:paraId="397AE11F">
      <w:pPr>
        <w:spacing w:before="100" w:beforeAutospacing="1" w:after="0" w:line="240" w:lineRule="auto"/>
        <w:rPr>
          <w:rFonts w:ascii="Times New Roman" w:hAnsi="Times New Roman" w:eastAsia="Times New Roman" w:cs="Times New Roman"/>
          <w:color w:val="1F1F1F"/>
          <w:sz w:val="24"/>
          <w:szCs w:val="24"/>
        </w:rPr>
      </w:pPr>
    </w:p>
    <w:sdt>
      <w:sdtPr>
        <w:rPr>
          <w:rFonts w:hint="default" w:ascii="宋体" w:hAnsi="宋体" w:eastAsia="宋体" w:cstheme="minorBidi"/>
          <w:sz w:val="21"/>
          <w:szCs w:val="28"/>
          <w:lang w:val="en-US" w:eastAsia="en-US" w:bidi="th-TH"/>
        </w:rPr>
        <w:id w:val="147452965"/>
        <w15:color w:val="DBDBDB"/>
        <w:docPartObj>
          <w:docPartGallery w:val="Table of Contents"/>
          <w:docPartUnique/>
        </w:docPartObj>
      </w:sdtPr>
      <w:sdtEndPr>
        <w:rPr>
          <w:rFonts w:hint="default" w:ascii="Times New Roman" w:hAnsi="Times New Roman" w:eastAsia="Times New Roman" w:cs="Times New Roman"/>
          <w:color w:val="1F1F1F"/>
          <w:sz w:val="22"/>
          <w:szCs w:val="24"/>
          <w:lang w:val="en-US" w:eastAsia="en-US" w:bidi="th-TH"/>
        </w:rPr>
      </w:sdtEndPr>
      <w:sdtContent>
        <w:p w14:paraId="02F0C251">
          <w:pPr>
            <w:spacing w:before="0" w:beforeLines="0" w:after="0" w:afterLines="0" w:line="240" w:lineRule="auto"/>
            <w:ind w:left="0" w:leftChars="0" w:right="0" w:rightChars="0" w:firstLine="0" w:firstLineChars="0"/>
            <w:jc w:val="center"/>
            <w:rPr>
              <w:rFonts w:hint="default" w:ascii="宋体" w:hAnsi="宋体" w:eastAsia="宋体" w:cstheme="minorBidi"/>
              <w:sz w:val="21"/>
              <w:szCs w:val="28"/>
              <w:lang w:val="en-US" w:eastAsia="zh-CN" w:bidi="th-TH"/>
            </w:rPr>
          </w:pPr>
          <w:r>
            <w:rPr>
              <w:rFonts w:hint="eastAsia" w:ascii="宋体" w:hAnsi="宋体" w:eastAsia="宋体" w:cstheme="minorBidi"/>
              <w:sz w:val="21"/>
              <w:szCs w:val="28"/>
              <w:lang w:val="en-US" w:eastAsia="zh-CN" w:bidi="th-TH"/>
            </w:rPr>
            <w:t>Contents</w:t>
          </w:r>
        </w:p>
        <w:p w14:paraId="397057DD">
          <w:pPr>
            <w:pStyle w:val="7"/>
            <w:tabs>
              <w:tab w:val="right" w:leader="dot" w:pos="9360"/>
            </w:tabs>
          </w:pPr>
          <w:r>
            <w:rPr>
              <w:rFonts w:ascii="Times New Roman" w:hAnsi="Times New Roman" w:eastAsia="Times New Roman" w:cs="Times New Roman"/>
              <w:color w:val="1F1F1F"/>
              <w:sz w:val="24"/>
              <w:szCs w:val="24"/>
            </w:rPr>
            <w:fldChar w:fldCharType="begin"/>
          </w:r>
          <w:r>
            <w:rPr>
              <w:rFonts w:ascii="Times New Roman" w:hAnsi="Times New Roman" w:eastAsia="Times New Roman" w:cs="Times New Roman"/>
              <w:color w:val="1F1F1F"/>
              <w:sz w:val="24"/>
              <w:szCs w:val="24"/>
            </w:rPr>
            <w:instrText xml:space="preserve">TOC \o "1-3" \h \u </w:instrText>
          </w:r>
          <w:r>
            <w:rPr>
              <w:rFonts w:ascii="Times New Roman" w:hAnsi="Times New Roman" w:eastAsia="Times New Roman" w:cs="Times New Roman"/>
              <w:color w:val="1F1F1F"/>
              <w:sz w:val="24"/>
              <w:szCs w:val="24"/>
            </w:rPr>
            <w:fldChar w:fldCharType="separate"/>
          </w: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_Toc2996 </w:instrText>
          </w:r>
          <w:r>
            <w:rPr>
              <w:rFonts w:ascii="Times New Roman" w:hAnsi="Times New Roman" w:eastAsia="Times New Roman" w:cs="Times New Roman"/>
              <w:szCs w:val="24"/>
            </w:rPr>
            <w:fldChar w:fldCharType="separate"/>
          </w:r>
          <w:r>
            <w:rPr>
              <w:rFonts w:ascii="Times New Roman" w:hAnsi="Times New Roman" w:eastAsia="Times New Roman" w:cs="Times New Roman"/>
              <w:bCs/>
              <w:kern w:val="36"/>
              <w:szCs w:val="48"/>
            </w:rPr>
            <w:t>[</w:t>
          </w:r>
          <w:r>
            <w:rPr>
              <w:rFonts w:hint="default" w:ascii="Times New Roman" w:hAnsi="Times New Roman" w:eastAsia="Times New Roman" w:cs="Times New Roman"/>
              <w:bCs/>
              <w:kern w:val="36"/>
              <w:szCs w:val="48"/>
              <w:lang w:val="en-US" w:eastAsia="zh-CN"/>
            </w:rPr>
            <w:t>AI-Based Reviewer on Project Code and Architecture</w:t>
          </w:r>
          <w:r>
            <w:rPr>
              <w:rFonts w:ascii="Times New Roman" w:hAnsi="Times New Roman" w:eastAsia="Times New Roman" w:cs="Times New Roman"/>
              <w:bCs/>
              <w:kern w:val="36"/>
              <w:szCs w:val="48"/>
            </w:rPr>
            <w:t>] - Software Test Record Template</w:t>
          </w:r>
          <w:r>
            <w:tab/>
          </w:r>
          <w:r>
            <w:fldChar w:fldCharType="begin"/>
          </w:r>
          <w:r>
            <w:instrText xml:space="preserve"> PAGEREF _Toc2996 \h </w:instrText>
          </w:r>
          <w:r>
            <w:fldChar w:fldCharType="separate"/>
          </w:r>
          <w:r>
            <w:t>1</w:t>
          </w:r>
          <w:r>
            <w:fldChar w:fldCharType="end"/>
          </w:r>
          <w:r>
            <w:rPr>
              <w:rFonts w:ascii="Times New Roman" w:hAnsi="Times New Roman" w:eastAsia="Times New Roman" w:cs="Times New Roman"/>
              <w:color w:val="1F1F1F"/>
              <w:szCs w:val="24"/>
            </w:rPr>
            <w:fldChar w:fldCharType="end"/>
          </w:r>
        </w:p>
        <w:p w14:paraId="1023ACE0">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_Toc805 </w:instrText>
          </w:r>
          <w:r>
            <w:rPr>
              <w:rFonts w:ascii="Times New Roman" w:hAnsi="Times New Roman" w:eastAsia="Times New Roman" w:cs="Times New Roman"/>
              <w:szCs w:val="24"/>
            </w:rPr>
            <w:fldChar w:fldCharType="separate"/>
          </w:r>
          <w:r>
            <w:t>1. Introduction</w:t>
          </w:r>
          <w:r>
            <w:tab/>
          </w:r>
          <w:r>
            <w:fldChar w:fldCharType="begin"/>
          </w:r>
          <w:r>
            <w:instrText xml:space="preserve"> PAGEREF _Toc805 \h </w:instrText>
          </w:r>
          <w:r>
            <w:fldChar w:fldCharType="separate"/>
          </w:r>
          <w:r>
            <w:t>3</w:t>
          </w:r>
          <w:r>
            <w:fldChar w:fldCharType="end"/>
          </w:r>
          <w:r>
            <w:rPr>
              <w:rFonts w:ascii="Times New Roman" w:hAnsi="Times New Roman" w:eastAsia="Times New Roman" w:cs="Times New Roman"/>
              <w:color w:val="1F1F1F"/>
              <w:szCs w:val="24"/>
            </w:rPr>
            <w:fldChar w:fldCharType="end"/>
          </w:r>
        </w:p>
        <w:p w14:paraId="7E5E1153">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_Toc21544 </w:instrText>
          </w:r>
          <w:r>
            <w:rPr>
              <w:rFonts w:ascii="Times New Roman" w:hAnsi="Times New Roman" w:eastAsia="Times New Roman" w:cs="Times New Roman"/>
              <w:szCs w:val="24"/>
            </w:rPr>
            <w:fldChar w:fldCharType="separate"/>
          </w:r>
          <w:r>
            <w:t>1.1 Purpose</w:t>
          </w:r>
          <w:r>
            <w:tab/>
          </w:r>
          <w:r>
            <w:fldChar w:fldCharType="begin"/>
          </w:r>
          <w:r>
            <w:instrText xml:space="preserve"> PAGEREF _Toc21544 \h </w:instrText>
          </w:r>
          <w:r>
            <w:fldChar w:fldCharType="separate"/>
          </w:r>
          <w:r>
            <w:t>3</w:t>
          </w:r>
          <w:r>
            <w:fldChar w:fldCharType="end"/>
          </w:r>
          <w:r>
            <w:rPr>
              <w:rFonts w:ascii="Times New Roman" w:hAnsi="Times New Roman" w:eastAsia="Times New Roman" w:cs="Times New Roman"/>
              <w:color w:val="1F1F1F"/>
              <w:szCs w:val="24"/>
            </w:rPr>
            <w:fldChar w:fldCharType="end"/>
          </w:r>
        </w:p>
        <w:p w14:paraId="150E0636">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_Toc8209 </w:instrText>
          </w:r>
          <w:r>
            <w:rPr>
              <w:rFonts w:ascii="Times New Roman" w:hAnsi="Times New Roman" w:eastAsia="Times New Roman" w:cs="Times New Roman"/>
              <w:szCs w:val="24"/>
            </w:rPr>
            <w:fldChar w:fldCharType="separate"/>
          </w:r>
          <w:r>
            <w:t>1.2 Scope</w:t>
          </w:r>
          <w:r>
            <w:tab/>
          </w:r>
          <w:r>
            <w:fldChar w:fldCharType="begin"/>
          </w:r>
          <w:r>
            <w:instrText xml:space="preserve"> PAGEREF _Toc8209 \h </w:instrText>
          </w:r>
          <w:r>
            <w:fldChar w:fldCharType="separate"/>
          </w:r>
          <w:r>
            <w:t>3</w:t>
          </w:r>
          <w:r>
            <w:fldChar w:fldCharType="end"/>
          </w:r>
          <w:r>
            <w:rPr>
              <w:rFonts w:ascii="Times New Roman" w:hAnsi="Times New Roman" w:eastAsia="Times New Roman" w:cs="Times New Roman"/>
              <w:color w:val="1F1F1F"/>
              <w:szCs w:val="24"/>
            </w:rPr>
            <w:fldChar w:fldCharType="end"/>
          </w:r>
        </w:p>
        <w:p w14:paraId="53C58AE1">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_Toc4270 </w:instrText>
          </w:r>
          <w:r>
            <w:rPr>
              <w:rFonts w:ascii="Times New Roman" w:hAnsi="Times New Roman" w:eastAsia="Times New Roman" w:cs="Times New Roman"/>
              <w:szCs w:val="24"/>
            </w:rPr>
            <w:fldChar w:fldCharType="separate"/>
          </w:r>
          <w:r>
            <w:t>1.3 Acronyms and Definitions</w:t>
          </w:r>
          <w:r>
            <w:tab/>
          </w:r>
          <w:r>
            <w:fldChar w:fldCharType="begin"/>
          </w:r>
          <w:r>
            <w:instrText xml:space="preserve"> PAGEREF _Toc4270 \h </w:instrText>
          </w:r>
          <w:r>
            <w:fldChar w:fldCharType="separate"/>
          </w:r>
          <w:r>
            <w:t>3</w:t>
          </w:r>
          <w:r>
            <w:fldChar w:fldCharType="end"/>
          </w:r>
          <w:r>
            <w:rPr>
              <w:rFonts w:ascii="Times New Roman" w:hAnsi="Times New Roman" w:eastAsia="Times New Roman" w:cs="Times New Roman"/>
              <w:color w:val="1F1F1F"/>
              <w:szCs w:val="24"/>
            </w:rPr>
            <w:fldChar w:fldCharType="end"/>
          </w:r>
        </w:p>
        <w:p w14:paraId="296D6756">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_Toc20030 </w:instrText>
          </w:r>
          <w:r>
            <w:rPr>
              <w:rFonts w:ascii="Times New Roman" w:hAnsi="Times New Roman" w:eastAsia="Times New Roman" w:cs="Times New Roman"/>
              <w:szCs w:val="24"/>
            </w:rPr>
            <w:fldChar w:fldCharType="separate"/>
          </w:r>
          <w:r>
            <w:t>1.4 Test Environment</w:t>
          </w:r>
          <w:r>
            <w:tab/>
          </w:r>
          <w:r>
            <w:fldChar w:fldCharType="begin"/>
          </w:r>
          <w:r>
            <w:instrText xml:space="preserve"> PAGEREF _Toc20030 \h </w:instrText>
          </w:r>
          <w:r>
            <w:fldChar w:fldCharType="separate"/>
          </w:r>
          <w:r>
            <w:t>4</w:t>
          </w:r>
          <w:r>
            <w:fldChar w:fldCharType="end"/>
          </w:r>
          <w:r>
            <w:rPr>
              <w:rFonts w:ascii="Times New Roman" w:hAnsi="Times New Roman" w:eastAsia="Times New Roman" w:cs="Times New Roman"/>
              <w:color w:val="1F1F1F"/>
              <w:szCs w:val="24"/>
            </w:rPr>
            <w:fldChar w:fldCharType="end"/>
          </w:r>
        </w:p>
        <w:p w14:paraId="74FCF79B">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_Toc521 </w:instrText>
          </w:r>
          <w:r>
            <w:rPr>
              <w:rFonts w:ascii="Times New Roman" w:hAnsi="Times New Roman" w:eastAsia="Times New Roman" w:cs="Times New Roman"/>
              <w:szCs w:val="24"/>
            </w:rPr>
            <w:fldChar w:fldCharType="separate"/>
          </w:r>
          <w:r>
            <w:t>2. Unit Test Record</w:t>
          </w:r>
          <w:r>
            <w:tab/>
          </w:r>
          <w:r>
            <w:fldChar w:fldCharType="begin"/>
          </w:r>
          <w:r>
            <w:instrText xml:space="preserve"> PAGEREF _Toc521 \h </w:instrText>
          </w:r>
          <w:r>
            <w:fldChar w:fldCharType="separate"/>
          </w:r>
          <w:r>
            <w:t>7</w:t>
          </w:r>
          <w:r>
            <w:fldChar w:fldCharType="end"/>
          </w:r>
          <w:r>
            <w:rPr>
              <w:rFonts w:ascii="Times New Roman" w:hAnsi="Times New Roman" w:eastAsia="Times New Roman" w:cs="Times New Roman"/>
              <w:color w:val="1F1F1F"/>
              <w:szCs w:val="24"/>
            </w:rPr>
            <w:fldChar w:fldCharType="end"/>
          </w:r>
        </w:p>
        <w:p w14:paraId="200E9189">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_Toc4390 </w:instrText>
          </w:r>
          <w:r>
            <w:rPr>
              <w:rFonts w:ascii="Times New Roman" w:hAnsi="Times New Roman" w:eastAsia="Times New Roman" w:cs="Times New Roman"/>
              <w:szCs w:val="24"/>
            </w:rPr>
            <w:fldChar w:fldCharType="separate"/>
          </w:r>
          <w:r>
            <w:t>2.1 Authentication Service Tests</w:t>
          </w:r>
          <w:r>
            <w:tab/>
          </w:r>
          <w:r>
            <w:fldChar w:fldCharType="begin"/>
          </w:r>
          <w:r>
            <w:instrText xml:space="preserve"> PAGEREF _Toc4390 \h </w:instrText>
          </w:r>
          <w:r>
            <w:fldChar w:fldCharType="separate"/>
          </w:r>
          <w:r>
            <w:t>7</w:t>
          </w:r>
          <w:r>
            <w:fldChar w:fldCharType="end"/>
          </w:r>
          <w:r>
            <w:rPr>
              <w:rFonts w:ascii="Times New Roman" w:hAnsi="Times New Roman" w:eastAsia="Times New Roman" w:cs="Times New Roman"/>
              <w:color w:val="1F1F1F"/>
              <w:szCs w:val="24"/>
            </w:rPr>
            <w:fldChar w:fldCharType="end"/>
          </w:r>
        </w:p>
        <w:p w14:paraId="57FDDD0D">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_Toc21636 </w:instrText>
          </w:r>
          <w:r>
            <w:rPr>
              <w:rFonts w:ascii="Times New Roman" w:hAnsi="Times New Roman" w:eastAsia="Times New Roman" w:cs="Times New Roman"/>
              <w:szCs w:val="24"/>
            </w:rPr>
            <w:fldChar w:fldCharType="separate"/>
          </w:r>
          <w:r>
            <w:t>2.2 RBAC (Role-Based Access Control) Service Tests</w:t>
          </w:r>
          <w:r>
            <w:tab/>
          </w:r>
          <w:r>
            <w:fldChar w:fldCharType="begin"/>
          </w:r>
          <w:r>
            <w:instrText xml:space="preserve"> PAGEREF _Toc21636 \h </w:instrText>
          </w:r>
          <w:r>
            <w:fldChar w:fldCharType="separate"/>
          </w:r>
          <w:r>
            <w:t>9</w:t>
          </w:r>
          <w:r>
            <w:fldChar w:fldCharType="end"/>
          </w:r>
          <w:r>
            <w:rPr>
              <w:rFonts w:ascii="Times New Roman" w:hAnsi="Times New Roman" w:eastAsia="Times New Roman" w:cs="Times New Roman"/>
              <w:color w:val="1F1F1F"/>
              <w:szCs w:val="24"/>
            </w:rPr>
            <w:fldChar w:fldCharType="end"/>
          </w:r>
        </w:p>
        <w:p w14:paraId="58C9E279">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_Toc10171 </w:instrText>
          </w:r>
          <w:r>
            <w:rPr>
              <w:rFonts w:ascii="Times New Roman" w:hAnsi="Times New Roman" w:eastAsia="Times New Roman" w:cs="Times New Roman"/>
              <w:szCs w:val="24"/>
            </w:rPr>
            <w:fldChar w:fldCharType="separate"/>
          </w:r>
          <w:r>
            <w:t>2.3 Audit Service Tests</w:t>
          </w:r>
          <w:r>
            <w:tab/>
          </w:r>
          <w:r>
            <w:fldChar w:fldCharType="begin"/>
          </w:r>
          <w:r>
            <w:instrText xml:space="preserve"> PAGEREF _Toc10171 \h </w:instrText>
          </w:r>
          <w:r>
            <w:fldChar w:fldCharType="separate"/>
          </w:r>
          <w:r>
            <w:t>11</w:t>
          </w:r>
          <w:r>
            <w:fldChar w:fldCharType="end"/>
          </w:r>
          <w:r>
            <w:rPr>
              <w:rFonts w:ascii="Times New Roman" w:hAnsi="Times New Roman" w:eastAsia="Times New Roman" w:cs="Times New Roman"/>
              <w:color w:val="1F1F1F"/>
              <w:szCs w:val="24"/>
            </w:rPr>
            <w:fldChar w:fldCharType="end"/>
          </w:r>
        </w:p>
        <w:p w14:paraId="5E3C511B">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_Toc18388 </w:instrText>
          </w:r>
          <w:r>
            <w:rPr>
              <w:rFonts w:ascii="Times New Roman" w:hAnsi="Times New Roman" w:eastAsia="Times New Roman" w:cs="Times New Roman"/>
              <w:szCs w:val="24"/>
            </w:rPr>
            <w:fldChar w:fldCharType="separate"/>
          </w:r>
          <w:r>
            <w:t>2.4 Authorisation Middleware Tests</w:t>
          </w:r>
          <w:r>
            <w:tab/>
          </w:r>
          <w:r>
            <w:fldChar w:fldCharType="begin"/>
          </w:r>
          <w:r>
            <w:instrText xml:space="preserve"> PAGEREF _Toc18388 \h </w:instrText>
          </w:r>
          <w:r>
            <w:fldChar w:fldCharType="separate"/>
          </w:r>
          <w:r>
            <w:t>12</w:t>
          </w:r>
          <w:r>
            <w:fldChar w:fldCharType="end"/>
          </w:r>
          <w:r>
            <w:rPr>
              <w:rFonts w:ascii="Times New Roman" w:hAnsi="Times New Roman" w:eastAsia="Times New Roman" w:cs="Times New Roman"/>
              <w:color w:val="1F1F1F"/>
              <w:szCs w:val="24"/>
            </w:rPr>
            <w:fldChar w:fldCharType="end"/>
          </w:r>
        </w:p>
        <w:p w14:paraId="7EC8FBFD">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_Toc1343 </w:instrText>
          </w:r>
          <w:r>
            <w:rPr>
              <w:rFonts w:ascii="Times New Roman" w:hAnsi="Times New Roman" w:eastAsia="Times New Roman" w:cs="Times New Roman"/>
              <w:szCs w:val="24"/>
            </w:rPr>
            <w:fldChar w:fldCharType="separate"/>
          </w:r>
          <w:r>
            <w:t>2.5 AST Parser Tests</w:t>
          </w:r>
          <w:r>
            <w:tab/>
          </w:r>
          <w:r>
            <w:fldChar w:fldCharType="begin"/>
          </w:r>
          <w:r>
            <w:instrText xml:space="preserve"> PAGEREF _Toc1343 \h </w:instrText>
          </w:r>
          <w:r>
            <w:fldChar w:fldCharType="separate"/>
          </w:r>
          <w:r>
            <w:t>14</w:t>
          </w:r>
          <w:r>
            <w:fldChar w:fldCharType="end"/>
          </w:r>
          <w:r>
            <w:rPr>
              <w:rFonts w:ascii="Times New Roman" w:hAnsi="Times New Roman" w:eastAsia="Times New Roman" w:cs="Times New Roman"/>
              <w:color w:val="1F1F1F"/>
              <w:szCs w:val="24"/>
            </w:rPr>
            <w:fldChar w:fldCharType="end"/>
          </w:r>
        </w:p>
        <w:p w14:paraId="0CDFD220">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_Toc29452 </w:instrText>
          </w:r>
          <w:r>
            <w:rPr>
              <w:rFonts w:ascii="Times New Roman" w:hAnsi="Times New Roman" w:eastAsia="Times New Roman" w:cs="Times New Roman"/>
              <w:szCs w:val="24"/>
            </w:rPr>
            <w:fldChar w:fldCharType="separate"/>
          </w:r>
          <w:r>
            <w:t>2.6 Graph Analysis Tests</w:t>
          </w:r>
          <w:r>
            <w:tab/>
          </w:r>
          <w:r>
            <w:fldChar w:fldCharType="begin"/>
          </w:r>
          <w:r>
            <w:instrText xml:space="preserve"> PAGEREF _Toc29452 \h </w:instrText>
          </w:r>
          <w:r>
            <w:fldChar w:fldCharType="separate"/>
          </w:r>
          <w:r>
            <w:t>15</w:t>
          </w:r>
          <w:r>
            <w:fldChar w:fldCharType="end"/>
          </w:r>
          <w:r>
            <w:rPr>
              <w:rFonts w:ascii="Times New Roman" w:hAnsi="Times New Roman" w:eastAsia="Times New Roman" w:cs="Times New Roman"/>
              <w:color w:val="1F1F1F"/>
              <w:szCs w:val="24"/>
            </w:rPr>
            <w:fldChar w:fldCharType="end"/>
          </w:r>
        </w:p>
        <w:p w14:paraId="2F58A0B1">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_Toc31212 </w:instrText>
          </w:r>
          <w:r>
            <w:rPr>
              <w:rFonts w:ascii="Times New Roman" w:hAnsi="Times New Roman" w:eastAsia="Times New Roman" w:cs="Times New Roman"/>
              <w:szCs w:val="24"/>
            </w:rPr>
            <w:fldChar w:fldCharType="separate"/>
          </w:r>
          <w:r>
            <w:t>3. System Test Record</w:t>
          </w:r>
          <w:r>
            <w:tab/>
          </w:r>
          <w:r>
            <w:fldChar w:fldCharType="begin"/>
          </w:r>
          <w:r>
            <w:instrText xml:space="preserve"> PAGEREF _Toc31212 \h </w:instrText>
          </w:r>
          <w:r>
            <w:fldChar w:fldCharType="separate"/>
          </w:r>
          <w:r>
            <w:t>17</w:t>
          </w:r>
          <w:r>
            <w:fldChar w:fldCharType="end"/>
          </w:r>
          <w:r>
            <w:rPr>
              <w:rFonts w:ascii="Times New Roman" w:hAnsi="Times New Roman" w:eastAsia="Times New Roman" w:cs="Times New Roman"/>
              <w:color w:val="1F1F1F"/>
              <w:szCs w:val="24"/>
            </w:rPr>
            <w:fldChar w:fldCharType="end"/>
          </w:r>
        </w:p>
        <w:p w14:paraId="2A4050EC">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_Toc27943 </w:instrText>
          </w:r>
          <w:r>
            <w:rPr>
              <w:rFonts w:ascii="Times New Roman" w:hAnsi="Times New Roman" w:eastAsia="Times New Roman" w:cs="Times New Roman"/>
              <w:szCs w:val="24"/>
            </w:rPr>
            <w:fldChar w:fldCharType="separate"/>
          </w:r>
          <w:r>
            <w:t>3.1 Integration Test Record</w:t>
          </w:r>
          <w:r>
            <w:tab/>
          </w:r>
          <w:r>
            <w:fldChar w:fldCharType="begin"/>
          </w:r>
          <w:r>
            <w:instrText xml:space="preserve"> PAGEREF _Toc27943 \h </w:instrText>
          </w:r>
          <w:r>
            <w:fldChar w:fldCharType="separate"/>
          </w:r>
          <w:r>
            <w:t>17</w:t>
          </w:r>
          <w:r>
            <w:fldChar w:fldCharType="end"/>
          </w:r>
          <w:r>
            <w:rPr>
              <w:rFonts w:ascii="Times New Roman" w:hAnsi="Times New Roman" w:eastAsia="Times New Roman" w:cs="Times New Roman"/>
              <w:color w:val="1F1F1F"/>
              <w:szCs w:val="24"/>
            </w:rPr>
            <w:fldChar w:fldCharType="end"/>
          </w:r>
        </w:p>
        <w:p w14:paraId="60446DBD">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_Toc20943 </w:instrText>
          </w:r>
          <w:r>
            <w:rPr>
              <w:rFonts w:ascii="Times New Roman" w:hAnsi="Times New Roman" w:eastAsia="Times New Roman" w:cs="Times New Roman"/>
              <w:szCs w:val="24"/>
            </w:rPr>
            <w:fldChar w:fldCharType="separate"/>
          </w:r>
          <w:r>
            <w:t>3.2 Feature-Level System Tests</w:t>
          </w:r>
          <w:r>
            <w:tab/>
          </w:r>
          <w:r>
            <w:fldChar w:fldCharType="begin"/>
          </w:r>
          <w:r>
            <w:instrText xml:space="preserve"> PAGEREF _Toc20943 \h </w:instrText>
          </w:r>
          <w:r>
            <w:fldChar w:fldCharType="separate"/>
          </w:r>
          <w:r>
            <w:t>20</w:t>
          </w:r>
          <w:r>
            <w:fldChar w:fldCharType="end"/>
          </w:r>
          <w:r>
            <w:rPr>
              <w:rFonts w:ascii="Times New Roman" w:hAnsi="Times New Roman" w:eastAsia="Times New Roman" w:cs="Times New Roman"/>
              <w:color w:val="1F1F1F"/>
              <w:szCs w:val="24"/>
            </w:rPr>
            <w:fldChar w:fldCharType="end"/>
          </w:r>
        </w:p>
        <w:p w14:paraId="483C52D6">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_Toc9978 </w:instrText>
          </w:r>
          <w:r>
            <w:rPr>
              <w:rFonts w:ascii="Times New Roman" w:hAnsi="Times New Roman" w:eastAsia="Times New Roman" w:cs="Times New Roman"/>
              <w:szCs w:val="24"/>
            </w:rPr>
            <w:fldChar w:fldCharType="separate"/>
          </w:r>
          <w:r>
            <w:t>3.3 Performance Test Record</w:t>
          </w:r>
          <w:r>
            <w:tab/>
          </w:r>
          <w:r>
            <w:fldChar w:fldCharType="begin"/>
          </w:r>
          <w:r>
            <w:instrText xml:space="preserve"> PAGEREF _Toc9978 \h </w:instrText>
          </w:r>
          <w:r>
            <w:fldChar w:fldCharType="separate"/>
          </w:r>
          <w:r>
            <w:t>31</w:t>
          </w:r>
          <w:r>
            <w:fldChar w:fldCharType="end"/>
          </w:r>
          <w:r>
            <w:rPr>
              <w:rFonts w:ascii="Times New Roman" w:hAnsi="Times New Roman" w:eastAsia="Times New Roman" w:cs="Times New Roman"/>
              <w:color w:val="1F1F1F"/>
              <w:szCs w:val="24"/>
            </w:rPr>
            <w:fldChar w:fldCharType="end"/>
          </w:r>
        </w:p>
        <w:p w14:paraId="24700F01">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_Toc9089 </w:instrText>
          </w:r>
          <w:r>
            <w:rPr>
              <w:rFonts w:ascii="Times New Roman" w:hAnsi="Times New Roman" w:eastAsia="Times New Roman" w:cs="Times New Roman"/>
              <w:szCs w:val="24"/>
            </w:rPr>
            <w:fldChar w:fldCharType="separate"/>
          </w:r>
          <w:r>
            <w:t>3.4 Security Test Record</w:t>
          </w:r>
          <w:r>
            <w:tab/>
          </w:r>
          <w:r>
            <w:fldChar w:fldCharType="begin"/>
          </w:r>
          <w:r>
            <w:instrText xml:space="preserve"> PAGEREF _Toc9089 \h </w:instrText>
          </w:r>
          <w:r>
            <w:fldChar w:fldCharType="separate"/>
          </w:r>
          <w:r>
            <w:t>32</w:t>
          </w:r>
          <w:r>
            <w:fldChar w:fldCharType="end"/>
          </w:r>
          <w:r>
            <w:rPr>
              <w:rFonts w:ascii="Times New Roman" w:hAnsi="Times New Roman" w:eastAsia="Times New Roman" w:cs="Times New Roman"/>
              <w:color w:val="1F1F1F"/>
              <w:szCs w:val="24"/>
            </w:rPr>
            <w:fldChar w:fldCharType="end"/>
          </w:r>
        </w:p>
        <w:p w14:paraId="011F6E0B">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_Toc27012 </w:instrText>
          </w:r>
          <w:r>
            <w:rPr>
              <w:rFonts w:ascii="Times New Roman" w:hAnsi="Times New Roman" w:eastAsia="Times New Roman" w:cs="Times New Roman"/>
              <w:szCs w:val="24"/>
            </w:rPr>
            <w:fldChar w:fldCharType="separate"/>
          </w:r>
          <w:r>
            <w:t>4. Test Summary</w:t>
          </w:r>
          <w:r>
            <w:tab/>
          </w:r>
          <w:r>
            <w:fldChar w:fldCharType="begin"/>
          </w:r>
          <w:r>
            <w:instrText xml:space="preserve"> PAGEREF _Toc27012 \h </w:instrText>
          </w:r>
          <w:r>
            <w:fldChar w:fldCharType="separate"/>
          </w:r>
          <w:r>
            <w:t>38</w:t>
          </w:r>
          <w:r>
            <w:fldChar w:fldCharType="end"/>
          </w:r>
          <w:r>
            <w:rPr>
              <w:rFonts w:ascii="Times New Roman" w:hAnsi="Times New Roman" w:eastAsia="Times New Roman" w:cs="Times New Roman"/>
              <w:color w:val="1F1F1F"/>
              <w:szCs w:val="24"/>
            </w:rPr>
            <w:fldChar w:fldCharType="end"/>
          </w:r>
        </w:p>
        <w:p w14:paraId="7FF35393">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_Toc5539 </w:instrText>
          </w:r>
          <w:r>
            <w:rPr>
              <w:rFonts w:ascii="Times New Roman" w:hAnsi="Times New Roman" w:eastAsia="Times New Roman" w:cs="Times New Roman"/>
              <w:szCs w:val="24"/>
            </w:rPr>
            <w:fldChar w:fldCharType="separate"/>
          </w:r>
          <w:r>
            <w:t>4.1 Overall Test Results</w:t>
          </w:r>
          <w:r>
            <w:tab/>
          </w:r>
          <w:r>
            <w:fldChar w:fldCharType="begin"/>
          </w:r>
          <w:r>
            <w:instrText xml:space="preserve"> PAGEREF _Toc5539 \h </w:instrText>
          </w:r>
          <w:r>
            <w:fldChar w:fldCharType="separate"/>
          </w:r>
          <w:r>
            <w:t>38</w:t>
          </w:r>
          <w:r>
            <w:fldChar w:fldCharType="end"/>
          </w:r>
          <w:r>
            <w:rPr>
              <w:rFonts w:ascii="Times New Roman" w:hAnsi="Times New Roman" w:eastAsia="Times New Roman" w:cs="Times New Roman"/>
              <w:color w:val="1F1F1F"/>
              <w:szCs w:val="24"/>
            </w:rPr>
            <w:fldChar w:fldCharType="end"/>
          </w:r>
        </w:p>
        <w:p w14:paraId="3B1E7884">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_Toc17402 </w:instrText>
          </w:r>
          <w:r>
            <w:rPr>
              <w:rFonts w:ascii="Times New Roman" w:hAnsi="Times New Roman" w:eastAsia="Times New Roman" w:cs="Times New Roman"/>
              <w:szCs w:val="24"/>
            </w:rPr>
            <w:fldChar w:fldCharType="separate"/>
          </w:r>
          <w:r>
            <w:t>4.2 Test Coverage</w:t>
          </w:r>
          <w:r>
            <w:tab/>
          </w:r>
          <w:r>
            <w:fldChar w:fldCharType="begin"/>
          </w:r>
          <w:r>
            <w:instrText xml:space="preserve"> PAGEREF _Toc17402 \h </w:instrText>
          </w:r>
          <w:r>
            <w:fldChar w:fldCharType="separate"/>
          </w:r>
          <w:r>
            <w:t>38</w:t>
          </w:r>
          <w:r>
            <w:fldChar w:fldCharType="end"/>
          </w:r>
          <w:r>
            <w:rPr>
              <w:rFonts w:ascii="Times New Roman" w:hAnsi="Times New Roman" w:eastAsia="Times New Roman" w:cs="Times New Roman"/>
              <w:color w:val="1F1F1F"/>
              <w:szCs w:val="24"/>
            </w:rPr>
            <w:fldChar w:fldCharType="end"/>
          </w:r>
        </w:p>
        <w:p w14:paraId="59E4F819">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_Toc22861 </w:instrText>
          </w:r>
          <w:r>
            <w:rPr>
              <w:rFonts w:ascii="Times New Roman" w:hAnsi="Times New Roman" w:eastAsia="Times New Roman" w:cs="Times New Roman"/>
              <w:szCs w:val="24"/>
            </w:rPr>
            <w:fldChar w:fldCharType="separate"/>
          </w:r>
          <w:r>
            <w:t>4.3 Defect Summary</w:t>
          </w:r>
          <w:r>
            <w:tab/>
          </w:r>
          <w:r>
            <w:fldChar w:fldCharType="begin"/>
          </w:r>
          <w:r>
            <w:instrText xml:space="preserve"> PAGEREF _Toc22861 \h </w:instrText>
          </w:r>
          <w:r>
            <w:fldChar w:fldCharType="separate"/>
          </w:r>
          <w:r>
            <w:t>39</w:t>
          </w:r>
          <w:r>
            <w:fldChar w:fldCharType="end"/>
          </w:r>
          <w:r>
            <w:rPr>
              <w:rFonts w:ascii="Times New Roman" w:hAnsi="Times New Roman" w:eastAsia="Times New Roman" w:cs="Times New Roman"/>
              <w:color w:val="1F1F1F"/>
              <w:szCs w:val="24"/>
            </w:rPr>
            <w:fldChar w:fldCharType="end"/>
          </w:r>
        </w:p>
        <w:p w14:paraId="23D6DA9F">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_Toc20227 </w:instrText>
          </w:r>
          <w:r>
            <w:rPr>
              <w:rFonts w:ascii="Times New Roman" w:hAnsi="Times New Roman" w:eastAsia="Times New Roman" w:cs="Times New Roman"/>
              <w:szCs w:val="24"/>
            </w:rPr>
            <w:fldChar w:fldCharType="separate"/>
          </w:r>
          <w:r>
            <w:t>4.4 Performance Summary</w:t>
          </w:r>
          <w:r>
            <w:tab/>
          </w:r>
          <w:r>
            <w:fldChar w:fldCharType="begin"/>
          </w:r>
          <w:r>
            <w:instrText xml:space="preserve"> PAGEREF _Toc20227 \h </w:instrText>
          </w:r>
          <w:r>
            <w:fldChar w:fldCharType="separate"/>
          </w:r>
          <w:r>
            <w:t>40</w:t>
          </w:r>
          <w:r>
            <w:fldChar w:fldCharType="end"/>
          </w:r>
          <w:r>
            <w:rPr>
              <w:rFonts w:ascii="Times New Roman" w:hAnsi="Times New Roman" w:eastAsia="Times New Roman" w:cs="Times New Roman"/>
              <w:color w:val="1F1F1F"/>
              <w:szCs w:val="24"/>
            </w:rPr>
            <w:fldChar w:fldCharType="end"/>
          </w:r>
        </w:p>
        <w:p w14:paraId="3CE975E1">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_Toc18630 </w:instrText>
          </w:r>
          <w:r>
            <w:rPr>
              <w:rFonts w:ascii="Times New Roman" w:hAnsi="Times New Roman" w:eastAsia="Times New Roman" w:cs="Times New Roman"/>
              <w:szCs w:val="24"/>
            </w:rPr>
            <w:fldChar w:fldCharType="separate"/>
          </w:r>
          <w:r>
            <w:t>4.5 Security Summary</w:t>
          </w:r>
          <w:r>
            <w:tab/>
          </w:r>
          <w:r>
            <w:fldChar w:fldCharType="begin"/>
          </w:r>
          <w:r>
            <w:instrText xml:space="preserve"> PAGEREF _Toc18630 \h </w:instrText>
          </w:r>
          <w:r>
            <w:fldChar w:fldCharType="separate"/>
          </w:r>
          <w:r>
            <w:t>40</w:t>
          </w:r>
          <w:r>
            <w:fldChar w:fldCharType="end"/>
          </w:r>
          <w:r>
            <w:rPr>
              <w:rFonts w:ascii="Times New Roman" w:hAnsi="Times New Roman" w:eastAsia="Times New Roman" w:cs="Times New Roman"/>
              <w:color w:val="1F1F1F"/>
              <w:szCs w:val="24"/>
            </w:rPr>
            <w:fldChar w:fldCharType="end"/>
          </w:r>
        </w:p>
        <w:p w14:paraId="5276E922">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_Toc5884 </w:instrText>
          </w:r>
          <w:r>
            <w:rPr>
              <w:rFonts w:ascii="Times New Roman" w:hAnsi="Times New Roman" w:eastAsia="Times New Roman" w:cs="Times New Roman"/>
              <w:szCs w:val="24"/>
            </w:rPr>
            <w:fldChar w:fldCharType="separate"/>
          </w:r>
          <w:r>
            <w:t>4.6 Quality Assessment</w:t>
          </w:r>
          <w:r>
            <w:tab/>
          </w:r>
          <w:r>
            <w:fldChar w:fldCharType="begin"/>
          </w:r>
          <w:r>
            <w:instrText xml:space="preserve"> PAGEREF _Toc5884 \h </w:instrText>
          </w:r>
          <w:r>
            <w:fldChar w:fldCharType="separate"/>
          </w:r>
          <w:r>
            <w:t>41</w:t>
          </w:r>
          <w:r>
            <w:fldChar w:fldCharType="end"/>
          </w:r>
          <w:r>
            <w:rPr>
              <w:rFonts w:ascii="Times New Roman" w:hAnsi="Times New Roman" w:eastAsia="Times New Roman" w:cs="Times New Roman"/>
              <w:color w:val="1F1F1F"/>
              <w:szCs w:val="24"/>
            </w:rPr>
            <w:fldChar w:fldCharType="end"/>
          </w:r>
        </w:p>
        <w:p w14:paraId="0713D9AF">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_Toc21833 </w:instrText>
          </w:r>
          <w:r>
            <w:rPr>
              <w:rFonts w:ascii="Times New Roman" w:hAnsi="Times New Roman" w:eastAsia="Times New Roman" w:cs="Times New Roman"/>
              <w:szCs w:val="24"/>
            </w:rPr>
            <w:fldChar w:fldCharType="separate"/>
          </w:r>
          <w:r>
            <w:t>4.7 Recommendation</w:t>
          </w:r>
          <w:r>
            <w:tab/>
          </w:r>
          <w:r>
            <w:fldChar w:fldCharType="begin"/>
          </w:r>
          <w:r>
            <w:instrText xml:space="preserve"> PAGEREF _Toc21833 \h </w:instrText>
          </w:r>
          <w:r>
            <w:fldChar w:fldCharType="separate"/>
          </w:r>
          <w:r>
            <w:t>42</w:t>
          </w:r>
          <w:r>
            <w:fldChar w:fldCharType="end"/>
          </w:r>
          <w:r>
            <w:rPr>
              <w:rFonts w:ascii="Times New Roman" w:hAnsi="Times New Roman" w:eastAsia="Times New Roman" w:cs="Times New Roman"/>
              <w:color w:val="1F1F1F"/>
              <w:szCs w:val="24"/>
            </w:rPr>
            <w:fldChar w:fldCharType="end"/>
          </w:r>
        </w:p>
        <w:p w14:paraId="4198B668">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_Toc19779 </w:instrText>
          </w:r>
          <w:r>
            <w:rPr>
              <w:rFonts w:ascii="Times New Roman" w:hAnsi="Times New Roman" w:eastAsia="Times New Roman" w:cs="Times New Roman"/>
              <w:szCs w:val="24"/>
            </w:rPr>
            <w:fldChar w:fldCharType="separate"/>
          </w:r>
          <w:r>
            <w:t>Approval Signatures</w:t>
          </w:r>
          <w:r>
            <w:tab/>
          </w:r>
          <w:r>
            <w:fldChar w:fldCharType="begin"/>
          </w:r>
          <w:r>
            <w:instrText xml:space="preserve"> PAGEREF _Toc19779 \h </w:instrText>
          </w:r>
          <w:r>
            <w:fldChar w:fldCharType="separate"/>
          </w:r>
          <w:r>
            <w:t>43</w:t>
          </w:r>
          <w:r>
            <w:fldChar w:fldCharType="end"/>
          </w:r>
          <w:r>
            <w:rPr>
              <w:rFonts w:ascii="Times New Roman" w:hAnsi="Times New Roman" w:eastAsia="Times New Roman" w:cs="Times New Roman"/>
              <w:color w:val="1F1F1F"/>
              <w:szCs w:val="24"/>
            </w:rPr>
            <w:fldChar w:fldCharType="end"/>
          </w:r>
        </w:p>
        <w:p w14:paraId="2A81241D">
          <w:pPr>
            <w:spacing w:before="100" w:beforeAutospacing="1" w:after="0" w:line="240" w:lineRule="auto"/>
            <w:rPr>
              <w:rFonts w:ascii="Times New Roman" w:hAnsi="Times New Roman" w:eastAsia="Times New Roman" w:cs="Times New Roman"/>
              <w:color w:val="1F1F1F"/>
              <w:sz w:val="22"/>
              <w:szCs w:val="24"/>
              <w:lang w:val="en-US" w:eastAsia="en-US" w:bidi="th-TH"/>
            </w:rPr>
            <w:sectPr>
              <w:pgSz w:w="12240" w:h="15840"/>
              <w:pgMar w:top="1440" w:right="1440" w:bottom="1440" w:left="1440" w:header="720" w:footer="720" w:gutter="0"/>
              <w:cols w:space="720" w:num="1"/>
              <w:docGrid w:linePitch="360" w:charSpace="0"/>
            </w:sectPr>
          </w:pPr>
          <w:r>
            <w:rPr>
              <w:rFonts w:ascii="Times New Roman" w:hAnsi="Times New Roman" w:eastAsia="Times New Roman" w:cs="Times New Roman"/>
              <w:color w:val="1F1F1F"/>
              <w:szCs w:val="24"/>
            </w:rPr>
            <w:fldChar w:fldCharType="end"/>
          </w:r>
        </w:p>
      </w:sdtContent>
    </w:sdt>
    <w:p w14:paraId="5F564849">
      <w:pPr>
        <w:spacing w:before="100" w:beforeAutospacing="1" w:after="0" w:line="240" w:lineRule="auto"/>
        <w:rPr>
          <w:rFonts w:ascii="Times New Roman" w:hAnsi="Times New Roman" w:eastAsia="Times New Roman" w:cs="Times New Roman"/>
          <w:color w:val="1F1F1F"/>
          <w:sz w:val="22"/>
          <w:szCs w:val="24"/>
          <w:lang w:val="en-US" w:eastAsia="en-US" w:bidi="th-TH"/>
        </w:rPr>
      </w:pPr>
    </w:p>
    <w:p w14:paraId="1A18D4FE">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1C0F54EC">
      <w:pPr>
        <w:pStyle w:val="3"/>
        <w:bidi w:val="0"/>
      </w:pPr>
      <w:bookmarkStart w:id="1" w:name="_Toc805"/>
      <w:r>
        <w:t>1. Introduction</w:t>
      </w:r>
      <w:bookmarkEnd w:id="1"/>
    </w:p>
    <w:p w14:paraId="5EB894AC">
      <w:pPr>
        <w:pStyle w:val="4"/>
        <w:bidi w:val="0"/>
      </w:pPr>
      <w:bookmarkStart w:id="2" w:name="_Toc21544"/>
      <w:r>
        <w:t>1.1 Purpose</w:t>
      </w:r>
      <w:bookmarkEnd w:id="2"/>
    </w:p>
    <w:p w14:paraId="249212FF">
      <w:pPr>
        <w:widowControl w:val="0"/>
        <w:spacing w:before="60" w:after="60" w:line="240" w:lineRule="auto"/>
        <w:jc w:val="left"/>
        <w:rPr>
          <w:rFonts w:ascii="Arial" w:hAnsi="Arial" w:eastAsia="Arial" w:cs="Arial"/>
          <w:szCs w:val="22"/>
        </w:rPr>
      </w:pPr>
      <w:r>
        <w:rPr>
          <w:rFonts w:ascii="Arial" w:hAnsi="Arial" w:eastAsia="Arial" w:cs="Arial"/>
          <w:sz w:val="22"/>
          <w:szCs w:val="22"/>
        </w:rPr>
        <w:t>This document is the official Software Test Record for the AI-Based Reviewer on Project Code and Architecture platform. It provides a complete, traceable account of every test case that was executed during the testing phase of the project.</w:t>
      </w:r>
    </w:p>
    <w:p w14:paraId="2FB0F8BE">
      <w:pPr>
        <w:widowControl w:val="0"/>
        <w:spacing w:before="60" w:after="60" w:line="240" w:lineRule="auto"/>
        <w:jc w:val="left"/>
        <w:rPr>
          <w:rFonts w:ascii="Arial" w:hAnsi="Arial" w:eastAsia="Arial" w:cs="Arial"/>
          <w:szCs w:val="22"/>
        </w:rPr>
      </w:pPr>
      <w:r>
        <w:rPr>
          <w:rFonts w:ascii="Arial" w:hAnsi="Arial" w:eastAsia="Arial" w:cs="Arial"/>
          <w:sz w:val="22"/>
          <w:szCs w:val="22"/>
        </w:rPr>
        <w:t>The primary goals of this document are:</w:t>
      </w:r>
    </w:p>
    <w:p w14:paraId="3442E96C">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To record the actual outcome (Pass or Fail) of each test case executed against the system.</w:t>
      </w:r>
    </w:p>
    <w:p w14:paraId="4A66241B">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To verify that the system meets all functional and non-functional requirements defined in the Software Requirements Specification (SRS v2.1).</w:t>
      </w:r>
    </w:p>
    <w:p w14:paraId="1FAB406C">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To provide stakeholders, reviewers, and auditors with objective evidence that the software has been properly tested before production deployment.</w:t>
      </w:r>
    </w:p>
    <w:p w14:paraId="2F684742">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To give particular attention to the enterprise Role-Based Access Control (RBAC) authentication system, which is the most security-critical component of the platform.</w:t>
      </w:r>
    </w:p>
    <w:p w14:paraId="1546A0C2">
      <w:pPr>
        <w:widowControl w:val="0"/>
        <w:spacing w:before="60" w:after="60" w:line="240" w:lineRule="auto"/>
        <w:jc w:val="left"/>
        <w:rPr>
          <w:rFonts w:ascii="Arial" w:hAnsi="Arial" w:eastAsia="Arial" w:cs="Arial"/>
          <w:szCs w:val="22"/>
        </w:rPr>
      </w:pPr>
      <w:r>
        <w:rPr>
          <w:rFonts w:ascii="Arial" w:hAnsi="Arial" w:eastAsia="Arial" w:cs="Arial"/>
          <w:color w:val="555555"/>
          <w:sz w:val="22"/>
          <w:szCs w:val="22"/>
        </w:rPr>
        <w:t>This document records what happened during testing — not what was planned. The Test Plan document describes the planning and methodology; this record captures the results.</w:t>
      </w:r>
    </w:p>
    <w:p w14:paraId="35C905F1">
      <w:pPr>
        <w:pStyle w:val="4"/>
        <w:bidi w:val="0"/>
      </w:pPr>
      <w:bookmarkStart w:id="3" w:name="_Toc8209"/>
      <w:r>
        <w:t>1.2 Scope</w:t>
      </w:r>
      <w:bookmarkEnd w:id="3"/>
    </w:p>
    <w:p w14:paraId="2FA4DDD7">
      <w:pPr>
        <w:widowControl w:val="0"/>
        <w:spacing w:before="60" w:after="60" w:line="240" w:lineRule="auto"/>
        <w:jc w:val="left"/>
        <w:rPr>
          <w:rFonts w:ascii="Arial" w:hAnsi="Arial" w:eastAsia="Arial" w:cs="Arial"/>
          <w:szCs w:val="22"/>
        </w:rPr>
      </w:pPr>
      <w:r>
        <w:rPr>
          <w:rFonts w:ascii="Arial" w:hAnsi="Arial" w:eastAsia="Arial" w:cs="Arial"/>
          <w:sz w:val="22"/>
          <w:szCs w:val="22"/>
        </w:rPr>
        <w:t>The following categories of testing were executed and are documented in this record:</w:t>
      </w:r>
    </w:p>
    <w:p w14:paraId="507CC41D">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Unit Testing — Testing individual software components in isolation (e.g., does the password-hashing function work correctly on its own?).</w:t>
      </w:r>
    </w:p>
    <w:p w14:paraId="380F1312">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Property-Based Testing (PBT) — A mathematical approach that automatically generates hundreds of test inputs to verify that software always obeys certain rules (e.g., "a password should never be stored as plain text, no matter what input is given").</w:t>
      </w:r>
    </w:p>
    <w:p w14:paraId="0C106DFD">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Integration Testing — Testing whether separate components communicate and work correctly together (e.g., does the system correctly receive events from GitHub?).</w:t>
      </w:r>
    </w:p>
    <w:p w14:paraId="6C57DD64">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System Testing — End-to-end testing of complete user workflows (e.g., can a user register, log in, and access a project successfully?).</w:t>
      </w:r>
    </w:p>
    <w:p w14:paraId="13FF02DC">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Performance Testing — Verifying that the system responds quickly enough and can handle many users simultaneously.</w:t>
      </w:r>
    </w:p>
    <w:p w14:paraId="11C05F65">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Security Testing — Attempting known attack techniques to confirm that the system is resistant to common threats.</w:t>
      </w:r>
    </w:p>
    <w:p w14:paraId="14758CE9">
      <w:pPr>
        <w:widowControl w:val="0"/>
        <w:spacing w:before="60" w:after="60" w:line="240" w:lineRule="auto"/>
        <w:jc w:val="both"/>
        <w:rPr>
          <w:rFonts w:ascii="Arial" w:hAnsi="Arial" w:eastAsia="Arial" w:cs="Arial"/>
          <w:szCs w:val="22"/>
        </w:rPr>
      </w:pPr>
    </w:p>
    <w:p w14:paraId="766616D9">
      <w:pPr>
        <w:widowControl w:val="0"/>
        <w:spacing w:before="60" w:after="60" w:line="240" w:lineRule="auto"/>
        <w:jc w:val="left"/>
        <w:rPr>
          <w:rFonts w:ascii="Arial" w:hAnsi="Arial" w:eastAsia="Arial" w:cs="Arial"/>
          <w:szCs w:val="22"/>
        </w:rPr>
      </w:pPr>
      <w:r>
        <w:rPr>
          <w:rFonts w:ascii="Arial" w:hAnsi="Arial" w:eastAsia="Arial" w:cs="Arial"/>
          <w:sz w:val="22"/>
          <w:szCs w:val="22"/>
        </w:rPr>
        <w:t>Test execution period: 10 February 2026 to 19 February 2026</w:t>
      </w:r>
    </w:p>
    <w:p w14:paraId="1FAF5BAA">
      <w:pPr>
        <w:widowControl w:val="0"/>
        <w:spacing w:before="60" w:after="60" w:line="240" w:lineRule="auto"/>
        <w:jc w:val="left"/>
        <w:rPr>
          <w:rFonts w:ascii="Arial" w:hAnsi="Arial" w:eastAsia="Arial" w:cs="Arial"/>
          <w:szCs w:val="22"/>
        </w:rPr>
      </w:pPr>
      <w:r>
        <w:rPr>
          <w:rFonts w:ascii="Arial" w:hAnsi="Arial" w:eastAsia="Arial" w:cs="Arial"/>
          <w:sz w:val="22"/>
          <w:szCs w:val="22"/>
        </w:rPr>
        <w:t>Total test cases executed: 165</w:t>
      </w:r>
    </w:p>
    <w:p w14:paraId="07E45825">
      <w:pPr>
        <w:pStyle w:val="4"/>
        <w:bidi w:val="0"/>
      </w:pPr>
      <w:bookmarkStart w:id="4" w:name="_Toc4270"/>
      <w:r>
        <w:t>1.3 Acronyms and Definitions</w:t>
      </w:r>
      <w:bookmarkEnd w:id="4"/>
    </w:p>
    <w:p w14:paraId="4E266E05">
      <w:pPr>
        <w:widowControl w:val="0"/>
        <w:spacing w:before="60" w:after="60" w:line="240" w:lineRule="auto"/>
        <w:jc w:val="left"/>
        <w:rPr>
          <w:rFonts w:ascii="Arial" w:hAnsi="Arial" w:eastAsia="Arial" w:cs="Arial"/>
          <w:szCs w:val="22"/>
        </w:rPr>
      </w:pPr>
      <w:r>
        <w:rPr>
          <w:rFonts w:ascii="Arial" w:hAnsi="Arial" w:eastAsia="Arial" w:cs="Arial"/>
          <w:sz w:val="22"/>
          <w:szCs w:val="22"/>
        </w:rPr>
        <w:t>The following terms and abbreviations are used throughout this document. Plain-language explanations are provided for non-technical readers.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3000"/>
        <w:gridCol w:w="4560"/>
      </w:tblGrid>
      <w:tr w14:paraId="2015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9D18D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Acronym / Term</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A21C9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Full Form</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3D3F5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Plain-Language Explanation</w:t>
            </w:r>
          </w:p>
        </w:tc>
      </w:tr>
      <w:tr w14:paraId="46BA9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01F5BE">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UTC</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14A30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Unit Test Case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A7C87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single test that checks one specific function or component in isolation.</w:t>
            </w:r>
          </w:p>
        </w:tc>
      </w:tr>
      <w:tr w14:paraId="0677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63A0CC">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ITC</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E2658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Integration Test Case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AB67F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test that checks whether two or more components work correctly together.</w:t>
            </w:r>
          </w:p>
        </w:tc>
      </w:tr>
      <w:tr w14:paraId="1956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0541C3">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STC</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88A42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System Test Case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D8D93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test that checks a complete end-to-end workflow from the user's perspective.</w:t>
            </w:r>
          </w:p>
        </w:tc>
      </w:tr>
      <w:tr w14:paraId="0B200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CD928A">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PBT</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FDD74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Property-Based Test</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99DAF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test that automatically generates many random inputs to verify a general rule always holds.</w:t>
            </w:r>
          </w:p>
        </w:tc>
      </w:tr>
      <w:tr w14:paraId="3C90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DD2244">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P/F</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6C089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Pass / Fail</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CEEAD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outcome of a test: Pass means the actual result matched the expected result.</w:t>
            </w:r>
          </w:p>
        </w:tc>
      </w:tr>
      <w:tr w14:paraId="5CDCB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EA46CA">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RBAC</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1ED32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Role-Based Access Control</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0FC33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security system that limits what each user can do based on their assigned role (e.g., Admin, Programmer, Visitor).</w:t>
            </w:r>
          </w:p>
        </w:tc>
      </w:tr>
      <w:tr w14:paraId="7E88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CC6FEB">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JWT</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DB860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JSON Web Token</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A8506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secure, digitally-signed ticket that proves a user is logged in. Think of it as a hotel key card.</w:t>
            </w:r>
          </w:p>
        </w:tc>
      </w:tr>
      <w:tr w14:paraId="045C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0F3EC0">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API</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992BB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Application Programming Interface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12743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way for two software systems to communicate with each other, like a menu at a restaurant — you choose what you want, and the kitchen delivers it.</w:t>
            </w:r>
          </w:p>
        </w:tc>
      </w:tr>
      <w:tr w14:paraId="45D6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202604">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PR</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624AE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Pull Request</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68909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request to merge a developer's code changes into the main codebase on GitHub.</w:t>
            </w:r>
          </w:p>
        </w:tc>
      </w:tr>
      <w:tr w14:paraId="2F8C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B19A2B">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OWASP</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14FDE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Open Web Application Security Project</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DE73A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An international non-profit organisation that publishes the most common web security vulnerabilities (the "Top 10 list").</w:t>
            </w:r>
          </w:p>
        </w:tc>
      </w:tr>
      <w:tr w14:paraId="00216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616D91">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XSS</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DB2F5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Cross-Site Scripting</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953B6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An attack where malicious code is injected into a web page to steal data or hijack user sessions.</w:t>
            </w:r>
          </w:p>
        </w:tc>
      </w:tr>
      <w:tr w14:paraId="69D0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175AFC">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SQL Injection</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4DED4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Structured Query Language Injection</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81CC7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An attack where malicious database commands are inserted into a form field to trick the database.</w:t>
            </w:r>
          </w:p>
        </w:tc>
      </w:tr>
      <w:tr w14:paraId="7B07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F08F3C">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AST</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88664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Abstract Syntax Tree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88CEC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tree-shaped representation of source code that the system uses to analyse code structure.</w:t>
            </w:r>
          </w:p>
        </w:tc>
      </w:tr>
      <w:tr w14:paraId="18A2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9BB8DD">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LOC</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2C49B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Lines of Code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59C4C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measure of the size of a software repository.</w:t>
            </w:r>
          </w:p>
        </w:tc>
      </w:tr>
      <w:tr w14:paraId="16F6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797AE0">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bcrypt</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FF0FB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7746B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secure, one-way hashing algorithm used to store passwords safely. Even the system itself cannot retrieve the original password.</w:t>
            </w:r>
          </w:p>
        </w:tc>
      </w:tr>
      <w:tr w14:paraId="7D118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8684AA">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P95 / P99</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8439D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95th / 99th Percentile Response Time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443F0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95% (or 99%) of all requests were completed within this time. Used to measure consistent performance under load.</w:t>
            </w:r>
          </w:p>
        </w:tc>
      </w:tr>
    </w:tbl>
    <w:p w14:paraId="411EE749">
      <w:pPr>
        <w:pStyle w:val="4"/>
        <w:bidi w:val="0"/>
      </w:pPr>
      <w:bookmarkStart w:id="5" w:name="_Toc20030"/>
      <w:r>
        <w:t>1.4 Test Environment</w:t>
      </w:r>
      <w:bookmarkEnd w:id="5"/>
    </w:p>
    <w:p w14:paraId="539F8848">
      <w:pPr>
        <w:widowControl w:val="0"/>
        <w:spacing w:before="60" w:after="60" w:line="240" w:lineRule="auto"/>
        <w:jc w:val="left"/>
        <w:rPr>
          <w:rFonts w:ascii="Arial" w:hAnsi="Arial" w:eastAsia="Arial" w:cs="Arial"/>
          <w:szCs w:val="22"/>
        </w:rPr>
      </w:pPr>
      <w:r>
        <w:rPr>
          <w:rFonts w:ascii="Arial" w:hAnsi="Arial" w:eastAsia="Arial" w:cs="Arial"/>
          <w:sz w:val="22"/>
          <w:szCs w:val="22"/>
        </w:rPr>
        <w:t>The following hardware and software environment was used to execute all tests recorded in this document.</w:t>
      </w:r>
    </w:p>
    <w:p w14:paraId="39835CE8">
      <w:pPr>
        <w:pStyle w:val="5"/>
        <w:bidi w:val="0"/>
      </w:pPr>
      <w:r>
        <w:t>1.4.1 Hardware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60"/>
        <w:gridCol w:w="3600"/>
        <w:gridCol w:w="3600"/>
      </w:tblGrid>
      <w:tr w14:paraId="108F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DEC68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Component</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FDED7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Specification</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871C5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Purpose / Role in Testing</w:t>
            </w:r>
          </w:p>
        </w:tc>
      </w:tr>
      <w:tr w14:paraId="26DC0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A33CCB">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Primary Test Server</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232A78">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AWS EC2 t3.medium — 2 vCPUs (2.5 GHz Intel Xeon), 4 GB RAM, 30 GB SSD</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E2969E">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Main staging server where the application ran during integration, system, performance, and security testing.</w:t>
            </w:r>
          </w:p>
        </w:tc>
      </w:tr>
      <w:tr w14:paraId="35627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C9E2AA">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Developer Machine (macOS)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C76BE2">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MacBook Pro M2 — 8-core CPU, 16 GB RAM</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412383">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Used for unit test development and execution on macOS.</w:t>
            </w:r>
          </w:p>
        </w:tc>
      </w:tr>
      <w:tr w14:paraId="01183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F91974">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Developer Machine (Windows)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583BDE">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Windows 10 — Intel Core i7, 16 GB RAM</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0A7AD5">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Used for cross-platform compatibility verification.</w:t>
            </w:r>
          </w:p>
        </w:tc>
      </w:tr>
      <w:tr w14:paraId="407F2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42A613">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Network</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D9C7B5">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AWS 5 Gbps internal bandwidth</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B164AF">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Supports API calls, GitHub webhook delivery, and LLM API requests during testing.</w:t>
            </w:r>
          </w:p>
        </w:tc>
      </w:tr>
    </w:tbl>
    <w:p w14:paraId="5D9F9242">
      <w:pPr>
        <w:pStyle w:val="5"/>
        <w:bidi w:val="0"/>
      </w:pPr>
      <w:r>
        <w:t>1.4.2 Software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60"/>
        <w:gridCol w:w="3600"/>
        <w:gridCol w:w="3600"/>
      </w:tblGrid>
      <w:tr w14:paraId="1382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B936D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Software</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21C6F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Version</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7B4A1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Role in Testing</w:t>
            </w:r>
          </w:p>
        </w:tc>
      </w:tr>
      <w:tr w14:paraId="654DE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951B09">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Python</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2F536F">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3.11.7</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70F047">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Backend programming language; runtime for all backend unit, integration, and system tests.</w:t>
            </w:r>
          </w:p>
        </w:tc>
      </w:tr>
      <w:tr w14:paraId="32917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893771">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Node.js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45D34D">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20.10.0</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1EE97A">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Frontend runtime; used for all TypeScript/JavaScript component tests.</w:t>
            </w:r>
          </w:p>
        </w:tc>
      </w:tr>
      <w:tr w14:paraId="0BEB4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70268B">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PostgreSQL</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B6C73B">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15.5</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4D60C7">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Primary relational database; stores users, sessions, audit logs, and project data.</w:t>
            </w:r>
          </w:p>
        </w:tc>
      </w:tr>
      <w:tr w14:paraId="29B6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4929AB">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Neo4j</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F87297">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5.15.0</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DBAEB8">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Graph database; stores code dependency relationships for architectural analysis.</w:t>
            </w:r>
          </w:p>
        </w:tc>
      </w:tr>
      <w:tr w14:paraId="1B30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F6401E">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Redis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FC94F1">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7.2.3</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CC9B56">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In-memory cache; stores session tokens and task queues.</w:t>
            </w:r>
          </w:p>
        </w:tc>
      </w:tr>
      <w:tr w14:paraId="5B134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6EA76F">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Docker</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16AE16">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24.0.7</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7FA882">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Containerisation tool; ensures all services run consistently in an isolated environment.</w:t>
            </w:r>
          </w:p>
        </w:tc>
      </w:tr>
      <w:tr w14:paraId="7F7F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5CE39F">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pytest + Hypothesis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E3894C">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7.4.3 + 6.92.1</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094090">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Python test framework; Hypothesis library adds property-based test generation.</w:t>
            </w:r>
          </w:p>
        </w:tc>
      </w:tr>
      <w:tr w14:paraId="709F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91FFE9">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Jest + fast-check</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34BD03">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29.7.0 + 3.15.0</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85959A">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JavaScript/TypeScript test framework; fast-check library adds property-based tests for the frontend.</w:t>
            </w:r>
          </w:p>
        </w:tc>
      </w:tr>
      <w:tr w14:paraId="33E74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9B6E72">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Apache JMeter</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7A8BCA">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5.6.2</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E97EA6">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Performance testing tool; simulates many concurrent users sending API requests.</w:t>
            </w:r>
          </w:p>
        </w:tc>
      </w:tr>
      <w:tr w14:paraId="2473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A795D8">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Locust</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019533">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2.20.0</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D105DD">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Load testing tool; measures system behaviour under 50–500 simultaneous users.</w:t>
            </w:r>
          </w:p>
        </w:tc>
      </w:tr>
      <w:tr w14:paraId="33164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3410FC">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OWASP ZAP</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6404D8">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2.14.0</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51CF7A">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Automated security scanner; tests for the OWASP Top 10 vulnerabilities.</w:t>
            </w:r>
          </w:p>
        </w:tc>
      </w:tr>
    </w:tbl>
    <w:p w14:paraId="633290FC">
      <w:pPr>
        <w:widowControl w:val="0"/>
        <w:spacing w:after="0" w:line="240" w:lineRule="auto"/>
        <w:jc w:val="both"/>
        <w:rPr>
          <w:rFonts w:ascii="Arial" w:hAnsi="Arial" w:eastAsia="Arial" w:cs="Arial"/>
          <w:szCs w:val="22"/>
        </w:rPr>
      </w:pPr>
    </w:p>
    <w:p w14:paraId="068C717A">
      <w:pPr>
        <w:widowControl w:val="0"/>
        <w:spacing w:after="0" w:line="240" w:lineRule="auto"/>
        <w:jc w:val="both"/>
        <w:rPr>
          <w:rFonts w:ascii="Arial" w:hAnsi="Arial" w:eastAsia="Arial" w:cs="Arial"/>
          <w:szCs w:val="22"/>
        </w:rPr>
      </w:pPr>
      <w:r>
        <w:rPr>
          <w:rFonts w:ascii="Arial" w:hAnsi="Arial" w:eastAsia="Arial" w:cs="Arial"/>
          <w:szCs w:val="22"/>
        </w:rPr>
        <w:br w:type="page"/>
      </w:r>
    </w:p>
    <w:p w14:paraId="14A5BF3C">
      <w:pPr>
        <w:pStyle w:val="3"/>
        <w:bidi w:val="0"/>
      </w:pPr>
      <w:bookmarkStart w:id="6" w:name="_Toc521"/>
      <w:r>
        <w:t>2. Unit Test Record</w:t>
      </w:r>
      <w:bookmarkEnd w:id="6"/>
    </w:p>
    <w:p w14:paraId="57E577E7">
      <w:pPr>
        <w:widowControl w:val="0"/>
        <w:spacing w:before="60" w:after="60" w:line="240" w:lineRule="auto"/>
        <w:jc w:val="left"/>
        <w:rPr>
          <w:rFonts w:ascii="Arial" w:hAnsi="Arial" w:eastAsia="Arial" w:cs="Arial"/>
          <w:szCs w:val="22"/>
        </w:rPr>
      </w:pPr>
      <w:r>
        <w:rPr>
          <w:rFonts w:ascii="Arial" w:hAnsi="Arial" w:eastAsia="Arial" w:cs="Arial"/>
          <w:sz w:val="22"/>
          <w:szCs w:val="22"/>
        </w:rPr>
        <w:t>This section records the execution results of all unit-level and component-level tests. Unit tests examine the smallest individual pieces of software (functions and classes) in complete isolation, independent of databases, networks, or other external systems.</w:t>
      </w:r>
    </w:p>
    <w:p w14:paraId="315DF767">
      <w:pPr>
        <w:widowControl w:val="0"/>
        <w:spacing w:before="60" w:after="60" w:line="240" w:lineRule="auto"/>
        <w:jc w:val="left"/>
        <w:rPr>
          <w:rFonts w:ascii="Arial" w:hAnsi="Arial" w:eastAsia="Arial" w:cs="Arial"/>
          <w:szCs w:val="22"/>
        </w:rPr>
      </w:pPr>
      <w:r>
        <w:rPr>
          <w:rFonts w:ascii="Arial" w:hAnsi="Arial" w:eastAsia="Arial" w:cs="Arial"/>
          <w:sz w:val="22"/>
          <w:szCs w:val="22"/>
        </w:rPr>
        <w:t>Each component was tested using two complementary approaches:</w:t>
      </w:r>
    </w:p>
    <w:p w14:paraId="77E39312">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Standard unit tests — manually written tests that verify specific, known scenarios.</w:t>
      </w:r>
    </w:p>
    <w:p w14:paraId="224DEC77">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Property-based tests (PBT) — automatically generated tests that verify mathematical rules ("properties") hold true across a very wide range of inputs, providing stronger guarantees than hand-written tests alone.</w:t>
      </w:r>
    </w:p>
    <w:p w14:paraId="263818EE">
      <w:pPr>
        <w:bidi w:val="0"/>
      </w:pPr>
      <w:r>
        <w:rPr>
          <w:rFonts w:hint="eastAsia" w:eastAsia="宋体"/>
          <w:lang w:val="en-US" w:eastAsia="zh-CN"/>
        </w:rPr>
        <w:t>·</w:t>
      </w:r>
      <w:r>
        <w:t xml:space="preserve">  Note: All test module files are maintained in the project's Git repository under the /tests/ directory.</w:t>
      </w:r>
    </w:p>
    <w:p w14:paraId="6407C65E">
      <w:pPr>
        <w:pStyle w:val="4"/>
        <w:bidi w:val="0"/>
      </w:pPr>
      <w:bookmarkStart w:id="7" w:name="_Toc4390"/>
      <w:r>
        <w:t>2.1 Authentication Service Tests</w:t>
      </w:r>
      <w:bookmarkEnd w:id="7"/>
    </w:p>
    <w:p w14:paraId="0C8E55DB">
      <w:pPr>
        <w:widowControl w:val="0"/>
        <w:spacing w:before="60" w:after="60" w:line="240" w:lineRule="auto"/>
        <w:jc w:val="left"/>
        <w:rPr>
          <w:rFonts w:ascii="Arial" w:hAnsi="Arial" w:eastAsia="Arial" w:cs="Arial"/>
          <w:szCs w:val="22"/>
        </w:rPr>
      </w:pPr>
      <w:r>
        <w:rPr>
          <w:rFonts w:ascii="Arial" w:hAnsi="Arial" w:eastAsia="Arial" w:cs="Arial"/>
          <w:sz w:val="22"/>
          <w:szCs w:val="22"/>
        </w:rPr>
        <w:t>The Authentication Service is responsible for the most fundamental security operations: verifying user identity. It handles password storage (using bcrypt hashing), user login, JWT token generation and validation, session management, and token refresh. Every user interaction that requires logging in depends on this component.</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35E4DE2">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6597B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Module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4CC878">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test_auth_service.py</w:t>
            </w:r>
          </w:p>
        </w:tc>
      </w:tr>
      <w:tr w14:paraId="2B416E0A">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A06C1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4A3408">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15 February 2026</w:t>
            </w:r>
          </w:p>
        </w:tc>
      </w:tr>
      <w:tr w14:paraId="7E3C52DA">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E2199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Framework</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C95BAC">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pytest with Hypothesis (property-based testing library)</w:t>
            </w:r>
          </w:p>
        </w:tc>
      </w:tr>
      <w:tr w14:paraId="0C8779BC">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4CF7C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EBA22F">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17 (12 unit tests + 5 property-based tests)</w:t>
            </w:r>
          </w:p>
        </w:tc>
      </w:tr>
    </w:tbl>
    <w:p w14:paraId="01403C2B">
      <w:pPr>
        <w:widowControl w:val="0"/>
        <w:spacing w:before="60" w:after="60" w:line="240" w:lineRule="auto"/>
        <w:jc w:val="both"/>
        <w:rPr>
          <w:rFonts w:ascii="Arial" w:hAnsi="Arial" w:eastAsia="Arial" w:cs="Arial"/>
          <w:szCs w:val="22"/>
        </w:rPr>
      </w:pPr>
    </w:p>
    <w:p w14:paraId="7906A28A">
      <w:pPr>
        <w:pStyle w:val="5"/>
        <w:bidi w:val="0"/>
      </w:pPr>
      <w:r>
        <w:t>2.1.1 Unit Tests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55738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B3A35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83015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3E2DA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5C2AF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0288C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1B49B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83B73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UTC-AUTH-001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5446A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Password hashing with bcrypt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17E55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AE056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6C8D1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bcrypt algorithm correctly converted the plain-text password into a secure, irreversible hash.</w:t>
            </w:r>
          </w:p>
        </w:tc>
      </w:tr>
      <w:tr w14:paraId="1BFE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F050B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UTC-AUTH-002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AAABB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Password verification — correct password supplied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C8DE4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49516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1C4E6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When a matching password was provided, the verification function returned true.</w:t>
            </w:r>
          </w:p>
        </w:tc>
      </w:tr>
      <w:tr w14:paraId="7C0F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3B99C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UTC-AUTH-003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43E35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Password verification — wrong password supplied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3FA988">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60A9D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0.11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38BC4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When an incorrect password was provided, the function correctly returned false.</w:t>
            </w:r>
          </w:p>
        </w:tc>
      </w:tr>
      <w:tr w14:paraId="61F3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304E1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UTC-AUTH-004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516C7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JWT token generation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0E460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30D432">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8116B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valid JWT token (header.payload.signature format) was created from user credentials.</w:t>
            </w:r>
          </w:p>
        </w:tc>
      </w:tr>
      <w:tr w14:paraId="3DED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A3114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UTC-AUTH-005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7BEAC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JWT token validation — valid token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81B65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6C28F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4255A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recently issued, unmodified token was decoded and accepted correctly.</w:t>
            </w:r>
          </w:p>
        </w:tc>
      </w:tr>
      <w:tr w14:paraId="525A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84A10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UTC-AUTH-006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701A1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JWT token validation — expired token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F78C5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2BC10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6E2A8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token past its expiry time was correctly identified as expired and rejected.</w:t>
            </w:r>
          </w:p>
        </w:tc>
      </w:tr>
      <w:tr w14:paraId="06FD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FAEBF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UTC-AUTH-007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7D930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JWT token validation — tampered token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A7C96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DD972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D0D95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token whose payload had been modified was detected as having an invalid signature and was rejected.</w:t>
            </w:r>
          </w:p>
        </w:tc>
      </w:tr>
      <w:tr w14:paraId="3865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6BD2C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UTC-AUTH-008</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CC244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Login with valid credentials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7B558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EAD36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59F3A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correct username and password produced a JWT token and created a new session record in the database.</w:t>
            </w:r>
          </w:p>
        </w:tc>
      </w:tr>
      <w:tr w14:paraId="45F8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B6512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UTC-AUTH-009</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E01BF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Login with invalid credentials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80D37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6DED1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0.14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0CFED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An incorrect username or password returned a generic error message (no hint about which field was wrong, for security).</w:t>
            </w:r>
          </w:p>
        </w:tc>
      </w:tr>
      <w:tr w14:paraId="2B464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B2BEF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UTC-AUTH-010</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04168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Logout and session invalidation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8B76F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8877B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3B819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Calling logout set the session's is_valid flag to false in the database, preventing further use of that session.</w:t>
            </w:r>
          </w:p>
        </w:tc>
      </w:tr>
      <w:tr w14:paraId="21F8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E8543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UTC-AUTH-011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CDEF2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Token refresh before expiration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570FE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98F240">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5BB2F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Requesting a refresh while the token is still valid generated a new token with an extended expiry time.</w:t>
            </w:r>
          </w:p>
        </w:tc>
      </w:tr>
      <w:tr w14:paraId="6815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DFBB8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UTC-AUTH-012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FF283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Token refresh after expiration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1DC9C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3EDDE3">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F64A6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Requesting a refresh on an already-expired token was correctly rejected, requiring the user to log in again.</w:t>
            </w:r>
          </w:p>
        </w:tc>
      </w:tr>
    </w:tbl>
    <w:p w14:paraId="4FA02303">
      <w:pPr>
        <w:widowControl w:val="0"/>
        <w:spacing w:before="60" w:after="60" w:line="240" w:lineRule="auto"/>
        <w:jc w:val="both"/>
        <w:rPr>
          <w:rFonts w:ascii="Arial" w:hAnsi="Arial" w:eastAsia="Arial" w:cs="Arial"/>
          <w:szCs w:val="22"/>
        </w:rPr>
      </w:pPr>
    </w:p>
    <w:p w14:paraId="401C23A5">
      <w:pPr>
        <w:pStyle w:val="5"/>
        <w:bidi w:val="0"/>
      </w:pPr>
      <w:r>
        <w:t>2.1.2 Property-Based Tests</w:t>
      </w:r>
    </w:p>
    <w:p w14:paraId="72C2EC97">
      <w:pPr>
        <w:widowControl w:val="0"/>
        <w:spacing w:before="60" w:after="60" w:line="240" w:lineRule="auto"/>
        <w:jc w:val="left"/>
        <w:rPr>
          <w:rFonts w:ascii="Arial" w:hAnsi="Arial" w:eastAsia="Arial" w:cs="Arial"/>
          <w:szCs w:val="22"/>
        </w:rPr>
      </w:pPr>
      <w:r>
        <w:rPr>
          <w:rFonts w:ascii="Arial" w:hAnsi="Arial" w:eastAsia="Arial" w:cs="Arial"/>
          <w:sz w:val="22"/>
          <w:szCs w:val="22"/>
        </w:rPr>
        <w:t>The following properties were verified using the Hypothesis library, which automatically generated 100 distinct test cases per property by varying inputs (usernames, passwords, timing, etc.).</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366"/>
        <w:gridCol w:w="3167"/>
        <w:gridCol w:w="1141"/>
        <w:gridCol w:w="897"/>
        <w:gridCol w:w="2789"/>
      </w:tblGrid>
      <w:tr w14:paraId="5EF5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ECE73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B3C43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Property Being Verified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E4605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Iterations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7FC49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78E65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2C50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D63E1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PBT-AUTH-001</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5CA7F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1: Valid credentials always generate a structurally valid JWT token — for any correct username and password combination.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F4913C">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A5272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C8DBD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generated valid-credential scenarios produced tokens that passed format validation.</w:t>
            </w:r>
          </w:p>
        </w:tc>
      </w:tr>
      <w:tr w14:paraId="66EA6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6A508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PBT-AUTH-002</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E9C54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2: Invalid credentials are always rejected — for any incorrect username or password combination.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21EEA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A3183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A2F93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generated invalid-credential scenarios produced a rejection response.</w:t>
            </w:r>
          </w:p>
        </w:tc>
      </w:tr>
      <w:tr w14:paraId="7B12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76731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PBT-AUTH-003</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8073E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3: Logout always invalidates the session — regardless of how many requests have been made in that session.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A89C1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1AE9E8">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FE4B5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logout scenarios resulted in a fully invalidated session in the database.</w:t>
            </w:r>
          </w:p>
        </w:tc>
      </w:tr>
      <w:tr w14:paraId="1DFF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A0502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PBT-AUTH-004</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4A887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4: Expired tokens always require re-authentication — regardless of the user's role or recent activity.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3539D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A4C6F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802AE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expired-token scenarios correctly returned a 401 Unauthorized response.</w:t>
            </w:r>
          </w:p>
        </w:tc>
      </w:tr>
      <w:tr w14:paraId="7609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17232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PBT-AUTH-005</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F387F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5: Passwords are never stored as plain text — for any password of any length or character composition.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ECC4C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3471F0">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ACF51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stored passwords were confirmed to be bcrypt-hashed (prefix $2b$), never plain text.</w:t>
            </w:r>
          </w:p>
        </w:tc>
      </w:tr>
    </w:tbl>
    <w:p w14:paraId="783DBDDE">
      <w:pPr>
        <w:widowControl w:val="0"/>
        <w:spacing w:before="60" w:after="60" w:line="240" w:lineRule="auto"/>
        <w:jc w:val="both"/>
        <w:rPr>
          <w:rFonts w:ascii="Arial" w:hAnsi="Arial" w:eastAsia="Arial" w:cs="Arial"/>
          <w:szCs w:val="22"/>
        </w:rPr>
      </w:pPr>
      <w:r>
        <w:rPr>
          <w:rFonts w:ascii="Arial" w:hAnsi="Arial" w:eastAsia="Arial" w:cs="Arial"/>
          <w:szCs w:val="22"/>
        </w:rPr>
        <w:t xml:space="preserve">  Section Summary: 17 / 17 tests passed (100.0%). Authentication Service is fully functional and secure.</w:t>
      </w:r>
    </w:p>
    <w:p w14:paraId="65A6CDBA">
      <w:pPr>
        <w:pStyle w:val="4"/>
        <w:bidi w:val="0"/>
      </w:pPr>
      <w:bookmarkStart w:id="8" w:name="_Toc21636"/>
      <w:r>
        <w:t>2.2 RBAC (Role-Based Access Control) Service Tests</w:t>
      </w:r>
      <w:bookmarkEnd w:id="8"/>
    </w:p>
    <w:p w14:paraId="26CA3492">
      <w:pPr>
        <w:widowControl w:val="0"/>
        <w:spacing w:before="60" w:after="60" w:line="240" w:lineRule="auto"/>
        <w:jc w:val="left"/>
        <w:rPr>
          <w:rFonts w:ascii="Arial" w:hAnsi="Arial" w:eastAsia="Arial" w:cs="Arial"/>
          <w:szCs w:val="22"/>
        </w:rPr>
      </w:pPr>
      <w:r>
        <w:rPr>
          <w:rFonts w:ascii="Arial" w:hAnsi="Arial" w:eastAsia="Arial" w:cs="Arial"/>
          <w:sz w:val="22"/>
          <w:szCs w:val="22"/>
        </w:rPr>
        <w:t>The RBAC Service enforces the system's permission model. It defines what each user role (Admin, Programmer, Visitor) is allowed to do, controls which projects each user can access, and manages the granting and revoking of project-level access. This is the authorisation layer — authentication proves who you are; RBAC decides what you are allowed to do.</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3D17069">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33BF5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Module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89118A">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test_rbac_service.py</w:t>
            </w:r>
          </w:p>
        </w:tc>
      </w:tr>
      <w:tr w14:paraId="373D024D">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722B0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617CF2">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16 February 2026</w:t>
            </w:r>
          </w:p>
        </w:tc>
      </w:tr>
      <w:tr w14:paraId="1D11D6C3">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64C51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605D3B">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20 (12 unit tests + 8 property-based tests)</w:t>
            </w:r>
          </w:p>
        </w:tc>
      </w:tr>
    </w:tbl>
    <w:p w14:paraId="23AF63DC">
      <w:pPr>
        <w:widowControl w:val="0"/>
        <w:spacing w:before="60" w:after="60" w:line="240" w:lineRule="auto"/>
        <w:jc w:val="both"/>
        <w:rPr>
          <w:rFonts w:ascii="Arial" w:hAnsi="Arial" w:eastAsia="Arial" w:cs="Arial"/>
          <w:szCs w:val="22"/>
        </w:rPr>
      </w:pPr>
    </w:p>
    <w:p w14:paraId="2F4AD050">
      <w:pPr>
        <w:pStyle w:val="5"/>
        <w:bidi w:val="0"/>
      </w:pPr>
      <w:r>
        <w:t>2.2.1 Unit Tests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23A4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2793B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576F1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4DF0B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CB91E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83BBB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2A929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E44E1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UTC-RBAC-001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03B73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permissions for Admin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A7B24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D32E9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0.04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40567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 role was confirmed to have all system permissions (read, write, delete, manage users, modify settings).</w:t>
            </w:r>
          </w:p>
        </w:tc>
      </w:tr>
      <w:tr w14:paraId="13E1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348A5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UTC-RBAC-002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C63BE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permissions for Programmer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7AC46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44040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6C58D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Programmer role had correct permissions: can create and manage their own projects, cannot manage other users.</w:t>
            </w:r>
          </w:p>
        </w:tc>
      </w:tr>
      <w:tr w14:paraId="06E2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37C07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UTC-RBAC-003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1E671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permissions for Visitor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85B4D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2696B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4D224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Visitor role was confirmed to have read-only permissions only; no write or delete access.</w:t>
            </w:r>
          </w:p>
        </w:tc>
      </w:tr>
      <w:tr w14:paraId="03416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619A8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UTC-RBAC-004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68F40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Get role-permissions mapping</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95B3D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14C34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3E951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ROLE_PERMISSIONS lookup table returned the correct permission set for each of the three roles.</w:t>
            </w:r>
          </w:p>
        </w:tc>
      </w:tr>
      <w:tr w14:paraId="5BE5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6B1F7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UTC-RBAC-005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C1B1E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Assign a role to a user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B6895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91CCC2">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0.06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18AAF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user's role was updated in the database and the new role was immediately reflected on the next permission check.</w:t>
            </w:r>
          </w:p>
        </w:tc>
      </w:tr>
      <w:tr w14:paraId="544C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3604C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UTC-RBAC-006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5BAD5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Validate role enum values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7EE20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74CF63">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0.01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E00D5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system accepted only ADMIN, PROGRAMMER, and VISITOR as valid roles; all other strings were rejected.</w:t>
            </w:r>
          </w:p>
        </w:tc>
      </w:tr>
      <w:tr w14:paraId="2D54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41FF0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UTC-RBAC-007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8EECC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project access — project owner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F3344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2772C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EA339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user who created a project was always granted access to it.</w:t>
            </w:r>
          </w:p>
        </w:tc>
      </w:tr>
      <w:tr w14:paraId="2180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0F858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UTC-RBAC-008</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4E6DD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project access — access explicitly granted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57B430">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44E980">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0.06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9E289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user who received an explicit access grant from an Admin could access the project.</w:t>
            </w:r>
          </w:p>
        </w:tc>
      </w:tr>
      <w:tr w14:paraId="239A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4B20D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UTC-RBAC-009</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E2096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project access — access denied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073A4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BBF25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0.04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38FCD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user with no ownership or grant for a project was denied access with a 403 Forbidden response.</w:t>
            </w:r>
          </w:p>
        </w:tc>
      </w:tr>
      <w:tr w14:paraId="4FB7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CF5A8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UTC-RBAC-010</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3D0C4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 bypasses project isolation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C1D57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96F56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75915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 users could access all projects in the system regardless of ownership or grants, as designed.</w:t>
            </w:r>
          </w:p>
        </w:tc>
      </w:tr>
      <w:tr w14:paraId="2BC2E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73158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UTC-RBAC-011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D29EC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Grant project access to a user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3E224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937D0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0.07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C421F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An access grant record was successfully created in the database, enabling the recipient to access the project.</w:t>
            </w:r>
          </w:p>
        </w:tc>
      </w:tr>
      <w:tr w14:paraId="12F12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8885F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UTC-RBAC-012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C8AA9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Revoke project access from a user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2A70C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73C71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0.06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70041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access grant record was removed from the database, immediately revoking the user's project access.</w:t>
            </w:r>
          </w:p>
        </w:tc>
      </w:tr>
    </w:tbl>
    <w:p w14:paraId="22AD791E">
      <w:pPr>
        <w:widowControl w:val="0"/>
        <w:spacing w:before="60" w:after="60" w:line="240" w:lineRule="auto"/>
        <w:jc w:val="both"/>
        <w:rPr>
          <w:rFonts w:ascii="Arial" w:hAnsi="Arial" w:eastAsia="Arial" w:cs="Arial"/>
          <w:szCs w:val="22"/>
        </w:rPr>
      </w:pPr>
    </w:p>
    <w:p w14:paraId="3CDC9A67">
      <w:pPr>
        <w:pStyle w:val="5"/>
        <w:bidi w:val="0"/>
      </w:pPr>
      <w:r>
        <w:t>2.2.2 Property-Based Tests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7"/>
        <w:gridCol w:w="3165"/>
        <w:gridCol w:w="1141"/>
        <w:gridCol w:w="897"/>
        <w:gridCol w:w="2790"/>
      </w:tblGrid>
      <w:tr w14:paraId="37BAD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A273C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03EE9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Property Being Verified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2A5F8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Iterations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9DBE0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63ACA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03BCD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57DAC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PBT-RBAC-001</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13EA8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6: Every user has exactly one role at all times — the role assignment is never undefined, null, or multiple.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9BC29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DC21D0">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89EBB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user records examined had exactly one valid role assigned.</w:t>
            </w:r>
          </w:p>
        </w:tc>
      </w:tr>
      <w:tr w14:paraId="5D7A4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0AD92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PBT-RBAC-002</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CAB5A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7: Admin users always have all permissions — regardless of other system state.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7178C2">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F8396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E9FAE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permission checks performed for Admin users returned true.</w:t>
            </w:r>
          </w:p>
        </w:tc>
      </w:tr>
      <w:tr w14:paraId="6749B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90310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PBT-RBAC-003</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B15F9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10: Visitors can never modify any resource — regardless of which resource or how the request is made.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5EA900">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96A95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079D4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modification attempts by Visitor-role users were blocked with a 403 response.</w:t>
            </w:r>
          </w:p>
        </w:tc>
      </w:tr>
      <w:tr w14:paraId="3D67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51FCC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PBT-RBAC-004</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9CEDF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16: Project access requires ownership or an explicit grant — no other mechanism can grant access.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3ECBD2">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E5698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9AC75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Access was only permitted in the 100 cases where ownership or a grant was present; all others were denied.</w:t>
            </w:r>
          </w:p>
        </w:tc>
      </w:tr>
      <w:tr w14:paraId="1CA29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71C3F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PBT-RBAC-005</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D364A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17: Admins always bypass project isolation — Admin access is never denied at the project level.</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B2925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1D3CF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E4DC0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Admin access checks to arbitrary projects returned permitted.</w:t>
            </w:r>
          </w:p>
        </w:tc>
      </w:tr>
      <w:tr w14:paraId="3E52D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BE367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PBT-RBAC-006</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87F26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18: Access grants enable project access immediately — no delay or cache invalidation required.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397442">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16AAD7">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907A4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 all 100 tests, access was available immediately after a grant was created.</w:t>
            </w:r>
          </w:p>
        </w:tc>
      </w:tr>
      <w:tr w14:paraId="256A6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4B2E4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PBT-RBAC-007</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06DFD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29: Role changes take effect immediately — no logout or session refresh required.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61449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730C5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77AA4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 all 100 tests, updated role permissions were enforced on the very next API request.</w:t>
            </w:r>
          </w:p>
        </w:tc>
      </w:tr>
      <w:tr w14:paraId="3CD8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6E8A0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PBT-RBAC-008</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BAB52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32: All authorisation checks correctly reflect the user's current role permissions.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F1B78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F339F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DE568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authorisation checks matched the expected permission set for the user's current role.</w:t>
            </w:r>
          </w:p>
        </w:tc>
      </w:tr>
    </w:tbl>
    <w:p w14:paraId="13A4A7A2">
      <w:pPr>
        <w:widowControl w:val="0"/>
        <w:spacing w:before="60" w:after="60" w:line="240" w:lineRule="auto"/>
        <w:jc w:val="both"/>
        <w:rPr>
          <w:rFonts w:ascii="Arial" w:hAnsi="Arial" w:eastAsia="Arial" w:cs="Arial"/>
          <w:szCs w:val="22"/>
        </w:rPr>
      </w:pPr>
      <w:r>
        <w:rPr>
          <w:rFonts w:ascii="Arial" w:hAnsi="Arial" w:eastAsia="Arial" w:cs="Arial"/>
          <w:szCs w:val="22"/>
        </w:rPr>
        <w:t xml:space="preserve">  Section Summary: 20 / 20 tests passed (100.0%). RBAC Service correctly enforces all permission rules.</w:t>
      </w:r>
    </w:p>
    <w:p w14:paraId="59536ED3">
      <w:pPr>
        <w:pStyle w:val="4"/>
        <w:bidi w:val="0"/>
      </w:pPr>
      <w:bookmarkStart w:id="9" w:name="_Toc10171"/>
      <w:r>
        <w:t>2.3 Audit Service Tests</w:t>
      </w:r>
      <w:bookmarkEnd w:id="9"/>
    </w:p>
    <w:p w14:paraId="5A9ECD4A">
      <w:pPr>
        <w:widowControl w:val="0"/>
        <w:spacing w:before="60" w:after="60" w:line="240" w:lineRule="auto"/>
        <w:jc w:val="left"/>
        <w:rPr>
          <w:rFonts w:ascii="Arial" w:hAnsi="Arial" w:eastAsia="Arial" w:cs="Arial"/>
          <w:szCs w:val="22"/>
        </w:rPr>
      </w:pPr>
      <w:r>
        <w:rPr>
          <w:rFonts w:ascii="Arial" w:hAnsi="Arial" w:eastAsia="Arial" w:cs="Arial"/>
          <w:sz w:val="22"/>
          <w:szCs w:val="22"/>
        </w:rPr>
        <w:t>The Audit Service creates and maintains an immutable (unchangeable) log of all significant actions performed in the system. Every time a user logs in, a project is accessed, a role is changed, or any sensitive operation is performed, a log entry is automatically created. These logs are critical for security compliance, accountability, and forensic investigation in the event of an incident.</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1376231">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F3933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Module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C8981B">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test_audit_service.py</w:t>
            </w:r>
          </w:p>
        </w:tc>
      </w:tr>
      <w:tr w14:paraId="5C8B41FE">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29F21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0CBE8A">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16 February 2026</w:t>
            </w:r>
          </w:p>
        </w:tc>
      </w:tr>
      <w:tr w14:paraId="7C600325">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F3814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46BDBC">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11 (7 unit tests + 4 property-based tests)</w:t>
            </w:r>
          </w:p>
        </w:tc>
      </w:tr>
    </w:tbl>
    <w:p w14:paraId="46362C02">
      <w:pPr>
        <w:widowControl w:val="0"/>
        <w:spacing w:before="60" w:after="60" w:line="240" w:lineRule="auto"/>
        <w:jc w:val="both"/>
        <w:rPr>
          <w:rFonts w:ascii="Arial" w:hAnsi="Arial" w:eastAsia="Arial" w:cs="Arial"/>
          <w:szCs w:val="22"/>
        </w:rPr>
      </w:pPr>
    </w:p>
    <w:p w14:paraId="5253BD10">
      <w:pPr>
        <w:pStyle w:val="5"/>
        <w:bidi w:val="0"/>
      </w:pPr>
      <w:r>
        <w:t>2.3.1 Unit Tests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39000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EC93D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54CBA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A76F6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629FD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D4AC4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731B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E5463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UTC-AUDIT-001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DCEED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Create an audit log entry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528950">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3013F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F3C4C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new entry was persisted to the database with all required fields (timestamp, user ID, action, IP address, user agent).</w:t>
            </w:r>
          </w:p>
        </w:tc>
      </w:tr>
      <w:tr w14:paraId="22A4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4F14A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UTC-AUDIT-002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3DC65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Query logs filtered by user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9B42F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C9A89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6665F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query returned only the log entries belonging to the specified user, with correct ordering.</w:t>
            </w:r>
          </w:p>
        </w:tc>
      </w:tr>
      <w:tr w14:paraId="7194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31F17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UTC-AUDIT-003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ECCC2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Query logs filtered by action type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AE83D9">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22996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0.04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C799B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query returned only the entries matching the specified action type (e.g., LOGIN, CREATE_PROJECT).</w:t>
            </w:r>
          </w:p>
        </w:tc>
      </w:tr>
      <w:tr w14:paraId="35CF1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EE397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UTC-AUDIT-004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A7821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Query logs filtered by date range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B304F0">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AF209C">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0.06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FC074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query returned only the entries whose timestamps fell within the specified start and end dates.</w:t>
            </w:r>
          </w:p>
        </w:tc>
      </w:tr>
      <w:tr w14:paraId="401D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80667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UTC-AUDIT-005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65F33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Query logs with pagination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C4AC89">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73D8B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0.07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F112D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Results were correctly split into pages of the configured size; navigation between pages returned the expected entries.</w:t>
            </w:r>
          </w:p>
        </w:tc>
      </w:tr>
      <w:tr w14:paraId="5A40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16A0C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UTC-AUDIT-006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7F12B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Get all logs for a specific user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F222C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140DF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5FBF8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log entries for a given user were retrieved in reverse chronological order (newest first).</w:t>
            </w:r>
          </w:p>
        </w:tc>
      </w:tr>
      <w:tr w14:paraId="60F1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86A76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UTC-AUDIT-007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B5502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log immutability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9BF6C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C8242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65246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Direct API calls to modify or delete an existing log entry were rejected with a 403 Forbidden error.</w:t>
            </w:r>
          </w:p>
        </w:tc>
      </w:tr>
    </w:tbl>
    <w:p w14:paraId="4BAB899E">
      <w:pPr>
        <w:widowControl w:val="0"/>
        <w:spacing w:before="60" w:after="60" w:line="240" w:lineRule="auto"/>
        <w:jc w:val="both"/>
        <w:rPr>
          <w:rFonts w:ascii="Arial" w:hAnsi="Arial" w:eastAsia="Arial" w:cs="Arial"/>
          <w:szCs w:val="22"/>
        </w:rPr>
      </w:pPr>
    </w:p>
    <w:p w14:paraId="5B18183A">
      <w:pPr>
        <w:pStyle w:val="5"/>
        <w:bidi w:val="0"/>
      </w:pPr>
      <w:r>
        <w:t>2.3.2 Property-Based Tests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371"/>
        <w:gridCol w:w="3164"/>
        <w:gridCol w:w="1141"/>
        <w:gridCol w:w="897"/>
        <w:gridCol w:w="2787"/>
      </w:tblGrid>
      <w:tr w14:paraId="74B7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63A62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B9FE1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Property Being Verified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C692B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Iterations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A2327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3E0AA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268A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BDEC7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PBT-AUDIT-001</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338BA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24: Every audit log entry contains all required fields — regardless of the action type or the user performing it.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93650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2C42E1">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FAFFE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generated log entries contained: id, user_id, action, timestamp, ip_address, user_agent, and metadata.</w:t>
            </w:r>
          </w:p>
        </w:tc>
      </w:tr>
      <w:tr w14:paraId="6E8D7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14B07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PBT-AUDIT-002</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BC029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25: Audit log entries are persisted immediately — there is no delay or buffering before an entry becomes queryable.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7059F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3D040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C9AF3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 all 100 tests, the log entry was immediately retrievable from the database after the triggering action.</w:t>
            </w:r>
          </w:p>
        </w:tc>
      </w:tr>
      <w:tr w14:paraId="28810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529EA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PBT-AUDIT-003</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8D859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26: Users can never modify or delete audit log entries — for any user role, including Admin.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4EAF2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48EE8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05857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modification and deletion attempts were rejected. Even Admin users cannot alter the audit trail.</w:t>
            </w:r>
          </w:p>
        </w:tc>
      </w:tr>
      <w:tr w14:paraId="3187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34299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PBT-AUDIT-004</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EE86F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27: Audit log queries return correctly filtered results — filters for user, action, and date range always work accurately.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03BEA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EFF8E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30A40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filtered queries returned exactly the expected entries with no spurious inclusions or missing records.</w:t>
            </w:r>
          </w:p>
        </w:tc>
      </w:tr>
    </w:tbl>
    <w:p w14:paraId="0D7E7702">
      <w:pPr>
        <w:widowControl w:val="0"/>
        <w:spacing w:before="60" w:after="60" w:line="240" w:lineRule="auto"/>
        <w:jc w:val="both"/>
        <w:rPr>
          <w:rFonts w:ascii="Arial" w:hAnsi="Arial" w:eastAsia="Arial" w:cs="Arial"/>
          <w:szCs w:val="22"/>
        </w:rPr>
      </w:pPr>
      <w:r>
        <w:rPr>
          <w:rFonts w:ascii="Arial" w:hAnsi="Arial" w:eastAsia="Arial" w:cs="Arial"/>
          <w:szCs w:val="22"/>
        </w:rPr>
        <w:t xml:space="preserve">  Section Summary: 11 / 11 tests passed (100.0%). Audit Service correctly records and protects all log entries.</w:t>
      </w:r>
    </w:p>
    <w:p w14:paraId="67C63183">
      <w:pPr>
        <w:pStyle w:val="4"/>
        <w:bidi w:val="0"/>
      </w:pPr>
      <w:bookmarkStart w:id="10" w:name="_Toc18388"/>
      <w:r>
        <w:t>2.4 Authorisation Middleware Tests</w:t>
      </w:r>
      <w:bookmarkEnd w:id="10"/>
    </w:p>
    <w:p w14:paraId="6FC28874">
      <w:pPr>
        <w:widowControl w:val="0"/>
        <w:spacing w:before="60" w:after="60" w:line="240" w:lineRule="auto"/>
        <w:jc w:val="left"/>
        <w:rPr>
          <w:rFonts w:ascii="Arial" w:hAnsi="Arial" w:eastAsia="Arial" w:cs="Arial"/>
          <w:szCs w:val="22"/>
        </w:rPr>
      </w:pPr>
      <w:r>
        <w:rPr>
          <w:rFonts w:ascii="Arial" w:hAnsi="Arial" w:eastAsia="Arial" w:cs="Arial"/>
          <w:sz w:val="22"/>
          <w:szCs w:val="22"/>
        </w:rPr>
        <w:t>The Authorisation Middleware acts as a security gateway that intercepts every incoming API request before it reaches any application logic. It performs three checks in sequence: (1) Is there a valid JWT token? (2) Does the user have the required role? (3) Does the user have access to the specific resource being requested? Requests that fail any check are rejected immediately, without the application ever processing them.</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7246FF47">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F695E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Module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99FF95">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test_auth_middleware.py</w:t>
            </w:r>
          </w:p>
        </w:tc>
      </w:tr>
      <w:tr w14:paraId="55E7AA78">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CFE1C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F96435">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17 February 2026</w:t>
            </w:r>
          </w:p>
        </w:tc>
      </w:tr>
      <w:tr w14:paraId="45FFDCEC">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18B94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055096">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13 (10 unit tests + 3 property-based tests)</w:t>
            </w:r>
          </w:p>
        </w:tc>
      </w:tr>
    </w:tbl>
    <w:p w14:paraId="0CCE3FE4">
      <w:pPr>
        <w:widowControl w:val="0"/>
        <w:spacing w:before="60" w:after="60" w:line="240" w:lineRule="auto"/>
        <w:jc w:val="both"/>
        <w:rPr>
          <w:rFonts w:ascii="Arial" w:hAnsi="Arial" w:eastAsia="Arial" w:cs="Arial"/>
          <w:szCs w:val="22"/>
        </w:rPr>
      </w:pPr>
    </w:p>
    <w:p w14:paraId="60B6F174">
      <w:pPr>
        <w:pStyle w:val="5"/>
        <w:bidi w:val="0"/>
      </w:pPr>
      <w:r>
        <w:t>2.4.1 Unit Tests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041E2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26F5E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969D3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5B4EF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3AFA9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CF5EA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0D38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7EBC2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UTC-MW-001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421F1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Authenticate a valid JWT token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226997">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92AB6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EC46B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correctly signed, unexpired token was accepted; the user's identity was extracted and passed to the application.</w:t>
            </w:r>
          </w:p>
        </w:tc>
      </w:tr>
      <w:tr w14:paraId="0076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58FE7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UTC-MW-002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2FECB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Reject an invalid JWT token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FB503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7EA99C">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99856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token with an invalid signature was rejected with a 401 Unauthorized response.</w:t>
            </w:r>
          </w:p>
        </w:tc>
      </w:tr>
      <w:tr w14:paraId="528B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6ED1B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UTC-MW-003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C357A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Reject a missing JWT token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891EE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90A49C">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A399C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request with no Authorization header was rejected with a 401 Unauthorized response.</w:t>
            </w:r>
          </w:p>
        </w:tc>
      </w:tr>
      <w:tr w14:paraId="6AA27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1F532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UTC-MW-004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EEBB0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role — user has the required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0A6681">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094503">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2586D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user whose role matched the endpoint's required role was allowed to proceed.</w:t>
            </w:r>
          </w:p>
        </w:tc>
      </w:tr>
      <w:tr w14:paraId="4A5E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EE30E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UTC-MW-005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8AE85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role — user lacks the required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36E78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8BB08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46B7D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user whose role did not match was rejected with a 403 Forbidden response.</w:t>
            </w:r>
          </w:p>
        </w:tc>
      </w:tr>
      <w:tr w14:paraId="52DB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A2B58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UTC-MW-006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48C58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permission — user has the required permission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08577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AE16F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0.04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121E4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user with the necessary permission flag was allowed to proceed.</w:t>
            </w:r>
          </w:p>
        </w:tc>
      </w:tr>
      <w:tr w14:paraId="434C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14CC0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UTC-MW-007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FD673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permission — user lacks the required permission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00AF4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DBA2B0">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7BC0C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user missing the required permission was rejected with a 403 Forbidden response.</w:t>
            </w:r>
          </w:p>
        </w:tc>
      </w:tr>
      <w:tr w14:paraId="22AE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680EB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UTC-MW-008</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43BF8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project access — user is the project owner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F0A77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ECFD82">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8FEA7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project owner was granted access automatically without requiring an explicit grant.</w:t>
            </w:r>
          </w:p>
        </w:tc>
      </w:tr>
      <w:tr w14:paraId="7F957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2B712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UTC-MW-009</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7D114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project access — user has an explicit access grant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C1EF37">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F700A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0.06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9EA8D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user with a recorded access grant was allowed to access the project.</w:t>
            </w:r>
          </w:p>
        </w:tc>
      </w:tr>
      <w:tr w14:paraId="50F21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55458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UTC-MW-010</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A9C87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project access — user has no access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7C13A0">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80923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0.04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C39DA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user with no ownership or grant was rejected with a 403 Forbidden response.</w:t>
            </w:r>
          </w:p>
        </w:tc>
      </w:tr>
    </w:tbl>
    <w:p w14:paraId="36137AFA">
      <w:pPr>
        <w:widowControl w:val="0"/>
        <w:spacing w:before="60" w:after="60" w:line="240" w:lineRule="auto"/>
        <w:jc w:val="both"/>
        <w:rPr>
          <w:rFonts w:ascii="Arial" w:hAnsi="Arial" w:eastAsia="Arial" w:cs="Arial"/>
          <w:szCs w:val="22"/>
        </w:rPr>
      </w:pPr>
    </w:p>
    <w:p w14:paraId="1F8CDC9B">
      <w:pPr>
        <w:pStyle w:val="5"/>
        <w:bidi w:val="0"/>
      </w:pPr>
      <w:r>
        <w:t>2.4.2 Property-Based Tests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358"/>
        <w:gridCol w:w="3166"/>
        <w:gridCol w:w="1141"/>
        <w:gridCol w:w="897"/>
        <w:gridCol w:w="2798"/>
      </w:tblGrid>
      <w:tr w14:paraId="457E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9CE85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5D95E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Property Being Verified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8B6B1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Iterations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EB1FB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13A64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3A69A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979D6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PBT-MW-001</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23299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13: Users with the matching role are always granted access — for any valid user with the correct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62DBC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F5920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7B39F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role-matched access checks returned allowed.</w:t>
            </w:r>
          </w:p>
        </w:tc>
      </w:tr>
      <w:tr w14:paraId="46F5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337C8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PBT-MW-002</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4B884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14: Users with a non-matching role always receive a 403 Forbidden response.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8A759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15255A">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50E58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role-mismatched checks returned a 403 response.</w:t>
            </w:r>
          </w:p>
        </w:tc>
      </w:tr>
      <w:tr w14:paraId="40242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994DB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PBT-MW-003</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EDEF1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Property 15: Invalid or missing tokens always return a 401 Unauthorized response.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0566C2">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0173E7">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CA655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invalid/missing token checks returned a 401 response.</w:t>
            </w:r>
          </w:p>
        </w:tc>
      </w:tr>
    </w:tbl>
    <w:p w14:paraId="60566201">
      <w:pPr>
        <w:widowControl w:val="0"/>
        <w:spacing w:before="60" w:after="60" w:line="240" w:lineRule="auto"/>
        <w:jc w:val="both"/>
        <w:rPr>
          <w:rFonts w:ascii="Arial" w:hAnsi="Arial" w:eastAsia="Arial" w:cs="Arial"/>
          <w:szCs w:val="22"/>
        </w:rPr>
      </w:pPr>
      <w:r>
        <w:rPr>
          <w:rFonts w:ascii="Arial" w:hAnsi="Arial" w:eastAsia="Arial" w:cs="Arial"/>
          <w:szCs w:val="22"/>
        </w:rPr>
        <w:t xml:space="preserve">  Section Summary: 13 / 13 tests passed (100.0%). Middleware correctly blocks all unauthorised requests.</w:t>
      </w:r>
    </w:p>
    <w:p w14:paraId="4B074FD5">
      <w:pPr>
        <w:pStyle w:val="4"/>
        <w:bidi w:val="0"/>
      </w:pPr>
      <w:bookmarkStart w:id="11" w:name="_Toc1343"/>
      <w:r>
        <w:t>2.5 AST Parser Tests</w:t>
      </w:r>
      <w:bookmarkEnd w:id="11"/>
    </w:p>
    <w:p w14:paraId="4B124BA6">
      <w:pPr>
        <w:widowControl w:val="0"/>
        <w:spacing w:before="60" w:after="60" w:line="240" w:lineRule="auto"/>
        <w:jc w:val="left"/>
        <w:rPr>
          <w:rFonts w:ascii="Arial" w:hAnsi="Arial" w:eastAsia="Arial" w:cs="Arial"/>
          <w:szCs w:val="22"/>
        </w:rPr>
      </w:pPr>
      <w:r>
        <w:rPr>
          <w:rFonts w:ascii="Arial" w:hAnsi="Arial" w:eastAsia="Arial" w:cs="Arial"/>
          <w:sz w:val="22"/>
          <w:szCs w:val="22"/>
        </w:rPr>
        <w:t>The AST (Abstract Syntax Tree) Parser is the component that reads and understands source code. When a developer submits a Pull Request on GitHub, this component parses the code files to extract their structure: what functions and classes are defined, what other modules are imported, and how complex the logic is. This information is then used to build the dependency graph and generate code review comments.</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76E636C2">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B7803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Module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61BDE7">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test_ast_parser.py</w:t>
            </w:r>
          </w:p>
        </w:tc>
      </w:tr>
      <w:tr w14:paraId="2E3D6A2E">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7357E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4ECD05">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17 February 2026</w:t>
            </w:r>
          </w:p>
        </w:tc>
      </w:tr>
      <w:tr w14:paraId="0732A463">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3710C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3DCD4A">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10 unit tests</w:t>
            </w:r>
          </w:p>
        </w:tc>
      </w:tr>
    </w:tbl>
    <w:p w14:paraId="79BE218B">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23069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D1B59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1F7F5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19B85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1B5AD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FD364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68C8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CEECA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UTC-AST-001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138A3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Parse a Python source file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0F8DB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4A878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12898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parser correctly produced an Abstract Syntax Tree from a Python file, capturing all functions, classes, and imports.</w:t>
            </w:r>
          </w:p>
        </w:tc>
      </w:tr>
      <w:tr w14:paraId="16F60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F4D97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UTC-AST-002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556C8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Parse a JavaScript source file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E7D92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0E095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0.10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31DE5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module dependencies (require / import statements) were correctly extracted from a JavaScript file.</w:t>
            </w:r>
          </w:p>
        </w:tc>
      </w:tr>
      <w:tr w14:paraId="1619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111F5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UTC-AST-003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E054E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Parse a TypeScript source file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8F0BB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3CFB6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0.11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4257C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TypeScript-specific type annotations and interface definitions were preserved correctly during parsing.</w:t>
            </w:r>
          </w:p>
        </w:tc>
      </w:tr>
      <w:tr w14:paraId="2396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622C6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UTC-AST-004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D4F68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Parse a Java source file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63830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F9FD93">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8968A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Class hierarchy, method signatures, and package imports were correctly identified in a Java file.</w:t>
            </w:r>
          </w:p>
        </w:tc>
      </w:tr>
      <w:tr w14:paraId="0070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24D49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UTC-AST-005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529FC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Parse a Go source file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7DDE0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3E704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24DEF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Go package imports and function definitions were correctly extracted.</w:t>
            </w:r>
          </w:p>
        </w:tc>
      </w:tr>
      <w:tr w14:paraId="2F7BD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40C2D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UTC-AST-006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CF870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Extract all imports and dependencies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3106F8">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304FD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A31D4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Every import statement across all supported languages was captured without omission.</w:t>
            </w:r>
          </w:p>
        </w:tc>
      </w:tr>
      <w:tr w14:paraId="5C7B9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961B7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UTC-AST-007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4C131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Extract all function definitions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A47329">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18EFF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0.09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FA202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function names, parameter lists, and line number locations were correctly identified.</w:t>
            </w:r>
          </w:p>
        </w:tc>
      </w:tr>
      <w:tr w14:paraId="6C442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542C3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UTC-AST-008</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D5F89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Extract all class definitions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FEEE9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0C4B2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0.10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DF073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class names, parent classes, and associated methods were correctly identified.</w:t>
            </w:r>
          </w:p>
        </w:tc>
      </w:tr>
      <w:tr w14:paraId="6A66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2D3B2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UTC-AST-009</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B026E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Handle files with syntax errors gracefully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E99CD8">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9D701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070FC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file containing a syntax error did not crash the parser; a structured error object was returned instead.</w:t>
            </w:r>
          </w:p>
        </w:tc>
      </w:tr>
      <w:tr w14:paraId="37FE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E3129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UTC-AST-010</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A3AF6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Calculate cyclomatic complexity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BE4988">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BC7E5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0.07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C8BAC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complexity metric accurately reflected the number of independent paths through the code (branches + 1).</w:t>
            </w:r>
          </w:p>
        </w:tc>
      </w:tr>
    </w:tbl>
    <w:p w14:paraId="27271907">
      <w:pPr>
        <w:widowControl w:val="0"/>
        <w:spacing w:before="60" w:after="60" w:line="240" w:lineRule="auto"/>
        <w:jc w:val="both"/>
        <w:rPr>
          <w:rFonts w:ascii="Arial" w:hAnsi="Arial" w:eastAsia="Arial" w:cs="Arial"/>
          <w:szCs w:val="22"/>
        </w:rPr>
      </w:pPr>
      <w:r>
        <w:rPr>
          <w:rFonts w:ascii="Arial" w:hAnsi="Arial" w:eastAsia="Arial" w:cs="Arial"/>
          <w:szCs w:val="22"/>
        </w:rPr>
        <w:t xml:space="preserve">  Section Summary: 10 / 10 tests passed (100.0%). AST Parser correctly handles all five supported programming languages.</w:t>
      </w:r>
    </w:p>
    <w:p w14:paraId="44071F48">
      <w:pPr>
        <w:pStyle w:val="4"/>
        <w:bidi w:val="0"/>
      </w:pPr>
      <w:bookmarkStart w:id="12" w:name="_Toc29452"/>
      <w:r>
        <w:t>2.6 Graph Analysis Tests</w:t>
      </w:r>
      <w:bookmarkEnd w:id="12"/>
    </w:p>
    <w:p w14:paraId="27E7BE04">
      <w:pPr>
        <w:widowControl w:val="0"/>
        <w:spacing w:before="60" w:after="60" w:line="240" w:lineRule="auto"/>
        <w:jc w:val="left"/>
        <w:rPr>
          <w:rFonts w:ascii="Arial" w:hAnsi="Arial" w:eastAsia="Arial" w:cs="Arial"/>
          <w:szCs w:val="22"/>
        </w:rPr>
      </w:pPr>
      <w:r>
        <w:rPr>
          <w:rFonts w:ascii="Arial" w:hAnsi="Arial" w:eastAsia="Arial" w:cs="Arial"/>
          <w:sz w:val="22"/>
          <w:szCs w:val="22"/>
        </w:rPr>
        <w:t>The Graph Analysis component uses the Neo4j graph database to model and analyse the relationships between code modules, packages, and architectural layers. It can detect circular dependencies (where module A depends on B, which depends back on A — a serious design problem), measure coupling (how tightly interconnected modules are), and identify architectural layer violations (e.g., a data layer module directly calling a UI layer module).</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47FEB0D">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AC292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Module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E01CEA">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test_graph_analysis.py</w:t>
            </w:r>
          </w:p>
        </w:tc>
      </w:tr>
      <w:tr w14:paraId="30858BB2">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9E9FE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EE6A4F">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18 February 2026</w:t>
            </w:r>
          </w:p>
        </w:tc>
      </w:tr>
      <w:tr w14:paraId="07012A9C">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8698B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28A6F1">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6 unit tests</w:t>
            </w:r>
          </w:p>
        </w:tc>
      </w:tr>
    </w:tbl>
    <w:p w14:paraId="3098D365">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7A9E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41530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72A6D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5EB53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11AF0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88643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31F5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81107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UTC-GRAPH-001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DF08D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Detect circular dependencies in a dependency graph</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91C64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D91DA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0.25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6F942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circular dependency chains in the test graph were correctly identified and reported.</w:t>
            </w:r>
          </w:p>
        </w:tc>
      </w:tr>
      <w:tr w14:paraId="6E04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91192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UTC-GRAPH-002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1E333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Calculate coupling metrics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1821A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39609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21430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Afferent coupling (modules that depend on this module) and efferent coupling (modules this module depends on) were accurately computed.</w:t>
            </w:r>
          </w:p>
        </w:tc>
      </w:tr>
      <w:tr w14:paraId="79D7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39533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UTC-GRAPH-003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782CB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Identify architectural layer violations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8CA40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0B071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0.22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E805E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instances where a lower-layer module was calling a higher-layer module were correctly flagged as violations.</w:t>
            </w:r>
          </w:p>
        </w:tc>
      </w:tr>
      <w:tr w14:paraId="633A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78531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UTC-GRAPH-004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42302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Build a complete dependency graph from parsed AST data</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47577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FA21A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0.30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31344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nodes (modules) and edges (dependencies) were correctly stored in Neo4j with appropriate properties.</w:t>
            </w:r>
          </w:p>
        </w:tc>
      </w:tr>
      <w:tr w14:paraId="4DAA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AF0F3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UTC-GRAPH-005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87A9A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Query graph relationships using Cypher queries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67CC49">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B7E78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66DA3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Cypher query results (Neo4j's graph query language) correctly reflected the stored dependency relationships.</w:t>
            </w:r>
          </w:p>
        </w:tc>
      </w:tr>
      <w:tr w14:paraId="3394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6DE96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UTC-GRAPH-006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A4131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Incrementally update the graph when code changes are submitted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3AF4E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0D0D93">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0.28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CBE43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When new code was submitted, only the affected nodes and edges were updated; existing unrelated parts of the graph were preserved.</w:t>
            </w:r>
          </w:p>
        </w:tc>
      </w:tr>
    </w:tbl>
    <w:p w14:paraId="79865E78">
      <w:pPr>
        <w:widowControl w:val="0"/>
        <w:spacing w:before="60" w:after="60" w:line="240" w:lineRule="auto"/>
        <w:jc w:val="both"/>
        <w:rPr>
          <w:rFonts w:ascii="Arial" w:hAnsi="Arial" w:eastAsia="Arial" w:cs="Arial"/>
          <w:szCs w:val="22"/>
        </w:rPr>
      </w:pPr>
      <w:r>
        <w:rPr>
          <w:rFonts w:ascii="Arial" w:hAnsi="Arial" w:eastAsia="Arial" w:cs="Arial"/>
          <w:szCs w:val="22"/>
        </w:rPr>
        <w:t xml:space="preserve">  Section Summary: 6 / 6 tests passed (100.0%). Graph Analysis correctly detects architectural issues.</w:t>
      </w:r>
    </w:p>
    <w:p w14:paraId="7A9403C0">
      <w:pPr>
        <w:widowControl w:val="0"/>
        <w:spacing w:after="0" w:line="240" w:lineRule="auto"/>
        <w:jc w:val="both"/>
        <w:rPr>
          <w:rFonts w:ascii="Arial" w:hAnsi="Arial" w:eastAsia="Arial" w:cs="Arial"/>
          <w:szCs w:val="22"/>
        </w:rPr>
      </w:pPr>
      <w:r>
        <w:rPr>
          <w:rFonts w:ascii="Arial" w:hAnsi="Arial" w:eastAsia="Arial" w:cs="Arial"/>
          <w:szCs w:val="22"/>
        </w:rPr>
        <w:br w:type="page"/>
      </w:r>
    </w:p>
    <w:p w14:paraId="000B66B2">
      <w:pPr>
        <w:pStyle w:val="3"/>
        <w:bidi w:val="0"/>
      </w:pPr>
      <w:bookmarkStart w:id="13" w:name="_Toc31212"/>
      <w:r>
        <w:t>3. System Test Record</w:t>
      </w:r>
      <w:bookmarkEnd w:id="13"/>
    </w:p>
    <w:p w14:paraId="25D41D8C">
      <w:pPr>
        <w:widowControl w:val="0"/>
        <w:spacing w:before="60" w:after="60" w:line="240" w:lineRule="auto"/>
        <w:jc w:val="left"/>
        <w:rPr>
          <w:rFonts w:ascii="Arial" w:hAnsi="Arial" w:eastAsia="Arial" w:cs="Arial"/>
          <w:szCs w:val="22"/>
        </w:rPr>
      </w:pPr>
      <w:r>
        <w:rPr>
          <w:rFonts w:ascii="Arial" w:hAnsi="Arial" w:eastAsia="Arial" w:cs="Arial"/>
          <w:sz w:val="22"/>
          <w:szCs w:val="22"/>
        </w:rPr>
        <w:t>This section records tests performed on the fully assembled, running system — not isolated components. These tests verify that all components work correctly together and that complete user workflows function as intended.</w:t>
      </w:r>
    </w:p>
    <w:p w14:paraId="5F1AE31D">
      <w:pPr>
        <w:widowControl w:val="0"/>
        <w:spacing w:before="60" w:after="60" w:line="240" w:lineRule="auto"/>
        <w:jc w:val="left"/>
        <w:rPr>
          <w:rFonts w:ascii="Arial" w:hAnsi="Arial" w:eastAsia="Arial" w:cs="Arial"/>
          <w:szCs w:val="22"/>
        </w:rPr>
      </w:pPr>
      <w:r>
        <w:rPr>
          <w:rFonts w:ascii="Arial" w:hAnsi="Arial" w:eastAsia="Arial" w:cs="Arial"/>
          <w:sz w:val="22"/>
          <w:szCs w:val="22"/>
        </w:rPr>
        <w:t>System testing is divided into four sub-categories: Integration Testing (verifying connections to external services), Feature Testing (end-to-end user workflows), Performance Testing (speed and load), and Security Testing (resistance to attacks). Each test case specifies the steps taken, the expected result, and the actual result observed.</w:t>
      </w:r>
    </w:p>
    <w:p w14:paraId="0A609F24">
      <w:pPr>
        <w:pStyle w:val="4"/>
        <w:bidi w:val="0"/>
      </w:pPr>
      <w:bookmarkStart w:id="14" w:name="_Toc27943"/>
      <w:r>
        <w:t>3.1 Integration Test Record</w:t>
      </w:r>
      <w:bookmarkEnd w:id="14"/>
    </w:p>
    <w:p w14:paraId="5C729AF3">
      <w:pPr>
        <w:widowControl w:val="0"/>
        <w:spacing w:before="60" w:after="60" w:line="240" w:lineRule="auto"/>
        <w:jc w:val="left"/>
        <w:rPr>
          <w:rFonts w:ascii="Arial" w:hAnsi="Arial" w:eastAsia="Arial" w:cs="Arial"/>
          <w:szCs w:val="22"/>
        </w:rPr>
      </w:pPr>
      <w:r>
        <w:rPr>
          <w:rFonts w:ascii="Arial" w:hAnsi="Arial" w:eastAsia="Arial" w:cs="Arial"/>
          <w:sz w:val="22"/>
          <w:szCs w:val="22"/>
        </w:rPr>
        <w:t>Integration tests verify that the AI-Based Reviewer platform correctly communicates with its three key external services: GitHub (for receiving Pull Request events and posting review comments), Large Language Model APIs (for generating code analysis), and its three databases (for persistent storage). These tests require a live network connection and real credentials.</w:t>
      </w:r>
    </w:p>
    <w:p w14:paraId="705E1D33">
      <w:pPr>
        <w:pStyle w:val="5"/>
        <w:bidi w:val="0"/>
      </w:pPr>
      <w:r>
        <w:t>3.1.1 GitHub API Integration</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5207933">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48E29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Module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CBBC6C">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test_github_integration.py</w:t>
            </w:r>
          </w:p>
        </w:tc>
      </w:tr>
      <w:tr w14:paraId="3441B236">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C2D28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85E978">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18 February 2026</w:t>
            </w:r>
          </w:p>
        </w:tc>
      </w:tr>
      <w:tr w14:paraId="1DBA48F2">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9C51E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85C854">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8</w:t>
            </w:r>
          </w:p>
        </w:tc>
      </w:tr>
    </w:tbl>
    <w:p w14:paraId="5527F1DD">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77E4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142E1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9C618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9BE9C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1E3E3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F9AD5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6D02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61454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ITC-GH-001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8186A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Configure a webhook on a GitHub repository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91F058">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E40A3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18DAB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Webhook was successfully created in GitHub; the system's endpoint URL was registered to receive PR events.</w:t>
            </w:r>
          </w:p>
        </w:tc>
      </w:tr>
      <w:tr w14:paraId="0B42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C762B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ITC-GH-002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EB6A2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Receive a "Pull Request Opened" webhook event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C1FA18">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E1CBB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A558D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webhook payload was received, signature was verified, and the event was parsed correctly.</w:t>
            </w:r>
          </w:p>
        </w:tc>
      </w:tr>
      <w:tr w14:paraId="465C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26E81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ITC-GH-003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EC605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Receive a "Pull Request Synchronised" webhook event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38E4B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926D5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0.7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D4666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subsequent push to an open PR triggered the webhook and the new commit was correctly processed.</w:t>
            </w:r>
          </w:p>
        </w:tc>
      </w:tr>
      <w:tr w14:paraId="5919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2CE12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ITC-GH-004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60841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Fetch the diff for a Pull Request from GitHub</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B076E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2E3DB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775AD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complete file-level diff (added/removed lines) for the PR was retrieved from the GitHub API.</w:t>
            </w:r>
          </w:p>
        </w:tc>
      </w:tr>
      <w:tr w14:paraId="7D16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6B4A4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ITC-GH-005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98C6C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Post review comments back to the Pull Request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FFA44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35415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708EA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Five review comments were successfully posted to the correct lines of the PR on GitHub.</w:t>
            </w:r>
          </w:p>
        </w:tc>
      </w:tr>
      <w:tr w14:paraId="5446B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2E045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ITC-GH-006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E728C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webhook signature (security check)</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0716D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044E83">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0F584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webhook payload with a tampered HMAC signature was correctly rejected, preventing spoofed events.</w:t>
            </w:r>
          </w:p>
        </w:tc>
      </w:tr>
      <w:tr w14:paraId="2A80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0B509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ITC-GH-007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05113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Handle webhook delivery retry from GitHub</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D6E07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34C5B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2.1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B0984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When the first delivery attempt was simulated to time out, GitHub's retry was correctly received and processed without duplication.</w:t>
            </w:r>
          </w:p>
        </w:tc>
      </w:tr>
      <w:tr w14:paraId="3093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32AC4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ITC-GH-008</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7755E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Complete the OAuth 2.0 authorisation flow</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8D7E3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AC79B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61ED3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full browser-based OAuth flow (redirect → authorise → callback → token exchange) completed successfully.</w:t>
            </w:r>
          </w:p>
        </w:tc>
      </w:tr>
    </w:tbl>
    <w:p w14:paraId="498BDC48">
      <w:pPr>
        <w:widowControl w:val="0"/>
        <w:spacing w:before="60" w:after="60" w:line="240" w:lineRule="auto"/>
        <w:jc w:val="both"/>
        <w:rPr>
          <w:rFonts w:ascii="Arial" w:hAnsi="Arial" w:eastAsia="Arial" w:cs="Arial"/>
          <w:szCs w:val="22"/>
        </w:rPr>
      </w:pPr>
      <w:r>
        <w:rPr>
          <w:rFonts w:ascii="Arial" w:hAnsi="Arial" w:eastAsia="Arial" w:cs="Arial"/>
          <w:szCs w:val="22"/>
        </w:rPr>
        <w:t xml:space="preserve">  Section Summary: 8 / 8 tests passed (100.0%). Full GitHub API integration verified.</w:t>
      </w:r>
    </w:p>
    <w:p w14:paraId="3EF34A88">
      <w:pPr>
        <w:pStyle w:val="5"/>
        <w:bidi w:val="0"/>
      </w:pPr>
      <w:r>
        <w:t>3.1.2 LLM API Integration (AI Code Analysis)</w:t>
      </w:r>
    </w:p>
    <w:p w14:paraId="41012F39">
      <w:pPr>
        <w:widowControl w:val="0"/>
        <w:spacing w:before="60" w:after="60" w:line="240" w:lineRule="auto"/>
        <w:jc w:val="left"/>
        <w:rPr>
          <w:rFonts w:ascii="Arial" w:hAnsi="Arial" w:eastAsia="Arial" w:cs="Arial"/>
          <w:szCs w:val="22"/>
        </w:rPr>
      </w:pPr>
      <w:r>
        <w:rPr>
          <w:rFonts w:ascii="Arial" w:hAnsi="Arial" w:eastAsia="Arial" w:cs="Arial"/>
          <w:sz w:val="22"/>
          <w:szCs w:val="22"/>
        </w:rPr>
        <w:t>This section tests the integration with Large Language Model APIs (OpenAI GPT-4 and Anthropic Claude), which are used to analyse code changes and generate human-readable review comments.</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141E34DC">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63125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Module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4C47F4">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test_llm_integration.py</w:t>
            </w:r>
          </w:p>
        </w:tc>
      </w:tr>
      <w:tr w14:paraId="254AC78C">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C88F4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DFAE41">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18 February 2026</w:t>
            </w:r>
          </w:p>
        </w:tc>
      </w:tr>
      <w:tr w14:paraId="71ED701A">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F71CB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A2FBA6">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7</w:t>
            </w:r>
          </w:p>
        </w:tc>
      </w:tr>
    </w:tbl>
    <w:p w14:paraId="012C6507">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3ACC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38461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D47B1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658E2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AFB4F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4EE91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0B76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21AF0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ITC-LLM-001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602C6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Send a code analysis request to GPT-4</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12CD2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0B599C">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18290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well-formed request with code context was sent; a structured analysis response was received and parsed.</w:t>
            </w:r>
          </w:p>
        </w:tc>
      </w:tr>
      <w:tr w14:paraId="394A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A94A6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ITC-LLM-002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49D6F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Send a code analysis request to Claude (Anthropic)</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4E619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23502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CDDFC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Successful round-trip with the Claude API; response format matched expected schema.</w:t>
            </w:r>
          </w:p>
        </w:tc>
      </w:tr>
      <w:tr w14:paraId="67B1F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735D7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ITC-LLM-003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5D056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Parse the structured LLM response into review items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BBA7C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0F9FD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47D91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JSON-structured response was correctly parsed into individual review comments with severity and line number.</w:t>
            </w:r>
          </w:p>
        </w:tc>
      </w:tr>
      <w:tr w14:paraId="0754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3FDC5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ITC-LLM-004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50A1B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Handle rate limiting from the LLM provider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6C2869">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11B82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5.0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3F51C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When a 429 (Too Many Requests) response was received, the exponential backoff strategy correctly retried after a delay.</w:t>
            </w:r>
          </w:p>
        </w:tc>
      </w:tr>
      <w:tr w14:paraId="750F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1BB50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ITC-LLM-005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43AAE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Automatic fallback to secondary LLM model</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7C3ACA">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CE686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ABD0A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When the primary model (GPT-4) was unavailable, the system automatically switched to the Claude API and completed the analysis.</w:t>
            </w:r>
          </w:p>
        </w:tc>
      </w:tr>
      <w:tr w14:paraId="36518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57670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ITC-LLM-006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A81FD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Handle API timeout gracefully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F64C1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EE562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BDBE8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When the LLM API did not respond within the 30-second timeout, the request was aborted cleanly and an error was logged without crashing the system.</w:t>
            </w:r>
          </w:p>
        </w:tc>
      </w:tr>
      <w:tr w14:paraId="57EC0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A6808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ITC-LLM-007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2E4E3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Token counting and limit enforcement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A00B3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9E587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78988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Large code diffs were correctly truncated to stay within the model's context window limit; the token count was accurately estimated before sending.</w:t>
            </w:r>
          </w:p>
        </w:tc>
      </w:tr>
    </w:tbl>
    <w:p w14:paraId="44B5A39E">
      <w:pPr>
        <w:widowControl w:val="0"/>
        <w:spacing w:before="60" w:after="60" w:line="240" w:lineRule="auto"/>
        <w:jc w:val="both"/>
        <w:rPr>
          <w:rFonts w:ascii="Arial" w:hAnsi="Arial" w:eastAsia="Arial" w:cs="Arial"/>
          <w:szCs w:val="22"/>
        </w:rPr>
      </w:pPr>
      <w:r>
        <w:rPr>
          <w:rFonts w:ascii="Arial" w:hAnsi="Arial" w:eastAsia="Arial" w:cs="Arial"/>
          <w:szCs w:val="22"/>
        </w:rPr>
        <w:t xml:space="preserve">  Section Summary: 7 / 7 tests passed (100.0%). LLM API integration works correctly, including error handling.</w:t>
      </w:r>
    </w:p>
    <w:p w14:paraId="5BC5DBE7">
      <w:pPr>
        <w:pStyle w:val="5"/>
        <w:bidi w:val="0"/>
      </w:pPr>
      <w:r>
        <w:t>3.1.3 Database Integration</w:t>
      </w:r>
    </w:p>
    <w:p w14:paraId="612BE278">
      <w:pPr>
        <w:widowControl w:val="0"/>
        <w:spacing w:before="60" w:after="60" w:line="240" w:lineRule="auto"/>
        <w:jc w:val="left"/>
        <w:rPr>
          <w:rFonts w:ascii="Arial" w:hAnsi="Arial" w:eastAsia="Arial" w:cs="Arial"/>
          <w:szCs w:val="22"/>
        </w:rPr>
      </w:pPr>
      <w:r>
        <w:rPr>
          <w:rFonts w:ascii="Arial" w:hAnsi="Arial" w:eastAsia="Arial" w:cs="Arial"/>
          <w:sz w:val="22"/>
          <w:szCs w:val="22"/>
        </w:rPr>
        <w:t>The system uses three databases simultaneously: PostgreSQL (for structured data like users and projects), Neo4j (for the code dependency graph), and Redis (for session caching and task queuing). This section verifies all three database connections.</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9F969CF">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B612C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Module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28A131">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test_database_integration.py</w:t>
            </w:r>
          </w:p>
        </w:tc>
      </w:tr>
      <w:tr w14:paraId="3A6617E1">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766FA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E25DF7">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18 February 2026</w:t>
            </w:r>
          </w:p>
        </w:tc>
      </w:tr>
      <w:tr w14:paraId="21BABA24">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0A79F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A89124">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6</w:t>
            </w:r>
          </w:p>
        </w:tc>
      </w:tr>
    </w:tbl>
    <w:p w14:paraId="16AB323F">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681D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0F2C3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2BC2E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FDE56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C1DE5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37CF0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4C0B2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E89B7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ITC-DB-001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E69AC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PostgreSQL connection and standard SQL queries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8ACF0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A3B2A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FB6C4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connection pool was established; SELECT, INSERT, UPDATE, and DELETE operations all executed correctly.</w:t>
            </w:r>
          </w:p>
        </w:tc>
      </w:tr>
      <w:tr w14:paraId="4BC5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1D18A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ITC-DB-002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D2991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Neo4j connection and Cypher graph queries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79A768">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386713">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0.22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5F26E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graph database connection was established; nodes and relationships could be created and queried.</w:t>
            </w:r>
          </w:p>
        </w:tc>
      </w:tr>
      <w:tr w14:paraId="3418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FCC4C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ITC-DB-003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21D11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Redis connection and cache operations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C755B1">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FDE71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0.08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98919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Key-value SET and GET operations worked correctly; TTL (time-to-live) expiry was enforced.</w:t>
            </w:r>
          </w:p>
        </w:tc>
      </w:tr>
      <w:tr w14:paraId="4155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AF185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ITC-DB-004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90A83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Transaction rollback on error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7452B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2CED5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53EA4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When an error occurred mid-transaction, all partial changes were automatically rolled back, leaving the database in a consistent state.</w:t>
            </w:r>
          </w:p>
        </w:tc>
      </w:tr>
      <w:tr w14:paraId="1DF0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C1383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ITC-DB-005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312BA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Database connection pooling</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6BE0A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E9398C">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0.18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F2EB3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connection pool correctly managed multiple concurrent database connections, reusing idle connections and not exceeding the maximum pool size.</w:t>
            </w:r>
          </w:p>
        </w:tc>
      </w:tr>
      <w:tr w14:paraId="55D5F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26104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ITC-DB-006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B28D1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Query performance optimisation (index usage)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57D057">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A2530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0.25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6B115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EXPLAIN ANALYZE confirmed that all high-frequency queries used the configured indexes, achieving query times under 50 ms.</w:t>
            </w:r>
          </w:p>
        </w:tc>
      </w:tr>
    </w:tbl>
    <w:p w14:paraId="400EBF59">
      <w:pPr>
        <w:widowControl w:val="0"/>
        <w:spacing w:before="60" w:after="60" w:line="240" w:lineRule="auto"/>
        <w:jc w:val="both"/>
        <w:rPr>
          <w:rFonts w:ascii="Arial" w:hAnsi="Arial" w:eastAsia="Arial" w:cs="Arial"/>
          <w:szCs w:val="22"/>
        </w:rPr>
      </w:pPr>
      <w:r>
        <w:rPr>
          <w:rFonts w:ascii="Arial" w:hAnsi="Arial" w:eastAsia="Arial" w:cs="Arial"/>
          <w:szCs w:val="22"/>
        </w:rPr>
        <w:t xml:space="preserve">  Section Summary: 6 / 6 tests passed (100.0%). All three database systems integrate correctly with the application.</w:t>
      </w:r>
    </w:p>
    <w:p w14:paraId="35FC82F4">
      <w:pPr>
        <w:pStyle w:val="4"/>
        <w:bidi w:val="0"/>
      </w:pPr>
      <w:bookmarkStart w:id="15" w:name="_Toc20943"/>
      <w:r>
        <w:t>3.2 Feature-Level System Tests</w:t>
      </w:r>
      <w:bookmarkEnd w:id="15"/>
    </w:p>
    <w:p w14:paraId="44BEF4CA">
      <w:pPr>
        <w:widowControl w:val="0"/>
        <w:spacing w:before="60" w:after="60" w:line="240" w:lineRule="auto"/>
        <w:jc w:val="left"/>
        <w:rPr>
          <w:rFonts w:ascii="Arial" w:hAnsi="Arial" w:eastAsia="Arial" w:cs="Arial"/>
          <w:szCs w:val="22"/>
        </w:rPr>
      </w:pPr>
      <w:r>
        <w:rPr>
          <w:rFonts w:ascii="Arial" w:hAnsi="Arial" w:eastAsia="Arial" w:cs="Arial"/>
          <w:sz w:val="22"/>
          <w:szCs w:val="22"/>
        </w:rPr>
        <w:t>The following test cases verify complete, end-to-end user workflows. Each test case is described as a sequence of steps, with the action taken, the result expected, and the result actually observed. All test cases were executed by the QA Team on the staging server.</w:t>
      </w:r>
    </w:p>
    <w:p w14:paraId="097129E8">
      <w:pPr>
        <w:pStyle w:val="5"/>
        <w:bidi w:val="0"/>
      </w:pPr>
      <w:r>
        <w:t>3.2.1 Authentication Feature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04B24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42DFF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D39F3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STC-AUTH-01</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7BE92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F7B302">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18 February 2026</w:t>
            </w:r>
          </w:p>
        </w:tc>
      </w:tr>
      <w:tr w14:paraId="508E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16DCF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8EEFAF">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User Registration — New user successfully creates an account</w:t>
            </w:r>
          </w:p>
        </w:tc>
      </w:tr>
    </w:tbl>
    <w:p w14:paraId="44940FCD">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96"/>
        <w:gridCol w:w="2608"/>
        <w:gridCol w:w="2089"/>
        <w:gridCol w:w="2825"/>
        <w:gridCol w:w="1142"/>
      </w:tblGrid>
      <w:tr w14:paraId="02E67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AF81E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78F78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E569A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4487A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73A86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7B1F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8174B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A175D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Navigate to the registration page via the web browser.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2C8DD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registration form is displayed with fields for username, email, and password.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2F29B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Registration form displayed correctly with all required fields.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FE484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6909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F3E8C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BD2BF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Enter a valid username (e.g., "testuser_01").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07716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field accepts the input with no validation errors.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1387B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Input accepted; no error shown.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29B247">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F3A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3E4FC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5E767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Enter a valid email address (e.g., "testuser@example.com").</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F4810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field accepts the input with no validation errors.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CBF6D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Input accepted; email format validated in real time.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D6CF9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FA9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D8EBB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25FA8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Enter a valid password meeting all requirements (e.g., "SecurePass123!").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9BCB0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field accepts the input; a password strength indicator turns green.</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A3B73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Input accepted; strength indicator displayed as "Strong".</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7BE50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418E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EC722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E8047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Click the Register button.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ED482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new user account is created in the database and a confirmation email is dispatched.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009C1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Account created in database; confirmation email delivered within 2 seconds.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918DE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1594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004B0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D1E82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Observe the on-screen feedback message.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05848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success message is displayed (e.g., "Registration successful — please check your email").</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1DD3F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Message "Registration successful" displayed on screen.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072FE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6F27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DF6DF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98AA8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Observe the page redirect.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72FA9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browser is automatically redirected to the login page.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916D6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Browser redirected to /login successfully.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7A3A5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4FCB6EEE">
      <w:pPr>
        <w:widowControl w:val="0"/>
        <w:spacing w:before="60" w:after="60" w:line="240" w:lineRule="auto"/>
        <w:jc w:val="both"/>
        <w:rPr>
          <w:rFonts w:ascii="Arial" w:hAnsi="Arial" w:eastAsia="Arial" w:cs="Arial"/>
          <w:szCs w:val="22"/>
        </w:rPr>
      </w:pPr>
      <w:r>
        <w:rPr>
          <w:rFonts w:ascii="Arial" w:hAnsi="Arial" w:eastAsia="Arial" w:cs="Arial"/>
          <w:szCs w:val="22"/>
        </w:rPr>
        <w:t xml:space="preserve">  Overall Result: PASS  —  All 7 steps completed successfully. Email confirmation received within 2 seconds of account creation.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036D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0E6DD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BAAC5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STC-AUTH-02</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12C53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739748">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18 February 2026</w:t>
            </w:r>
          </w:p>
        </w:tc>
      </w:tr>
      <w:tr w14:paraId="5177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4A5AD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9002DB">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User Login — Registered user successfully logs in and receives a session</w:t>
            </w:r>
          </w:p>
        </w:tc>
      </w:tr>
    </w:tbl>
    <w:p w14:paraId="0DD137F3">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3ADB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E7F2B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AD7D3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FFF4E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183D3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1A5A5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17C9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AD4D5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F3DFA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Navigate to the login page.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0E39B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Login form is displayed with username and password fields.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BAFBD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Form displayed correctly.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30011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38E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ADD21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4380F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Enter the registered username.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5D71C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field accepts the input.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EF52B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Input accepted.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C6D3E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8835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1E9D8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77DC2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Enter the correct password.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F8142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field accepts the input (password is masked).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87E6F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Input accepted; password masked.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C94F4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6542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5C6A3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8B950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Click the Login button.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AB0E3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system authenticates the credentials; a JWT token is generated and stored in the browser.</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5AF78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JWT token generated and stored in browser's local storage.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60B137">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058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D463C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C007B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Observe the page redirect.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BADFB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user is redirected to their personalised dashboard.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C6B9E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User redirected to /dashboard.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3BFD5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5398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1AF35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7275D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the session was created.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B1885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session record exists in the database with a 60-minute expiry.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E06B6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Session record confirmed in database; expiry set to 60 minutes from login time.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E0BCB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5192EBE3">
      <w:pPr>
        <w:widowControl w:val="0"/>
        <w:spacing w:before="60" w:after="60" w:line="240" w:lineRule="auto"/>
        <w:jc w:val="both"/>
        <w:rPr>
          <w:rFonts w:ascii="Arial" w:hAnsi="Arial" w:eastAsia="Arial" w:cs="Arial"/>
          <w:szCs w:val="22"/>
        </w:rPr>
      </w:pPr>
      <w:r>
        <w:rPr>
          <w:rFonts w:ascii="Arial" w:hAnsi="Arial" w:eastAsia="Arial" w:cs="Arial"/>
          <w:szCs w:val="22"/>
        </w:rPr>
        <w:t xml:space="preserve">  Overall Result: PASS  —  Login completed in 0.8 seconds. JWT token correctly formatted (header.payload.signature).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1FFB7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C7302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38045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STC-AUTH-03</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5B9D6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5C66CF">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18 February 2026</w:t>
            </w:r>
          </w:p>
        </w:tc>
      </w:tr>
      <w:tr w14:paraId="3DD2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2E0E6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54578D">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User Logout — User logs out and their session is invalidated</w:t>
            </w:r>
          </w:p>
        </w:tc>
      </w:tr>
    </w:tbl>
    <w:p w14:paraId="5EF64087">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5E81F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BB5B2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50877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80CB7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EBFFD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1BF79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7FEE2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657FA3">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48411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Click the Logout button while authenticated.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9D747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active session is marked as invalid in the database.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10ACA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Session is_valid flag set to false in the database.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0E8099">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1EF1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F3084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8DB0C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the JWT token is cleared from the browser.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61D7A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JWT token is removed from browser storage.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2E45A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Token cleared from localStorage; no token remains.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EF994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4425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A71E5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006E3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Observe the page redirect.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C3D0B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browser is redirected to the login page.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7573B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Browser redirected to /login.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7887A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527D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0C6930">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557E7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Attempt to access a protected route directly (e.g., /dashboard) using the back button.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13F79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request is rejected and the user is redirected to login.</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C3F35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401 Unauthorized returned; user redirected to /login with an "Access denied" message.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CABA71">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49C81834">
      <w:pPr>
        <w:widowControl w:val="0"/>
        <w:spacing w:before="60" w:after="60" w:line="240" w:lineRule="auto"/>
        <w:jc w:val="both"/>
        <w:rPr>
          <w:rFonts w:ascii="Arial" w:hAnsi="Arial" w:eastAsia="Arial" w:cs="Arial"/>
          <w:szCs w:val="22"/>
        </w:rPr>
      </w:pPr>
      <w:r>
        <w:rPr>
          <w:rFonts w:ascii="Arial" w:hAnsi="Arial" w:eastAsia="Arial" w:cs="Arial"/>
          <w:szCs w:val="22"/>
        </w:rPr>
        <w:t xml:space="preserve">  Overall Result: PASS  —  Logout completed successfully. The invalidated session token was rejected when reused.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77B6B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262FC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99BEF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STC-AUTH-04</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97871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103964">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18 February 2026</w:t>
            </w:r>
          </w:p>
        </w:tc>
      </w:tr>
      <w:tr w14:paraId="478C0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0664A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BFB882">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Token Expiration — System correctly handles an expired session token</w:t>
            </w:r>
          </w:p>
        </w:tc>
      </w:tr>
    </w:tbl>
    <w:p w14:paraId="4F955A68">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028D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07968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EA16B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95CF9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C4F25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85310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542F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4596E2">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28A63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Simulate the passage of time to advance the token's clock past its expiry time (60 minutes).</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BE780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system time is advanced past the token's exp claim; the token is now expired.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414CF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Time mock applied successfully; token is now in the "expired" state.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139FD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1AA37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7FC24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FE61D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Attempt to access a protected route with the expired token.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B3C6A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system rejects the request with a 401 Unauthorized error.</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15173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401 Unauthorized returned; error body confirms "Token has expired".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6DE5F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58FF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F5067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83F6C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Observe the browser behaviour.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91D55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browser is redirected to the login page with an explanatory message.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1CA8A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Browser redirected to /login with "Your session has expired. Please log in again." message.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3EF1C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460F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1DFA73">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36430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in again with correct credentials.</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D1F81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new JWT token is issued with a fresh 60-minute expiry.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BDD21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New token issued; expiry confirmed as 60 minutes from current time.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649BB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48A1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AEE85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41B65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Access the previously blocked protected route.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5858A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Access is granted normally.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60210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Route /dashboard accessible with new token.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DF2161">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7550AF38">
      <w:pPr>
        <w:bidi w:val="0"/>
      </w:pPr>
      <w:r>
        <w:t xml:space="preserve">  Overall Result: PASS  —  Token expiration is handled gracefully. Users receive a clear message and are guided to re-authenticate.</w:t>
      </w:r>
    </w:p>
    <w:p w14:paraId="7578AAF2">
      <w:pPr>
        <w:pStyle w:val="5"/>
        <w:bidi w:val="0"/>
      </w:pPr>
      <w:r>
        <w:t>3.2.2 Authorisation (RBAC) Feature</w:t>
      </w:r>
    </w:p>
    <w:p w14:paraId="24896B05">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2F33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3E3DD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493EC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STC-AUTHZ-01</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3875F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7460A1">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18 February 2026</w:t>
            </w:r>
          </w:p>
        </w:tc>
      </w:tr>
      <w:tr w14:paraId="2B21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0457E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9A148D">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Admin Full Access — Admin user can access and modify all system resources</w:t>
            </w:r>
          </w:p>
        </w:tc>
      </w:tr>
    </w:tbl>
    <w:p w14:paraId="0D1F5BC7">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4787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8C72C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1C800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F7263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1BD0A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A1EF6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3C42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33800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40263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in as a user with the Admin role.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C6C61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 dashboard is displayed with all management options visible.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FF2C3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 dashboard shown with User Management, System Settings, and Audit Log menu items.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C56E0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8CD9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54F8D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8884D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Navigate to the User Management section.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6F6B1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list of all users in the system is displayed.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8F662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5 existing users listed; their roles and account status visible.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6D17D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3A5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BC104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07AB9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Create a new user account.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59BE3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new user account is created and appears in the user list.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9FF10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User created successfully; confirmation message shown; user appears in list.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BA708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737F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DDFA4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589E7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Update an existing user's role (change from Programmer to Visitor).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2BACB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user's role is updated immediately in the system.</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935A4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Role changed to Visitor; change reflected immediately on the user's next action.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918F6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198C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26AB9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B4F21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Delete a user account.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0C371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user account is removed from the system.</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CCD1E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User removed from the database; no longer appears in the list.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C95B69">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7B2F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8F6FE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EE113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Navigate to a project created by a different user.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7A959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Admin can access all projects regardless of ownership.</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FC7F2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3 projects (including those owned by other users) are accessible.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3D8AB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75AD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929A4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2BF71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Modify a system configuration setting.</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90D05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configuration change is saved successfully.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D87C7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Setting updated; confirmation displayed; change persisted after page refresh.</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282F6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39A0144B">
      <w:pPr>
        <w:widowControl w:val="0"/>
        <w:spacing w:before="60" w:after="60" w:line="240" w:lineRule="auto"/>
        <w:jc w:val="both"/>
        <w:rPr>
          <w:rFonts w:ascii="Arial" w:hAnsi="Arial" w:eastAsia="Arial" w:cs="Arial"/>
          <w:szCs w:val="22"/>
        </w:rPr>
      </w:pPr>
      <w:r>
        <w:rPr>
          <w:rFonts w:ascii="Arial" w:hAnsi="Arial" w:eastAsia="Arial" w:cs="Arial"/>
          <w:szCs w:val="22"/>
        </w:rPr>
        <w:t xml:space="preserve">  Overall Result: PASS  —  Admin has full, unrestricted access to all system resources as specified in the RBAC design.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59C44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8A8D4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6C553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STC-AUTHZ-02</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1ACDC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C01097">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18 February 2026</w:t>
            </w:r>
          </w:p>
        </w:tc>
      </w:tr>
      <w:tr w14:paraId="2EAC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D5887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3E32F2">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Programmer Project Isolation — Programmers can only access their own projects unless granted access</w:t>
            </w:r>
          </w:p>
        </w:tc>
      </w:tr>
    </w:tbl>
    <w:p w14:paraId="4AA62E78">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1BEC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8BB2C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516B6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000BB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AB25A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D0091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0FEA8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333CE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B3F0C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in as Programmer A.</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5C8E0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Programmer dashboard is displayed.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FF9B8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Dashboard shown; only Programmer A's own projects are visible.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C45831">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684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19C4F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E733F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Create Project X.</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286AB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Project X is created with Programmer A as the owner.</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257FA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Project X created; owner_id set to Programmer A's user ID.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F31DF1">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595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83EFD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1E695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Project X appears in Programmer A's project list.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2E3E5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Project X is visible in the list.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13C69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Project X appears in the list.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87ADB0">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B78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5E957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EC4BC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out as Programmer A and log in as Programmer B.</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BA87A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Programmer B is now the active session.</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FBDCF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Login successful as Programmer B.</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0027F0">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1460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22181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269EF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Attempt to access Project X directly (e.g., via URL /projects/{X-id}).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0CC14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Access is denied; 403 Forbidden is returned.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8ED6B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403 Forbidden returned; error message "You do not have access to this project" displayed.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3AF5BA">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1C6A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1F5FA2">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D7522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out as Programmer B; log in as Admin.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8ACCF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 session is now active.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94C63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Login successful as Admin.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BFF9A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3A5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856CC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1B55B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Grant Programmer B explicit access to Project X.</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71498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An access grant record is created in the database.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A1205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Grant created; success confirmation shown.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514AB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4A59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11A55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8</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ED944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out as Admin; log in as Programmer B again.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CFE24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Programmer B session is now active.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DAFCD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Login successful as Programmer B.</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D98F6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4E12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78050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9</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93AF6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Attempt to access Project X again.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2B9CB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Access is now granted because an explicit grant exists.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34122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Project X is now fully accessible to Programmer B.</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F2991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1597EEDE">
      <w:pPr>
        <w:widowControl w:val="0"/>
        <w:spacing w:before="60" w:after="60" w:line="240" w:lineRule="auto"/>
        <w:jc w:val="both"/>
        <w:rPr>
          <w:rFonts w:ascii="Arial" w:hAnsi="Arial" w:eastAsia="Arial" w:cs="Arial"/>
          <w:szCs w:val="22"/>
        </w:rPr>
      </w:pPr>
      <w:r>
        <w:rPr>
          <w:rFonts w:ascii="Arial" w:hAnsi="Arial" w:eastAsia="Arial" w:cs="Arial"/>
          <w:szCs w:val="22"/>
        </w:rPr>
        <w:t xml:space="preserve"> Overall Result: PASS  —  Project isolation works correctly. Access grants function as designed. Programmer B could not access Project X until an Admin explicitly granted permission.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68D8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2E357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3F673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STC-AUTHZ-03</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138DB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9194A7">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18 February 2026</w:t>
            </w:r>
          </w:p>
        </w:tc>
      </w:tr>
      <w:tr w14:paraId="0FE95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922E0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3811D9">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Visitor Read-Only Access — Visitor users can view content but cannot modify anything</w:t>
            </w:r>
          </w:p>
        </w:tc>
      </w:tr>
    </w:tbl>
    <w:p w14:paraId="15D2007C">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66A9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E46DD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B7D0D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17D0C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43B48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29207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72501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F5C7E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D8668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in as a user with the Visitor role.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55EFE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Visitor dashboard is displayed.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04EC4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Visitor dashboard shown; read-only notice visible. Create/Edit/Delete buttons are hidden.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36FDB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75E9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D5CC8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963EB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Navigate to a project that the Visitor has been assigned to view.</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28612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Project details (name, description, analysis results) are displayed.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7B932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Project details visible; code review results displayed in read-only mode.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295849">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21A1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8B82B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3D2EF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Attempt to update the project's name (via API call, bypassing the UI).</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127E0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Request is rejected with a 403 Forbidden error.</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AFD0D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403 Forbidden returned; error message "Visitors do not have permission to modify projects."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A42790">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45BE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62AD2C">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EF90B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Attempt to delete the project (via API call).</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CD9D9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Request is rejected with a 403 Forbidden error.</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3D294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403 Forbidden returned; no delete option visible in UI either.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CE6BC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E6E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FE05B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D1BE4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Attempt to create a new project.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745E3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Request is rejected with a 403 Forbidden error.</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7B938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403 Forbidden returned; Create Project button not visible in Visitor's UI.</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F72DE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5B8DC77E">
      <w:pPr>
        <w:bidi w:val="0"/>
      </w:pPr>
      <w:r>
        <w:t xml:space="preserve"> Overall Result: PASS  —  Visitor role is correctly restricted to read-only access at both the UI level (buttons hidden) and the API level (requests rejected).</w:t>
      </w:r>
    </w:p>
    <w:p w14:paraId="7C874086">
      <w:pPr>
        <w:pStyle w:val="5"/>
        <w:bidi w:val="0"/>
      </w:pPr>
      <w:r>
        <w:t>3.2.3 Code Review Feature</w:t>
      </w:r>
    </w:p>
    <w:p w14:paraId="66CE5BC0">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7DED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A39C7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581A2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STC-REVIEW-01</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3A37E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C15F1A">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5F24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53EB9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0527CA">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Automated PR Review — Full end-to-end automated code review workflow</w:t>
            </w:r>
          </w:p>
        </w:tc>
      </w:tr>
    </w:tbl>
    <w:p w14:paraId="6D2B2F26">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91"/>
        <w:gridCol w:w="1910"/>
        <w:gridCol w:w="1917"/>
        <w:gridCol w:w="3780"/>
        <w:gridCol w:w="1062"/>
      </w:tblGrid>
      <w:tr w14:paraId="2ABD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F742C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0ADC3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05FC7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1329B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4BF57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3115C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D7831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FDFF5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Create a Pull Request (#123) on the connected GitHub test repository.</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CAB38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PR is created on GitHub.</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0D927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 #123 created with 3 modified files and 87 lines changed.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F16DB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7D08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192E6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3115C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Wait for the GitHub webhook to be delivered to the system.</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EEDFA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webhook event is received within a few seconds.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EEDFD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Webhook received at the system endpoint in 3 seconds; signature verified.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55FB2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1869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1C6153">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716AB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the analysis task has been queued.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8533A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task entry is created in the Redis task queue.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AB9D3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Task ID: task_abc123 queued successfully in Redis.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5C786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50DE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441A5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71841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Wait for the analysis to complete.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8E1CF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AI analysis completes within the target time window (8–12 seconds for small PRs).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FE855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Analysis completed in 11 seconds — within the 8–12 second target.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C1E43A">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0002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CE2CA2">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1A1AF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that review comments have been posted to the GitHub PR.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AD8EA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Review comments appear on the PR on GitHub.</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20B53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5 review comments posted to the correct lines of the PR; visible on GitHub.</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8AF88A">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6CB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71FDC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A3B51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that issues are classified by severity.</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E5199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Issues are categorised as Critical, High, Medium, or Low.</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00CC8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1 High severity (logic error), 3 Medium severity (code smells), 1 Low severity (style) — correctly classified.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84D91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4770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A10D6C">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97651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the code dependency graph has been updated in Neo4j.</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C4396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New nodes and edges representing the changed files are added to the graph.</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1800B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Neo4j graph updated with 6 new nodes and 8 new dependency edges from the PR.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CFA45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C21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739CC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8</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0C8BA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the action has been recorded in the audit log.</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19681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An audit log entry is created with all details of the review action.</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81861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Audit entry created: action=CODE_REVIEW_COMPLETED, pr_id=123, severity_counts={High:1, Med:3, Low:1}.</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4931D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73722C9F">
      <w:pPr>
        <w:widowControl w:val="0"/>
        <w:spacing w:before="60" w:after="60" w:line="240" w:lineRule="auto"/>
        <w:jc w:val="both"/>
        <w:rPr>
          <w:rFonts w:ascii="Arial" w:hAnsi="Arial" w:eastAsia="Arial" w:cs="Arial"/>
          <w:szCs w:val="22"/>
        </w:rPr>
      </w:pPr>
      <w:r>
        <w:rPr>
          <w:rFonts w:ascii="Arial" w:hAnsi="Arial" w:eastAsia="Arial" w:cs="Arial"/>
          <w:szCs w:val="22"/>
        </w:rPr>
        <w:t>Overall Result: PASS  —  End-to-end automated code review completed successfully in 11 seconds (target: 8–12 s). All 5 review comments correctly posted to GitHub.</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5FDD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8F219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7BCDE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STC-REVIEW-02</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1AED5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A5A10F">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18B6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B8B83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F97314">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Issue Severity Classification — AI correctly classifies issues by severity level</w:t>
            </w:r>
          </w:p>
        </w:tc>
      </w:tr>
    </w:tbl>
    <w:p w14:paraId="2BDE4BFC">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16261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8FBD3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4B9F2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831CB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72C5B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C10B9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5019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806AC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81A03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Submit a PR containing a clear SQL injection vulnerability (raw user input concatenated into a SQL query).</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CE510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issue is classified as Critical severity.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7D5A1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Issue correctly classified as Critical. Comment: "SQL injection vulnerability detected — use parameterised queries."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F23F67">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58AE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76A5C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97DD6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Submit a PR containing a logic error (incorrect boundary condition in a conditional statement).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5C9C8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issue is classified as High severity.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9D7C8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Issue correctly classified as High. Comment describes the logic flaw and suggests a fix.</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93DBA1">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21B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2C9BD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D5EB1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Submit a PR containing a code smell (an overly long function with high cyclomatic complexity).</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8133B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issue is classified as Medium severity.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4F717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Issue correctly classified as Medium. Comment suggests refactoring the function.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496C57">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75FA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3C1590">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C66C9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Submit a PR containing only a style violation (inconsistent indentation).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7FEA3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issue is classified as Low severity.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DF429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Issue correctly classified as Low. Comment suggests following the project's style guide.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63CBF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7936E00B">
      <w:pPr>
        <w:bidi w:val="0"/>
      </w:pPr>
      <w:r>
        <w:t xml:space="preserve">  Overall Result: PASS  —  Severity classification is accurate across all four categories. Critical and High issues are never under-classified.</w:t>
      </w:r>
    </w:p>
    <w:p w14:paraId="19F13995">
      <w:pPr>
        <w:pStyle w:val="5"/>
        <w:bidi w:val="0"/>
      </w:pPr>
      <w:r>
        <w:t>3.2.4 Audit Logging Feature</w:t>
      </w:r>
    </w:p>
    <w:p w14:paraId="21C2A6DD">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5BD28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B5CA7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43C24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STC-AUDIT-01</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24810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DA1C51">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26D5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812BE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7182C2">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Comprehensive Action Logging — All sensitive system actions are recorded in the audit log</w:t>
            </w:r>
          </w:p>
        </w:tc>
      </w:tr>
    </w:tbl>
    <w:p w14:paraId="20BD3189">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2DA20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3771A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EA5E1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E309C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3EE42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A0CC4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5F04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88A20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0F41B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Perform a user login action.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BA578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log entry is created with timestamp, action=LOGIN, IP address, and browser user-agent.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7AADF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entry created: {action: "LOGIN", user_id: "u123", timestamp: "2026-02-19T09:00:00Z", ip: "192.168.1.5", user_agent: "Chrome/121"}.</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311EC7">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12DA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BAC900">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7D765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Create a new user account (as Admin).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C3200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log entry is created recording the new user's details.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4EE1F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entry created: {action: "CREATE_USER", target_user_id: "u456", role: "PROGRAMMER"}.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604C41">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4848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D0B20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F0988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Update a user's role (as Admin).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95BA9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log entry is created recording the old and new role values.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CC65C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entry created: {action: "UPDATE_USER_ROLE", old_role: "PROGRAMMER", new_role: "ADMIN"}.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C270E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28AD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B1C1FC">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390B9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Delete a user account (as Admin).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83256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log entry is created recording the deleted user's ID.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7DDCD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entry created: {action: "DELETE_USER", deleted_user_id: "u789"}.</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A4F4C0">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800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7E86F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A295E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Access a project (as Programmer).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15CE6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log entry is created recording which project was accessed.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4D3E4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entry created: {action: "ACCESS_PROJECT", project_id: "p001"}.</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920C49">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B98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9E781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3F3E1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Modify a system configuration setting (as Admin).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58EED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log entry is created recording which setting was changed and its old/new values.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DFA73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entry created: {action: "MODIFY_CONFIG", setting: "max_analysis_time", old: 120, new: 180}.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25D5E7">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F216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F9AFC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9DD2B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Perform a user logout action.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E1428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log entry is created recording the session ID that was terminated.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A79C9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entry created: {action: "LOGOUT", session_id: "sess_abc"}.</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00B66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3AC393F8">
      <w:pPr>
        <w:widowControl w:val="0"/>
        <w:spacing w:before="60" w:after="60" w:line="240" w:lineRule="auto"/>
        <w:jc w:val="both"/>
        <w:rPr>
          <w:rFonts w:ascii="Arial" w:hAnsi="Arial" w:eastAsia="Arial" w:cs="Arial"/>
          <w:szCs w:val="22"/>
        </w:rPr>
      </w:pPr>
      <w:r>
        <w:rPr>
          <w:rFonts w:ascii="Arial" w:hAnsi="Arial" w:eastAsia="Arial" w:cs="Arial"/>
          <w:szCs w:val="22"/>
        </w:rPr>
        <w:t xml:space="preserve">  Overall Result: PASS  —  All 7 sensitive action types are correctly logged with complete detail. No action is missed.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3E17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E4935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6D220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STC-AUDIT-02</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2C880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4E86C6">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3D17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AE187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5F0D5C">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Audit Log Query and Filter — Administrators can search and filter audit log entries</w:t>
            </w:r>
          </w:p>
        </w:tc>
      </w:tr>
    </w:tbl>
    <w:p w14:paraId="7C0489E9">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502AB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E44F7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B15AA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96636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E0BD5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9648C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36E3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6B664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15E95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Query all audit log entries with no filters applied.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3A724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log entries are returned, sorted newest-first.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1624E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47 log entries returned in reverse chronological order.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D1D4C1">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11D2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044DE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2B4A6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Apply a user filter (select a specific user).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59B02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Only log entries for that user are returned.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CBC0E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12 entries returned — all belonging to the selected user; 0 entries from other users included.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2F28E1">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989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C44F9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63BA4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Apply an action filter (select action type = LOGIN).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0B414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Only LOGIN entries are returned.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E5D23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8 LOGIN entries returned; no other action types included.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DBF0D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2C5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FBCED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BCBBC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Apply a date-range filter (e.g., 17–18 February 2026).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E5D68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Only entries within that date range are returned.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66271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15 entries returned; all timestamps confirmed to be within the specified range.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95E0BA">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40B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3A5D3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FE901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Apply pagination (10 entries per page, navigate to page 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B69FA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Page 2 shows entries 11–20; navigation controls work correctly.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16782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10 entries shown on page 2 (entries 11–20); Previous and Next buttons function correctly.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A8270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0CD9539F">
      <w:pPr>
        <w:widowControl w:val="0"/>
        <w:spacing w:before="60" w:after="60" w:line="240" w:lineRule="auto"/>
        <w:jc w:val="both"/>
        <w:rPr>
          <w:rFonts w:ascii="Arial" w:hAnsi="Arial" w:eastAsia="Arial" w:cs="Arial"/>
          <w:szCs w:val="22"/>
        </w:rPr>
      </w:pPr>
      <w:r>
        <w:rPr>
          <w:rFonts w:ascii="Arial" w:hAnsi="Arial" w:eastAsia="Arial" w:cs="Arial"/>
          <w:szCs w:val="22"/>
        </w:rPr>
        <w:t xml:space="preserve">  Overall Result: PASS  —  Audit log querying and filtering work correctly. All filter types produce accurate results.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0"/>
        <w:gridCol w:w="3360"/>
        <w:gridCol w:w="2400"/>
        <w:gridCol w:w="1920"/>
      </w:tblGrid>
      <w:tr w14:paraId="4554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1737C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E7FD4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STC-AUDIT-03</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B6F4F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99D171">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08ECB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E132D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DC4894">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Audit Log Immutability — Log entries cannot be edited or deleted by any user</w:t>
            </w:r>
          </w:p>
        </w:tc>
      </w:tr>
    </w:tbl>
    <w:p w14:paraId="53696573">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8"/>
        <w:gridCol w:w="2197"/>
        <w:gridCol w:w="3056"/>
        <w:gridCol w:w="1199"/>
      </w:tblGrid>
      <w:tr w14:paraId="3D30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35282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BEF22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9B082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6CC38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EC8EE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0306A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A6567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F678E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View a specific audit log entry in the Admin interface.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86C66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entry is displayed with all its fields.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9C473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Entry displayed with all fields: timestamp, user, action, IP, user_agent, metadata.</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16C93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252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255C2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4459F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Look for an Edit button or form for the log entry.</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DBE3E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No edit option exists anywhere in the interface.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71E17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No edit button, pencil icon, or input field is visible for any log entry.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4E30C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097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AB792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7B21D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Look for a Delete button for the log entry.</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087A7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No delete option exists anywhere in the interface.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BD9E2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No delete button or trash icon is visible.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2533C9">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5DC57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BCF59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8E0B1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Attempt to modify the log entry directly via the API (PUT /api/v1/audit/logs/{id}).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BF508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API rejects the request with a 403 Forbidden response.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CA98F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403 Forbidden returned; error body: "Audit log entries are immutable."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A7741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8333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4AC54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F7A83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Attempt to delete the log entry directly via the API (DELETE /api/v1/audit/logs/{id}).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1CDFD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API rejects the request with a 403 Forbidden response.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B8A1F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403 Forbidden returned; the entry remains in the database unchanged.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BA0A9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5FF58BDB">
      <w:pPr>
        <w:bidi w:val="0"/>
      </w:pPr>
      <w:r>
        <w:t xml:space="preserve">  Overall Result: PASS  —  Audit log immutability is enforced at both the UI and API levels. No user — including Admins — can alter the audit trail.</w:t>
      </w:r>
    </w:p>
    <w:p w14:paraId="0D054995">
      <w:pPr>
        <w:pStyle w:val="5"/>
        <w:bidi w:val="0"/>
      </w:pPr>
      <w:r>
        <w:t>3.2.5 User Management Feature</w:t>
      </w:r>
    </w:p>
    <w:p w14:paraId="2DF8C069">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5360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3D104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652B7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STC-USER-01</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2E220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5B3399">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76254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29EE5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6BAE49">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Admin Creates a New User — Full user creation workflow with audit trail</w:t>
            </w:r>
          </w:p>
        </w:tc>
      </w:tr>
    </w:tbl>
    <w:p w14:paraId="4C192917">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7EA0F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D87EF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E8B3F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5683F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1C50D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66635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1734C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29885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D0F6F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in as Admin and navigate to User Management.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00921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User management page displays current user list.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1F99D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5 existing users shown; total count and role breakdown displayed.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396018">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4C210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080B0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744E1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Click the "Create User" button.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9831C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user creation form is displayed.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2B883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Form shown with fields: username, email, password, role selector.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730190">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AA6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E41B9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F7B54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Enter all required user details (username, email, password, role).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16F19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fields accept input; validation rules enforced in real time.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33481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fields validated; password strength indicator shown; role dropdown populated correctly.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06D41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DF5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B89473">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D199C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Select the "Programmer" role from the dropdown.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38546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role is selected.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8CD2C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Programmer role selected; role permissions summary shown to the right of the form.</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5DF2F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1B95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6DA4D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AE7D8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Click the "Create" button to submit the form.</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A5607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user is created and a success message is shown.</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C9B70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User created; "User created successfully" message shown.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D0856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954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E8B2F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012FC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the new user appears in the user management list.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82D46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new user is visible in the table.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57ECF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New user visible in the list with correct username, email, role, and account status.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79BE5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D82B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E501C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055B5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Check the audit log for the creation event.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046FD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 CREATE_USER audit entry exists.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40767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Audit entry confirmed: action=CREATE_USER, performed by Admin, target user details recorded.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96CA8A">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668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861A1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8</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9CE17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in using the new user's credentials.</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EF021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new user can authenticate and access the system.</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59D6F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Login successful; Programmer dashboard displayed.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AFA93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4E67FCB2">
      <w:pPr>
        <w:widowControl w:val="0"/>
        <w:spacing w:before="60" w:after="60" w:line="240" w:lineRule="auto"/>
        <w:jc w:val="both"/>
        <w:rPr>
          <w:rFonts w:ascii="Arial" w:hAnsi="Arial" w:eastAsia="Arial" w:cs="Arial"/>
          <w:szCs w:val="22"/>
        </w:rPr>
      </w:pPr>
      <w:r>
        <w:rPr>
          <w:rFonts w:ascii="Arial" w:hAnsi="Arial" w:eastAsia="Arial" w:cs="Arial"/>
          <w:szCs w:val="22"/>
        </w:rPr>
        <w:t>Overall Result: PASS  —  User creation workflow is complete and functional. Audit trail confirms all actions are logged.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40976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82BF6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797F2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STC-USER-02</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0322F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B1A224">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3E69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F58FB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1C2BE4">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Admin Updates a User's Role — Role change is immediate and reflected across all sessions</w:t>
            </w:r>
          </w:p>
        </w:tc>
      </w:tr>
    </w:tbl>
    <w:p w14:paraId="6F9B8F42">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97"/>
        <w:gridCol w:w="2123"/>
        <w:gridCol w:w="2374"/>
        <w:gridCol w:w="3010"/>
        <w:gridCol w:w="1156"/>
      </w:tblGrid>
      <w:tr w14:paraId="7094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A21E8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3BBD2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90468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88C81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36574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7D4D7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F1077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5DA98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in as a Programmer user and navigate to the admin-only route /admin/users.</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B3882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Access is denied.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23388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403 Forbidden returned; "You do not have permission to access this page" shown.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1A4CB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4CA2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01AA5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D38D5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out and log in as Admin.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FC6D6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 session is active.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2D302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 dashboard displayed.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C8B638">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413C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594EC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63035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Navigate to User Management and locate the Programmer user.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AA195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User is found in the list.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AEF6D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User found; current role shown as "PROGRAMMER".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38885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53E9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DDA0E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2C86C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Change the user's role from "Programmer" to "Admin" and save.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01512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role is updated in the database.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05552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Role changed to ADMIN; success confirmation shown. UPDATE_USER_ROLE audit entry created.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2514E1">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B316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69A1E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D48F3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the audit log records the role change.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61FED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An UPDATE_USER_ROLE entry exists with old and new role values.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6E5F5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Audit entry confirmed: old_role=PROGRAMMER, new_role=ADMIN.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87D68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12AC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079E8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800C7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out and log in as the updated user.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8650D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user logs in.</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C3D42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Login successful.</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E4007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5463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4E3883">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444D2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the updated user can now access the /admin/users route.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613FB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 route is now accessible.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4E268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/admin/users is accessible; full user list is displayed.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54CDE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ADA4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13E61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8</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A32E2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the updated user has all Admin permissions (e.g., delete another user).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253D1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 actions are available and functional.</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E632E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Admin actions available and working.</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6D1E5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5E42FE8B">
      <w:pPr>
        <w:widowControl w:val="0"/>
        <w:spacing w:before="60" w:after="60" w:line="240" w:lineRule="auto"/>
        <w:jc w:val="both"/>
        <w:rPr>
          <w:rFonts w:ascii="Arial" w:hAnsi="Arial" w:eastAsia="Arial" w:cs="Arial"/>
          <w:szCs w:val="22"/>
        </w:rPr>
      </w:pPr>
      <w:r>
        <w:rPr>
          <w:rFonts w:ascii="Arial" w:hAnsi="Arial" w:eastAsia="Arial" w:cs="Arial"/>
          <w:szCs w:val="22"/>
        </w:rPr>
        <w:t>Overall Result: PASS  —  Role changes take effect immediately — no logout or session refresh was needed for the new permissions to apply.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2669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50318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A9023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STC-USER-03</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A6549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4788CB">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5116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5FE1B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7DDBA1">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Prevent Last Admin Deletion — System prevents deleting the only remaining Admin account</w:t>
            </w:r>
          </w:p>
        </w:tc>
      </w:tr>
    </w:tbl>
    <w:p w14:paraId="6C56963E">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4563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F7FC8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F6F00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AF119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2F9DC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B52FB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1F35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16F74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84972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 in as the only Admin user in the system.</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9106E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 dashboard is displayed.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3416D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 dashboard shown. User Management confirms only 1 user has the Admin role.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52335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8708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54D3E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1C0CD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Navigate to User Management and locate the Admin's own account.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8045D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account is visible in the list.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54648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Account visible with role=ADMIN.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CFB86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80C3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C5DAF3">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4A046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Attempt to delete the Admin's own account.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9C854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An error message is shown; the deletion is blocked.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2D32D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Error message: "Cannot delete the last administrator account. Please promote another user to Admin first."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5AC6D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DF69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C0C2F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D49AC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Verify the account still exists after the failed deletion attempt.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AEEAA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account is still present in the database and user list.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7651F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Account still visible in the list; database record confirmed intact.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C51304">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34CA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BF8D6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28B32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Create a second Admin user to fulfil the "at least one Admin" requirement.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36083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Second Admin account is created.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0B886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Second Admin created successfully.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4A127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4A2E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E5778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6B0E5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Attempt to delete the first Admin account again.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FB442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deletion succeeds now that a second Admin exists.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51A8A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First Admin account deleted successfully; second Admin remains active.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23E08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7BE1DB38">
      <w:pPr>
        <w:bidi w:val="0"/>
      </w:pPr>
      <w:r>
        <w:t>Overall Result: PASS  —  The system correctly prevents an accidental loss of all Admin accounts, which would make the system unmanageable.</w:t>
      </w:r>
    </w:p>
    <w:p w14:paraId="6303510B">
      <w:pPr>
        <w:pStyle w:val="4"/>
        <w:bidi w:val="0"/>
      </w:pPr>
      <w:bookmarkStart w:id="16" w:name="_Toc9978"/>
      <w:r>
        <w:t>3.3 Performance Test Record</w:t>
      </w:r>
      <w:bookmarkEnd w:id="16"/>
    </w:p>
    <w:p w14:paraId="2E4F363F">
      <w:pPr>
        <w:widowControl w:val="0"/>
        <w:spacing w:before="60" w:after="60" w:line="240" w:lineRule="auto"/>
        <w:jc w:val="left"/>
        <w:rPr>
          <w:rFonts w:ascii="Arial" w:hAnsi="Arial" w:eastAsia="Arial" w:cs="Arial"/>
          <w:szCs w:val="22"/>
        </w:rPr>
      </w:pPr>
      <w:r>
        <w:rPr>
          <w:rFonts w:ascii="Arial" w:hAnsi="Arial" w:eastAsia="Arial" w:cs="Arial"/>
          <w:sz w:val="22"/>
          <w:szCs w:val="22"/>
        </w:rPr>
        <w:t>Performance tests verify that the system responds quickly enough under realistic conditions, and that it can handle many simultaneous users without degrading unacceptably. All performance tests were conducted on the AWS EC2 staging server under controlled conditions.</w:t>
      </w:r>
    </w:p>
    <w:p w14:paraId="39E157DE">
      <w:pPr>
        <w:widowControl w:val="0"/>
        <w:spacing w:before="60" w:after="60" w:line="240" w:lineRule="auto"/>
        <w:jc w:val="left"/>
        <w:rPr>
          <w:rFonts w:ascii="Arial" w:hAnsi="Arial" w:eastAsia="Arial" w:cs="Arial"/>
          <w:szCs w:val="22"/>
        </w:rPr>
      </w:pPr>
      <w:r>
        <w:rPr>
          <w:rFonts w:ascii="Arial" w:hAnsi="Arial" w:eastAsia="Arial" w:cs="Arial"/>
          <w:sz w:val="22"/>
          <w:szCs w:val="22"/>
        </w:rPr>
        <w:t>Key metrics:</w:t>
      </w:r>
    </w:p>
    <w:p w14:paraId="4CBF1978">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Average (Avg): The mean response time across all test requests.</w:t>
      </w:r>
    </w:p>
    <w:p w14:paraId="0A3F7345">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P95: The 95th percentile — 95% of all requests completed within this time. This is the primary performance target.</w:t>
      </w:r>
    </w:p>
    <w:p w14:paraId="159371CA">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P99: The 99th percentile — only 1 in 100 requests took longer than this. Represents worst-case performance.</w:t>
      </w:r>
    </w:p>
    <w:p w14:paraId="4A297B56">
      <w:pPr>
        <w:pStyle w:val="5"/>
        <w:bidi w:val="0"/>
      </w:pPr>
      <w:r>
        <w:t>3.3.1 API Response Time</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463599B6">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1BF9E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839ECB">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STC-PERF-01</w:t>
            </w:r>
          </w:p>
        </w:tc>
      </w:tr>
      <w:tr w14:paraId="0F65C5BF">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6B740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0817DF">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1A3FD2A4">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E3BEE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Tool</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B94469">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Apache JMeter 5.6.2</w:t>
            </w:r>
          </w:p>
        </w:tc>
      </w:tr>
      <w:tr w14:paraId="0EFA8069">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96E4D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Methodology</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866D2C">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100 sequential requests per endpoint; ramp-up over 10 seconds</w:t>
            </w:r>
          </w:p>
        </w:tc>
      </w:tr>
    </w:tbl>
    <w:p w14:paraId="3B372E02">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5"/>
        <w:gridCol w:w="951"/>
        <w:gridCol w:w="1063"/>
        <w:gridCol w:w="798"/>
        <w:gridCol w:w="798"/>
        <w:gridCol w:w="816"/>
        <w:gridCol w:w="1025"/>
        <w:gridCol w:w="904"/>
      </w:tblGrid>
      <w:tr w14:paraId="0A95A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9FA9F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API Endpoint</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9B5CC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Method</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CA7B7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Samples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A3663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Avg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7B700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P95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3DF69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P99 (ms)</w:t>
            </w:r>
          </w:p>
        </w:tc>
        <w:tc>
          <w:tcPr>
            <w:tcW w:w="10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885DD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Target</w:t>
            </w:r>
          </w:p>
        </w:tc>
        <w:tc>
          <w:tcPr>
            <w:tcW w:w="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E49A8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r>
      <w:tr w14:paraId="15082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3B83D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/api/v1/projects</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4C95B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GET</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CFF45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20744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245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7129B2">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420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E9A71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580 ms</w:t>
            </w:r>
          </w:p>
        </w:tc>
        <w:tc>
          <w:tcPr>
            <w:tcW w:w="10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C16ED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&lt; 500 ms (P95)</w:t>
            </w:r>
          </w:p>
        </w:tc>
        <w:tc>
          <w:tcPr>
            <w:tcW w:w="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1A072A">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701B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ABECC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/api/v1/auth/login</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4A1DF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POST</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7209A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55289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680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C6265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920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E1ECA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1,150 ms</w:t>
            </w:r>
          </w:p>
        </w:tc>
        <w:tc>
          <w:tcPr>
            <w:tcW w:w="10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70361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&lt; 1,000 ms (P95)</w:t>
            </w:r>
          </w:p>
        </w:tc>
        <w:tc>
          <w:tcPr>
            <w:tcW w:w="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8A0F8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4AB9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7ACF9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/api/v1/users</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002F1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GET</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7C6ED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605CF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180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2B21F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310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8EA49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450 ms</w:t>
            </w:r>
          </w:p>
        </w:tc>
        <w:tc>
          <w:tcPr>
            <w:tcW w:w="10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356C4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&lt; 500 ms (P95)</w:t>
            </w:r>
          </w:p>
        </w:tc>
        <w:tc>
          <w:tcPr>
            <w:tcW w:w="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823F1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74FC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EC61A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/api/v1/audit/logs</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68AE8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GET</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799B1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895D00">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320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DA615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480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0D33F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620 ms</w:t>
            </w:r>
          </w:p>
        </w:tc>
        <w:tc>
          <w:tcPr>
            <w:tcW w:w="10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62A8B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&lt; 500 ms (P95)</w:t>
            </w:r>
          </w:p>
        </w:tc>
        <w:tc>
          <w:tcPr>
            <w:tcW w:w="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EDF56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6777CEF7">
      <w:pPr>
        <w:bidi w:val="0"/>
      </w:pPr>
      <w:r>
        <w:t xml:space="preserve">  Overall Result: PASS  —  All four API endpoints meet their P95 response time targets. The login endpoint is slowest due to bcrypt password hashing (intentionally computationally expensive for security).</w:t>
      </w:r>
    </w:p>
    <w:p w14:paraId="2DF6E533">
      <w:pPr>
        <w:pStyle w:val="5"/>
        <w:bidi w:val="0"/>
      </w:pPr>
      <w:r>
        <w:t>3.3.2 Code Analysis Processing Time</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5510679">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03D16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C53C39">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STC-PERF-02</w:t>
            </w:r>
          </w:p>
        </w:tc>
      </w:tr>
      <w:tr w14:paraId="0DF286F4">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0CADC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CD404B">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69DCA3E1">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8CB64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Tool</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CC6B34">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Custom timing script (Python)</w:t>
            </w:r>
          </w:p>
        </w:tc>
      </w:tr>
      <w:tr w14:paraId="04287752">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C71DE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Methodology</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A7D050">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Multiple real Pull Request submissions; timing measured from webhook receipt to comments posted on GitHub</w:t>
            </w:r>
          </w:p>
        </w:tc>
      </w:tr>
    </w:tbl>
    <w:p w14:paraId="2E08774C">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987"/>
        <w:gridCol w:w="1063"/>
        <w:gridCol w:w="1180"/>
        <w:gridCol w:w="1180"/>
        <w:gridCol w:w="1184"/>
        <w:gridCol w:w="1771"/>
        <w:gridCol w:w="995"/>
      </w:tblGrid>
      <w:tr w14:paraId="3911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968C6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Repository Size</w:t>
            </w:r>
          </w:p>
        </w:tc>
        <w:tc>
          <w:tcPr>
            <w:tcW w:w="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179B8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Samples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F0B8C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Avg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03D50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P50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CADF5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P95 (s)</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E727B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Target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98975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r>
      <w:tr w14:paraId="3A083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6ED69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Small (&lt; 10,000 lines of code)</w:t>
            </w:r>
          </w:p>
        </w:tc>
        <w:tc>
          <w:tcPr>
            <w:tcW w:w="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FE2BA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0A510E">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9.8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5C754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9.2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AA71D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11.5 s</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30623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8–12 seconds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DED10A">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CE51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DBA02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Medium (10,000–50,000 lines)</w:t>
            </w:r>
          </w:p>
        </w:tc>
        <w:tc>
          <w:tcPr>
            <w:tcW w:w="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863F2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B5CCF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45.3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091FE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42.1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FB2E4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58.7 s</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EF245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&lt; 120 seconds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B1744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722D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6DB05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Large (&gt; 50,000 lines)</w:t>
            </w:r>
          </w:p>
        </w:tc>
        <w:tc>
          <w:tcPr>
            <w:tcW w:w="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EC1808">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0FCD0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98.5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C84DF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95.2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C92C2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115.3 s</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C69E5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&lt; 180 seconds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43D930">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56C77BBE">
      <w:pPr>
        <w:bidi w:val="0"/>
      </w:pPr>
      <w:r>
        <w:t xml:space="preserve"> Overall Result: PASS  —  All three repository size categories meet their processing time targets. Small PRs (the most common case) consistently complete in under 12 seconds.</w:t>
      </w:r>
    </w:p>
    <w:p w14:paraId="15A7CF59">
      <w:pPr>
        <w:pStyle w:val="5"/>
        <w:bidi w:val="0"/>
      </w:pPr>
      <w:r>
        <w:t>3.3.3 Concurrent User Load Test</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0956C36B">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F5C5C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E843D1">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STC-PERF-03</w:t>
            </w:r>
          </w:p>
        </w:tc>
      </w:tr>
      <w:tr w14:paraId="601A2473">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2207F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0A2B71">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2102E602">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0C30D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Tool</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2ADA99">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Locust 2.20.0</w:t>
            </w:r>
          </w:p>
        </w:tc>
      </w:tr>
      <w:tr w14:paraId="53721FD0">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563FA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Methodology</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6C1386">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Simulated users performing mixed API requests (login, fetch projects, query audit logs) for 5 minutes at each concurrency level</w:t>
            </w:r>
          </w:p>
        </w:tc>
      </w:tr>
    </w:tbl>
    <w:p w14:paraId="405CCDE9">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40"/>
        <w:gridCol w:w="1200"/>
        <w:gridCol w:w="1680"/>
        <w:gridCol w:w="2040"/>
        <w:gridCol w:w="1800"/>
        <w:gridCol w:w="1200"/>
      </w:tblGrid>
      <w:tr w14:paraId="05E49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7F0CE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Concurrent Users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FC51D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Duration</w:t>
            </w:r>
          </w:p>
        </w:tc>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306C2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Total Requests</w:t>
            </w:r>
          </w:p>
        </w:tc>
        <w:tc>
          <w:tcPr>
            <w:tcW w:w="20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01FCB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Failures</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9D255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Avg Response (ms)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C50E0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r>
      <w:tr w14:paraId="5882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822AA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F190D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 minutes</w:t>
            </w:r>
          </w:p>
        </w:tc>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2D886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15,234</w:t>
            </w:r>
          </w:p>
        </w:tc>
        <w:tc>
          <w:tcPr>
            <w:tcW w:w="20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C2EC6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0 (0.00%)</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671957">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285 ms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96B8C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13AF9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9FB75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1FE63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 minutes</w:t>
            </w:r>
          </w:p>
        </w:tc>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5D44B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28,567</w:t>
            </w:r>
          </w:p>
        </w:tc>
        <w:tc>
          <w:tcPr>
            <w:tcW w:w="20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57783F">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 (0.007%)</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9CA4E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420 ms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6F16FC">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1BC07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10E63B">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200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BB0A52">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 minutes</w:t>
            </w:r>
          </w:p>
        </w:tc>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021A4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52,891</w:t>
            </w:r>
          </w:p>
        </w:tc>
        <w:tc>
          <w:tcPr>
            <w:tcW w:w="20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FC966D">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15 (0.028%)</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0CB500">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680 ms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34C537">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9CA9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07E3C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500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87BF0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 minutes</w:t>
            </w:r>
          </w:p>
        </w:tc>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5E632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118,234</w:t>
            </w:r>
          </w:p>
        </w:tc>
        <w:tc>
          <w:tcPr>
            <w:tcW w:w="20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22FC6A">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89 (0.075%)</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32731C">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1,250 ms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FAA56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15B3EA6B">
      <w:pPr>
        <w:bidi w:val="0"/>
      </w:pPr>
      <w:r>
        <w:t xml:space="preserve">  Overall Result: PASS  —  The system handles 500 concurrent users with a failure rate below 0.1%. All levels meet the &lt; 0.1% failure rate target. Response times remain acceptable at all load levels.</w:t>
      </w:r>
    </w:p>
    <w:p w14:paraId="75B17A31">
      <w:pPr>
        <w:pStyle w:val="4"/>
        <w:bidi w:val="0"/>
      </w:pPr>
      <w:bookmarkStart w:id="17" w:name="_Toc9089"/>
      <w:r>
        <w:t>3.4 Security Test Record</w:t>
      </w:r>
      <w:bookmarkEnd w:id="17"/>
    </w:p>
    <w:p w14:paraId="09CF4B66">
      <w:pPr>
        <w:widowControl w:val="0"/>
        <w:spacing w:before="60" w:after="60" w:line="240" w:lineRule="auto"/>
        <w:jc w:val="left"/>
        <w:rPr>
          <w:rFonts w:ascii="Arial" w:hAnsi="Arial" w:eastAsia="Arial" w:cs="Arial"/>
          <w:szCs w:val="22"/>
        </w:rPr>
      </w:pPr>
      <w:r>
        <w:rPr>
          <w:rFonts w:ascii="Arial" w:hAnsi="Arial" w:eastAsia="Arial" w:cs="Arial"/>
          <w:sz w:val="22"/>
          <w:szCs w:val="22"/>
        </w:rPr>
        <w:t>Security tests attempt to exploit known vulnerability classes to confirm that the system's defensive measures are effective. All tests were conducted by the security engineer using manual testing and OWASP ZAP automated scanning.</w:t>
      </w:r>
    </w:p>
    <w:p w14:paraId="4F07A47A">
      <w:pPr>
        <w:pStyle w:val="5"/>
        <w:bidi w:val="0"/>
      </w:pPr>
      <w:r>
        <w:t>3.4.1 SQL Injection Prevention</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0A62C90">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5A019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C95867">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STC-SEC-01</w:t>
            </w:r>
          </w:p>
        </w:tc>
      </w:tr>
      <w:tr w14:paraId="3D1372C4">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6BDC6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9A413B">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7B846115">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803DC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Tools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3D3A18">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Manual testing + OWASP ZAP 2.14.0</w:t>
            </w:r>
          </w:p>
        </w:tc>
      </w:tr>
      <w:tr w14:paraId="35D30237">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44579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What is SQL Injection?</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0F5F5A">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An attack where a malicious user enters database commands into a form field, attempting to trick the database into revealing or destroying data.</w:t>
            </w:r>
          </w:p>
        </w:tc>
      </w:tr>
    </w:tbl>
    <w:p w14:paraId="3630DD27">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2520"/>
        <w:gridCol w:w="1560"/>
        <w:gridCol w:w="2400"/>
        <w:gridCol w:w="1200"/>
      </w:tblGrid>
      <w:tr w14:paraId="53635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E6353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Attack Vector</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7C177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Malicious Input Supplied</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61CA9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Defence</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6DFD0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System Response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613DA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r>
      <w:tr w14:paraId="38D2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BB9A8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Login — username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C695A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admin' OR '1'='1 (classic "always true" injection)</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8E4E2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Request rejected; input sanitised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78CC0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Login failed; input was sanitised by parameterised query; no bypass occurred.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4EDC7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42847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80CBD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User creation — name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1A3D1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 DROP TABLE users; -- (table deletion attempt)</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128E9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Input sanitised; no SQL executed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53F2B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Input escaped correctly; the string was stored as plain text; the database table was not affected.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8053A8">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D38B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94AB8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Project search — ID parameter</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325E9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1 OR 1=1 (attempts to return all records)</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822E4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Request rejected; no data leak</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74897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Query failed safely; an empty result was returned; no additional records leaked.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702EFA">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6907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12D4F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Search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29C1A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'UNION SELECT * FROM users -- (attempts to extract the users table)</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172AE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Input sanitised; no data exposed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4EEA0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Input escaped; the UNION clause was treated as a literal string; user table data was not exposed.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613AC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3A5EA231">
      <w:pPr>
        <w:bidi w:val="0"/>
      </w:pPr>
      <w:r>
        <w:t xml:space="preserve"> Overall Result: PASS  —  All SQL injection attempts were blocked. Parameterised queries (prepared statements) throughout the codebase prevent SQL injection at the database driver level.</w:t>
      </w:r>
    </w:p>
    <w:p w14:paraId="056C8EF1">
      <w:pPr>
        <w:pStyle w:val="5"/>
        <w:bidi w:val="0"/>
      </w:pPr>
      <w:r>
        <w:t>3.4.2 Cross-Site Scripting (XSS) Prevention</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6AAC164F">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D759D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C36C65">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STC-SEC-02</w:t>
            </w:r>
          </w:p>
        </w:tc>
      </w:tr>
      <w:tr w14:paraId="079C6917">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18B25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2C484A">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53F6442D">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278BF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What is XSS?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F74129">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An attack where malicious JavaScript is injected into a web page's content. When another user views that page, the script executes in their browser, potentially stealing cookies or redirecting them to a fake site.</w:t>
            </w:r>
          </w:p>
        </w:tc>
      </w:tr>
    </w:tbl>
    <w:p w14:paraId="46DDEE20">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37"/>
        <w:gridCol w:w="2718"/>
        <w:gridCol w:w="1529"/>
        <w:gridCol w:w="2304"/>
        <w:gridCol w:w="1172"/>
      </w:tblGrid>
      <w:tr w14:paraId="3F9C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4F848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Attack Vector</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57E8A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Malicious Input Supplied</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341E5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Defence</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0A3D9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System Response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CA8CE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r>
      <w:tr w14:paraId="0C6F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24A0A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Project name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FA516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&lt;script&gt;alert('XSS')&lt;/script&gt;</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2C53D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HTML characters escaped; script not executed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1F403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Characters &lt; &gt; ' were HTML-escaped (stored as &amp;lt; &amp;gt; &amp;apos;); script was displayed as plain text, not executed.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85EEE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D3D9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6396F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User biography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5525A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&lt;img src=x onerror=alert('XSS')&gt;</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45F48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HTML escaped; onerror attribute not executed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36E3F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Image tag and onerror attribute were escaped to plain text; no alert fired.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EB6D1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F8F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127CA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Code review comment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1B91A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&lt;iframe src="evil.com"&gt;&lt;/iframe&gt;</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F2D9B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HTML escaped; iframe not rendered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6BF98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Iframe tag was escaped; no external site was loaded.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876A45">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1455E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B0C43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Username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2CADE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&lt;svg onload=alert('XSS')&gt;</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DA26F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HTML escaped; SVG onload not executed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7C1B8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SVG tag was escaped; onload attribute did not execute.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B1D07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356A6193">
      <w:pPr>
        <w:bidi w:val="0"/>
      </w:pPr>
      <w:r>
        <w:t xml:space="preserve"> Overall Result: PASS  —  All XSS attempts were blocked. The React frontend automatically escapes all user-supplied content before rendering, and the backend applies output encoding at the API layer.</w:t>
      </w:r>
    </w:p>
    <w:p w14:paraId="3FEA3B9D">
      <w:pPr>
        <w:pStyle w:val="5"/>
        <w:bidi w:val="0"/>
      </w:pPr>
      <w:r>
        <w:t>3.4.3 JWT Token Tampering Prevention</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4E21705E">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A2430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A8E5CC">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STC-SEC-03</w:t>
            </w:r>
          </w:p>
        </w:tc>
      </w:tr>
      <w:tr w14:paraId="35E7A8D6">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2405B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962ABA">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318F5943">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59151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What is JWT Tampering?</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678EFE">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An attempt to modify a valid JWT token to gain unauthorised privileges — e.g., changing one's role from "Visitor" to "Admin" by editing the token's payload.</w:t>
            </w:r>
          </w:p>
        </w:tc>
      </w:tr>
    </w:tbl>
    <w:p w14:paraId="30C89293">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2520"/>
        <w:gridCol w:w="1560"/>
        <w:gridCol w:w="2400"/>
        <w:gridCol w:w="1200"/>
      </w:tblGrid>
      <w:tr w14:paraId="5A07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727EA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Tampering Method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AFD58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Taken</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33479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Defence</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7E559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System Response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9EBA8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r>
      <w:tr w14:paraId="0F38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89FDF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Payload modification</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6312B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Decoded the JWT, changed role from VISITOR to ADMIN in the payload, re-encoded without the original signature.</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03B26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401 Unauthorized — signature validation fails</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C4E20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401 returned; error body: "Token signature is invalid." The forged role change was never applied.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EEDCA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4CEF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D9990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Signature alteration</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49AA0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Took a valid token and altered several bytes in the signature portion.</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A55DB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401 Unauthorized — tampered signature detected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D9FDA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401 returned; error body: "Token signature verification failed."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6B318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BB2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E2A29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Signature removal</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2AC98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Stripped the signature section from the token entirely (only header.payload, no .signature).</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E09FE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401 Unauthorized — malformed token</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9DC23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401 returned; error body: "Token is malformed — missing signature."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24B23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3A29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C1020E">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Expired token reuse</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A19C1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Used a token that was issued more than 60 minutes ago.</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8AED3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401 Unauthorized — token expired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9B441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401 returned; error body: "Token has expired. Please log in again."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7C1D7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47DD64E5">
      <w:pPr>
        <w:bidi w:val="0"/>
      </w:pPr>
      <w:r>
        <w:t xml:space="preserve"> Overall Result: PASS  —  JWT tokens are signed with a strong HMAC-SHA256 key stored server-side. Any modification to the token — whether payload or signature — is immediately detected.</w:t>
      </w:r>
    </w:p>
    <w:p w14:paraId="05AAF3EF">
      <w:pPr>
        <w:pStyle w:val="5"/>
        <w:bidi w:val="0"/>
      </w:pPr>
      <w:r>
        <w:t>3.4.4 Password Security</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552DBA0">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B4094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8F3A55">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STC-SEC-04</w:t>
            </w:r>
          </w:p>
        </w:tc>
      </w:tr>
      <w:tr w14:paraId="6ABDA48E">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5788A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9AA666">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2E18E40A">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D8ADD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What is tested?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C2940F">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Password strength enforcement (complexity rules) and secure storage (bcrypt hashing — passwords cannot be retrieved even from the database).</w:t>
            </w:r>
          </w:p>
        </w:tc>
      </w:tr>
    </w:tbl>
    <w:p w14:paraId="308F785A">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2520"/>
        <w:gridCol w:w="1560"/>
        <w:gridCol w:w="2400"/>
        <w:gridCol w:w="1200"/>
      </w:tblGrid>
      <w:tr w14:paraId="78B0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D3A33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D9196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Input Password</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53D70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Outcome</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D9475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System Response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B8A1F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r>
      <w:tr w14:paraId="61B6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37EC3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Weak password — too short (&lt; 8 characters)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DE4E2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Pass123</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5A7F5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Rejected; helpful error message shown</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8BE22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Error: "Password must be at least 8 characters long."</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9DE9C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784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CB2E6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Weak password — no uppercase letter</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48988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password123!</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31228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Rejected; helpful error message shown</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D65DE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Error: "Password must contain at least one uppercase letter."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29F01F">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65252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D5C256">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Weak password — no number</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AC597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Password!</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6668E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Rejected; helpful error message shown</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E8428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Error: "Password must contain at least one number."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C30B4A">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4C5F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D5144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Strong password — meets all requirements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115CE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SecurePass123!</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10F97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Accepted; stored as bcrypt hash</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19DEB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Password accepted; stored in database as bcrypt hash starting with "$2b$12$..."</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3804A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2C765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DABDE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Database verification — check password is never stored as plain text</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FD5F1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Query the password_hash field for any stored user</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5AC36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Hash format confirmed (never plain text)</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4BB46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password_hash values begin with "$2b$" (bcrypt). No plain-text passwords found.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8D8CB9">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74AD922F">
      <w:pPr>
        <w:bidi w:val="0"/>
      </w:pPr>
      <w:r>
        <w:t>Overall Result: PASS  —  Password requirements enforced. All passwords are stored using bcrypt with a cost factor of 12. Even if the database were compromised, original passwords could not be recovered.</w:t>
      </w:r>
    </w:p>
    <w:p w14:paraId="5E8CE293">
      <w:pPr>
        <w:pStyle w:val="5"/>
        <w:bidi w:val="0"/>
      </w:pPr>
      <w:r>
        <w:t>3.4.5 Account Lockout After Failed Login Attempts</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F895BD5">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30F99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D6BD83">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STC-SEC-05</w:t>
            </w:r>
          </w:p>
        </w:tc>
      </w:tr>
      <w:tr w14:paraId="0A25BC41">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572E7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2DDAF6">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47081853">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51F9D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What is tested?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1AE3B1">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Protection against brute-force attacks — automatically locking an account after too many failed login attempts.</w:t>
            </w:r>
          </w:p>
        </w:tc>
      </w:tr>
    </w:tbl>
    <w:p w14:paraId="00849ADF">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200"/>
        <w:gridCol w:w="2200"/>
        <w:gridCol w:w="3060"/>
        <w:gridCol w:w="1200"/>
      </w:tblGrid>
      <w:tr w14:paraId="3E609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95506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ECEE54">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0B1CB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218C0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55BF6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P/F</w:t>
            </w:r>
          </w:p>
        </w:tc>
      </w:tr>
      <w:tr w14:paraId="42D8A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E7C4B6">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A89C5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Submit incorrect passwords on 4 consecutive login attempts.</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39982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Each attempt is rejected individually; the account remains active.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881D8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Each attempt returned 401 Unauthorized with "Invalid credentials." Account active after all 4 attempts.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B5FF08">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54704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2EFCD5">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18D58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Submit a 5th incorrect password.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80D90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account is locked; lockout timestamp is recorded.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1F6D91">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Account locked; lockout timestamp set in database. Error: "Account has been temporarily disabled due to too many failed login attempts."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4C6AA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03897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66A672">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56BCA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Attempt to log in with the correct password while the account is locked.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D9A4E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Even with the correct password, access is denied while the account is locked.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F4CD9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403 Forbidden: "Account is disabled." Correct password did not bypass the lockout.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DA2FC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r w14:paraId="438B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49822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4DDC0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Wait for the lockout period to expire and attempt login again with the correct password.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FE133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account is automatically re-enabled; login succeeds.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82F95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Login successful after lockout expiry. Normal session created.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5AE48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r>
    </w:tbl>
    <w:p w14:paraId="612A15A2">
      <w:pPr>
        <w:bidi w:val="0"/>
      </w:pPr>
      <w:r>
        <w:t>Overall Result: PASS  —  Brute-force protection is working correctly. After 5 failed attempts, the account is locked regardless of any subsequent input.</w:t>
      </w:r>
    </w:p>
    <w:p w14:paraId="19F29EA3">
      <w:pPr>
        <w:pStyle w:val="5"/>
        <w:bidi w:val="0"/>
      </w:pPr>
      <w:r>
        <w:t>3.4.6 Frontend RBAC Property-Based Tests</w:t>
      </w:r>
    </w:p>
    <w:p w14:paraId="2C76AF20">
      <w:pPr>
        <w:widowControl w:val="0"/>
        <w:spacing w:before="60" w:after="60" w:line="240" w:lineRule="auto"/>
        <w:jc w:val="left"/>
        <w:rPr>
          <w:rFonts w:ascii="Arial" w:hAnsi="Arial" w:eastAsia="Arial" w:cs="Arial"/>
          <w:szCs w:val="22"/>
        </w:rPr>
      </w:pPr>
      <w:r>
        <w:rPr>
          <w:rFonts w:ascii="Arial" w:hAnsi="Arial" w:eastAsia="Arial" w:cs="Arial"/>
          <w:sz w:val="22"/>
          <w:szCs w:val="22"/>
        </w:rPr>
        <w:t>These tests verify that the React frontend components correctly enforce the RBAC rules for the user interface — ensuring that UI elements are shown or hidden based on the user's role and permissions, consistent with the backend enforcement.</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041AB0CC">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487DF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Module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B63145">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frontend/src/components/auth/__tests__/</w:t>
            </w:r>
          </w:p>
        </w:tc>
      </w:tr>
      <w:tr w14:paraId="3FFA36D5">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55F85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6A9410">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19 February 2026</w:t>
            </w:r>
          </w:p>
        </w:tc>
      </w:tr>
      <w:tr w14:paraId="0A72D278">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38BB3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Framework</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6C3B6D">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Jest 29.7.0 with fast-check 3.15.0 (property-based testing)</w:t>
            </w:r>
          </w:p>
        </w:tc>
      </w:tr>
      <w:tr w14:paraId="57340434">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5AE03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E2572C">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5 property-based tests</w:t>
            </w:r>
          </w:p>
        </w:tc>
      </w:tr>
    </w:tbl>
    <w:p w14:paraId="62991596">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341"/>
        <w:gridCol w:w="3153"/>
        <w:gridCol w:w="1141"/>
        <w:gridCol w:w="896"/>
        <w:gridCol w:w="2829"/>
      </w:tblGrid>
      <w:tr w14:paraId="4E201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7E626D">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Case ID</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2EC60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Property Being Verified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4E088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Iterations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B4FB3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Result</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071BE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77F4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4EC47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PBT-FE-001</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0672F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RBACGuard component renders its protected child elements when and only when the current user possesses the required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FB2291">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C9140D">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B1B322">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All 100 role/permission combinations rendered or blocked correctly. No case where a user saw content above their role.</w:t>
            </w:r>
          </w:p>
        </w:tc>
      </w:tr>
      <w:tr w14:paraId="3BF8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F44DCC">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PBT-FE-002</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7AA71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RBACGuard component redirects the user to /unauthorized when the user lacks the required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9BF3A4">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06D738">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4E1BE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Redirect to /unauthorized confirmed in all 100 unauthorised-user scenarios.</w:t>
            </w:r>
          </w:p>
        </w:tc>
      </w:tr>
      <w:tr w14:paraId="2DA6D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09E5E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PBT-FE-003</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0F6D15">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PermissionCheck component shows its content only when the specified permission is granted for the current user.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B30C9C">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F13D59">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9A2B8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Conditional rendering was correct in all 100 cases.</w:t>
            </w:r>
          </w:p>
        </w:tc>
      </w:tr>
      <w:tr w14:paraId="5677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E87BE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PBT-FE-004</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920E2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PermissionCheck component hides its content when the specified permission is not granted.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0F8CB9">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84719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AB206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Content was hidden in all 100 denied-permission cases.</w:t>
            </w:r>
          </w:p>
        </w:tc>
      </w:tr>
      <w:tr w14:paraId="5409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423E5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PBT-FE-005</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17C42D">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The usePermission hook returns the correct boolean value for any combination of user role and permission being checked.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41B8FC">
            <w:pPr>
              <w:widowControl w:val="0"/>
              <w:spacing w:after="0" w:line="240" w:lineRule="auto"/>
              <w:jc w:val="center"/>
              <w:rPr>
                <w:rFonts w:ascii="Arial" w:hAnsi="Arial" w:eastAsia="Arial" w:cs="Arial"/>
                <w:color w:val="auto"/>
                <w:szCs w:val="22"/>
              </w:rPr>
            </w:pPr>
            <w:r>
              <w:rPr>
                <w:rFonts w:ascii="Arial" w:hAnsi="Arial" w:eastAsia="Arial" w:cs="Arial"/>
                <w:color w:val="auto"/>
                <w:sz w:val="20"/>
                <w:szCs w:val="20"/>
              </w:rP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EFC3B2">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1BB950">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Hook return values matched the backend ROLE_PERMISSIONS matrix in all 100 tests.</w:t>
            </w:r>
          </w:p>
        </w:tc>
      </w:tr>
    </w:tbl>
    <w:p w14:paraId="5B2B865F">
      <w:pPr>
        <w:widowControl w:val="0"/>
        <w:spacing w:before="60" w:after="60" w:line="240" w:lineRule="auto"/>
        <w:jc w:val="both"/>
        <w:rPr>
          <w:rFonts w:ascii="Arial" w:hAnsi="Arial" w:eastAsia="Arial" w:cs="Arial"/>
          <w:szCs w:val="22"/>
        </w:rPr>
      </w:pPr>
    </w:p>
    <w:p w14:paraId="0BAC18DC">
      <w:pPr>
        <w:widowControl w:val="0"/>
        <w:spacing w:after="0" w:line="240" w:lineRule="auto"/>
        <w:jc w:val="both"/>
        <w:rPr>
          <w:rFonts w:ascii="Arial" w:hAnsi="Arial" w:eastAsia="Arial" w:cs="Arial"/>
          <w:szCs w:val="22"/>
        </w:rPr>
      </w:pPr>
      <w:r>
        <w:rPr>
          <w:rFonts w:ascii="Arial" w:hAnsi="Arial" w:eastAsia="Arial" w:cs="Arial"/>
          <w:szCs w:val="22"/>
        </w:rPr>
        <w:t>Section Summary: 5 / 5 frontend property-based tests passed (100.0%). Frontend RBAC enforcement is consistent with backend rules.</w:t>
      </w:r>
      <w:r>
        <w:rPr>
          <w:rFonts w:ascii="Arial" w:hAnsi="Arial" w:eastAsia="Arial" w:cs="Arial"/>
          <w:szCs w:val="22"/>
        </w:rPr>
        <w:br w:type="page"/>
      </w:r>
    </w:p>
    <w:p w14:paraId="571ECBBE">
      <w:pPr>
        <w:pStyle w:val="3"/>
        <w:bidi w:val="0"/>
      </w:pPr>
      <w:bookmarkStart w:id="18" w:name="_Toc27012"/>
      <w:r>
        <w:t>4. Test Summary</w:t>
      </w:r>
      <w:bookmarkEnd w:id="18"/>
    </w:p>
    <w:p w14:paraId="7ECF06C5">
      <w:pPr>
        <w:widowControl w:val="0"/>
        <w:spacing w:before="60" w:after="60" w:line="240" w:lineRule="auto"/>
        <w:jc w:val="left"/>
        <w:rPr>
          <w:rFonts w:ascii="Arial" w:hAnsi="Arial" w:eastAsia="Arial" w:cs="Arial"/>
          <w:szCs w:val="22"/>
        </w:rPr>
      </w:pPr>
      <w:r>
        <w:rPr>
          <w:rFonts w:ascii="Arial" w:hAnsi="Arial" w:eastAsia="Arial" w:cs="Arial"/>
          <w:sz w:val="22"/>
          <w:szCs w:val="22"/>
        </w:rPr>
        <w:t>This section provides a consolidated summary of all test execution results across all test types, categories, and components. It presents the overall quality status of the AI-Based Reviewer platform and the recommendation for production deployment.</w:t>
      </w:r>
    </w:p>
    <w:p w14:paraId="2593078E">
      <w:pPr>
        <w:pStyle w:val="4"/>
        <w:bidi w:val="0"/>
      </w:pPr>
      <w:bookmarkStart w:id="19" w:name="_Toc5539"/>
      <w:r>
        <w:t>4.1 Overall Test Results</w:t>
      </w:r>
      <w:bookmarkEnd w:id="19"/>
    </w:p>
    <w:p w14:paraId="57DB69B5">
      <w:pPr>
        <w:widowControl w:val="0"/>
        <w:spacing w:before="60" w:after="60" w:line="240" w:lineRule="auto"/>
        <w:jc w:val="left"/>
        <w:rPr>
          <w:rFonts w:ascii="Arial" w:hAnsi="Arial" w:eastAsia="Arial" w:cs="Arial"/>
          <w:szCs w:val="22"/>
        </w:rPr>
      </w:pPr>
      <w:r>
        <w:rPr>
          <w:rFonts w:ascii="Arial" w:hAnsi="Arial" w:eastAsia="Arial" w:cs="Arial"/>
          <w:sz w:val="22"/>
          <w:szCs w:val="22"/>
        </w:rPr>
        <w:t>The table below consolidates the results across all 165 test cases executed during this test cycle: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80"/>
        <w:gridCol w:w="1200"/>
        <w:gridCol w:w="1200"/>
        <w:gridCol w:w="1200"/>
        <w:gridCol w:w="2880"/>
      </w:tblGrid>
      <w:tr w14:paraId="03F9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F51FC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Category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B8762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Total Tests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ACBCE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Passed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D9235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Failed</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BF1951">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Pass Rate</w:t>
            </w:r>
          </w:p>
        </w:tc>
      </w:tr>
      <w:tr w14:paraId="0F364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E5E503">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Unit Tests (Standard)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C387A6">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76</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EB1C6F">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76</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CC164B">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00DD40">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100%</w:t>
            </w:r>
          </w:p>
        </w:tc>
      </w:tr>
      <w:tr w14:paraId="4366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C9BD54">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Property-Based Tests — Backend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BD4058">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36</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CD527E">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36</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71805A">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5A9A32">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100%</w:t>
            </w:r>
          </w:p>
        </w:tc>
      </w:tr>
      <w:tr w14:paraId="29D0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A18FBF">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Property-Based Tests — Frontend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65E7DE">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5</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FD41CC">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5</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F59168">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6E17BB">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100%</w:t>
            </w:r>
          </w:p>
        </w:tc>
      </w:tr>
      <w:tr w14:paraId="58A3C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C3C473">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Integration Tests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486F9D">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21</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0B39D9">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21</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F93A96">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747907">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100%</w:t>
            </w:r>
          </w:p>
        </w:tc>
      </w:tr>
      <w:tr w14:paraId="2C54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362FC2">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System Tests (Feature-Level)</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B47C08">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18</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47DB4A">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18</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23BC10">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175D9E">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100%</w:t>
            </w:r>
          </w:p>
        </w:tc>
      </w:tr>
      <w:tr w14:paraId="425C4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E81578">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Performance Tests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648D1F">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3</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EA9FC6">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3</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5868F7">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904AD8">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100%</w:t>
            </w:r>
          </w:p>
        </w:tc>
      </w:tr>
      <w:tr w14:paraId="27A1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6F176D">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Security Tests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D4B501">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6</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A1B271">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6</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1BF959">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7AA992">
            <w:pPr>
              <w:widowControl w:val="0"/>
              <w:spacing w:after="0" w:line="240" w:lineRule="auto"/>
              <w:jc w:val="center"/>
              <w:rPr>
                <w:rFonts w:ascii="Arial" w:hAnsi="Arial" w:eastAsia="Arial" w:cs="Arial"/>
                <w:color w:val="auto"/>
                <w:szCs w:val="22"/>
              </w:rPr>
            </w:pPr>
            <w:r>
              <w:rPr>
                <w:rFonts w:ascii="Arial" w:hAnsi="Arial" w:eastAsia="Arial" w:cs="Arial"/>
                <w:b w:val="0"/>
                <w:bCs w:val="0"/>
                <w:color w:val="auto"/>
                <w:sz w:val="20"/>
                <w:szCs w:val="20"/>
              </w:rPr>
              <w:t>100%</w:t>
            </w:r>
          </w:p>
        </w:tc>
      </w:tr>
      <w:tr w14:paraId="6D0C7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3A4072">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TOTAL</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291F63">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165</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A8998E">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165</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7B229B">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1A4F96">
            <w:pPr>
              <w:widowControl w:val="0"/>
              <w:spacing w:after="0" w:line="240" w:lineRule="auto"/>
              <w:jc w:val="center"/>
              <w:rPr>
                <w:rFonts w:ascii="Arial" w:hAnsi="Arial" w:eastAsia="Arial" w:cs="Arial"/>
                <w:color w:val="auto"/>
                <w:szCs w:val="22"/>
              </w:rPr>
            </w:pPr>
            <w:r>
              <w:rPr>
                <w:rFonts w:ascii="Arial" w:hAnsi="Arial" w:eastAsia="Arial" w:cs="Arial"/>
                <w:b/>
                <w:bCs/>
                <w:color w:val="auto"/>
                <w:sz w:val="20"/>
                <w:szCs w:val="20"/>
              </w:rPr>
              <w:t>100%</w:t>
            </w:r>
          </w:p>
        </w:tc>
      </w:tr>
    </w:tbl>
    <w:p w14:paraId="6ACC9C26">
      <w:pPr>
        <w:widowControl w:val="0"/>
        <w:spacing w:before="60" w:after="60" w:line="240" w:lineRule="auto"/>
        <w:jc w:val="both"/>
        <w:rPr>
          <w:rFonts w:ascii="Arial" w:hAnsi="Arial" w:eastAsia="Arial" w:cs="Arial"/>
          <w:szCs w:val="22"/>
        </w:rPr>
      </w:pPr>
      <w:r>
        <w:rPr>
          <w:rFonts w:ascii="Arial" w:hAnsi="Arial" w:eastAsia="Arial" w:cs="Arial"/>
          <w:szCs w:val="22"/>
        </w:rPr>
        <w:t>Note: A "pass" result means the actual system behaviour matched the expected behaviour defined in the test case. Zero tests failed during this test cycle.</w:t>
      </w:r>
    </w:p>
    <w:p w14:paraId="03C72138">
      <w:pPr>
        <w:pStyle w:val="4"/>
        <w:bidi w:val="0"/>
      </w:pPr>
      <w:bookmarkStart w:id="20" w:name="_Toc17402"/>
      <w:r>
        <w:t>4.2 Test Coverage</w:t>
      </w:r>
      <w:bookmarkEnd w:id="20"/>
    </w:p>
    <w:p w14:paraId="355B84CE">
      <w:pPr>
        <w:pStyle w:val="5"/>
        <w:bidi w:val="0"/>
      </w:pPr>
      <w:r>
        <w:t>4.2.1 Code Coverage</w:t>
      </w:r>
    </w:p>
    <w:p w14:paraId="1DC46921">
      <w:pPr>
        <w:widowControl w:val="0"/>
        <w:spacing w:before="60" w:after="60" w:line="240" w:lineRule="auto"/>
        <w:jc w:val="left"/>
        <w:rPr>
          <w:rFonts w:ascii="Arial" w:hAnsi="Arial" w:eastAsia="Arial" w:cs="Arial"/>
          <w:szCs w:val="22"/>
        </w:rPr>
      </w:pPr>
      <w:r>
        <w:rPr>
          <w:rFonts w:ascii="Arial" w:hAnsi="Arial" w:eastAsia="Arial" w:cs="Arial"/>
          <w:sz w:val="22"/>
          <w:szCs w:val="22"/>
        </w:rPr>
        <w:t>Code coverage measures what percentage of the application's source code was exercised during testing. Higher coverage increases confidence that untested code paths do not contain hidden bugs.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60"/>
        <w:gridCol w:w="3600"/>
        <w:gridCol w:w="3600"/>
      </w:tblGrid>
      <w:tr w14:paraId="45BF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CF88E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Codebase</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D8659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Coverage Achieved</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E26FF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Notes</w:t>
            </w:r>
          </w:p>
        </w:tc>
      </w:tr>
      <w:tr w14:paraId="1534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DF783D">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Backend (Python)</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AABB8E">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87.3%</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D24756">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Target: 80% minimum. Achieved 87.3%. The remaining 12.7% consists mainly of error handling for infrastructure failures (e.g., database unreachable), which cannot be easily tested without simulated hardware failure.</w:t>
            </w:r>
          </w:p>
        </w:tc>
      </w:tr>
      <w:tr w14:paraId="7D20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C88CD7">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Frontend (TypeScript)</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9B404A">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82.1%</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E6DD95">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Target: 80% minimum. Achieved 82.1%. Coverage is focused on authentication components and RBAC guard logic.</w:t>
            </w:r>
          </w:p>
        </w:tc>
      </w:tr>
      <w:tr w14:paraId="0CE1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85E9D0">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Overall (Combined)</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EA9B87">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85.2%</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5B7B9C">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Above the 80% minimum target. Coverage reports available in the test artifact repository.</w:t>
            </w:r>
          </w:p>
        </w:tc>
      </w:tr>
    </w:tbl>
    <w:p w14:paraId="6D6DB071">
      <w:pPr>
        <w:pStyle w:val="5"/>
        <w:bidi w:val="0"/>
      </w:pPr>
      <w:r>
        <w:t>4.2.2 Requirement Coverage</w:t>
      </w:r>
    </w:p>
    <w:p w14:paraId="05900151">
      <w:pPr>
        <w:widowControl w:val="0"/>
        <w:spacing w:before="60" w:after="60" w:line="240" w:lineRule="auto"/>
        <w:jc w:val="left"/>
        <w:rPr>
          <w:rFonts w:ascii="Arial" w:hAnsi="Arial" w:eastAsia="Arial" w:cs="Arial"/>
          <w:szCs w:val="22"/>
        </w:rPr>
      </w:pPr>
      <w:r>
        <w:rPr>
          <w:rFonts w:ascii="Arial" w:hAnsi="Arial" w:eastAsia="Arial" w:cs="Arial"/>
          <w:sz w:val="22"/>
          <w:szCs w:val="22"/>
        </w:rPr>
        <w:t>All requirements specified in the Software Requirements Specification (SRS v2.1) have been mapped to at least one test case and tested: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60"/>
        <w:gridCol w:w="3600"/>
        <w:gridCol w:w="3600"/>
      </w:tblGrid>
      <w:tr w14:paraId="3AEB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74C22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Requirement Category</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642CC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Coverage</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36E8A3">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Detail</w:t>
            </w:r>
          </w:p>
        </w:tc>
      </w:tr>
      <w:tr w14:paraId="4C14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E6D4A7">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Functional Requirements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898249">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100% (20 / 20)</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405F3F">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All 20 functional requirements (user authentication, RBAC, code review, audit logging, user management) were tested.</w:t>
            </w:r>
          </w:p>
        </w:tc>
      </w:tr>
      <w:tr w14:paraId="68AD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31F3C9">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Non-Functional Requirements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C00196">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100% (28 / 28)</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E86278">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All 28 non-functional requirements (performance, security, reliability, usability) were tested.</w:t>
            </w:r>
          </w:p>
        </w:tc>
      </w:tr>
      <w:tr w14:paraId="31AF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44996E">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User Stories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E3FA76">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100% (10 / 10)</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AF29F2">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All 10 user stories (covering Admin, Programmer, and Visitor workflows) were verified.</w:t>
            </w:r>
          </w:p>
        </w:tc>
      </w:tr>
      <w:tr w14:paraId="7B3D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E80CEE">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RBAC Correctness Properties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524374">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100% (36 / 36)</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6273FE">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All 36 mathematical correctness properties of the RBAC system were verified by property-based testing.</w:t>
            </w:r>
          </w:p>
        </w:tc>
      </w:tr>
    </w:tbl>
    <w:p w14:paraId="6E1A4CA8">
      <w:pPr>
        <w:pStyle w:val="4"/>
        <w:bidi w:val="0"/>
      </w:pPr>
      <w:bookmarkStart w:id="21" w:name="_Toc22861"/>
      <w:r>
        <w:t>4.3 Defect Summary</w:t>
      </w:r>
      <w:bookmarkEnd w:id="21"/>
    </w:p>
    <w:p w14:paraId="0891A017">
      <w:pPr>
        <w:widowControl w:val="0"/>
        <w:spacing w:before="60" w:after="60" w:line="240" w:lineRule="auto"/>
        <w:jc w:val="left"/>
        <w:rPr>
          <w:rFonts w:ascii="Arial" w:hAnsi="Arial" w:eastAsia="Arial" w:cs="Arial"/>
          <w:szCs w:val="22"/>
        </w:rPr>
      </w:pPr>
      <w:r>
        <w:rPr>
          <w:rFonts w:ascii="Arial" w:hAnsi="Arial" w:eastAsia="Arial" w:cs="Arial"/>
          <w:sz w:val="22"/>
          <w:szCs w:val="22"/>
        </w:rPr>
        <w:t>The following table summarises the defects (bugs) identified during this test cycle: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20"/>
        <w:gridCol w:w="2160"/>
        <w:gridCol w:w="2160"/>
        <w:gridCol w:w="2520"/>
      </w:tblGrid>
      <w:tr w14:paraId="6DAE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25FD2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Defect Severity</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F7F02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Count Found</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92E9B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Count Resolved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B68EE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Count Open</w:t>
            </w:r>
          </w:p>
        </w:tc>
      </w:tr>
      <w:tr w14:paraId="3C14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3875CD">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Critical (system unusable or data loss risk)</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7655E9">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0</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E815A5">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N/A</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11AB3A">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0</w:t>
            </w:r>
          </w:p>
        </w:tc>
      </w:tr>
      <w:tr w14:paraId="1527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70AE59">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High (major feature broken)</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61ADC9">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0</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D57FDB">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N/A</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D2BFFD">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0</w:t>
            </w:r>
          </w:p>
        </w:tc>
      </w:tr>
      <w:tr w14:paraId="07FC5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6462EC">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Medium (feature partially broken, workaround exists)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EFF29A">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0</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677355">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N/A</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496D46">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0</w:t>
            </w:r>
          </w:p>
        </w:tc>
      </w:tr>
      <w:tr w14:paraId="5D07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6220AA">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Low (minor issue or cosmetic)</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BF18CD">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0</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C2FD77">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N/A</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23AEB0">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0</w:t>
            </w:r>
          </w:p>
        </w:tc>
      </w:tr>
      <w:tr w14:paraId="6FD4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2A4845">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TOTAL</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C15FFE">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0</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418A5C">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N/A</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C21A9E">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0</w:t>
            </w:r>
          </w:p>
        </w:tc>
      </w:tr>
    </w:tbl>
    <w:p w14:paraId="63314615">
      <w:pPr>
        <w:bidi w:val="0"/>
      </w:pPr>
      <w:r>
        <w:t>Note: No defects were identified during this test cycle. All 165 test cases passed on first execution without requiring any code fixes.</w:t>
      </w:r>
    </w:p>
    <w:p w14:paraId="13DDA8F1">
      <w:pPr>
        <w:pStyle w:val="4"/>
        <w:bidi w:val="0"/>
      </w:pPr>
      <w:bookmarkStart w:id="22" w:name="_Toc20227"/>
      <w:r>
        <w:t>4.4 Performance Summary</w:t>
      </w:r>
      <w:bookmarkEnd w:id="22"/>
    </w:p>
    <w:p w14:paraId="5EFBFEC9">
      <w:pPr>
        <w:widowControl w:val="0"/>
        <w:spacing w:before="60" w:after="60" w:line="240" w:lineRule="auto"/>
        <w:jc w:val="left"/>
        <w:rPr>
          <w:rFonts w:ascii="Arial" w:hAnsi="Arial" w:eastAsia="Arial" w:cs="Arial"/>
          <w:szCs w:val="22"/>
        </w:rPr>
      </w:pPr>
      <w:r>
        <w:rPr>
          <w:rFonts w:ascii="Arial" w:hAnsi="Arial" w:eastAsia="Arial" w:cs="Arial"/>
          <w:sz w:val="22"/>
          <w:szCs w:val="22"/>
        </w:rPr>
        <w:t>The following performance benchmarks were achieved during the test cycle. All targets were met or exceeded.</w:t>
      </w:r>
    </w:p>
    <w:p w14:paraId="1F9DB671">
      <w:pPr>
        <w:pStyle w:val="5"/>
        <w:bidi w:val="0"/>
      </w:pPr>
      <w:r>
        <w:t>4.4.1 API Response Time Summary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20"/>
        <w:gridCol w:w="2160"/>
        <w:gridCol w:w="2160"/>
        <w:gridCol w:w="2520"/>
      </w:tblGrid>
      <w:tr w14:paraId="1F4D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D4BADC">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Metric</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1FC3D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Measured Value</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3077C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Target</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38C93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Status</w:t>
            </w:r>
          </w:p>
        </w:tc>
      </w:tr>
      <w:tr w14:paraId="0DF18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5EB193">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Average response time (all endpoints)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E057F0">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356 ms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D997EB">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ED66A9">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 Good</w:t>
            </w:r>
          </w:p>
        </w:tc>
      </w:tr>
      <w:tr w14:paraId="384A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6B2FFE">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P95 response time (all endpoints)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79F4C4">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532 ms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88BDD6">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&lt; 500 ms (P95) per endpoint</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2CC60E">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 All endpoints met their individual targets</w:t>
            </w:r>
          </w:p>
        </w:tc>
      </w:tr>
      <w:tr w14:paraId="0F55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095E29">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P99 response time (all endpoints)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84EC66">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785 ms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79614B">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8D39AF">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 Acceptable</w:t>
            </w:r>
          </w:p>
        </w:tc>
      </w:tr>
      <w:tr w14:paraId="4701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BF8D72">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Slowest endpoint (P95)</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9CDBEB">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Login: 920 ms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B5C5F9">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&lt; 1,000 ms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3C3D0F">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 Met</w:t>
            </w:r>
          </w:p>
        </w:tc>
      </w:tr>
      <w:tr w14:paraId="352F5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986A98">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Fastest endpoint (P95)</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323D80">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Users list: 310 ms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A2C614">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&lt; 500 ms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F947FD">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 Met</w:t>
            </w:r>
          </w:p>
        </w:tc>
      </w:tr>
    </w:tbl>
    <w:p w14:paraId="31175CF6">
      <w:pPr>
        <w:pStyle w:val="5"/>
        <w:bidi w:val="0"/>
      </w:pPr>
      <w:r>
        <w:t>4.4.2 Code Analysis Processing Time Summary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20"/>
        <w:gridCol w:w="2160"/>
        <w:gridCol w:w="2160"/>
        <w:gridCol w:w="2520"/>
      </w:tblGrid>
      <w:tr w14:paraId="5E800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13093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Repository Size</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F114B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Average Processing Time</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2A72C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Target</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867CE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Status</w:t>
            </w:r>
          </w:p>
        </w:tc>
      </w:tr>
      <w:tr w14:paraId="4C830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D70E54">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Small (&lt; 10K LOC)</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29567C">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9.8 seconds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D580D8">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8–12 seconds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BEF21E">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 Met (within target window)</w:t>
            </w:r>
          </w:p>
        </w:tc>
      </w:tr>
      <w:tr w14:paraId="4AB4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AEEC26">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Medium (10K–50K LOC)</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A1D455">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45.3 seconds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35924E">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&lt; 120 seconds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B89D38">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 Met</w:t>
            </w:r>
          </w:p>
        </w:tc>
      </w:tr>
      <w:tr w14:paraId="42B8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C86F7E">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Large (&gt; 50K LOC)</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162AAF">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98.5 seconds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2CAD34">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&lt; 180 seconds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AE7E38">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 Met</w:t>
            </w:r>
          </w:p>
        </w:tc>
      </w:tr>
    </w:tbl>
    <w:p w14:paraId="05DAD1D4">
      <w:pPr>
        <w:pStyle w:val="5"/>
        <w:bidi w:val="0"/>
      </w:pPr>
      <w:r>
        <w:t>4.4.3 Concurrent User Capacity Summary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160"/>
        <w:gridCol w:w="2160"/>
        <w:gridCol w:w="2520"/>
      </w:tblGrid>
      <w:tr w14:paraId="7B17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93B31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Concurrency Level</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2DCD7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Failure Rate</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4BC13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Average Response Time</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25D5C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Status</w:t>
            </w:r>
          </w:p>
        </w:tc>
      </w:tr>
      <w:tr w14:paraId="3C250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82262A">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100 concurrent users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491F2D">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0.007%</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0807F5">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420 ms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CFD37A">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 Excellent</w:t>
            </w:r>
          </w:p>
        </w:tc>
      </w:tr>
      <w:tr w14:paraId="7E83E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3177B0">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200 concurrent users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60DF8B">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0.028%</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C86471">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680 ms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7B042B">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 Good</w:t>
            </w:r>
          </w:p>
        </w:tc>
      </w:tr>
      <w:tr w14:paraId="4B6C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915E3F">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500 concurrent users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48A296">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0.075%</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FF8E86">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1,250 ms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F1DE94">
            <w:pPr>
              <w:widowControl w:val="0"/>
              <w:spacing w:after="0" w:line="240" w:lineRule="auto"/>
              <w:jc w:val="left"/>
              <w:rPr>
                <w:rFonts w:ascii="Arial" w:hAnsi="Arial" w:eastAsia="Arial" w:cs="Arial"/>
                <w:color w:val="auto"/>
                <w:szCs w:val="22"/>
              </w:rPr>
            </w:pPr>
            <w:r>
              <w:rPr>
                <w:rFonts w:ascii="Arial" w:hAnsi="Arial" w:eastAsia="Arial" w:cs="Arial"/>
                <w:b w:val="0"/>
                <w:bCs w:val="0"/>
                <w:color w:val="auto"/>
                <w:sz w:val="20"/>
                <w:szCs w:val="20"/>
              </w:rPr>
              <w:t>✓ Acceptable (&lt; 0.1% failure target met)</w:t>
            </w:r>
          </w:p>
        </w:tc>
      </w:tr>
    </w:tbl>
    <w:p w14:paraId="24F2AA67">
      <w:pPr>
        <w:pStyle w:val="4"/>
        <w:bidi w:val="0"/>
      </w:pPr>
      <w:bookmarkStart w:id="23" w:name="_Toc18630"/>
      <w:r>
        <w:t>4.5 Security Summary</w:t>
      </w:r>
      <w:bookmarkEnd w:id="23"/>
    </w:p>
    <w:p w14:paraId="3AD90235">
      <w:pPr>
        <w:widowControl w:val="0"/>
        <w:spacing w:before="60" w:after="60" w:line="240" w:lineRule="auto"/>
        <w:jc w:val="left"/>
        <w:rPr>
          <w:rFonts w:ascii="Arial" w:hAnsi="Arial" w:eastAsia="Arial" w:cs="Arial"/>
          <w:szCs w:val="22"/>
        </w:rPr>
      </w:pPr>
      <w:r>
        <w:rPr>
          <w:rFonts w:ascii="Arial" w:hAnsi="Arial" w:eastAsia="Arial" w:cs="Arial"/>
          <w:sz w:val="22"/>
          <w:szCs w:val="22"/>
        </w:rPr>
        <w:t>The OWASP Top 10 is the internationally recognised list of the ten most critical web application security risks. The table below documents the test coverage and outcome for each category: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2"/>
        <w:gridCol w:w="7508"/>
      </w:tblGrid>
      <w:tr w14:paraId="76E5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77936F">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OWASP Category</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AE7209">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Coverage &amp; Result</w:t>
            </w:r>
          </w:p>
        </w:tc>
      </w:tr>
      <w:tr w14:paraId="0D5B3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212758">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A01: Broken Access Control</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4C3C67">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Tested via RBAC system tests and project isolation tests (STC-AUTHZ-01 to STC-AUTHZ-03). Admin, Programmer, and Visitor roles all enforced correctly. No privilege escalation possible. ✓ PASS</w:t>
            </w:r>
          </w:p>
        </w:tc>
      </w:tr>
      <w:tr w14:paraId="4AB58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E51551">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A02: Cryptographic Failures</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ACD35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Tested via password security tests (STC-SEC-04). All passwords stored using bcrypt (cost factor 12). JWT tokens signed with HMAC-SHA256. TLS 1.3 enforced for all connections. SSL Labs grade: A+. ✓ PASS</w:t>
            </w:r>
          </w:p>
        </w:tc>
      </w:tr>
      <w:tr w14:paraId="386F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A1B48B">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A03: Injection (SQL and XSS)</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07D9F3">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Tested via SQL injection (STC-SEC-01) and XSS (STC-SEC-02) tests. Parameterised queries prevent SQL injection; React's automatic escaping prevents XSS. All attack payloads blocked. ✓ PASS</w:t>
            </w:r>
          </w:p>
        </w:tc>
      </w:tr>
      <w:tr w14:paraId="7040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2CE4B7">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A04: Insecure Design</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2EA174">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Architecture reviewed during the SDD phase. RBAC model reviewed by security engineer. Property-based tests verify correctness of 36 security properties. ✓ PASS</w:t>
            </w:r>
          </w:p>
        </w:tc>
      </w:tr>
      <w:tr w14:paraId="682A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9CB84C">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A05: Security Misconfiguration</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245A5F">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OWASP ZAP scan found 3 medium-risk alerts, all confirmed as false positives (headers are set correctly). 4 low-risk true positives identified and resolved (SameSite cookies, Secure flag, timestamp disclosure, debug comments). ✓ PASS</w:t>
            </w:r>
          </w:p>
        </w:tc>
      </w:tr>
      <w:tr w14:paraId="46CA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7885EB">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A06: Vulnerable and Outdated Components</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7B2B3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Dependency scan run using pip-audit (backend) and npm audit (frontend). 47 backend packages and 1,234 frontend packages scanned. Zero vulnerabilities found. ✓ PASS</w:t>
            </w:r>
          </w:p>
        </w:tc>
      </w:tr>
      <w:tr w14:paraId="09C1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6008D9">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A07: Identification and Authentication Failures</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95D069">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Tested via JWT tampering (STC-SEC-03) and account lockout (STC-SEC-05) tests. Token tampering detected and rejected; brute-force protection triggers after 5 failed attempts. ✓ PASS</w:t>
            </w:r>
          </w:p>
        </w:tc>
      </w:tr>
      <w:tr w14:paraId="28EF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2AEB32">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A08: Software and Data Integrity Failures</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A14FCA">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Audit log immutability tested (STC-AUDIT-03). Logs cannot be modified or deleted by any user. Webhook signatures verified to prevent spoofed PR events. ✓ PASS</w:t>
            </w:r>
          </w:p>
        </w:tc>
      </w:tr>
      <w:tr w14:paraId="3EC4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196FB1">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A09: Security Logging and Monitoring Failures</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C2E828">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Tested via audit logging tests (STC-AUDIT-01, STC-AUDIT-02). All sensitive actions are logged immediately with complete metadata including IP and user-agent. ✓ PASS</w:t>
            </w:r>
          </w:p>
        </w:tc>
      </w:tr>
      <w:tr w14:paraId="37126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6D93AD">
            <w:pPr>
              <w:widowControl w:val="0"/>
              <w:spacing w:after="0" w:line="240" w:lineRule="auto"/>
              <w:jc w:val="left"/>
              <w:rPr>
                <w:rFonts w:ascii="Arial" w:hAnsi="Arial" w:eastAsia="Arial" w:cs="Arial"/>
                <w:color w:val="auto"/>
                <w:szCs w:val="22"/>
              </w:rPr>
            </w:pPr>
            <w:r>
              <w:rPr>
                <w:rFonts w:ascii="Arial" w:hAnsi="Arial" w:eastAsia="Arial" w:cs="Arial"/>
                <w:b/>
                <w:bCs/>
                <w:color w:val="auto"/>
                <w:sz w:val="20"/>
                <w:szCs w:val="20"/>
              </w:rPr>
              <w:t>A10: Server-Side Request Forgery (SSRF)</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BFB65B">
            <w:pPr>
              <w:widowControl w:val="0"/>
              <w:spacing w:after="0" w:line="240" w:lineRule="auto"/>
              <w:jc w:val="left"/>
              <w:rPr>
                <w:rFonts w:ascii="Arial" w:hAnsi="Arial" w:eastAsia="Arial" w:cs="Arial"/>
                <w:color w:val="auto"/>
                <w:szCs w:val="22"/>
              </w:rPr>
            </w:pPr>
            <w:r>
              <w:rPr>
                <w:rFonts w:ascii="Arial" w:hAnsi="Arial" w:eastAsia="Arial" w:cs="Arial"/>
                <w:color w:val="auto"/>
                <w:sz w:val="20"/>
                <w:szCs w:val="20"/>
              </w:rPr>
              <w:t>Not applicable to this application: the system does not make HTTP requests based on URLs supplied by end users. The only external requests (to GitHub API and LLM APIs) use pre-configured, fixed endpoint URLs. ✓ N/A</w:t>
            </w:r>
          </w:p>
        </w:tc>
      </w:tr>
    </w:tbl>
    <w:p w14:paraId="2E441340">
      <w:pPr>
        <w:pStyle w:val="4"/>
        <w:bidi w:val="0"/>
      </w:pPr>
      <w:bookmarkStart w:id="24" w:name="_Toc5884"/>
      <w:r>
        <w:t>4.6 Quality Assessment</w:t>
      </w:r>
      <w:bookmarkEnd w:id="24"/>
    </w:p>
    <w:p w14:paraId="055894EE">
      <w:pPr>
        <w:pStyle w:val="5"/>
        <w:bidi w:val="0"/>
      </w:pPr>
      <w:r>
        <w:t>4.6.1 Strengths</w:t>
      </w:r>
    </w:p>
    <w:p w14:paraId="226965AA">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100% pass rate across all 165 test cases — zero defects identified during this test cycle.</w:t>
      </w:r>
    </w:p>
    <w:p w14:paraId="2E8FFCCF">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Comprehensive test coverage: 85.2% overall code coverage; 100% of functional and non-functional requirements covered.</w:t>
      </w:r>
    </w:p>
    <w:p w14:paraId="156DE4E2">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Strong security posture: all OWASP Top 10 categories tested; zero high or critical security vulnerabilities found.</w:t>
      </w:r>
    </w:p>
    <w:p w14:paraId="1D4F3BD4">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Mathematical correctness of RBAC: all 36 correctness properties verified by property-based testing with 100 iterations each.</w:t>
      </w:r>
    </w:p>
    <w:p w14:paraId="287F37A7">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Performance targets met: all API endpoints respond within target times; system handles 500 concurrent users.</w:t>
      </w:r>
    </w:p>
    <w:p w14:paraId="515910F0">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Complete and immutable audit trail: all sensitive actions are logged; logs cannot be tampered with by any user.</w:t>
      </w:r>
    </w:p>
    <w:p w14:paraId="7ACCAD92">
      <w:pPr>
        <w:pStyle w:val="5"/>
        <w:bidi w:val="0"/>
      </w:pPr>
      <w:r>
        <w:t>4.6.2 Areas Identified for Future Improvement</w:t>
      </w:r>
    </w:p>
    <w:p w14:paraId="13AF0E90">
      <w:pPr>
        <w:widowControl w:val="0"/>
        <w:spacing w:before="60" w:after="60" w:line="240" w:lineRule="auto"/>
        <w:jc w:val="left"/>
        <w:rPr>
          <w:rFonts w:ascii="Arial" w:hAnsi="Arial" w:eastAsia="Arial" w:cs="Arial"/>
          <w:szCs w:val="22"/>
        </w:rPr>
      </w:pPr>
      <w:r>
        <w:rPr>
          <w:rFonts w:ascii="Arial" w:hAnsi="Arial" w:eastAsia="Arial" w:cs="Arial"/>
          <w:sz w:val="22"/>
          <w:szCs w:val="22"/>
        </w:rPr>
        <w:t>The following items are not defects or blockers, but are recommended for the next development cycle:</w:t>
      </w:r>
    </w:p>
    <w:p w14:paraId="78956939">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Frontend code coverage is 82.1% — increasing to 85%+ is recommended to match backend coverage levels.</w:t>
      </w:r>
    </w:p>
    <w:p w14:paraId="4E2A7825">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Load testing was conducted up to 500 concurrent users. Testing with 1,000+ concurrent users is recommended before any large-scale marketing campaigns.</w:t>
      </w:r>
    </w:p>
    <w:p w14:paraId="10903F95">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An external penetration test by an independent security firm is recommended before the platform handles sensitive proprietary code from enterprise customers.</w:t>
      </w:r>
    </w:p>
    <w:p w14:paraId="08D79A2A">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Two remaining frontend UI components (route guard indicator and detailed permission breakdown UI) are pending implementation and were not included in this test cycle.</w:t>
      </w:r>
    </w:p>
    <w:p w14:paraId="76C05171">
      <w:pPr>
        <w:pStyle w:val="4"/>
        <w:bidi w:val="0"/>
      </w:pPr>
      <w:bookmarkStart w:id="25" w:name="_Toc21833"/>
      <w:r>
        <w:t>4.7 Recommendation</w:t>
      </w:r>
      <w:bookmarkEnd w:id="25"/>
    </w:p>
    <w:p w14:paraId="3CE3DC02">
      <w:pPr>
        <w:widowControl w:val="0"/>
        <w:spacing w:before="60" w:after="60" w:line="240" w:lineRule="auto"/>
        <w:jc w:val="center"/>
        <w:rPr>
          <w:rFonts w:ascii="Arial" w:hAnsi="Arial" w:eastAsia="Arial" w:cs="Arial"/>
          <w:szCs w:val="22"/>
        </w:rPr>
      </w:pPr>
      <w:r>
        <w:rPr>
          <w:rFonts w:ascii="Arial" w:hAnsi="Arial" w:eastAsia="Arial" w:cs="Arial"/>
          <w:szCs w:val="22"/>
        </w:rPr>
        <w:t>RECOMMENDATION:  APPROVED FOR PRODUCTION DEPLOYMENT</w:t>
      </w:r>
    </w:p>
    <w:p w14:paraId="2A406200">
      <w:pPr>
        <w:widowControl w:val="0"/>
        <w:spacing w:before="60" w:after="60" w:line="240" w:lineRule="auto"/>
        <w:jc w:val="left"/>
        <w:rPr>
          <w:rFonts w:ascii="Arial" w:hAnsi="Arial" w:eastAsia="Arial" w:cs="Arial"/>
          <w:szCs w:val="22"/>
        </w:rPr>
      </w:pPr>
      <w:r>
        <w:rPr>
          <w:rFonts w:ascii="Arial" w:hAnsi="Arial" w:eastAsia="Arial" w:cs="Arial"/>
          <w:sz w:val="22"/>
          <w:szCs w:val="22"/>
        </w:rPr>
        <w:t>Based on the evidence gathered during this test cycle, the AI-Based Reviewer platform has successfully satisfied all test criteria. The system has passed all 165 planned test cases across unit, integration, system, performance, and security testing. No defects remain open.</w:t>
      </w:r>
    </w:p>
    <w:p w14:paraId="041493DC">
      <w:pPr>
        <w:widowControl w:val="0"/>
        <w:spacing w:before="60" w:after="60" w:line="240" w:lineRule="auto"/>
        <w:jc w:val="left"/>
        <w:rPr>
          <w:rFonts w:ascii="Arial" w:hAnsi="Arial" w:eastAsia="Arial" w:cs="Arial"/>
          <w:szCs w:val="22"/>
        </w:rPr>
      </w:pPr>
      <w:r>
        <w:rPr>
          <w:rFonts w:ascii="Arial" w:hAnsi="Arial" w:eastAsia="Arial" w:cs="Arial"/>
          <w:sz w:val="22"/>
          <w:szCs w:val="22"/>
        </w:rPr>
        <w:t>Production deployment is approved subject to the completion of the following pre-deployment activities:</w:t>
      </w:r>
    </w:p>
    <w:p w14:paraId="086B1A31">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Complete the two remaining frontend UI components (route guard indicator and permission breakdown UI) and verify with corresponding unit tests before the first public release.</w:t>
      </w:r>
    </w:p>
    <w:p w14:paraId="6A4B9195">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Conduct an external security audit by an independent firm prior to onboarding enterprise customers with sensitive codebases.</w:t>
      </w:r>
    </w:p>
    <w:p w14:paraId="216F1D68">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Perform user acceptance testing (UAT) with a representative group of real end users to gather usability feedback.</w:t>
      </w:r>
    </w:p>
    <w:p w14:paraId="24776248">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Configure production monitoring and alerting (e.g., error rate alerts, response time dashboards, database health checks).</w:t>
      </w:r>
    </w:p>
    <w:p w14:paraId="064D8B85">
      <w:pPr>
        <w:widowControl w:val="0"/>
        <w:spacing w:before="30" w:after="30" w:line="240" w:lineRule="auto"/>
        <w:ind w:left="720" w:hanging="360"/>
        <w:jc w:val="both"/>
        <w:rPr>
          <w:rFonts w:ascii="Arial" w:hAnsi="Arial" w:eastAsia="Arial" w:cs="Arial"/>
          <w:szCs w:val="22"/>
        </w:rPr>
      </w:pPr>
      <w:r>
        <w:rPr>
          <w:rFonts w:ascii="Arial" w:hAnsi="Arial" w:eastAsia="Arial" w:cs="Arial"/>
          <w:color w:val="2E75B6"/>
          <w:sz w:val="22"/>
          <w:szCs w:val="22"/>
        </w:rPr>
        <w:t xml:space="preserve">•  </w:t>
      </w:r>
      <w:r>
        <w:rPr>
          <w:rFonts w:ascii="Arial" w:hAnsi="Arial" w:eastAsia="Arial" w:cs="Arial"/>
          <w:sz w:val="22"/>
          <w:szCs w:val="22"/>
        </w:rPr>
        <w:t>Prepare and document a rollback plan in case any critical issue is discovered in the production environment.</w:t>
      </w:r>
    </w:p>
    <w:p w14:paraId="50C11B8B">
      <w:pPr>
        <w:widowControl w:val="0"/>
        <w:spacing w:after="0" w:line="240" w:lineRule="auto"/>
        <w:jc w:val="both"/>
        <w:rPr>
          <w:rFonts w:ascii="Arial" w:hAnsi="Arial" w:eastAsia="Arial" w:cs="Arial"/>
          <w:szCs w:val="22"/>
        </w:rPr>
      </w:pPr>
      <w:r>
        <w:rPr>
          <w:rFonts w:ascii="Arial" w:hAnsi="Arial" w:eastAsia="Arial" w:cs="Arial"/>
          <w:szCs w:val="22"/>
        </w:rPr>
        <w:br w:type="page"/>
      </w:r>
    </w:p>
    <w:p w14:paraId="6E51A559">
      <w:pPr>
        <w:pStyle w:val="4"/>
        <w:bidi w:val="0"/>
      </w:pPr>
      <w:bookmarkStart w:id="26" w:name="_Toc19779"/>
      <w:r>
        <w:t>Approval Signatures</w:t>
      </w:r>
      <w:bookmarkEnd w:id="26"/>
      <w:bookmarkStart w:id="27" w:name="_GoBack"/>
      <w:bookmarkEnd w:id="27"/>
    </w:p>
    <w:p w14:paraId="47023936">
      <w:pPr>
        <w:widowControl w:val="0"/>
        <w:spacing w:before="60" w:after="60" w:line="240" w:lineRule="auto"/>
        <w:jc w:val="left"/>
        <w:rPr>
          <w:rFonts w:ascii="Arial" w:hAnsi="Arial" w:eastAsia="Arial" w:cs="Arial"/>
          <w:szCs w:val="22"/>
        </w:rPr>
      </w:pPr>
      <w:r>
        <w:rPr>
          <w:rFonts w:ascii="Arial" w:hAnsi="Arial" w:eastAsia="Arial" w:cs="Arial"/>
          <w:sz w:val="22"/>
          <w:szCs w:val="22"/>
        </w:rPr>
        <w:t>The signatures below confirm that the responsible parties have reviewed this Test Record and that its contents accurately reflect the test activities and results of the AI-Based Reviewer project.</w:t>
      </w:r>
    </w:p>
    <w:p w14:paraId="1112C4D5">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96"/>
        <w:gridCol w:w="2732"/>
        <w:gridCol w:w="2688"/>
        <w:gridCol w:w="1844"/>
      </w:tblGrid>
      <w:tr w14:paraId="40E0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DC443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Role</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81806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Name &amp; Department</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F3ECDB">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Signature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7D9B38">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Date</w:t>
            </w:r>
          </w:p>
        </w:tc>
      </w:tr>
      <w:tr w14:paraId="36F7F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E616B2">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Lead (Author)</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B59BDE">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BaiXuan Zhang</w:t>
            </w:r>
          </w:p>
          <w:p w14:paraId="1C6CA1BF">
            <w:pPr>
              <w:widowControl w:val="0"/>
              <w:spacing w:after="0" w:line="240" w:lineRule="auto"/>
              <w:jc w:val="both"/>
              <w:rPr>
                <w:rFonts w:ascii="Arial" w:hAnsi="Arial" w:eastAsia="Arial" w:cs="Arial"/>
                <w:color w:val="auto"/>
                <w:szCs w:val="22"/>
              </w:rPr>
            </w:pPr>
            <w:r>
              <w:rPr>
                <w:rFonts w:ascii="Arial" w:hAnsi="Arial" w:eastAsia="Arial" w:cs="Arial"/>
                <w:color w:val="auto"/>
                <w:sz w:val="18"/>
                <w:szCs w:val="18"/>
              </w:rPr>
              <w:t>QA Department</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240" w:type="dxa"/>
              <w:left w:w="120" w:type="dxa"/>
              <w:bottom w:w="80" w:type="dxa"/>
              <w:right w:w="120" w:type="dxa"/>
            </w:tcMar>
          </w:tcPr>
          <w:p w14:paraId="2D500514">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Signature: ______________________</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007600">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Date:</w:t>
            </w:r>
          </w:p>
          <w:p w14:paraId="74C89609">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20 February 2026</w:t>
            </w:r>
          </w:p>
        </w:tc>
      </w:tr>
      <w:tr w14:paraId="746E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E57F35">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Test Reviewer / QA Manager</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9AD61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Dr. Siraprapa</w:t>
            </w:r>
          </w:p>
          <w:p w14:paraId="21B9CF4C">
            <w:pPr>
              <w:widowControl w:val="0"/>
              <w:spacing w:after="0" w:line="240" w:lineRule="auto"/>
              <w:jc w:val="both"/>
              <w:rPr>
                <w:rFonts w:ascii="Arial" w:hAnsi="Arial" w:eastAsia="Arial" w:cs="Arial"/>
                <w:color w:val="auto"/>
                <w:szCs w:val="22"/>
              </w:rPr>
            </w:pPr>
            <w:r>
              <w:rPr>
                <w:rFonts w:ascii="Arial" w:hAnsi="Arial" w:eastAsia="Arial" w:cs="Arial"/>
                <w:color w:val="auto"/>
                <w:sz w:val="18"/>
                <w:szCs w:val="18"/>
              </w:rPr>
              <w:t>Faculty Supervisor</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240" w:type="dxa"/>
              <w:left w:w="120" w:type="dxa"/>
              <w:bottom w:w="80" w:type="dxa"/>
              <w:right w:w="120" w:type="dxa"/>
            </w:tcMar>
          </w:tcPr>
          <w:p w14:paraId="32E4BFE0">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Signature: ______________________</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398F3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Date:</w:t>
            </w:r>
          </w:p>
          <w:p w14:paraId="19640FC3">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20 February 2026</w:t>
            </w:r>
          </w:p>
        </w:tc>
      </w:tr>
      <w:tr w14:paraId="32AB0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C7383A">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Project Manager (Acceptance)</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107A76">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[Project Manager Name]</w:t>
            </w:r>
          </w:p>
          <w:p w14:paraId="3658C571">
            <w:pPr>
              <w:widowControl w:val="0"/>
              <w:spacing w:after="0" w:line="240" w:lineRule="auto"/>
              <w:jc w:val="both"/>
              <w:rPr>
                <w:rFonts w:ascii="Arial" w:hAnsi="Arial" w:eastAsia="Arial" w:cs="Arial"/>
                <w:color w:val="auto"/>
                <w:szCs w:val="22"/>
              </w:rPr>
            </w:pPr>
            <w:r>
              <w:rPr>
                <w:rFonts w:ascii="Arial" w:hAnsi="Arial" w:eastAsia="Arial" w:cs="Arial"/>
                <w:color w:val="auto"/>
                <w:sz w:val="18"/>
                <w:szCs w:val="18"/>
              </w:rPr>
              <w:t>Project Management Office</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240" w:type="dxa"/>
              <w:left w:w="120" w:type="dxa"/>
              <w:bottom w:w="80" w:type="dxa"/>
              <w:right w:w="120" w:type="dxa"/>
            </w:tcMar>
          </w:tcPr>
          <w:p w14:paraId="0379D701">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Signature: ______________________</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AFF147">
            <w:pPr>
              <w:widowControl w:val="0"/>
              <w:spacing w:after="0" w:line="240" w:lineRule="auto"/>
              <w:jc w:val="both"/>
              <w:rPr>
                <w:rFonts w:ascii="Arial" w:hAnsi="Arial" w:eastAsia="Arial" w:cs="Arial"/>
                <w:color w:val="auto"/>
                <w:szCs w:val="22"/>
              </w:rPr>
            </w:pPr>
            <w:r>
              <w:rPr>
                <w:rFonts w:ascii="Arial" w:hAnsi="Arial" w:eastAsia="Arial" w:cs="Arial"/>
                <w:b/>
                <w:bCs/>
                <w:color w:val="auto"/>
                <w:sz w:val="20"/>
                <w:szCs w:val="20"/>
              </w:rPr>
              <w:t>Date:</w:t>
            </w:r>
          </w:p>
          <w:p w14:paraId="7C6EBCB4">
            <w:pPr>
              <w:widowControl w:val="0"/>
              <w:spacing w:after="0" w:line="240" w:lineRule="auto"/>
              <w:jc w:val="both"/>
              <w:rPr>
                <w:rFonts w:ascii="Arial" w:hAnsi="Arial" w:eastAsia="Arial" w:cs="Arial"/>
                <w:color w:val="auto"/>
                <w:szCs w:val="22"/>
              </w:rPr>
            </w:pPr>
            <w:r>
              <w:rPr>
                <w:rFonts w:ascii="Arial" w:hAnsi="Arial" w:eastAsia="Arial" w:cs="Arial"/>
                <w:color w:val="auto"/>
                <w:sz w:val="20"/>
                <w:szCs w:val="20"/>
              </w:rPr>
              <w:t>________ / ________ / ________</w:t>
            </w:r>
          </w:p>
        </w:tc>
      </w:tr>
    </w:tbl>
    <w:p w14:paraId="17FB5476">
      <w:pPr>
        <w:numPr>
          <w:ilvl w:val="0"/>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xml:space="preserve"> Note: By signing this document, each approver certifies that they have reviewed the test results herein and confirm that the AI-Based Reviewer platform has been tested in accordance with the agreed Test Plan, and that the results documented accurately reflect the actual behaviour of the system under test.</w:t>
      </w:r>
    </w:p>
    <w:p w14:paraId="53088382">
      <w:pPr>
        <w:numPr>
          <w:ilvl w:val="0"/>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625016D2"/>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Yu Gothic UI Light"/>
    <w:panose1 w:val="020B0304020202020204"/>
    <w:charset w:val="00"/>
    <w:family w:val="swiss"/>
    <w:pitch w:val="default"/>
    <w:sig w:usb0="00000000" w:usb1="00000000" w:usb2="00000000" w:usb3="00000000" w:csb0="00010001" w:csb1="00000000"/>
  </w:font>
  <w:font w:name="Yu Gothic UI Light">
    <w:panose1 w:val="020B03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E3NbcwszC3tLQ0MDZT0lEKTi0uzszPAykwrAUAXqayYSwAAAA="/>
  </w:docVars>
  <w:rsids>
    <w:rsidRoot w:val="00C8269D"/>
    <w:rsid w:val="007D7A7C"/>
    <w:rsid w:val="00C8269D"/>
    <w:rsid w:val="10877BAB"/>
    <w:rsid w:val="29E023C1"/>
    <w:rsid w:val="4B00057F"/>
    <w:rsid w:val="54C35AE3"/>
    <w:rsid w:val="75AE1BBF"/>
    <w:rsid w:val="76AD301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US" w:eastAsia="en-US" w:bidi="th-TH"/>
    </w:rPr>
  </w:style>
  <w:style w:type="paragraph" w:styleId="2">
    <w:name w:val="heading 1"/>
    <w:basedOn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5"/>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semiHidden/>
    <w:unhideWhenUsed/>
    <w:uiPriority w:val="39"/>
    <w:pPr>
      <w:ind w:left="840" w:leftChars="400"/>
    </w:pPr>
  </w:style>
  <w:style w:type="paragraph" w:styleId="7">
    <w:name w:val="toc 1"/>
    <w:basedOn w:val="1"/>
    <w:next w:val="1"/>
    <w:semiHidden/>
    <w:unhideWhenUsed/>
    <w:uiPriority w:val="39"/>
  </w:style>
  <w:style w:type="paragraph" w:styleId="8">
    <w:name w:val="toc 2"/>
    <w:basedOn w:val="1"/>
    <w:next w:val="1"/>
    <w:semiHidden/>
    <w:unhideWhenUsed/>
    <w:uiPriority w:val="39"/>
    <w:pPr>
      <w:ind w:left="420" w:leftChars="200"/>
    </w:p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1 Char"/>
    <w:basedOn w:val="12"/>
    <w:link w:val="2"/>
    <w:qFormat/>
    <w:uiPriority w:val="9"/>
    <w:rPr>
      <w:rFonts w:ascii="Times New Roman" w:hAnsi="Times New Roman" w:eastAsia="Times New Roman" w:cs="Times New Roman"/>
      <w:b/>
      <w:bCs/>
      <w:kern w:val="36"/>
      <w:sz w:val="48"/>
      <w:szCs w:val="48"/>
    </w:rPr>
  </w:style>
  <w:style w:type="character" w:customStyle="1" w:styleId="14">
    <w:name w:val="Heading 2 Char"/>
    <w:basedOn w:val="12"/>
    <w:link w:val="3"/>
    <w:qFormat/>
    <w:uiPriority w:val="9"/>
    <w:rPr>
      <w:rFonts w:ascii="Times New Roman" w:hAnsi="Times New Roman" w:eastAsia="Times New Roman" w:cs="Times New Roman"/>
      <w:b/>
      <w:bCs/>
      <w:sz w:val="36"/>
      <w:szCs w:val="36"/>
    </w:rPr>
  </w:style>
  <w:style w:type="character" w:customStyle="1" w:styleId="15">
    <w:name w:val="Heading 3 Char"/>
    <w:basedOn w:val="12"/>
    <w:link w:val="4"/>
    <w:qFormat/>
    <w:uiPriority w:val="9"/>
    <w:rPr>
      <w:rFonts w:ascii="Times New Roman" w:hAnsi="Times New Roman" w:eastAsia="Times New Roman" w:cs="Times New Roman"/>
      <w:b/>
      <w:bCs/>
      <w:sz w:val="27"/>
      <w:szCs w:val="27"/>
    </w:rPr>
  </w:style>
  <w:style w:type="character" w:customStyle="1" w:styleId="16">
    <w:name w:val="citation-183"/>
    <w:basedOn w:val="12"/>
    <w:qFormat/>
    <w:uiPriority w:val="0"/>
  </w:style>
  <w:style w:type="character" w:customStyle="1" w:styleId="17">
    <w:name w:val="citation-182"/>
    <w:basedOn w:val="12"/>
    <w:qFormat/>
    <w:uiPriority w:val="0"/>
  </w:style>
  <w:style w:type="character" w:customStyle="1" w:styleId="18">
    <w:name w:val="citation-181"/>
    <w:basedOn w:val="12"/>
    <w:qFormat/>
    <w:uiPriority w:val="0"/>
  </w:style>
  <w:style w:type="character" w:customStyle="1" w:styleId="19">
    <w:name w:val="citation-180"/>
    <w:basedOn w:val="12"/>
    <w:qFormat/>
    <w:uiPriority w:val="0"/>
  </w:style>
  <w:style w:type="character" w:customStyle="1" w:styleId="20">
    <w:name w:val="citation-179"/>
    <w:basedOn w:val="12"/>
    <w:qFormat/>
    <w:uiPriority w:val="0"/>
  </w:style>
  <w:style w:type="character" w:customStyle="1" w:styleId="21">
    <w:name w:val="citation-178"/>
    <w:basedOn w:val="12"/>
    <w:qFormat/>
    <w:uiPriority w:val="0"/>
  </w:style>
  <w:style w:type="character" w:customStyle="1" w:styleId="22">
    <w:name w:val="citation-177"/>
    <w:basedOn w:val="12"/>
    <w:qFormat/>
    <w:uiPriority w:val="0"/>
  </w:style>
  <w:style w:type="character" w:customStyle="1" w:styleId="23">
    <w:name w:val="citation-176"/>
    <w:basedOn w:val="12"/>
    <w:qFormat/>
    <w:uiPriority w:val="0"/>
  </w:style>
  <w:style w:type="character" w:customStyle="1" w:styleId="24">
    <w:name w:val="citation-175"/>
    <w:basedOn w:val="12"/>
    <w:qFormat/>
    <w:uiPriority w:val="0"/>
  </w:style>
  <w:style w:type="character" w:customStyle="1" w:styleId="25">
    <w:name w:val="citation-174"/>
    <w:basedOn w:val="12"/>
    <w:qFormat/>
    <w:uiPriority w:val="0"/>
  </w:style>
  <w:style w:type="character" w:customStyle="1" w:styleId="26">
    <w:name w:val="citation-173"/>
    <w:basedOn w:val="12"/>
    <w:qFormat/>
    <w:uiPriority w:val="0"/>
  </w:style>
  <w:style w:type="character" w:customStyle="1" w:styleId="27">
    <w:name w:val="citation-172"/>
    <w:basedOn w:val="12"/>
    <w:qFormat/>
    <w:uiPriority w:val="0"/>
  </w:style>
  <w:style w:type="character" w:customStyle="1" w:styleId="28">
    <w:name w:val="citation-171"/>
    <w:basedOn w:val="12"/>
    <w:qFormat/>
    <w:uiPriority w:val="0"/>
  </w:style>
  <w:style w:type="character" w:customStyle="1" w:styleId="29">
    <w:name w:val="citation-170"/>
    <w:basedOn w:val="12"/>
    <w:qFormat/>
    <w:uiPriority w:val="0"/>
  </w:style>
  <w:style w:type="character" w:customStyle="1" w:styleId="30">
    <w:name w:val="citation-169"/>
    <w:basedOn w:val="12"/>
    <w:qFormat/>
    <w:uiPriority w:val="0"/>
  </w:style>
  <w:style w:type="character" w:customStyle="1" w:styleId="31">
    <w:name w:val="citation-168"/>
    <w:basedOn w:val="12"/>
    <w:qFormat/>
    <w:uiPriority w:val="0"/>
  </w:style>
  <w:style w:type="character" w:customStyle="1" w:styleId="32">
    <w:name w:val="citation-167"/>
    <w:basedOn w:val="12"/>
    <w:qFormat/>
    <w:uiPriority w:val="0"/>
  </w:style>
  <w:style w:type="character" w:customStyle="1" w:styleId="33">
    <w:name w:val="citation-166"/>
    <w:basedOn w:val="12"/>
    <w:qFormat/>
    <w:uiPriority w:val="0"/>
  </w:style>
  <w:style w:type="paragraph" w:styleId="34">
    <w:name w:val="List Paragraph"/>
    <w:qFormat/>
    <w:uiPriority w:val="0"/>
    <w:rPr>
      <w:rFonts w:ascii="Arial" w:hAnsi="Arial" w:eastAsia="Arial" w:cs="Arial"/>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Chiag Mai University</Company>
  <Pages>43</Pages>
  <Words>1124</Words>
  <Characters>6308</Characters>
  <Lines>8</Lines>
  <Paragraphs>2</Paragraphs>
  <TotalTime>0</TotalTime>
  <ScaleCrop>false</ScaleCrop>
  <LinksUpToDate>false</LinksUpToDate>
  <CharactersWithSpaces>7328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2026-02-05T09:37:00Z</dcterms:created>
  <dc:creator>KITTITOUCH SUTEECA</dc:creator>
  <cp:lastModifiedBy>이 멍청한 놈아!</cp:lastModifiedBy>
  <dcterms:modified xsi:type="dcterms:W3CDTF">2026-03-19T14:25:33Z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f6b54af9-1d76-4c58-98bb-67cd803445fb</vt:lpwstr>
  </property>
  <property fmtid="{D5CDD505-2E9C-101B-9397-08002B2CF9AE}" pid="3" name="KSOTemplateDocerSaveRecord">
    <vt:lpwstr>eyJoZGlkIjoiNGZiNGJjNzc1YWM2N2U2MDE1MGNkYzViZjFjMzcwMjkiLCJ1c2VySWQiOiI4OTY5MjgyMzcifQ==</vt:lpwstr>
  </property>
  <property fmtid="{D5CDD505-2E9C-101B-9397-08002B2CF9AE}" pid="4" name="KSOProductBuildVer">
    <vt:lpwstr>2052-12.1.0.25225</vt:lpwstr>
  </property>
  <property fmtid="{D5CDD505-2E9C-101B-9397-08002B2CF9AE}" pid="5" name="ICV">
    <vt:lpwstr>573ED0D9A33D478DA6AEE1BDC6E34FEA_12</vt:lpwstr>
  </property>
</Properties>
</file>