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汽车博物馆讲解机器人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Agent 系统架构文档</w:t>
      </w:r>
    </w:p>
    <w:p>
      <w:pPr>
        <w:pBdr>
          <w:bottom w:val="single" w:color="2E75B6" w:sz="12" w:space="6"/>
        </w:pBdr>
        <w:spacing w:after="400" w:before="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草稿 · 内部评审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汽车博物馆讲解机器人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系统概述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本文档描述汽车博物馆讲解机器人的 Agent 系统完整技术架构，覆盖多模态输入处理、意图识别、LangGraph 编排、LLM 推理、Skill 调用、动作执行以及记忆系统的设计方案。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核心能力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多模态输入：语音（ASR）+ 图像（VLM）联合理解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意图识别：三级级联路由，动作 &lt; 1ms 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多轮对话：跨轮上下文保持，展品信息动态注入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多意图并行：一句话多指令，依赖分析后并行/串行执行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Skill 体系：结构化工具调用（播放视频、导航、展示参数等）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记忆系统：三层记忆（工作 / 会话 / 长期），借鉴 Hermes Agent 架构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编排框架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v1.x（锁版本）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多模态 LLM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vision 的模型（如 Claude / GPT-4o / Qwen-VL）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意图分类输出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structured output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语义路由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Router（aurelio-ai）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多轮记忆持久化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MemorySaver + Mem0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Mem0（向量检索 + 事实存储）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沉淀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agentskills.io 标准（Hermes 兼容）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异步执行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asyncio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LangSmith 或 Phoenix（OpenTelemetry）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整体架构分层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系统分为六个主要层次，自上而下依次为：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多模态输入层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语音转文字；摄像头图像 / 用户上传图像；VLM 前置融合，图文统一为文本描述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意图识别层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三级级联路由（关键词 → Semantic Router → LLM 兜底）；多意图分割；依赖分析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LangGraph 编排层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管理全局状态；条件边路由到各功能节点；MemorySaver 持久化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+ Skill 执行层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处理讲解与多轮对话；Function Calling 触发 Skill；VLM 处理图像识别请求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并行执行层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asyncio.gather 并行执行无依赖意图；串行执行有依赖意图；流式边解析边执行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输出层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TTS 语音合成；机器人动作 SDK 调用（低延迟直达，不过 LLM）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L1 — 多模态输入层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输入类型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输入类型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 / 触发场景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语音（Audio）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访客对话，经 ASR 转文字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图像 — 摄像头帧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机器人视觉，识别访客手势 / 指向 / 展品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图像 — 用户上传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访客拍展品照片询问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图像 — QR 码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扫码触发展品详情页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纯文字（Fallback）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终端调试或文字输入模式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ASR 容错策略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语音识别误识别会影响后续意图判断，需在 ASR 输出后进行前置容错：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同音 / 近音词扩展：动作词表包含常见 ASR 误识别变体（如 转伸 → 转身）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动作类意图使用 fuzzy match，而非精确字符串匹配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多轮历史存储原始识别文字，不存 nbest 列表，避免歧义传递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图文融合处理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当输入同时包含图像和文字时，使用 VLM（支持视觉的多模态模型）进行前置融合，输出统一的文本描述，后续意图识别层统一处理文本：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MultimodalInput(BaseModel):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text: str | None           # ASR 文字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image: bytes | None        # 图像 base64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image_source: Literal[     # 图像来源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"camera", "user_upload", "qr"] |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input_processor_node(state):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inp = state['raw_input']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inp.image: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# 图文送 VLM，输出统一文本描述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description = vlm.invoke([HumanMessage(content=[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{'type': 'image_url', 'image_url': {'url': f'data:image/jpeg;base64,...'}},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{'type': 'text', 'text': inp.text or '这是什么？'}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])])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{'processed_text': description.content, 'has_image':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'last_image_context': description.content}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{'processed_text': inp.text, 'has_image': False}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关键设计：last_image_context 存入 AgentState，供后续多轮对话引用。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访客问【刚才那辆车发动机多大】时，即便无新图像，State 中仍保有图像识别结果。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L2 — 意图识别层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意图分类体系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类型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触发示例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处理路径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点头 / 转身 / 过来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关键词拦截 → action_executor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exhibit_qa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这辆车是什么年代的？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Agent → TTS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chitchat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你叫什么名字？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Agent → TTS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播放这辆车的视频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Function Call → skill_dispatcher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image_identify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这是什么车？（附图）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VLM → exhibit 识别 → llm_agent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gesture_action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摄像头检测到指向动作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VLM → action_executor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qr_scan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扫码请求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解析 → skill_dispatcher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三级级联路由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按速度和成本从低到高依次尝试，前一级命中即返回，不进入下一级：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第一级：关键词快速拦截（&lt; 1ms）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适用于动作指令，词汇集合有限且边界清晰：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ACTION_PATTERNS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"nod":        ["点头", "点点头"],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"shake":      ["摇头"],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"turn":       ["转身", "转过去", "转过来"],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"come_here":  ["过来", "来这里", "走过来"],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"stop":       ["停", "停下", "别动"],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"wave":       ["挥手"],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fast_action_match(text: str) -&gt; str |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action, keywords in ACTION_PATTERNS.items():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any(kw in text for kw in keywords):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None  # 未命中，进入第二级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第二级：Semantic Router（embedding 相似度，毫秒级）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对非动作类 intent 做粗粒度分类，置信度高于阈值（0.75）直接路由：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semantic_router import Route, RouteLayer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semantic_router.encoders import OpenAIEncoder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routes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Route(name="exhibit_qa",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utterances=["这辆车是什么年代的", "介绍一下发动机", "这个技术叫什么"]),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Route(name="skill",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utterances=["播放视频", "导航到下一个展区", "显示技术参数"]),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Route(name="chitchat",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utterances=["你叫什么名字", "你好", "今天天气怎么样"]),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rl = RouteLayer(encoder=OpenAIEncoder(), routes=routes)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 = rl(text)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result.name and result.similarity_score &gt; 0.75: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result.name  # 命中，直接路由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未命中，进入第三级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第三级：LLM 兜底分类（百毫秒级）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低置信度或语义复杂时，LLM 输出结构化 intent 对象：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SingleIntent(BaseModel):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type: Literal['action','exhibit_qa','chitchat','skill',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'image_identify','gesture_action','qr_scan']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confidence: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action_name: str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params: dict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depends_on: int | None = None  # 依赖第几个意图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MultiIntent(BaseModel):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intents: list[SingleIntent]   # 有序列表，保留执行顺序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 = llm.with_structured_output(MultiIntent).invoke([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SystemMessage(MULTI_INTENT_PROMPT),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HumanMessage(processed_text)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多意图检测与分割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当输入包含连接词（然后 / 顺便 / 再 / 另外 / 接着）时，触发多意图解析，LLM 一次输出完整有序意图列表，同时分析依赖关系：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示例："你走过来，然后介绍一下发动机，顺便播放视频"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intents[0]: action(come_here), depends_on=null  → 立即执行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intents[1]: exhibit_qa(发动机), depends_on=0    → 等机器人到位后执行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intents[2]: skill(play_video), depends_on=null  → 并行加载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L3 — LangGraph 编排层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AgentState 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核心对话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intent_queue: list[SingleIntent]      # 待执行意图队列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execution_results: list[dict]         # 各意图执行结果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展品上下文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current_exhibit: str                  # 当前展品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exhibit_info: dict                    # 展品详细信息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多模态上下文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has_image: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last_image_context: str | None        # VLM 图像描述（跨轮保留）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identified_exhibit: str | None        # 图像识别出的展品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执行状态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pending_action: str | None            # 待执行机器人动作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active_skill: str | None              # 当前 skill 名称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记忆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visitor_profile: dict                 # 长期记忆：访客偏好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session_summary: str | None           # 会话记忆：本次参观摘要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Graph 节点与路由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input_processor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多模态输入融合，VLM 图像处理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intent_router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三级级联路由，输出 intent_queue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image_identifier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展品图像识别，更新 identified_exhibit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action_executor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动作指令执行，调用机器人 SDK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llm_agent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展品讲解、多轮对话，含 Function Calling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skill_dispatcher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调用分发（播视频/导航/参数展示）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memory_writer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写入会话记忆和长期记忆（异步，不阻塞响应）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条件路由规则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route_by_intent(state: AgentState)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queue = state['intent_queue']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not queue: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intent = queue[0]  # 取队首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置信度兜底：低于阈值统一走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intent.confidence &lt; 0.75: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'llm_agent'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routing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'action':          'action_executor',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'gesture_action':  'action_executor',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'exhibit_qa':      'llm_agent',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'chitchat':        'llm_agent',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'skill':           'skill_dispatcher',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'image_identify':  'image_identifier',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'qr_scan':         'skill_dispatcher',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routing.get(intent.type, 'llm_agent')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多轮对话持久化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使用 LangGraph MemorySaver 做 checkpoint，每次状态转换持久化，支持断线重连后恢复上下文。LLM 调用时注入动态 system prompt：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build_system_prompt(state: AgentState)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exhibit = state.get('exhibit_info',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image_ctx = state.get('last_image_context',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visitor = state.get('visitor_profile',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f'''你是{exhibit.get('museum', '汽车博物馆')}的讲解机器人。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当前展品：{exhibit.get('name', '未知展品')}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展品信息：{exhibit.get('description', '')}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图像上下文：{image_ctx}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访客偏好：{visitor.get('interests', '未知')}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规则：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 回答简洁，适合语音播报（&lt; 100 字为佳）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 涉及技术细节时可适当展开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 不确定时主动表明，不编造信息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'''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L4 — LLM + Skill 执行层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Skill 定义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所有 Skill 以 Function Calling 格式定义，LLM 自主决定何时调用、参数如何填写：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SKILLS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"name": "play_video",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"description": "播放展品相关介绍视频",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"parameters": {"exhibit_id": "string", "clip": "string | null"}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"name": "navigate_to",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"description": "导航机器人到指定展区",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"parameters": {"area": "string", "exhibit_id": "string | null"}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"name": "show_specs",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"description": "在屏幕上显示车辆技术参数表",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"parameters": {"exhibit_id": "string", "spec_type": "string | null"}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"name": "highlight_part",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"description": "用激光/指示灯高亮展品某个部件",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"parameters": {"part_name": "string"}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Skill 沉淀机制（借鉴 Hermes）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当 llm_agent 成功完成一次复杂讲解请求后，post-execution 评估器将优质对话路径写入 Skill 库，下次类似请求直接复用，无需重新推理：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Skill 沉淀触发条件：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1. 访客正向反馈（点头 / 语音确认）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2. 完整回答了 3 步以上的多轮追问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3. 本次对话 token 消耗超过阈值（代表是复杂推理）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存储格式：agentskills.io 标准 JSON，可与 Hermes Agent 互通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L5 — 并行执行层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依赖分析与执行策略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def execute_intent_queue(queue: list[SingleIntent]):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independent = [i for i in queue if i.depends_on is None]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dependent   = [i for i in queue if i.depends_on is not None]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无依赖意图并行执行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asyncio.gather(*[dispatch(intent) for intent in independent])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有依赖意图串行执行（按 depends_on 顺序）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intent in sorted(dependent, key=lambda x: x.depends_on):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await dispatch(intent)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执行策略对照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 + 播放视频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并行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"过来" + "播视频" 同时开始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 → 讲解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串行（depends_on）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"到位后" 再开口讲解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多个讲解问题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串行（有序队列）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依次回答，避免语音重叠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视频加载 + 讲解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并行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视频后台加载，讲解同步开始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流式边解析边执行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LLM 输出多意图列表时，采用流式处理模式：解析到第一个无依赖意图即立即派发，不等待完整输出。这是车机系统【流畅感】的核心技术之一。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def stream_and_execute(user_input: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async for partial in llm.astream_structured(MultiIntent, user_input):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partial.intents: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new_intent = partial.intents[-1]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# 无依赖意图立即派发，不等后续意图解析完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if new_intent.depends_on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asyncio.create_task(dispatch(new_intent))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记忆系统（三层架构）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借鉴 Hermes Agent 的三层记忆设计，适配博物馆讲解场景：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 / 生命周期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Layer 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工作记忆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当前对话消息、当前展品、图像上下文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State，会话内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Layer 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会话记忆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本次参观路径、已讲解展品列表、访客问题偏好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MemorySaver，参观结束后归档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Layer 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回头客偏好、历史参观记录、兴趣标签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Mem0 向量存储，跨次参观保留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Mem0 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mem0 import MemoryClient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mem = MemoryClient(api_key=MEM0_KEY)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参观结束后异步写入长期记忆（不阻塞当次响应）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def write_long_term_memory(visitor_id: str, session: 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mem.add(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messages=session['conversation_history'],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user_id=visitor_id,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metadata={'exhibit_ids': session['visited_exhibits']}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参观开始时加载访客偏好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def load_visitor_profile(visitor_id: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memories = await mem.search(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query='visitor interests and preferences',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user_id=visitor_id, limit=5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{'interests': [m['memory'] for m in memories]}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部署与可观测性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延迟目标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目标延迟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动作指令（关键词命中）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50ms（含机器人 SDK 调用）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Router 路由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意图分类（兜底）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讲解首 token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1s（流式输出）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多意图首个动作派发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200ms（流式边解析边执行）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可观测性配置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推荐使用 LangSmith 或 Phoenix（OpenTelemetry 兼容）对每个 LangGraph 节点的输入输出进行 tracing：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每次 intent_router 调用记录分类置信度和路由决策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llm_agent 节点记录 prompt token 消耗和 Skill 触发情况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action_executor 记录动作类型和执行延迟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Skill 沉淀事件单独打标，便于分析哪类讲解路径被复用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版本管理建议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2"/>
              <w:bottom w:val="single" w:color="7B4F00" w:sz="1"/>
              <w:right w:val="single" w:color="7B4F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重要：LangGraph 迭代频繁，务必在 requirements.txt 中锁定精确版本。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langgraph==1.x.x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langchain-core==0.x.x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semantic-router==0.x.x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mem0ai==0.x.x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每次升级前在 staging 环境完整跑一遍意图识别覆盖率测试，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重点关注 Pydantic structured output 和 MemorySaver API 变化。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后续规划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近期（1-2个月）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完成 LangGraph State Machine 核心骨架搭建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实现三级意图路由，覆盖博物馆所有 intent 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接入第一批 Skill（play_video / show_specs）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接入 ASR 和 TTS，完成端到端语音链路联调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中期（3-4个月）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图像输入接入，VLM 展品识别上线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多意图并行执行，流式边解析边执行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Mem0 长期记忆集成，回头客偏好识别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LangSmith / Phoenix 可观测性上线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长期（5个月+）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Skill 自动沉淀，agentskills.io 格式持久化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访客反馈闭环，优质讲解路径自动识别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手势识别（摄像头 → VLM → 动作意图）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多机器人协同，A2A 协议接入（参考 Google ADK）</w:t>
      </w:r>
    </w:p>
    <w:p>
      <w:pPr>
        <w:spacing w:after="0" w:before="160"/>
      </w:pPr>
    </w:p>
    <w:p>
      <w:pPr>
        <w:pBdr>
          <w:top w:val="single" w:color="CCCCCC" w:sz="4" w:space="8"/>
        </w:pBdr>
        <w:spacing w:after="60" w:before="200"/>
        <w:jc w:val="center"/>
      </w:pPr>
      <w:r>
        <w:rPr>
          <w:rFonts w:ascii="Arial" w:cs="Arial" w:eastAsia="Arial" w:hAnsi="Arial"/>
          <w:color w:val="44444F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44444F"/>
        <w:sz w:val="16"/>
        <w:szCs w:val="16"/>
      </w:rPr>
      <w:t xml:space="preserve">内部技术文档  —  保密</w:t>
    </w:r>
    <w:r>
      <w:rPr>
        <w:rFonts w:ascii="Arial" w:cs="Arial" w:eastAsia="Arial" w:hAnsi="Arial"/>
        <w:color w:val="44444F"/>
        <w:sz w:val="16"/>
        <w:szCs w:val="16"/>
      </w:rPr>
      <w:t xml:space="preserve">	第 N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0"/>
    </w:pPr>
    <w:r>
      <w:rPr>
        <w:rFonts w:ascii="Arial" w:cs="Arial" w:eastAsia="Arial" w:hAnsi="Arial"/>
        <w:color w:val="44444F"/>
        <w:sz w:val="18"/>
        <w:szCs w:val="18"/>
      </w:rPr>
      <w:t xml:space="preserve">汽车博物馆讲解机器人  |  Agent 系统架构文档</w:t>
    </w:r>
    <w:r>
      <w:rPr>
        <w:rFonts w:ascii="Arial" w:cs="Arial" w:eastAsia="Arial" w:hAnsi="Arial"/>
        <w:color w:val="CCCCCC"/>
        <w:sz w:val="18"/>
        <w:szCs w:val="18"/>
      </w:rPr>
      <w:t xml:space="preserve">  v1.0  2026-04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2026-04-30T15:58:51.570Z</dcterms:created>
  <dcterms:modified xsi:type="dcterms:W3CDTF">2026-04-30T15:58:51.570Z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