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sz w:val="72"/>
          <w:szCs w:val="144"/>
          <w:lang w:val="en-US" w:eastAsia="zh-CN"/>
        </w:rPr>
      </w:pPr>
      <w:r>
        <w:rPr>
          <w:rFonts w:hint="eastAsia" w:ascii="华文楷体" w:hAnsi="华文楷体" w:eastAsia="华文楷体" w:cs="华文楷体"/>
          <w:sz w:val="72"/>
          <w:szCs w:val="144"/>
          <w:lang w:val="en-US" w:eastAsia="zh-CN"/>
        </w:rPr>
        <w:t>网安导论学习心得</w:t>
      </w:r>
    </w:p>
    <w:p>
      <w:pPr>
        <w:ind w:firstLine="4400" w:firstLineChars="1100"/>
        <w:jc w:val="right"/>
        <w:rPr>
          <w:rFonts w:hint="eastAsia" w:ascii="华文楷体" w:hAnsi="华文楷体" w:eastAsia="华文楷体" w:cs="华文楷体"/>
          <w:sz w:val="40"/>
          <w:szCs w:val="48"/>
          <w:lang w:val="en-US" w:eastAsia="zh-CN"/>
        </w:rPr>
      </w:pPr>
      <w:r>
        <w:rPr>
          <w:rFonts w:hint="eastAsia" w:ascii="华文楷体" w:hAnsi="华文楷体" w:eastAsia="华文楷体" w:cs="华文楷体"/>
          <w:sz w:val="40"/>
          <w:szCs w:val="48"/>
          <w:lang w:val="en-US" w:eastAsia="zh-CN"/>
        </w:rPr>
        <w:t>赵伯俣2021302181156</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在八周的导论课结束之后，我对国家网络安全专业产生了更为深刻的理解。</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首先体会到的是专业的细化程度。在上课之前，我对网安的理解仅仅局限于保护国家网络安全几个字，除此之外就没有其他的理解，但在上课之后，我发现网安包括着系统安全，密码学等等分支学科，还有这网安专业与信安专业的区分，在学习网安导论之后，我同样也了解到我国目前所面临的技术瓶颈以及世界在网络安全范围内的发展情况，更多可供选择的未来吸引着每一位新生的目光。</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其次就是老师们的亲切感。在上课之前，我所想像的学校大牛是非常严肃严厉的，会将一些晦涩的知识。但好像不是，老师们都很亲切幽默。在上课的过程中，我发现老师们讲课是不太需要课本的，与我之前听到的传闻说大学老师讲课都是把课本读一遍就走截然相反，每一位讲课的老师都非常用心地做好PPT，从课本外的现实生活中引用各种各样不同的事例，用更加生动形象的语言为我们叙述，我现在还记得在讲漏洞时老师以房子做比，给我们介绍外界网络入侵的各种形式。在讲密码时，老师讲了一个又一个真实案例和一些知名黑客的遭遇引起我的反思，他们有非常厉害的技术却难逃法律的制裁，我觉得主要原因是因为他们大都不懂法律，或者对法律不够敬畏。上完课后我虽然没有记住多少专业名词，但我记得非常清楚地是我们不能用技术损害他人更不能利己。在讲课时我也深深感受到了老师们的耐心，每一个老师都不会给我们长篇大论讲很多我们听不懂的名词，每一位老师都尽量在我们理解范围之内传授知识。</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另外，我更惊讶于老师讲课的生动性。与现实链接非常紧密，老师会和我们谈到他们小时候和计算机的故事，以及网安专业的由来，学生的笑声让本来进度紧张的课堂增添了色彩。</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在上了几个老师的课程之后，我最感兴趣的是网络安全这一方面，也可能是自己的性格原因，比较喜欢这种网络上双方的博弈，也可能是因为老师讲得比较生动，激起了自己的好奇心。</w:t>
      </w:r>
      <w:bookmarkStart w:id="0" w:name="_GoBack"/>
      <w:bookmarkEnd w:id="0"/>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最感兴趣的是老师讲的对于游戏的玩法。我们这一代人从小就在玩游戏，但我们好像都是在被游戏玩，每到一个关卡就找攻略，不动脑。按这游戏规定好的路线一步步前进，好像忘记了游戏吸引我的是周边的风景，忘记了当初为什么要玩游戏。在那之后我虽说没有开始分析游戏的各种模型，但却对于心态做出了改变，限制游戏时间，减少查找攻略，自己想去哪里去哪里，不再无脑追求通关。不再以通关为目的，而是让自己在玩游戏之后高兴起来。</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最后对课程的建议，真心希望课程时间能够加长一些，有时候三节课很快就过去，还想听。还希望老师在讲课的时候多穿插一些世界大牛的事例。更感兴趣的是老师们的学习经历，以及现在科研的方向与成果，能够让我们感受到前沿科技的发展。对于课程，希望借鉴自然导引课的形式即每次下课前有一次quize题，难度很低都是上课听了就会的难度，然后按一定的比例计入分数。个人认为如果这样的话会提高学习效率。</w:t>
      </w:r>
    </w:p>
    <w:p>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华文楷体" w:hAnsi="华文楷体" w:eastAsia="华文楷体" w:cs="华文楷体"/>
          <w:sz w:val="36"/>
          <w:szCs w:val="44"/>
          <w:lang w:val="en-US" w:eastAsia="zh-CN"/>
        </w:rPr>
      </w:pPr>
      <w:r>
        <w:rPr>
          <w:rFonts w:hint="eastAsia" w:ascii="华文楷体" w:hAnsi="华文楷体" w:eastAsia="华文楷体" w:cs="华文楷体"/>
          <w:sz w:val="36"/>
          <w:szCs w:val="44"/>
          <w:lang w:val="en-US" w:eastAsia="zh-CN"/>
        </w:rPr>
        <w:t>最后祝王安学院越办越好！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83FBE"/>
    <w:rsid w:val="087C6D9A"/>
    <w:rsid w:val="092976FD"/>
    <w:rsid w:val="0A106F02"/>
    <w:rsid w:val="2D2225DC"/>
    <w:rsid w:val="3B453B7D"/>
    <w:rsid w:val="49622ABC"/>
    <w:rsid w:val="4D183FBE"/>
    <w:rsid w:val="4E663A12"/>
    <w:rsid w:val="6E34688D"/>
    <w:rsid w:val="7B26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2021-10-25T08:40:00Z</dcterms:created>
  <dc:creator>过客</dc:creator>
  <cp:lastModifiedBy>过客</cp:lastModifiedBy>
  <dcterms:modified xsi:type="dcterms:W3CDTF">2021-10-29T08:16:30Z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26730F36EC4A41138D446768CE63D0A6</vt:lpwstr>
  </property>
</Properties>
</file>