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第一单元</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1人类的生存离不开微生物，这是因为（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微生物是地球物质循环的关键环节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2下列哪项产品与微生物有关？</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青岛啤酒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3 微生物拥有大的比表面积特别有利于它们和周围环境进行物质、能量、信息的交换。</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是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4 人类时刻生活在微生物的海洋中，实在是一件很无奈的事</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否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5 离开了动植物，微生物也无法在地球上生存。</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否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6 微生物的海洋是指？</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地球上到处都有微生物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7 下列哪项描述（</w:t>
      </w:r>
      <w:r>
        <w:rPr>
          <w:rFonts w:hint="eastAsia" w:ascii="宋体" w:hAnsi="宋体" w:eastAsia="宋体" w:cs="宋体"/>
          <w:lang w:val="en-US" w:eastAsia="zh-CN"/>
        </w:rPr>
        <w:t>D</w:t>
      </w:r>
      <w:r>
        <w:rPr>
          <w:rFonts w:hint="eastAsia" w:ascii="宋体" w:hAnsi="宋体" w:eastAsia="宋体" w:cs="宋体"/>
        </w:rPr>
        <w:t>）和“在近代科学中，对人类福利最大的一门科学，要算是微生物学了。”这句话关系不大？</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A人类的健康有赖于对微生物的继续深入研究； 错误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B对环境的保护需要微生物的帮助；</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lang w:val="en-US" w:eastAsia="zh-CN"/>
        </w:rPr>
        <w:t>C</w:t>
      </w:r>
      <w:r>
        <w:rPr>
          <w:rFonts w:hint="eastAsia" w:ascii="宋体" w:hAnsi="宋体" w:eastAsia="宋体" w:cs="宋体"/>
        </w:rPr>
        <w:t>微生物可成为今后解决能源问题的选项之一；</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lang w:val="en-US" w:eastAsia="zh-CN"/>
        </w:rPr>
        <w:t>D</w:t>
      </w:r>
      <w:r>
        <w:rPr>
          <w:rFonts w:hint="eastAsia" w:ascii="宋体" w:hAnsi="宋体" w:eastAsia="宋体" w:cs="宋体"/>
        </w:rPr>
        <w:t>微生物是水稻等农作物增产的关键；</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8 人类有史以来最早有记录的疾病是？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天花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 xml:space="preserve">9 新冠疫情的病原体是？病毒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正确</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10 虽然微生物个体很小，但从天空就能看见地球上的微生物。</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是 </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rPr>
      </w:pPr>
      <w:r>
        <w:rPr>
          <w:rFonts w:hint="eastAsia" w:ascii="宋体" w:hAnsi="宋体" w:eastAsia="宋体" w:cs="宋体"/>
        </w:rPr>
        <w:t>11 目前通过实验推测细菌能休眠的最长时间是？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r>
        <w:rPr>
          <w:rFonts w:hint="eastAsia" w:ascii="宋体" w:hAnsi="宋体" w:eastAsia="宋体" w:cs="宋体"/>
        </w:rPr>
        <w:t xml:space="preserve">2.5亿年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第二单元</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 下列关于列文虎克的哪一项描述不符合事实？（B）</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A列文虎克是世界上第一个用光学显微镜首先看到细菌的人；</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B列文虎克是显微技术的鼻祖，他制备的显微镜和现代光学显微镜在结构上类似，只是功能上比较原始，放确大倍数有限；</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C列文虎克虽然没有上过大学，但最终却成为了英国皇家学会的会员；</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D列文虎克的工作对于微生物学的最终建立有重大贡献； 错误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 下列哪位因为从事微生物学方面的研究工作获得了诺贝尔奖？</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B 德国人科赫 正确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3 下列哪种疾病的病原体已经被人类消灭？</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牛瘟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4 下列哪位没有被认为是真正的微生物学家？</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荷兰人Antony van leeuwenhoek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5 法国人Louis Pasteur的曲颈瓶试验中，最重要的创新之处是？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新鲜空气可以直接接触到培养基 正确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6 微生物学建立数十年后才最终和生物学的主流汇合，成为生命科学的组成部份</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7 虽然英国人罗伯特·虎克最先用显微镜看到了微生物，但可惜未被认为是微生物学的先驱。</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8微生物学在100多年前才奠基是因为以前一直没有出现巴士德、科赫这样的科学巨人。</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9 在巴士德用著名的曲颈瓶试验彻底否认自然发生说之前，罐头食品就已经出现了。</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10 通过建立免疫学消灭天花病毒是巴士德的重要贡献。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 由于不能将新冠病毒去感染健康者来验证其是否导致相应的症状，因此在确定这次新冠肺炎病原体时并未遵循科赫法则。</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12 科赫在建立科赫法则时的最主要贡献在于C</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A发现多个个体会产生相似的病症，因此推测微生物可 能是传染病的病原；</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B 在多个患有相似病症的个体体内都观察到了微生物的存在；</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C 建立了从病患体内分离纯化微生物的实验技术；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D将从病患体内分离的微生物感染健康个体，发现后者会得同样的疾病；</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第三单元</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1 ( ）被认为是优良的固体培养基固化剂</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琼脂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2 下列抗代谢物属于叶酸对抗物的是（）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磺胺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3下列关于分辨率的说法中错误的是()C</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A 分辨率是指特定条件下能辨析的两点之间的最小距离</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B 分辨率越高，最小可分辨距离就越小</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C分辨率与放大倍数直接相关，只要提高放大倍数就能提高分辨率 正确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D分辨率与所用波长成反比</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4 临床上最早使用的消毒剂是(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石碳酸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5 为了快速治愈疾病，应在一个时期或长期多次使用同种抗生素。</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否</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6 培养皿是科赫实验室专门设计的微生物学实验装置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7 巴士德消毒法的处理温度并不足以杀死牛奶或果汁中的所有微生物</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8 目前光学显微镜的最大放大倍数只有1000-1500倍，但如果能找到更优质的制造材料，完全可能将放大倍数提高到5000倍甚至更多，看清体积更小的微生物。</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9 由于微生物个体微小，因此绝大多数情况下都是利用微生物的群体来研究其属性。</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10 下列关于分辨率的说法中错误的是（C）</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A分辨率是指特定条件下能辨析的两点之间的最小距离</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B 分辨率越高，最小可分辨距离就越小</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C 分辨率与放大倍数直接相关，只要提高放大倍数就能 上确提高分辨率</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D分辨率与所用波长成反比</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11 你认为下列方式中哪个是对空气的有效灭菌手段？</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过滤灭菌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12 下列哪种做法易导致细菌耐药性的产生？</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身体感觉痊愈了应随时停药，以防药物对身体造成更多伤害</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13 有关p4生物安全实验室的描述不正确的是（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实验室内部始终处于正压状态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14 下列哪项食品延长其货架期的手段并不涉及用温度来杀死微生物或者控制其生长？</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    矿泉水</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第四单元</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1 在鞭毛的驱动下，细菌的相对运动速度甚至比猎豹还快你的答案</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2 所有原核细胞都比真核细胞小</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3 经弧菌感染其宿主后也是以二分裂的方式进行繁殖</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否</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4 由肺炎支原体引起的肺炎可用青霉素加以治疗</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否</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5 以下哪个属于细菌细胞的特殊结构？</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芽胞</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6 溶菌酶的作用位点是？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 xml:space="preserve">C肽聚糖中糖链内部分子间的连接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7 青霉素的作用位点是？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肽聚糖中肽尾和肽桥分子间的连接 正确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第五单元</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1.今天仍生存在地球上的生物种类，彼此之间都有或远或近的历史渊源。都有亲缘关系。</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2.古菌是新发现的微生物新大陆，是第三种生命形式，原因是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新技术手段的出现才使人们注意到古菌存在与其它生 立确命形式的不同之处</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3.古菌就是比较古老的细菌</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4.古菌一般生活在各种高温、高酸、高盐等极端环境，因此也被称为极端环境微生物。</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5.下列哪项指标可以有效地用于衡量原核生物之间的亲缘关系？</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生物大分子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6.古菌詹氏甲烷球菌只有40%左右的基因与其他两域生物有同源性，可以说古菌是细菌和真核生物特征的一种奇异的结合体。一般而言，古菌的细胞结构类似于</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细菌</w:t>
      </w:r>
      <w:bookmarkStart w:id="0" w:name="_GoBack"/>
      <w:bookmarkEnd w:id="0"/>
      <w:r>
        <w:rPr>
          <w:rFonts w:hint="eastAsia" w:ascii="宋体" w:hAnsi="宋体" w:eastAsia="宋体" w:cs="宋体"/>
          <w:b w:val="0"/>
          <w:bCs w:val="0"/>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7.攻击细菌细胞壁中肽聚糖的青霉素和溶菌酶对古生菌毫无作攻击细菌细胞壁中肽聚糖的青霉素和溶菌酶对古生菌毫无作用，原因是：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细菌和古菌具有不同的细胞壁结构；</w:t>
      </w: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第六单元</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1.下列哪项不属于丝状真菌的繁殖方式？</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裂殖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2.下列哪条叙述是错误的？</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细菌的芽胞是细菌的繁殖体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3.下列哪个不属于酵母菌的形态？</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子实体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4.所有的真菌都能以下列三种方式繁殖：菌丝断裂、无性孢子、有性孢子</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5.酵母菌也可能引起动植物的疾病</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6.酵母菌是不能形成菌丝的真核微生物</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7.之所以把蘑菇（蕈菌）归为微生物，是因为它们都是从很小的个体状态慢慢长大的。</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第七单元</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1.病毒显著区别于其他生物的特征是（）。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独特的繁殖方式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2.自然界不存在下列哪种病毒颗粒？</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由DNA、RNA和蛋白质组成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3.能将基因组整合进宿主染色体进行潜伏性感染的病毒是(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BHIV病毒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4.由于病毒个体十分微小，直到上世纪三十年代电子显微镜出现后，人们才终于观察到了病毒的个体形态，创立了“病毒(virus)”这个概念</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5.乙肝病毒虽然是一个DNA病毒，但比其它肝炎病毒更难对付，几乎无法从患者体内完全清除。</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6.针对HPV（人乳头瘤病毒）的疫苗目前已经发展到九价疫苗，以前开发的二价和四价HPV疫苗因为效果原因已被淘汰。</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7.人类消灭了天花病毒，其主要原因是(）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天花病毒只能感染人，宿主范围狭窄 正确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8.所有病毒都对人类有害</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9.下列有关新冠病毒疫情描述错误的是</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被感染后应及时就医，如能及早用特效药进行治疗，正确很容易康复；</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10.对阮病毒的研究证实，蛋白质也可能引起传染病。</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你的答案</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11.病毒仅由蛋白质构成，它和其他病毒一样，也是通过接管宿主的代谢机器后以生物大分子复制的方式进行繁殖。你的答案</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否 </w:t>
      </w: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第九单元</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1.反硝化作用的最主要作用是 _？</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将硝酸盐转变成氮气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2.第一次世界大战时，英国人Chaim Weizmann的贡献是你的答案</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建立了丙酮、丁醇发酵生产技术 正确</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3.BT生物杀虫剂是一种_</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细菌的伴胞晶体</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4.有可能通过调节肠道的菌群结构来控制体重。</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5.不同的微生物在进行发酵时会产生不同的代谢产物，反映了微生物代谢上的多样性。</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是 </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6.下列 不属于酿酒酵母的发酵产物。</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氧气</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7.转基因植物中含有来自细菌的毒蛋白，该蛋白可以杀死害虫，也必然会危害牲畜和人的健康。</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b w:val="0"/>
          <w:bCs w:val="0"/>
          <w:lang w:val="en-US" w:eastAsia="zh-CN"/>
        </w:rPr>
      </w:pPr>
      <w:r>
        <w:rPr>
          <w:rFonts w:hint="default" w:ascii="宋体" w:hAnsi="宋体" w:eastAsia="宋体" w:cs="宋体"/>
          <w:b w:val="0"/>
          <w:bCs w:val="0"/>
          <w:lang w:val="en-US" w:eastAsia="zh-CN"/>
        </w:rPr>
        <w:t>否</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7E51788"/>
    <w:rsid w:val="3F511E23"/>
    <w:rsid w:val="41E43D56"/>
    <w:rsid w:val="64AF61DB"/>
    <w:rsid w:val="746D35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20"/>
    </w:pPr>
    <w:rPr>
      <w:rFonts w:ascii="微软雅黑" w:hAnsi="微软雅黑" w:eastAsia="微软雅黑" w:cstheme="minorBidi"/>
      <w:sz w:val="24"/>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过客</cp:lastModifiedBy>
  <dcterms:modified xsi:type="dcterms:W3CDTF">2022-04-28T14:08:45Z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ABF4393AC42F455A902B51D72DE75BDA</vt:lpwstr>
  </property>
</Properties>
</file>