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</w:rPr>
      </w:pPr>
      <w:bookmarkStart w:id="0" w:name="_GoBack"/>
      <w:bookmarkEnd w:id="0"/>
      <w:r>
        <w:rPr>
          <w:rFonts w:hint="eastAsia" w:ascii="宋体" w:hAnsi="宋体" w:eastAsia="宋体"/>
          <w:b/>
          <w:bCs/>
        </w:rPr>
        <w:t>第五章 认知过程</w:t>
      </w: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研究认知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认知心理学家研究心理过程和结构，它们使你能够感知、使用语言、推理、解决问题、判断和决策。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研究者使用反应时测量来把复杂任务分解为基础的心</w:t>
      </w:r>
      <w:r>
        <w:rPr>
          <w:rFonts w:ascii="宋体" w:hAnsi="宋体" w:eastAsia="宋体"/>
        </w:rPr>
        <w:t>理过程。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语言的使用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语言使用者既能生成语言，也能理解语言。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说话者设计他们的话语，使之适合特定的听众。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口误能揭示许多通向言语计划的过程。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许多语言理解过程包括使用语境来消解歧义。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意义的记忆表征始于利用推论来加以补充的命题。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语言进化的研究主要集中于语法结构和听众设计。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个体所说的语言在决定他们如何思维中可能起作用。</w:t>
      </w:r>
    </w:p>
    <w:p>
      <w:pPr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视觉认知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ascii="宋体" w:hAnsi="宋体" w:eastAsia="宋体"/>
        </w:rPr>
        <w:t>觉表征可以用来补充命题表征。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视觉表征使你能够思考你周围环境的视觉方面。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人们能够形成结合了言语和视觉信息的视觉表征</w:t>
      </w:r>
    </w:p>
    <w:p>
      <w:pPr>
        <w:ind w:firstLine="210" w:firstLineChars="100"/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问题解决和推理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问题解决者必须定义初始状态、目标状态以及能够使</w:t>
      </w:r>
      <w:r>
        <w:rPr>
          <w:rFonts w:ascii="宋体" w:hAnsi="宋体" w:eastAsia="宋体"/>
        </w:rPr>
        <w:t>他们从初始状态到达目标状态的操作。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演绎推理包括从基于逻辑规则的前提来得出结论。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归纳推理包括从基于可能性或概率的证据来推出结</w:t>
      </w:r>
      <w:r>
        <w:rPr>
          <w:rFonts w:ascii="宋体" w:hAnsi="宋体" w:eastAsia="宋体"/>
        </w:rPr>
        <w:t>论。</w:t>
      </w:r>
    </w:p>
    <w:p>
      <w:pPr>
        <w:ind w:firstLine="210" w:firstLineChars="100"/>
        <w:jc w:val="left"/>
        <w:rPr>
          <w:rFonts w:ascii="宋体" w:hAnsi="宋体" w:eastAsia="宋体"/>
        </w:rPr>
      </w:pPr>
    </w:p>
    <w:p>
      <w:pPr>
        <w:jc w:val="left"/>
        <w:rPr>
          <w:rFonts w:ascii="宋体" w:hAnsi="宋体" w:eastAsia="宋体"/>
          <w:b/>
          <w:bCs/>
        </w:rPr>
      </w:pPr>
      <w:r>
        <w:rPr>
          <w:rFonts w:hint="eastAsia" w:ascii="宋体" w:hAnsi="宋体" w:eastAsia="宋体"/>
          <w:b/>
          <w:bCs/>
        </w:rPr>
        <w:t>判断和决策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许多判断和决策由启发式来引导，启发式是心理上的捷径，能够帮助个体快速找到解决方法。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当可得性、代表性和锚定被错误使用时，它们都能导</w:t>
      </w:r>
      <w:r>
        <w:rPr>
          <w:rFonts w:ascii="宋体" w:hAnsi="宋体" w:eastAsia="宋体"/>
        </w:rPr>
        <w:t>致错误。</w:t>
      </w:r>
    </w:p>
    <w:p>
      <w:pPr>
        <w:ind w:firstLine="210" w:firstLineChars="100"/>
        <w:jc w:val="left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后悔的可能性使得些决定</w:t>
      </w:r>
      <w:r>
        <w:rPr>
          <w:rFonts w:ascii="宋体" w:hAnsi="宋体" w:eastAsia="宋体"/>
        </w:rPr>
        <w:t>很难做出，相对于知足者，利益最大化者的个体就更是如此</w:t>
      </w:r>
    </w:p>
    <w:p>
      <w:pPr>
        <w:jc w:val="left"/>
        <w:rPr>
          <w:rFonts w:ascii="宋体" w:hAnsi="宋体" w:eastAsia="宋体"/>
        </w:rPr>
      </w:pP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25"/>
    <w:rsid w:val="0059273B"/>
    <w:rsid w:val="00957625"/>
    <w:rsid w:val="4DEE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78</Words>
  <Characters>448</Characters>
  <Lines>3</Lines>
  <Paragraphs>1</Paragraphs>
  <TotalTime>0</TotalTime>
  <ScaleCrop>false</ScaleCrop>
  <LinksUpToDate>false</LinksUpToDate>
  <CharactersWithSpaces>525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2022-04-08T11:05:00Z</dcterms:created>
  <dc:creator>IBM</dc:creator>
  <cp:lastModifiedBy>过客</cp:lastModifiedBy>
  <dcterms:modified xsi:type="dcterms:W3CDTF">2022-04-28T09:03:58Z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4FDEB3D29294409CB8426ACB18302D74</vt:lpwstr>
  </property>
</Properties>
</file>