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highlight w:val="yellow"/>
        </w:rPr>
      </w:pPr>
      <w:bookmarkStart w:id="0" w:name="_GoBack"/>
      <w:bookmarkEnd w:id="0"/>
      <w:r>
        <w:rPr>
          <w:rFonts w:hint="eastAsia"/>
          <w:highlight w:val="yellow"/>
          <w:lang w:eastAsia="zh-CN"/>
        </w:rPr>
        <w:t>第一节课</w:t>
      </w:r>
    </w:p>
    <w:p>
      <w:pPr>
        <w:pStyle w:val="style0"/>
        <w:rPr/>
      </w:pPr>
      <w:r>
        <w:t>营销最重要的——创造需求，满足顾客需求，赚取合理利益</w:t>
      </w:r>
    </w:p>
    <w:p>
      <w:pPr>
        <w:pStyle w:val="style0"/>
        <w:rPr/>
      </w:pPr>
      <w:r>
        <w:t>营销的任务——发展创造需要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rFonts w:hint="eastAsia"/>
          <w:highlight w:val="yellow"/>
          <w:lang w:eastAsia="zh-CN"/>
        </w:rPr>
        <w:t>第二节课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星巴克——提供第三空间体验，提供社交空间，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选址一线城市、重要商圈，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收到瑞幸挑战，价格挑战，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瑞幸门店多加盟，速度快，方便性</w:t>
      </w:r>
    </w:p>
    <w:p>
      <w:pPr>
        <w:pStyle w:val="style0"/>
        <w:rPr/>
      </w:pPr>
      <w:r>
        <w:rPr>
          <w:rFonts w:hint="eastAsia"/>
          <w:lang w:eastAsia="zh-CN"/>
        </w:rPr>
        <w:t>星巴克自营，营造空间体验，对环境要求高。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星巴克两条路</w:t>
      </w:r>
      <w:r>
        <w:rPr>
          <w:rFonts w:hint="eastAsia"/>
          <w:highlight w:val="none"/>
          <w:lang w:eastAsia="zh-CN"/>
        </w:rPr>
        <w:t>一提价</w:t>
      </w:r>
      <w:r>
        <w:rPr>
          <w:rFonts w:hint="eastAsia"/>
          <w:lang w:eastAsia="zh-CN"/>
        </w:rPr>
        <w:t>，抓住保留核心客户群，二拓展市场空间，做二三线市场。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星巴克用户群体</w:t>
      </w:r>
      <w:r>
        <w:rPr>
          <w:rFonts w:hint="default"/>
          <w:lang w:val="en-US" w:eastAsia="zh-CN"/>
        </w:rPr>
        <w:t>70.80</w:t>
      </w:r>
      <w:r>
        <w:rPr>
          <w:rFonts w:hint="eastAsia"/>
          <w:lang w:val="en-US" w:eastAsia="zh-CN"/>
        </w:rPr>
        <w:t>后，最重要是吸引年轻人，群体区别，年轻人大部分活动在线上</w:t>
      </w:r>
    </w:p>
    <w:p>
      <w:pPr>
        <w:pStyle w:val="style0"/>
        <w:rPr/>
      </w:pPr>
      <w:r>
        <w:rPr>
          <w:rFonts w:hint="eastAsia"/>
          <w:lang w:val="en-US" w:eastAsia="zh-CN"/>
        </w:rPr>
        <w:t>年轻消费者圈层化，对个性化感兴趣，对产品知识面广，精神层面享受，需要咖啡文化。</w:t>
      </w:r>
    </w:p>
    <w:p>
      <w:pPr>
        <w:pStyle w:val="style0"/>
        <w:rPr/>
      </w:pPr>
      <w:r>
        <w:rPr>
          <w:rFonts w:hint="eastAsia"/>
          <w:lang w:val="en-US" w:eastAsia="zh-CN"/>
        </w:rPr>
        <w:t>星巴克很难创新，有风险，缺少文化情调，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星巴克在调整战略布局，转向东南亚市场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王一博品牌代言</w:t>
      </w:r>
    </w:p>
    <w:p>
      <w:pPr>
        <w:pStyle w:val="style0"/>
        <w:rPr/>
      </w:pPr>
      <w:r>
        <w:rPr>
          <w:rFonts w:hint="eastAsia"/>
          <w:lang w:eastAsia="zh-CN"/>
        </w:rPr>
        <w:t>粉丝群体</w:t>
      </w:r>
    </w:p>
    <w:p>
      <w:pPr>
        <w:pStyle w:val="style0"/>
        <w:rPr/>
      </w:pPr>
      <w:r>
        <w:rPr>
          <w:rFonts w:hint="eastAsia"/>
          <w:lang w:eastAsia="zh-CN"/>
        </w:rPr>
        <w:t>饭圈 应援 饭票</w:t>
      </w:r>
    </w:p>
    <w:p>
      <w:pPr>
        <w:pStyle w:val="style0"/>
        <w:rPr/>
      </w:pPr>
      <w:r>
        <w:rPr>
          <w:rFonts w:hint="eastAsia"/>
          <w:lang w:eastAsia="zh-CN"/>
        </w:rPr>
        <w:t>没有好的作品</w:t>
      </w:r>
    </w:p>
    <w:p>
      <w:pPr>
        <w:pStyle w:val="style0"/>
        <w:rPr/>
      </w:pPr>
      <w:r>
        <w:rPr>
          <w:rFonts w:hint="eastAsia"/>
          <w:lang w:eastAsia="zh-CN"/>
        </w:rPr>
        <w:t>明星培养路径：小规模测试～公寓平台～制造爆款～商业变现</w:t>
      </w:r>
    </w:p>
    <w:p>
      <w:pPr>
        <w:pStyle w:val="style0"/>
        <w:rPr/>
      </w:pPr>
      <w:r>
        <w:rPr>
          <w:rFonts w:hint="eastAsia"/>
          <w:lang w:eastAsia="zh-CN"/>
        </w:rPr>
        <w:t>最主要原因：有很多特别爱好（粉丝关注）</w:t>
      </w:r>
    </w:p>
    <w:p>
      <w:pPr>
        <w:pStyle w:val="style0"/>
        <w:rPr/>
      </w:pPr>
      <w:r>
        <w:rPr>
          <w:rFonts w:hint="eastAsia"/>
          <w:lang w:eastAsia="zh-CN"/>
        </w:rPr>
        <w:t>一二线城市白领女性为主要粉丝群体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一个组织营销</w:t>
      </w:r>
    </w:p>
    <w:p>
      <w:pPr>
        <w:pStyle w:val="style0"/>
        <w:rPr/>
      </w:pPr>
      <w:r>
        <w:rPr>
          <w:rFonts w:hint="eastAsia"/>
          <w:lang w:eastAsia="zh-CN"/>
        </w:rPr>
        <w:t>中国在纽约时代广场投中国形象广告，没有作用</w:t>
      </w:r>
    </w:p>
    <w:p>
      <w:pPr>
        <w:pStyle w:val="style0"/>
        <w:rPr/>
      </w:pPr>
      <w:r>
        <w:rPr>
          <w:rFonts w:hint="eastAsia"/>
          <w:lang w:eastAsia="zh-CN"/>
        </w:rPr>
        <w:t>后来开孔子学院，效果不好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李子柒，极大改变中国形象，润物细无声，由下至上内容上与生活产生共鸣</w:t>
      </w:r>
    </w:p>
    <w:p>
      <w:pPr>
        <w:pStyle w:val="style0"/>
        <w:rPr/>
      </w:pPr>
      <w:r>
        <w:rPr>
          <w:rFonts w:hint="eastAsia"/>
          <w:lang w:eastAsia="zh-CN"/>
        </w:rPr>
        <w:t>中国消费者也更喜欢由下至上的宣传模式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抖音</w:t>
      </w:r>
      <w:r>
        <w:rPr>
          <w:rFonts w:hint="default"/>
          <w:lang w:val="en-US" w:eastAsia="zh-CN"/>
        </w:rPr>
        <w:t>tiktok</w:t>
      </w:r>
      <w:r>
        <w:rPr>
          <w:rFonts w:hint="eastAsia"/>
          <w:lang w:val="en-US" w:eastAsia="zh-CN"/>
        </w:rPr>
        <w:t>短视频是非常好的传播平台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冬奥会</w:t>
      </w:r>
    </w:p>
    <w:p>
      <w:pPr>
        <w:pStyle w:val="style0"/>
        <w:rPr/>
      </w:pPr>
      <w:r>
        <w:rPr>
          <w:rFonts w:hint="eastAsia"/>
          <w:lang w:eastAsia="zh-CN"/>
        </w:rPr>
        <w:t>运动员服装</w:t>
      </w:r>
      <w:r>
        <w:rPr>
          <w:rFonts w:hint="default"/>
          <w:lang w:val="en-US" w:eastAsia="zh-CN"/>
        </w:rPr>
        <w:t>lululemon</w:t>
      </w:r>
      <w:r>
        <w:rPr>
          <w:rFonts w:hint="eastAsia"/>
          <w:lang w:val="en-US" w:eastAsia="zh-CN"/>
        </w:rPr>
        <w:t>增幅较大，销量因此增大，但热度后期下降，事件带来销量变化，流量背后就是销量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地点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故宫改革，单琪翔（前掌门人）</w:t>
      </w:r>
    </w:p>
    <w:p>
      <w:pPr>
        <w:pStyle w:val="style0"/>
        <w:rPr/>
      </w:pPr>
      <w:r>
        <w:rPr>
          <w:rFonts w:hint="eastAsia"/>
          <w:lang w:eastAsia="zh-CN"/>
        </w:rPr>
        <w:t>游客排队长—增加买票窗口，</w:t>
      </w:r>
    </w:p>
    <w:p>
      <w:pPr>
        <w:pStyle w:val="style0"/>
        <w:rPr/>
      </w:pPr>
      <w:r>
        <w:rPr>
          <w:rFonts w:hint="eastAsia"/>
          <w:lang w:eastAsia="zh-CN"/>
        </w:rPr>
        <w:t>游客游览路线固定—设计引导牌</w:t>
      </w:r>
    </w:p>
    <w:p>
      <w:pPr>
        <w:pStyle w:val="style0"/>
        <w:rPr/>
      </w:pPr>
      <w:r>
        <w:rPr>
          <w:rFonts w:hint="eastAsia"/>
          <w:lang w:eastAsia="zh-CN"/>
        </w:rPr>
        <w:t>故宫女厕少—增加</w:t>
      </w:r>
    </w:p>
    <w:p>
      <w:pPr>
        <w:pStyle w:val="style0"/>
        <w:rPr/>
      </w:pPr>
      <w:r>
        <w:rPr>
          <w:rFonts w:hint="eastAsia"/>
          <w:lang w:eastAsia="zh-CN"/>
        </w:rPr>
        <w:t>增加可开放区域</w:t>
      </w:r>
    </w:p>
    <w:p>
      <w:pPr>
        <w:pStyle w:val="style0"/>
        <w:rPr/>
      </w:pPr>
      <w:r>
        <w:rPr>
          <w:rFonts w:hint="eastAsia"/>
          <w:lang w:eastAsia="zh-CN"/>
        </w:rPr>
        <w:t>藏品不能展示—主题展厅</w:t>
      </w:r>
    </w:p>
    <w:p>
      <w:pPr>
        <w:pStyle w:val="style0"/>
        <w:rPr/>
      </w:pPr>
      <w:r>
        <w:rPr>
          <w:rFonts w:hint="eastAsia"/>
          <w:lang w:eastAsia="zh-CN"/>
        </w:rPr>
        <w:t>藏品数字化展示，提高故宫藏品使用率，</w:t>
      </w:r>
    </w:p>
    <w:p>
      <w:pPr>
        <w:pStyle w:val="style0"/>
        <w:rPr/>
      </w:pPr>
      <w:r>
        <w:rPr>
          <w:rFonts w:hint="eastAsia"/>
          <w:lang w:eastAsia="zh-CN"/>
        </w:rPr>
        <w:t>《我在故宫修文物》吸引了大部分年轻消费者，涉及到人的问题，修理文物的人，增加了消费者对故宫认知，</w:t>
      </w:r>
    </w:p>
    <w:p>
      <w:pPr>
        <w:pStyle w:val="style0"/>
        <w:rPr/>
      </w:pPr>
      <w:r>
        <w:rPr>
          <w:rFonts w:hint="eastAsia"/>
          <w:lang w:eastAsia="zh-CN"/>
        </w:rPr>
        <w:t>故宫商业化，故宫淘宝，《甄嬛传》，文创产品，接地气，消费者喜欢能够理解的东西，用品牌做拟人化形象，比较萌态的方式，吸引城市女性，</w:t>
      </w:r>
    </w:p>
    <w:p>
      <w:pPr>
        <w:pStyle w:val="style0"/>
        <w:rPr/>
      </w:pPr>
      <w:r>
        <w:rPr>
          <w:rFonts w:hint="eastAsia"/>
          <w:lang w:eastAsia="zh-CN"/>
        </w:rPr>
        <w:t>依照消费者创意开发，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消费过程：</w:t>
      </w:r>
    </w:p>
    <w:p>
      <w:pPr>
        <w:pStyle w:val="style0"/>
        <w:rPr/>
      </w:pPr>
      <w:r>
        <w:rPr>
          <w:rFonts w:hint="eastAsia"/>
          <w:lang w:eastAsia="zh-CN"/>
        </w:rPr>
        <w:t>获取，使用，评价，处置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消费对社会影响：</w:t>
      </w:r>
    </w:p>
    <w:p>
      <w:pPr>
        <w:pStyle w:val="style0"/>
        <w:rPr/>
      </w:pPr>
      <w:r>
        <w:rPr>
          <w:rFonts w:hint="eastAsia"/>
          <w:lang w:eastAsia="zh-CN"/>
        </w:rPr>
        <w:t>大胃王吃播，应援打榜</w:t>
      </w:r>
      <w:r>
        <w:rPr>
          <w:rFonts w:hint="default"/>
          <w:lang w:val="en-US" w:eastAsia="zh-CN"/>
        </w:rPr>
        <w:t>27</w:t>
      </w:r>
      <w:r>
        <w:rPr>
          <w:rFonts w:hint="eastAsia"/>
          <w:lang w:val="en-US" w:eastAsia="zh-CN"/>
        </w:rPr>
        <w:t>万箱牛奶被浪费。</w:t>
      </w:r>
    </w:p>
    <w:p>
      <w:pPr>
        <w:pStyle w:val="style0"/>
        <w:rPr/>
      </w:pPr>
      <w:r>
        <w:rPr>
          <w:rFonts w:hint="eastAsia"/>
          <w:lang w:eastAsia="zh-CN"/>
        </w:rPr>
        <w:t>肯德基泡泡玛特联名限量盲盒催生带吃产业。企业设立之初没想负面，但参与者会带偏</w:t>
      </w:r>
    </w:p>
    <w:p>
      <w:pPr>
        <w:pStyle w:val="style0"/>
        <w:rPr/>
      </w:pPr>
      <w:r>
        <w:rPr>
          <w:rFonts w:hint="eastAsia"/>
          <w:lang w:eastAsia="zh-CN"/>
        </w:rPr>
        <w:t>消费活动道德问题：顾客隐私侵犯，放纵性消费，资源浪费，顾客歧视（商家无意）和社会不平等</w:t>
      </w:r>
    </w:p>
    <w:p>
      <w:pPr>
        <w:pStyle w:val="style0"/>
        <w:rPr/>
      </w:pPr>
      <w:r>
        <w:rPr>
          <w:rFonts w:hint="eastAsia"/>
          <w:lang w:eastAsia="zh-CN"/>
        </w:rPr>
        <w:t>自媒体平台对商家提出更大挑战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847</Words>
  <Characters>875</Characters>
  <Application>WPS Office</Application>
  <Paragraphs>79</Paragraphs>
  <CharactersWithSpaces>877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2022-02-24T10:45:55Z</dcterms:created>
  <dc:creator>OCE-AN10</dc:creator>
  <lastModifiedBy>OCE-AN10</lastModifiedBy>
  <dcterms:modified xsi:type="dcterms:W3CDTF">2022-02-24T12:53:32Z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1f3203984d2d4fc1a5504d9dfce76f90</vt:lpwstr>
  </property>
</Properties>
</file>