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由下图可知，我们共有0x100000000字节的物理空间，也就是0x10000个物理页，所以我们共需要0x100000个bit即0x20000个字节作为bitmap；</w:t>
      </w:r>
    </w:p>
    <w:p>
      <w:r>
        <w:drawing>
          <wp:inline distT="0" distB="0" distL="114300" distR="114300">
            <wp:extent cx="5272405" cy="61912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开辟bitmap的空间，仿照页表的空间开辟，为bitmap专门注册一个段；</w:t>
      </w:r>
      <w:r>
        <w:drawing>
          <wp:inline distT="0" distB="0" distL="114300" distR="114300">
            <wp:extent cx="5268595" cy="62611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989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68960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对bitmap进行初始化，规定前0x8000个物理页框已经被占用，后边的为空闲：</w:t>
      </w:r>
    </w:p>
    <w:p>
      <w:r>
        <w:drawing>
          <wp:inline distT="0" distB="0" distL="114300" distR="114300">
            <wp:extent cx="2851785" cy="284670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ALLOC部分代码如下：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8"/>
          <w:szCs w:val="12"/>
          <w:shd w:val="clear" w:fill="FDF6E3"/>
          <w:lang w:val="en-US" w:eastAsia="zh-CN" w:bidi="ar"/>
        </w:rPr>
        <w:t xml:space="preserve">SECTION 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8"/>
          <w:szCs w:val="12"/>
          <w:shd w:val="clear" w:fill="FDF6E3"/>
          <w:lang w:val="en-US" w:eastAsia="zh-CN" w:bidi="ar"/>
        </w:rPr>
        <w:t>s32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[BITS   32]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LABEL_ALLOC: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;edi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start address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;esi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size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ecx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ebx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;采用的是最先适应算法，其中edi寄存器存放待分配空间所希望使用的线性地址，esi存放空间的大小、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;使用一个叫作bitmap的数据结构，每一位表示一个物理页是否空闲，0表示空闲，1表示忙碌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esi,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</w:t>
      </w: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计算需要多少物理页框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edx, esi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edx,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 ;</w:t>
      </w: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将页框数量除以8，得到bitmap中的字节数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inc 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ax, SelectorBitMap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sz w:val="28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es, 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ecx, 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edi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edi, edi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;下面这个循环用来寻找连续的符合size大小要求的物理内存，其中为了加快效率，我们采用一个字节比对，即所计算的空闲物理页框为8的倍数，但实际分配仍然是刚好的；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al, [es:edi]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cmp al, 0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ind w:firstLine="587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jz  .2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ind w:firstLine="587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;如果中间断开了，则要重新开始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ecx, 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inc ecx</w:t>
      </w: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;下面有个loop会导致ecx--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.2: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inc edi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sz w:val="28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loop    .1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ind w:firstLine="587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sub edi, edx ; </w:t>
      </w: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找到之后还要将edi回退到这篇空闲区域的起始编号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ecx, 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eax, edi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mov bl,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ff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将相关的bitmap位改为忙碌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[es:eax], bl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inc eax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loop   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.3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eax, edi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pop edi ; start address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;修改对应页表项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ax, SelectorPageTbl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es, 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edi,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 liner address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liner page index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shl edi,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 ; PTE offset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ecx, esi ; the number of pages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pop eax   ; the start bitmap </w:t>
      </w:r>
      <w:r>
        <w:rPr>
          <w:rFonts w:hint="default" w:ascii="Consolas" w:hAnsi="Consolas" w:eastAsia="Consolas" w:cs="Consolas"/>
          <w:b/>
          <w:bCs/>
          <w:color w:val="586E75"/>
          <w:kern w:val="0"/>
          <w:sz w:val="28"/>
          <w:szCs w:val="12"/>
          <w:shd w:val="clear" w:fill="FDF6E3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shl eax,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 the start pysical page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shl eax,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 the start physical address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add     eax, PG_P  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PG_USU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PG_RWW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ecx,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.4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stosd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add eax,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4096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add edi,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loop   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.4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sz w:val="28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pop ebx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pop ecx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pop 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retf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ALLOC_LEN   equ $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LABEL_ALLOC</w:t>
      </w:r>
    </w:p>
    <w:p>
      <w:pPr>
        <w:keepNext w:val="0"/>
        <w:keepLines w:val="0"/>
        <w:widowControl/>
        <w:suppressLineNumbers w:val="0"/>
        <w:jc w:val="left"/>
        <w:rPr>
          <w:sz w:val="28"/>
        </w:rPr>
      </w:pP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FREE部分代码如下：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8"/>
          <w:szCs w:val="12"/>
          <w:shd w:val="clear" w:fill="FDF6E3"/>
          <w:lang w:val="en-US" w:eastAsia="zh-CN" w:bidi="ar"/>
        </w:rPr>
        <w:t xml:space="preserve">SECTION 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8BD2"/>
          <w:kern w:val="0"/>
          <w:sz w:val="28"/>
          <w:szCs w:val="12"/>
          <w:shd w:val="clear" w:fill="FDF6E3"/>
          <w:lang w:val="en-US" w:eastAsia="zh-CN" w:bidi="ar"/>
        </w:rPr>
        <w:t>s32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[BITS   32]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LABEL_FREE: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;function free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;rdi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the start address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;rsi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the size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ecx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push    ebx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esi,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 the number of pages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edx, esi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edx,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 ; the bytes of bitmap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    ax, SelectorPageTbl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    mov     es, 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ebx, edi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ebx,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 start liner address page index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shl ebx,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 ; start liner address PTE offset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sz w:val="28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ecx, esi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;clean the page table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eax, eax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[es:ebx], al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add ebx,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sz w:val="28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loop   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.1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ax, SelectorBitMap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    mov     es, 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ecx, edx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edi,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; start liner address page index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shr edi, 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 ; start liner address in bitmap bytes index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eax, eax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mov [es:edi], al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loop    </w:t>
      </w:r>
      <w:r>
        <w:rPr>
          <w:rFonts w:hint="default" w:ascii="Consolas" w:hAnsi="Consolas" w:eastAsia="Consolas" w:cs="Consolas"/>
          <w:b w:val="0"/>
          <w:bCs w:val="0"/>
          <w:color w:val="D33682"/>
          <w:kern w:val="0"/>
          <w:sz w:val="28"/>
          <w:szCs w:val="12"/>
          <w:shd w:val="clear" w:fill="FDF6E3"/>
          <w:lang w:val="en-US" w:eastAsia="zh-CN" w:bidi="ar"/>
        </w:rPr>
        <w:t>.2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pop ebx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pop ecx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    pop ebx 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>    retf</w:t>
      </w:r>
    </w:p>
    <w:p>
      <w:pPr>
        <w:keepNext w:val="0"/>
        <w:keepLines w:val="0"/>
        <w:widowControl/>
        <w:suppressLineNumbers w:val="0"/>
        <w:shd w:val="clear" w:fill="FDF6E3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657B83"/>
          <w:sz w:val="28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FREE_LEN    equ $ </w:t>
      </w:r>
      <w:r>
        <w:rPr>
          <w:rFonts w:hint="default" w:ascii="Consolas" w:hAnsi="Consolas" w:eastAsia="Consolas" w:cs="Consolas"/>
          <w:b w:val="0"/>
          <w:bCs w:val="0"/>
          <w:color w:val="859900"/>
          <w:kern w:val="0"/>
          <w:sz w:val="28"/>
          <w:szCs w:val="12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57B83"/>
          <w:kern w:val="0"/>
          <w:sz w:val="28"/>
          <w:szCs w:val="12"/>
          <w:shd w:val="clear" w:fill="FDF6E3"/>
          <w:lang w:val="en-US" w:eastAsia="zh-CN" w:bidi="ar"/>
        </w:rPr>
        <w:t xml:space="preserve"> LABEL_FREE</w:t>
      </w:r>
    </w:p>
    <w:p>
      <w:pPr>
        <w:keepNext w:val="0"/>
        <w:keepLines w:val="0"/>
        <w:widowControl/>
        <w:suppressLineNumbers w:val="0"/>
        <w:jc w:val="left"/>
        <w:rPr>
          <w:sz w:val="28"/>
        </w:rPr>
      </w:pP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为它们添加段选择子、段描述符，并初始化：</w:t>
      </w:r>
    </w:p>
    <w:p>
      <w:r>
        <w:drawing>
          <wp:inline distT="0" distB="0" distL="114300" distR="114300">
            <wp:extent cx="5198110" cy="685800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554355"/>
            <wp:effectExtent l="0" t="0" r="444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36290" cy="2705100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展示其效果，如下图所示，分别有三次函数调用，第一次申请0x4000字节内存，起始线性地址位0xA0000000；第二次申请0xA000字节内存，起始线性地址为0xB0000000；第三次释放掉起始线性地址为0xB0002000的0x8000字节内存；分别在调用前后下断点；</w:t>
      </w:r>
    </w:p>
    <w:p>
      <w:r>
        <w:drawing>
          <wp:inline distT="0" distB="0" distL="114300" distR="114300">
            <wp:extent cx="4055110" cy="2721610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最开始的内存映射情况如下图所示：</w:t>
      </w:r>
    </w:p>
    <w:p>
      <w:r>
        <w:drawing>
          <wp:inline distT="0" distB="0" distL="114300" distR="114300">
            <wp:extent cx="5269865" cy="1000760"/>
            <wp:effectExtent l="0" t="0" r="889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第一次ALLOC后的内存映射情况如下图所示，可以看到分配了四个物理页框：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85545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第二次ALLOC后的内存映射情况如下图所示，可以看到又分配了10个物理页框：</w:t>
      </w:r>
    </w:p>
    <w:p>
      <w:r>
        <w:drawing>
          <wp:inline distT="0" distB="0" distL="114300" distR="114300">
            <wp:extent cx="4745990" cy="2835910"/>
            <wp:effectExtent l="0" t="0" r="381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FREE之后的内存映射情况如下图所示，可以看到减少了相应的8个物理页框的映射：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66570"/>
            <wp:effectExtent l="0" t="0" r="952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4922A0C"/>
    <w:rsid w:val="06BA50D1"/>
    <w:rsid w:val="0D393913"/>
    <w:rsid w:val="14F773FB"/>
    <w:rsid w:val="241906BD"/>
    <w:rsid w:val="27451550"/>
    <w:rsid w:val="29F52C81"/>
    <w:rsid w:val="35E4463F"/>
    <w:rsid w:val="36EA022D"/>
    <w:rsid w:val="3877581E"/>
    <w:rsid w:val="392F6E44"/>
    <w:rsid w:val="3A7975F9"/>
    <w:rsid w:val="3E164B5D"/>
    <w:rsid w:val="3E8715DE"/>
    <w:rsid w:val="41F642A1"/>
    <w:rsid w:val="4D881649"/>
    <w:rsid w:val="4EFF5B7A"/>
    <w:rsid w:val="4F330C7F"/>
    <w:rsid w:val="546B13A8"/>
    <w:rsid w:val="559C56CC"/>
    <w:rsid w:val="597233D6"/>
    <w:rsid w:val="5F2B4FF1"/>
    <w:rsid w:val="616523CD"/>
    <w:rsid w:val="65DA5ED5"/>
    <w:rsid w:val="6A976E75"/>
    <w:rsid w:val="6C7351E9"/>
    <w:rsid w:val="7EB0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2023-10-27T11:30:38Z</dcterms:created>
  <dc:creator>钱一铭</dc:creator>
  <cp:lastModifiedBy></cp:lastModifiedBy>
  <dcterms:modified xsi:type="dcterms:W3CDTF">2023-10-27T14:09:10Z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ECB822DC703E40EF92F3E098D9E57C1C_12</vt:lpwstr>
  </property>
</Properties>
</file>