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590" w:rsidRDefault="00E93590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In the application project, I implemented logistic regression, decision tree, logistic regression with PCA and </w:t>
      </w:r>
      <w:r>
        <w:t>Gaussian</w:t>
      </w:r>
    </w:p>
    <w:p w:rsidR="00E93590" w:rsidRDefault="00E93590" w:rsidP="00E93590">
      <w:pPr>
        <w:spacing w:line="220" w:lineRule="atLeast"/>
      </w:pPr>
      <w:r>
        <w:rPr>
          <w:rFonts w:hint="eastAsia"/>
        </w:rPr>
        <w:t>Logistic regression is a very common algorithm for linear classification. It uses a sigmoid activation function and then use gradient descent to minimize the loss function. In my project, it has an average accuracy about 95%.</w:t>
      </w:r>
    </w:p>
    <w:p w:rsidR="00E93590" w:rsidRDefault="00E93590" w:rsidP="00E93590">
      <w:pPr>
        <w:spacing w:line="220" w:lineRule="atLeast"/>
      </w:pPr>
      <w:r w:rsidRPr="00736775">
        <w:t>In </w:t>
      </w:r>
      <w:hyperlink r:id="rId4" w:tooltip="Probability theory" w:history="1">
        <w:r w:rsidRPr="00736775">
          <w:t>probability theory</w:t>
        </w:r>
      </w:hyperlink>
      <w:r w:rsidRPr="00736775">
        <w:t> and </w:t>
      </w:r>
      <w:hyperlink r:id="rId5" w:tooltip="Statistics" w:history="1">
        <w:r w:rsidRPr="00736775">
          <w:t>statistics</w:t>
        </w:r>
      </w:hyperlink>
      <w:r w:rsidRPr="00736775">
        <w:t>, a Gaussian process is a </w:t>
      </w:r>
      <w:hyperlink r:id="rId6" w:tooltip="Stochastic process" w:history="1">
        <w:r w:rsidRPr="00736775">
          <w:t>stochastic process</w:t>
        </w:r>
      </w:hyperlink>
      <w:r w:rsidRPr="00736775">
        <w:t> (a collection of random variables indexed by time or space), such that every finite collection of those random variables has a </w:t>
      </w:r>
      <w:hyperlink r:id="rId7" w:tooltip="Multivariate normal distribution" w:history="1">
        <w:r w:rsidRPr="00736775">
          <w:t>multivariate normal distribution</w:t>
        </w:r>
      </w:hyperlink>
      <w:r w:rsidRPr="00736775">
        <w:t>, i.e. every finite </w:t>
      </w:r>
      <w:hyperlink r:id="rId8" w:tooltip="Linear combination" w:history="1">
        <w:r w:rsidRPr="00736775">
          <w:t>linear combination</w:t>
        </w:r>
      </w:hyperlink>
      <w:r w:rsidRPr="00736775">
        <w:t> of them is normally distributed. The distribution of a Gaussian process is the </w:t>
      </w:r>
      <w:hyperlink r:id="rId9" w:tooltip="Joint distribution" w:history="1">
        <w:r w:rsidRPr="00736775">
          <w:t>joint distribution</w:t>
        </w:r>
      </w:hyperlink>
      <w:r w:rsidRPr="00736775">
        <w:t> of all those (infinitely many) random variables, and as such, it is a distribution over functions with a continuous domain, e.g. time or space.</w:t>
      </w:r>
      <w:r w:rsidRPr="00736775">
        <w:rPr>
          <w:rFonts w:hint="eastAsia"/>
        </w:rPr>
        <w:t xml:space="preserve"> </w:t>
      </w:r>
      <w:r>
        <w:rPr>
          <w:rFonts w:hint="eastAsia"/>
        </w:rPr>
        <w:t xml:space="preserve">In the </w:t>
      </w:r>
      <w:r>
        <w:t>Gaussian</w:t>
      </w:r>
      <w:r>
        <w:rPr>
          <w:rFonts w:hint="eastAsia"/>
        </w:rPr>
        <w:t xml:space="preserve"> process classifier, I use a </w:t>
      </w:r>
      <w:proofErr w:type="spellStart"/>
      <w:r>
        <w:rPr>
          <w:rFonts w:hint="eastAsia"/>
        </w:rPr>
        <w:t>rbf</w:t>
      </w:r>
      <w:proofErr w:type="spellEnd"/>
      <w:r>
        <w:rPr>
          <w:rFonts w:hint="eastAsia"/>
        </w:rPr>
        <w:t xml:space="preserve"> kernel with r = 1 to implement GPC. I got about 74% accuracy.</w:t>
      </w:r>
    </w:p>
    <w:p w:rsidR="00E93590" w:rsidRDefault="00E93590" w:rsidP="00E93590">
      <w:r>
        <w:rPr>
          <w:rFonts w:hint="eastAsia"/>
        </w:rPr>
        <w:t xml:space="preserve">The last one I use is logistic regression after PCA. </w:t>
      </w:r>
      <w:r>
        <w:t xml:space="preserve">Principle component analysis (PCA) is one such method. </w:t>
      </w:r>
    </w:p>
    <w:p w:rsidR="00E93590" w:rsidRDefault="00E93590" w:rsidP="00E93590">
      <w:r>
        <w:t xml:space="preserve">• This is a powerful, popular and perhaps the simplest dimensionality reduction method that has various applications. It can also be viewed as a feature selection method, but not in a conventional way. </w:t>
      </w:r>
    </w:p>
    <w:p w:rsidR="00E93590" w:rsidRDefault="00E93590" w:rsidP="00E93590">
      <w:r>
        <w:t>• Two main ideas are behind PCA: – Adjust (linearly) the view point so that the direction of the major variance becomes one of the coordinate. – Or, PCs are the coordinates along which the data vary the most. – Compress the data by taking fewer coordinates. Pros: less data to store or transmit. Cons: los of information. – The second idea can also be considered as feature selection in the transformed space</w:t>
      </w:r>
    </w:p>
    <w:p w:rsidR="004358AB" w:rsidRDefault="00E93590" w:rsidP="00E9359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I left 80% of the information which decrease the dimension from 31 to 4. After that. I use </w:t>
      </w:r>
      <w:r>
        <w:t>logistic</w:t>
      </w:r>
      <w:r>
        <w:rPr>
          <w:rFonts w:hint="eastAsia"/>
        </w:rPr>
        <w:t xml:space="preserve"> regression to do the classification. I get 96.8% accuracy which is the best in all implementation project.</w:t>
      </w:r>
    </w:p>
    <w:p w:rsidR="00E93590" w:rsidRDefault="00E93590" w:rsidP="00E93590">
      <w:pPr>
        <w:spacing w:line="220" w:lineRule="atLeast"/>
        <w:rPr>
          <w:rFonts w:hint="eastAsia"/>
        </w:rPr>
      </w:pPr>
    </w:p>
    <w:p w:rsidR="00E93590" w:rsidRPr="005B11ED" w:rsidRDefault="00E93590" w:rsidP="00E93590">
      <w:pPr>
        <w:spacing w:line="220" w:lineRule="atLeast"/>
      </w:pPr>
      <w:r>
        <w:rPr>
          <w:rFonts w:hint="eastAsia"/>
        </w:rPr>
        <w:t xml:space="preserve">A </w:t>
      </w:r>
      <w:r w:rsidRPr="005B11ED">
        <w:t>decision tree is a </w:t>
      </w:r>
      <w:hyperlink r:id="rId10" w:tooltip="Decision support system" w:history="1">
        <w:r w:rsidRPr="005B11ED">
          <w:t>decision support</w:t>
        </w:r>
      </w:hyperlink>
      <w:r w:rsidRPr="005B11ED">
        <w:t> tool that uses a tree-like </w:t>
      </w:r>
      <w:hyperlink r:id="rId11" w:tooltip="Diagram" w:history="1">
        <w:r w:rsidRPr="005B11ED">
          <w:t>graph</w:t>
        </w:r>
      </w:hyperlink>
      <w:r w:rsidRPr="005B11ED">
        <w:t> or </w:t>
      </w:r>
      <w:hyperlink r:id="rId12" w:tooltip="Causal model" w:history="1">
        <w:r w:rsidRPr="005B11ED">
          <w:t>model</w:t>
        </w:r>
      </w:hyperlink>
      <w:r w:rsidRPr="005B11ED">
        <w:t> of decisions and their possible consequences, including </w:t>
      </w:r>
      <w:hyperlink r:id="rId13" w:tooltip="Probability" w:history="1">
        <w:r w:rsidRPr="005B11ED">
          <w:t>chance</w:t>
        </w:r>
      </w:hyperlink>
      <w:r w:rsidRPr="005B11ED">
        <w:t> event outcomes, resource costs, and </w:t>
      </w:r>
      <w:hyperlink r:id="rId14" w:tooltip="Utility" w:history="1">
        <w:r w:rsidRPr="005B11ED">
          <w:t>utility</w:t>
        </w:r>
      </w:hyperlink>
      <w:r w:rsidRPr="005B11ED">
        <w:t>. It is one way to display an </w:t>
      </w:r>
      <w:hyperlink r:id="rId15" w:tooltip="Algorithm" w:history="1">
        <w:r w:rsidRPr="005B11ED">
          <w:t>algorithm</w:t>
        </w:r>
      </w:hyperlink>
      <w:r w:rsidRPr="005B11ED">
        <w:t> that only contains conditional control statements.</w:t>
      </w:r>
    </w:p>
    <w:p w:rsidR="00E93590" w:rsidRDefault="00E93590" w:rsidP="00E93590">
      <w:pPr>
        <w:spacing w:line="220" w:lineRule="atLeast"/>
        <w:rPr>
          <w:rFonts w:hint="eastAsia"/>
        </w:rPr>
      </w:pPr>
      <w:r w:rsidRPr="005B11ED">
        <w:t>Decision trees are commonly used in </w:t>
      </w:r>
      <w:hyperlink r:id="rId16" w:tooltip="Operations research" w:history="1">
        <w:r w:rsidRPr="005B11ED">
          <w:t>operations research</w:t>
        </w:r>
      </w:hyperlink>
      <w:r w:rsidRPr="005B11ED">
        <w:t>, specifically in </w:t>
      </w:r>
      <w:hyperlink r:id="rId17" w:tooltip="Decision analysis" w:history="1">
        <w:r w:rsidRPr="005B11ED">
          <w:t>decision analysis</w:t>
        </w:r>
      </w:hyperlink>
      <w:r w:rsidRPr="005B11ED">
        <w:t>, to help identify a strategy most likely to reach a </w:t>
      </w:r>
      <w:hyperlink r:id="rId18" w:tooltip="Goal" w:history="1">
        <w:r w:rsidRPr="005B11ED">
          <w:t>goal</w:t>
        </w:r>
      </w:hyperlink>
      <w:r w:rsidRPr="005B11ED">
        <w:t>, but are also a popular tool in </w:t>
      </w:r>
      <w:hyperlink r:id="rId19" w:history="1">
        <w:r w:rsidRPr="005B11ED">
          <w:t>machine learning</w:t>
        </w:r>
      </w:hyperlink>
      <w:r w:rsidRPr="005B11ED">
        <w:t>.</w:t>
      </w:r>
      <w:r>
        <w:rPr>
          <w:rFonts w:hint="eastAsia"/>
        </w:rPr>
        <w:t xml:space="preserve"> I get a 91.2% accuracy for this method.</w:t>
      </w:r>
    </w:p>
    <w:p w:rsidR="00E93590" w:rsidRDefault="00E93590" w:rsidP="00E93590">
      <w:pPr>
        <w:spacing w:line="220" w:lineRule="atLeast"/>
      </w:pPr>
      <w:r>
        <w:rPr>
          <w:rFonts w:hint="eastAsia"/>
        </w:rPr>
        <w:t xml:space="preserve">To compare all the algorithm, I use </w:t>
      </w:r>
      <w:proofErr w:type="spellStart"/>
      <w:r>
        <w:rPr>
          <w:rFonts w:hint="eastAsia"/>
        </w:rPr>
        <w:t>wilcoxon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signed-rank test to choose which is the best. I run the three algorithms on the same partition using 10 fold cross validation. I will list the 10 fold cross validation accuracy as follows.</w:t>
      </w:r>
    </w:p>
    <w:p w:rsidR="00E93590" w:rsidRDefault="00E93590" w:rsidP="00E93590">
      <w:pPr>
        <w:spacing w:line="220" w:lineRule="atLeast"/>
      </w:pPr>
      <w:r>
        <w:rPr>
          <w:rFonts w:hint="eastAsia"/>
        </w:rPr>
        <w:t xml:space="preserve">Logistic regression: </w:t>
      </w:r>
    </w:p>
    <w:p w:rsidR="00E93590" w:rsidRDefault="00E93590" w:rsidP="00E93590">
      <w:pPr>
        <w:spacing w:line="220" w:lineRule="atLeast"/>
      </w:pPr>
      <w:r>
        <w:t>[0.8771929824561403,</w:t>
      </w:r>
    </w:p>
    <w:p w:rsidR="00E93590" w:rsidRDefault="00E93590" w:rsidP="00E93590">
      <w:pPr>
        <w:spacing w:line="220" w:lineRule="atLeast"/>
      </w:pPr>
      <w:r>
        <w:t xml:space="preserve"> 0.9473684210526315,</w:t>
      </w:r>
    </w:p>
    <w:p w:rsidR="00E93590" w:rsidRDefault="00E93590" w:rsidP="00E93590">
      <w:pPr>
        <w:spacing w:line="220" w:lineRule="atLeast"/>
      </w:pPr>
      <w:r>
        <w:t xml:space="preserve"> 0.9473684210526315,</w:t>
      </w:r>
    </w:p>
    <w:p w:rsidR="00E93590" w:rsidRDefault="00E93590" w:rsidP="00E93590">
      <w:pPr>
        <w:spacing w:line="220" w:lineRule="atLeast"/>
      </w:pPr>
      <w:r>
        <w:lastRenderedPageBreak/>
        <w:t xml:space="preserve"> 0.9649122807017544,</w:t>
      </w:r>
    </w:p>
    <w:p w:rsidR="00E93590" w:rsidRDefault="00E93590" w:rsidP="00E93590">
      <w:pPr>
        <w:spacing w:line="220" w:lineRule="atLeast"/>
      </w:pPr>
      <w:r>
        <w:t xml:space="preserve"> 0.9649122807017544,</w:t>
      </w:r>
    </w:p>
    <w:p w:rsidR="00E93590" w:rsidRDefault="00E93590" w:rsidP="00E93590">
      <w:pPr>
        <w:spacing w:line="220" w:lineRule="atLeast"/>
      </w:pPr>
      <w:r>
        <w:t xml:space="preserve"> 0.9473684210526315,</w:t>
      </w:r>
    </w:p>
    <w:p w:rsidR="00E93590" w:rsidRDefault="00E93590" w:rsidP="00E93590">
      <w:pPr>
        <w:spacing w:line="220" w:lineRule="atLeast"/>
      </w:pPr>
      <w:r>
        <w:t xml:space="preserve"> 0.9824561403508771,</w:t>
      </w:r>
    </w:p>
    <w:p w:rsidR="00E93590" w:rsidRDefault="00E93590" w:rsidP="00E93590">
      <w:pPr>
        <w:spacing w:line="220" w:lineRule="atLeast"/>
      </w:pPr>
      <w:r>
        <w:t xml:space="preserve"> 0.9649122807017544,</w:t>
      </w:r>
    </w:p>
    <w:p w:rsidR="00E93590" w:rsidRDefault="00E93590" w:rsidP="00E93590">
      <w:pPr>
        <w:spacing w:line="220" w:lineRule="atLeast"/>
      </w:pPr>
      <w:r>
        <w:t xml:space="preserve"> 0.9473684210526315,</w:t>
      </w:r>
    </w:p>
    <w:p w:rsidR="00E93590" w:rsidRDefault="00E93590" w:rsidP="00E93590">
      <w:pPr>
        <w:spacing w:line="220" w:lineRule="atLeast"/>
      </w:pPr>
      <w:r>
        <w:t xml:space="preserve"> 0.9636363636363636]</w:t>
      </w:r>
    </w:p>
    <w:p w:rsidR="00E93590" w:rsidRDefault="00E93590" w:rsidP="00E93590">
      <w:pPr>
        <w:spacing w:line="220" w:lineRule="atLeast"/>
      </w:pPr>
      <w:r>
        <w:rPr>
          <w:rFonts w:hint="eastAsia"/>
        </w:rPr>
        <w:t xml:space="preserve">Gaussian Process: </w:t>
      </w:r>
    </w:p>
    <w:p w:rsidR="00E93590" w:rsidRDefault="00E93590" w:rsidP="00E93590">
      <w:pPr>
        <w:spacing w:line="220" w:lineRule="atLeast"/>
      </w:pPr>
      <w:r>
        <w:t>[0.45614035087719296,</w:t>
      </w:r>
    </w:p>
    <w:p w:rsidR="00E93590" w:rsidRDefault="00E93590" w:rsidP="00E93590">
      <w:pPr>
        <w:spacing w:line="220" w:lineRule="atLeast"/>
      </w:pPr>
      <w:r>
        <w:t xml:space="preserve"> 0.7894736842105263,</w:t>
      </w:r>
    </w:p>
    <w:p w:rsidR="00E93590" w:rsidRDefault="00E93590" w:rsidP="00E93590">
      <w:pPr>
        <w:spacing w:line="220" w:lineRule="atLeast"/>
      </w:pPr>
      <w:r>
        <w:t xml:space="preserve"> 0.7192982456140351,</w:t>
      </w:r>
    </w:p>
    <w:p w:rsidR="00E93590" w:rsidRDefault="00E93590" w:rsidP="00E93590">
      <w:pPr>
        <w:spacing w:line="220" w:lineRule="atLeast"/>
      </w:pPr>
      <w:r>
        <w:t xml:space="preserve"> 0.6491228070175439,</w:t>
      </w:r>
    </w:p>
    <w:p w:rsidR="00E93590" w:rsidRDefault="00E93590" w:rsidP="00E93590">
      <w:pPr>
        <w:spacing w:line="220" w:lineRule="atLeast"/>
      </w:pPr>
      <w:r>
        <w:t xml:space="preserve"> 0.6666666666666666,</w:t>
      </w:r>
    </w:p>
    <w:p w:rsidR="00E93590" w:rsidRDefault="00E93590" w:rsidP="00E93590">
      <w:pPr>
        <w:spacing w:line="220" w:lineRule="atLeast"/>
      </w:pPr>
      <w:r>
        <w:t xml:space="preserve"> 0.8771929824561403,</w:t>
      </w:r>
    </w:p>
    <w:p w:rsidR="00E93590" w:rsidRDefault="00E93590" w:rsidP="00E93590">
      <w:pPr>
        <w:spacing w:line="220" w:lineRule="atLeast"/>
      </w:pPr>
      <w:r>
        <w:t xml:space="preserve"> 0.7543859649122807,</w:t>
      </w:r>
    </w:p>
    <w:p w:rsidR="00E93590" w:rsidRDefault="00E93590" w:rsidP="00E93590">
      <w:pPr>
        <w:spacing w:line="220" w:lineRule="atLeast"/>
      </w:pPr>
      <w:r>
        <w:t xml:space="preserve"> 0.8421052631578947,</w:t>
      </w:r>
    </w:p>
    <w:p w:rsidR="00E93590" w:rsidRDefault="00E93590" w:rsidP="00E93590">
      <w:pPr>
        <w:spacing w:line="220" w:lineRule="atLeast"/>
      </w:pPr>
      <w:r>
        <w:t xml:space="preserve"> 0.7894736842105263,</w:t>
      </w:r>
    </w:p>
    <w:p w:rsidR="00E93590" w:rsidRDefault="00E93590" w:rsidP="00E93590">
      <w:pPr>
        <w:spacing w:line="220" w:lineRule="atLeast"/>
      </w:pPr>
      <w:r>
        <w:t xml:space="preserve"> 0.8545454545454545]</w:t>
      </w:r>
    </w:p>
    <w:p w:rsidR="00E93590" w:rsidRDefault="00E93590" w:rsidP="00E93590">
      <w:pPr>
        <w:spacing w:line="220" w:lineRule="atLeast"/>
      </w:pPr>
      <w:r>
        <w:rPr>
          <w:rFonts w:hint="eastAsia"/>
        </w:rPr>
        <w:t>Logistic regression after PCA:</w:t>
      </w:r>
    </w:p>
    <w:p w:rsidR="00E93590" w:rsidRDefault="00E93590" w:rsidP="00E93590">
      <w:pPr>
        <w:spacing w:line="220" w:lineRule="atLeast"/>
      </w:pPr>
      <w:r>
        <w:t>[0.9473684210526315,</w:t>
      </w:r>
    </w:p>
    <w:p w:rsidR="00E93590" w:rsidRDefault="00E93590" w:rsidP="00E93590">
      <w:pPr>
        <w:spacing w:line="220" w:lineRule="atLeast"/>
      </w:pPr>
      <w:r>
        <w:t xml:space="preserve"> 0.9473684210526315,</w:t>
      </w:r>
    </w:p>
    <w:p w:rsidR="00E93590" w:rsidRDefault="00E93590" w:rsidP="00E93590">
      <w:pPr>
        <w:spacing w:line="220" w:lineRule="atLeast"/>
      </w:pPr>
      <w:r>
        <w:t xml:space="preserve"> 0.9473684210526315,</w:t>
      </w:r>
    </w:p>
    <w:p w:rsidR="00E93590" w:rsidRDefault="00E93590" w:rsidP="00E93590">
      <w:pPr>
        <w:spacing w:line="220" w:lineRule="atLeast"/>
      </w:pPr>
      <w:r>
        <w:t xml:space="preserve"> 0.9824561403508771,</w:t>
      </w:r>
    </w:p>
    <w:p w:rsidR="00E93590" w:rsidRDefault="00E93590" w:rsidP="00E93590">
      <w:pPr>
        <w:spacing w:line="220" w:lineRule="atLeast"/>
      </w:pPr>
      <w:r>
        <w:t xml:space="preserve"> 0.9473684210526315,</w:t>
      </w:r>
    </w:p>
    <w:p w:rsidR="00E93590" w:rsidRDefault="00E93590" w:rsidP="00E93590">
      <w:pPr>
        <w:spacing w:line="220" w:lineRule="atLeast"/>
      </w:pPr>
      <w:r>
        <w:t xml:space="preserve"> 0.9824561403508771,</w:t>
      </w:r>
    </w:p>
    <w:p w:rsidR="00E93590" w:rsidRDefault="00E93590" w:rsidP="00E93590">
      <w:pPr>
        <w:spacing w:line="220" w:lineRule="atLeast"/>
      </w:pPr>
      <w:r>
        <w:t xml:space="preserve"> 1.0,</w:t>
      </w:r>
    </w:p>
    <w:p w:rsidR="00E93590" w:rsidRDefault="00E93590" w:rsidP="00E93590">
      <w:pPr>
        <w:spacing w:line="220" w:lineRule="atLeast"/>
      </w:pPr>
      <w:r>
        <w:t xml:space="preserve"> 0.9824561403508771,</w:t>
      </w:r>
    </w:p>
    <w:p w:rsidR="00E93590" w:rsidRDefault="00E93590" w:rsidP="00E93590">
      <w:pPr>
        <w:spacing w:line="220" w:lineRule="atLeast"/>
      </w:pPr>
      <w:r>
        <w:t xml:space="preserve"> 0.9824561403508771,</w:t>
      </w:r>
    </w:p>
    <w:p w:rsidR="00E93590" w:rsidRDefault="00E93590" w:rsidP="00E93590">
      <w:pPr>
        <w:spacing w:line="220" w:lineRule="atLeast"/>
      </w:pPr>
      <w:r>
        <w:t xml:space="preserve"> 0.9636363636363636]</w:t>
      </w:r>
    </w:p>
    <w:p w:rsidR="00E93590" w:rsidRDefault="00E93590" w:rsidP="00E93590">
      <w:pPr>
        <w:spacing w:line="220" w:lineRule="atLeast"/>
      </w:pPr>
    </w:p>
    <w:p w:rsidR="00E93590" w:rsidRDefault="00E93590" w:rsidP="00E93590">
      <w:pPr>
        <w:spacing w:line="220" w:lineRule="atLeast"/>
      </w:pPr>
      <w:r>
        <w:lastRenderedPageBreak/>
        <w:t>Test 1</w:t>
      </w:r>
    </w:p>
    <w:p w:rsidR="00E93590" w:rsidRDefault="00E93590" w:rsidP="00E93590">
      <w:pPr>
        <w:spacing w:line="220" w:lineRule="atLeast"/>
      </w:pPr>
      <w:r>
        <w:rPr>
          <w:rFonts w:hint="eastAsia"/>
        </w:rPr>
        <w:t>H0: logistic regression H1: Gaussian Process</w:t>
      </w:r>
    </w:p>
    <w:p w:rsidR="00E93590" w:rsidRDefault="00E93590" w:rsidP="00E93590">
      <w:pPr>
        <w:spacing w:line="220" w:lineRule="atLeast"/>
      </w:pPr>
    </w:p>
    <w:p w:rsidR="00E93590" w:rsidRDefault="00E93590" w:rsidP="00E93590">
      <w:pPr>
        <w:spacing w:line="220" w:lineRule="atLeast"/>
      </w:pPr>
      <w:r>
        <w:rPr>
          <w:noProof/>
        </w:rPr>
        <w:drawing>
          <wp:inline distT="0" distB="0" distL="0" distR="0">
            <wp:extent cx="4183380" cy="198120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590" w:rsidRDefault="00E93590" w:rsidP="00E93590">
      <w:pPr>
        <w:spacing w:line="220" w:lineRule="atLeast"/>
      </w:pPr>
      <w:r>
        <w:rPr>
          <w:rFonts w:hint="eastAsia"/>
        </w:rPr>
        <w:t xml:space="preserve">We can see that </w:t>
      </w:r>
      <w:proofErr w:type="spellStart"/>
      <w:r>
        <w:rPr>
          <w:rFonts w:hint="eastAsia"/>
        </w:rPr>
        <w:t>T</w:t>
      </w:r>
      <w:r w:rsidRPr="00605BB7">
        <w:rPr>
          <w:rFonts w:hint="eastAsia"/>
          <w:vertAlign w:val="subscript"/>
        </w:rPr>
        <w:t>wilcox</w:t>
      </w:r>
      <w:proofErr w:type="spellEnd"/>
      <w:r>
        <w:rPr>
          <w:rFonts w:hint="eastAsia"/>
        </w:rPr>
        <w:t xml:space="preserve"> = 55 &gt; V . I will choose logistic regression.</w:t>
      </w:r>
    </w:p>
    <w:p w:rsidR="00E93590" w:rsidRDefault="00E93590" w:rsidP="00E93590">
      <w:pPr>
        <w:spacing w:line="220" w:lineRule="atLeast"/>
      </w:pPr>
      <w:r>
        <w:t xml:space="preserve">Test </w:t>
      </w:r>
      <w:r>
        <w:rPr>
          <w:rFonts w:hint="eastAsia"/>
        </w:rPr>
        <w:t>2</w:t>
      </w:r>
    </w:p>
    <w:p w:rsidR="00E93590" w:rsidRDefault="00E93590" w:rsidP="00E93590">
      <w:pPr>
        <w:spacing w:line="220" w:lineRule="atLeast"/>
      </w:pPr>
      <w:r>
        <w:rPr>
          <w:rFonts w:hint="eastAsia"/>
        </w:rPr>
        <w:t>H0: logistic regression with PCA  H1: Gaussian Process</w:t>
      </w:r>
    </w:p>
    <w:p w:rsidR="00E93590" w:rsidRDefault="00E93590" w:rsidP="00E9359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192780" cy="2034540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590" w:rsidRDefault="00E93590" w:rsidP="00E93590">
      <w:pPr>
        <w:spacing w:line="220" w:lineRule="atLeast"/>
      </w:pPr>
      <w:r>
        <w:rPr>
          <w:rFonts w:hint="eastAsia"/>
        </w:rPr>
        <w:t xml:space="preserve">We can see that </w:t>
      </w:r>
      <w:proofErr w:type="spellStart"/>
      <w:r>
        <w:rPr>
          <w:rFonts w:hint="eastAsia"/>
        </w:rPr>
        <w:t>T</w:t>
      </w:r>
      <w:r w:rsidRPr="00605BB7">
        <w:rPr>
          <w:rFonts w:hint="eastAsia"/>
          <w:vertAlign w:val="subscript"/>
        </w:rPr>
        <w:t>wilcox</w:t>
      </w:r>
      <w:proofErr w:type="spellEnd"/>
      <w:r>
        <w:rPr>
          <w:rFonts w:hint="eastAsia"/>
        </w:rPr>
        <w:t xml:space="preserve"> = 55 &gt; V. I will choose logistic regression After PCA.</w:t>
      </w:r>
    </w:p>
    <w:p w:rsidR="00E93590" w:rsidRDefault="00E93590" w:rsidP="00E93590">
      <w:pPr>
        <w:spacing w:line="220" w:lineRule="atLeast"/>
      </w:pPr>
    </w:p>
    <w:p w:rsidR="00E93590" w:rsidRDefault="00E93590" w:rsidP="00E93590">
      <w:pPr>
        <w:spacing w:line="220" w:lineRule="atLeast"/>
      </w:pPr>
      <w:r>
        <w:t xml:space="preserve">Test </w:t>
      </w:r>
      <w:r>
        <w:rPr>
          <w:rFonts w:hint="eastAsia"/>
        </w:rPr>
        <w:t>3</w:t>
      </w:r>
    </w:p>
    <w:p w:rsidR="00E93590" w:rsidRDefault="00E93590" w:rsidP="00E93590">
      <w:pPr>
        <w:spacing w:line="220" w:lineRule="atLeast"/>
      </w:pPr>
      <w:r>
        <w:rPr>
          <w:rFonts w:hint="eastAsia"/>
        </w:rPr>
        <w:t>H0: Logistic regression  H1: logistic regression with PCA</w:t>
      </w:r>
    </w:p>
    <w:p w:rsidR="00E93590" w:rsidRDefault="00E93590" w:rsidP="00E9359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175760" cy="204216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590" w:rsidRDefault="00E93590" w:rsidP="00E93590">
      <w:pPr>
        <w:spacing w:line="220" w:lineRule="atLeast"/>
      </w:pPr>
      <w:r>
        <w:rPr>
          <w:rFonts w:hint="eastAsia"/>
        </w:rPr>
        <w:t xml:space="preserve">W12 = 2, W21 = 18. </w:t>
      </w:r>
      <w:proofErr w:type="spellStart"/>
      <w:r>
        <w:rPr>
          <w:rFonts w:hint="eastAsia"/>
        </w:rPr>
        <w:t>T</w:t>
      </w:r>
      <w:r w:rsidRPr="003114A9">
        <w:rPr>
          <w:rFonts w:hint="eastAsia"/>
          <w:vertAlign w:val="subscript"/>
        </w:rPr>
        <w:t>wilcox</w:t>
      </w:r>
      <w:proofErr w:type="spellEnd"/>
      <w:r>
        <w:rPr>
          <w:rFonts w:hint="eastAsia"/>
        </w:rPr>
        <w:t xml:space="preserve"> = 2 &lt; 8. We reject logistic regression and choose PCA</w:t>
      </w:r>
    </w:p>
    <w:p w:rsidR="00E93590" w:rsidRDefault="00E93590" w:rsidP="00E93590">
      <w:pPr>
        <w:spacing w:line="220" w:lineRule="atLeast"/>
        <w:rPr>
          <w:rFonts w:hint="eastAsia"/>
        </w:rPr>
      </w:pPr>
    </w:p>
    <w:p w:rsidR="00E93590" w:rsidRDefault="00E93590" w:rsidP="00E9359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So the order for the performance of 4 algorithms is logistic regression with PCA, logistic regression, decision tree and </w:t>
      </w:r>
      <w:r>
        <w:t>Gaussian</w:t>
      </w:r>
      <w:r>
        <w:rPr>
          <w:rFonts w:hint="eastAsia"/>
        </w:rPr>
        <w:t xml:space="preserve"> tree.</w:t>
      </w:r>
    </w:p>
    <w:p w:rsidR="00E93590" w:rsidRDefault="00E93590" w:rsidP="00E9359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The best method is logistic regression with PCA. I reduce the dimension from 31 attributes to 4 attributes which has 80% information left. There is a problem that </w:t>
      </w:r>
      <w:r w:rsidR="007F10C0">
        <w:rPr>
          <w:rFonts w:hint="eastAsia"/>
        </w:rPr>
        <w:t>why logistic regression with PCA has better performance with less information. The reason I think is because of noise. F</w:t>
      </w:r>
      <w:r w:rsidR="007F10C0">
        <w:t>o</w:t>
      </w:r>
      <w:r w:rsidR="007F10C0">
        <w:rPr>
          <w:rFonts w:hint="eastAsia"/>
        </w:rPr>
        <w:t xml:space="preserve">r example, </w:t>
      </w:r>
      <w:proofErr w:type="spellStart"/>
      <w:r w:rsidR="007F10C0">
        <w:rPr>
          <w:rFonts w:hint="eastAsia"/>
        </w:rPr>
        <w:t>overfitting</w:t>
      </w:r>
      <w:proofErr w:type="spellEnd"/>
      <w:r w:rsidR="007F10C0">
        <w:rPr>
          <w:rFonts w:hint="eastAsia"/>
        </w:rPr>
        <w:t xml:space="preserve"> is a common problem in machine learning. It means that if the algorithm fit the </w:t>
      </w:r>
      <w:r w:rsidR="007F10C0">
        <w:t>training</w:t>
      </w:r>
      <w:r w:rsidR="007F10C0">
        <w:rPr>
          <w:rFonts w:hint="eastAsia"/>
        </w:rPr>
        <w:t xml:space="preserve"> example very well which means use most of the information of the </w:t>
      </w:r>
      <w:r w:rsidR="007F10C0">
        <w:t>training</w:t>
      </w:r>
      <w:r w:rsidR="007F10C0">
        <w:rPr>
          <w:rFonts w:hint="eastAsia"/>
        </w:rPr>
        <w:t xml:space="preserve"> data, the algorithm may perform very bad in the test set. Figure below shows a good example of </w:t>
      </w:r>
      <w:proofErr w:type="spellStart"/>
      <w:r w:rsidR="007F10C0">
        <w:rPr>
          <w:rFonts w:hint="eastAsia"/>
        </w:rPr>
        <w:t>overfitting</w:t>
      </w:r>
      <w:proofErr w:type="spellEnd"/>
      <w:r w:rsidR="007F10C0">
        <w:rPr>
          <w:rFonts w:hint="eastAsia"/>
        </w:rPr>
        <w:t>.</w:t>
      </w:r>
    </w:p>
    <w:p w:rsidR="007F10C0" w:rsidRDefault="007F10C0" w:rsidP="00E9359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In this figure, blue line fits the training data very well which is similar to logistic regression without PCA. All the information are used in blue line while it encounters </w:t>
      </w:r>
      <w:proofErr w:type="spellStart"/>
      <w:r>
        <w:rPr>
          <w:rFonts w:hint="eastAsia"/>
        </w:rPr>
        <w:t>overfitting</w:t>
      </w:r>
      <w:proofErr w:type="spellEnd"/>
      <w:r>
        <w:rPr>
          <w:rFonts w:hint="eastAsia"/>
        </w:rPr>
        <w:t xml:space="preserve"> problem. PCA in this </w:t>
      </w:r>
      <w:r>
        <w:t>project</w:t>
      </w:r>
      <w:r>
        <w:rPr>
          <w:rFonts w:hint="eastAsia"/>
        </w:rPr>
        <w:t xml:space="preserve"> is like a noise removal method, it decrease the complexity while keeping most of </w:t>
      </w:r>
      <w:r>
        <w:t>information</w:t>
      </w:r>
      <w:r>
        <w:rPr>
          <w:rFonts w:hint="eastAsia"/>
        </w:rPr>
        <w:t>. So logistic regression performs very well even if it has less information.</w:t>
      </w:r>
    </w:p>
    <w:p w:rsidR="007F10C0" w:rsidRDefault="007F10C0" w:rsidP="00E93590">
      <w:pPr>
        <w:spacing w:line="220" w:lineRule="atLeast"/>
      </w:pPr>
      <w:r>
        <w:rPr>
          <w:noProof/>
        </w:rPr>
        <w:drawing>
          <wp:inline distT="0" distB="0" distL="0" distR="0">
            <wp:extent cx="3025140" cy="201168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590" w:rsidRDefault="00E93590" w:rsidP="00E93590">
      <w:pPr>
        <w:spacing w:line="220" w:lineRule="atLeast"/>
        <w:rPr>
          <w:rFonts w:hint="eastAsia"/>
        </w:rPr>
      </w:pPr>
    </w:p>
    <w:p w:rsidR="007F10C0" w:rsidRDefault="007F10C0" w:rsidP="00E93590">
      <w:pPr>
        <w:spacing w:line="220" w:lineRule="atLeast"/>
      </w:pPr>
      <w:r>
        <w:rPr>
          <w:rFonts w:hint="eastAsia"/>
        </w:rPr>
        <w:t xml:space="preserve">In this project, linear classifier always performs better than the other methods since the data is linearly separable. Gaussian </w:t>
      </w:r>
      <w:r>
        <w:t>process</w:t>
      </w:r>
      <w:r>
        <w:rPr>
          <w:rFonts w:hint="eastAsia"/>
        </w:rPr>
        <w:t xml:space="preserve"> performs worst</w:t>
      </w:r>
      <w:r w:rsidR="00F82301">
        <w:rPr>
          <w:rFonts w:hint="eastAsia"/>
        </w:rPr>
        <w:t xml:space="preserve"> because it is not good at linear </w:t>
      </w:r>
      <w:r w:rsidR="009179F7">
        <w:rPr>
          <w:rFonts w:hint="eastAsia"/>
        </w:rPr>
        <w:t>separable data. Decision tree also gives a reasonable performance, because decision tree is suitable for nearly all type of data.</w:t>
      </w:r>
    </w:p>
    <w:sectPr w:rsidR="007F10C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9628D"/>
    <w:rsid w:val="003D37D8"/>
    <w:rsid w:val="00426133"/>
    <w:rsid w:val="004358AB"/>
    <w:rsid w:val="007F10C0"/>
    <w:rsid w:val="008B7726"/>
    <w:rsid w:val="009179F7"/>
    <w:rsid w:val="00D31D50"/>
    <w:rsid w:val="00E93590"/>
    <w:rsid w:val="00F82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359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359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ear_combination" TargetMode="External"/><Relationship Id="rId13" Type="http://schemas.openxmlformats.org/officeDocument/2006/relationships/hyperlink" Target="https://en.wikipedia.org/wiki/Probability" TargetMode="External"/><Relationship Id="rId18" Type="http://schemas.openxmlformats.org/officeDocument/2006/relationships/hyperlink" Target="https://en.wikipedia.org/wiki/Goa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7" Type="http://schemas.openxmlformats.org/officeDocument/2006/relationships/hyperlink" Target="https://en.wikipedia.org/wiki/Multivariate_normal_distribution" TargetMode="External"/><Relationship Id="rId12" Type="http://schemas.openxmlformats.org/officeDocument/2006/relationships/hyperlink" Target="https://en.wikipedia.org/wiki/Causal_model" TargetMode="External"/><Relationship Id="rId17" Type="http://schemas.openxmlformats.org/officeDocument/2006/relationships/hyperlink" Target="https://en.wikipedia.org/wiki/Decision_analysis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Operations_research" TargetMode="External"/><Relationship Id="rId20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en.wikipedia.org/wiki/Stochastic_process" TargetMode="External"/><Relationship Id="rId11" Type="http://schemas.openxmlformats.org/officeDocument/2006/relationships/hyperlink" Target="https://en.wikipedia.org/wiki/Diagra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Statistics" TargetMode="External"/><Relationship Id="rId15" Type="http://schemas.openxmlformats.org/officeDocument/2006/relationships/hyperlink" Target="https://en.wikipedia.org/wiki/Algorithm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en.wikipedia.org/wiki/Decision_support_system" TargetMode="External"/><Relationship Id="rId19" Type="http://schemas.openxmlformats.org/officeDocument/2006/relationships/hyperlink" Target="https://en.wikipedia.org/wiki/Decision_tree_learning" TargetMode="External"/><Relationship Id="rId4" Type="http://schemas.openxmlformats.org/officeDocument/2006/relationships/hyperlink" Target="https://en.wikipedia.org/wiki/Probability_theory" TargetMode="External"/><Relationship Id="rId9" Type="http://schemas.openxmlformats.org/officeDocument/2006/relationships/hyperlink" Target="https://en.wikipedia.org/wiki/Joint_distribution" TargetMode="External"/><Relationship Id="rId14" Type="http://schemas.openxmlformats.org/officeDocument/2006/relationships/hyperlink" Target="https://en.wikipedia.org/wiki/Utility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963</Words>
  <Characters>5494</Characters>
  <Application>Microsoft Office Word</Application>
  <DocSecurity>0</DocSecurity>
  <Lines>45</Lines>
  <Paragraphs>12</Paragraphs>
  <ScaleCrop>false</ScaleCrop>
  <Company/>
  <LinksUpToDate>false</LinksUpToDate>
  <CharactersWithSpaces>6445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2018-05-03T17:53:00Z</dcterms:modified>
</cp:coreProperties>
</file>