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5"/>
        <w:gridCol w:w="3360"/>
      </w:tblGrid>
      <w:tr w:rsidR="000411ED" w14:paraId="7DFBEE06" w14:textId="77777777">
        <w:trPr>
          <w:trHeight w:val="285"/>
        </w:trPr>
        <w:tc>
          <w:tcPr>
            <w:tcW w:w="11235" w:type="dxa"/>
            <w:gridSpan w:val="2"/>
            <w:vAlign w:val="center"/>
          </w:tcPr>
          <w:p w14:paraId="4AD239B0" w14:textId="77777777" w:rsidR="000411ED" w:rsidRDefault="00000000">
            <w:pPr>
              <w:pStyle w:val="ParagraphStyle3"/>
              <w:rPr>
                <w:rStyle w:val="CharacterStyle2"/>
              </w:rPr>
            </w:pPr>
            <w:r>
              <w:rPr>
                <w:rStyle w:val="CharacterStyle2"/>
              </w:rPr>
              <w:t>SES_4R_2025_2026</w:t>
            </w:r>
          </w:p>
        </w:tc>
      </w:tr>
      <w:tr w:rsidR="000411ED" w14:paraId="1FAE3B76" w14:textId="77777777">
        <w:trPr>
          <w:trHeight w:val="300"/>
        </w:trPr>
        <w:tc>
          <w:tcPr>
            <w:tcW w:w="7875" w:type="dxa"/>
            <w:vAlign w:val="center"/>
          </w:tcPr>
          <w:p w14:paraId="44E75B42" w14:textId="77777777" w:rsidR="000411ED" w:rsidRDefault="00000000">
            <w:pPr>
              <w:pStyle w:val="ParagraphStyle4"/>
              <w:rPr>
                <w:rStyle w:val="CharacterStyle3"/>
              </w:rPr>
            </w:pPr>
            <w:r>
              <w:rPr>
                <w:rStyle w:val="CharacterStyle3"/>
              </w:rPr>
              <w:t>Předmět: SES – Serverové služby</w:t>
            </w:r>
          </w:p>
        </w:tc>
        <w:tc>
          <w:tcPr>
            <w:tcW w:w="3360" w:type="dxa"/>
            <w:vAlign w:val="center"/>
          </w:tcPr>
          <w:p w14:paraId="7AA4CF36" w14:textId="77777777" w:rsidR="000411ED" w:rsidRDefault="00000000">
            <w:pPr>
              <w:pStyle w:val="ParagraphStyle5"/>
              <w:rPr>
                <w:rStyle w:val="CharacterStyle4"/>
              </w:rPr>
            </w:pPr>
            <w:r>
              <w:rPr>
                <w:rStyle w:val="CharacterStyle4"/>
              </w:rPr>
              <w:t>školní rok: 2025/26</w:t>
            </w:r>
          </w:p>
        </w:tc>
      </w:tr>
      <w:tr w:rsidR="000411ED" w14:paraId="013B49EB" w14:textId="77777777">
        <w:trPr>
          <w:trHeight w:val="285"/>
        </w:trPr>
        <w:tc>
          <w:tcPr>
            <w:tcW w:w="11235" w:type="dxa"/>
            <w:gridSpan w:val="2"/>
            <w:vAlign w:val="center"/>
          </w:tcPr>
          <w:p w14:paraId="7A2BE69F" w14:textId="77777777" w:rsidR="000411ED" w:rsidRDefault="00000000">
            <w:pPr>
              <w:pStyle w:val="ParagraphStyle4"/>
              <w:rPr>
                <w:rStyle w:val="CharacterStyle3"/>
              </w:rPr>
            </w:pPr>
            <w:r>
              <w:rPr>
                <w:rStyle w:val="CharacterStyle3"/>
              </w:rPr>
              <w:t>Škola: Střední průmyslová škola elektrotechniky a informatiky, Ostrava, příspěvková organizace</w:t>
            </w:r>
          </w:p>
        </w:tc>
      </w:tr>
    </w:tbl>
    <w:p w14:paraId="5A8F5C11" w14:textId="77777777" w:rsidR="000411ED" w:rsidRDefault="000411ED">
      <w:pPr>
        <w:spacing w:line="195" w:lineRule="exact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9000"/>
        <w:gridCol w:w="1125"/>
      </w:tblGrid>
      <w:tr w:rsidR="000411ED" w14:paraId="17461DB8" w14:textId="77777777">
        <w:trPr>
          <w:trHeight w:val="360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BCBA6" w14:textId="77777777" w:rsidR="000411ED" w:rsidRDefault="00000000">
            <w:pPr>
              <w:pStyle w:val="ParagraphStyle6"/>
              <w:rPr>
                <w:rStyle w:val="CharacterStyle5"/>
              </w:rPr>
            </w:pPr>
            <w:r>
              <w:rPr>
                <w:rStyle w:val="CharacterStyle5"/>
              </w:rPr>
              <w:t>Číslo</w:t>
            </w:r>
          </w:p>
        </w:tc>
        <w:tc>
          <w:tcPr>
            <w:tcW w:w="9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06B95" w14:textId="77777777" w:rsidR="000411ED" w:rsidRDefault="00000000">
            <w:pPr>
              <w:pStyle w:val="ParagraphStyle7"/>
              <w:rPr>
                <w:rStyle w:val="CharacterStyle6"/>
              </w:rPr>
            </w:pPr>
            <w:r>
              <w:rPr>
                <w:rStyle w:val="CharacterStyle6"/>
              </w:rPr>
              <w:t>Téma</w:t>
            </w:r>
          </w:p>
        </w:tc>
        <w:tc>
          <w:tcPr>
            <w:tcW w:w="11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C0986" w14:textId="77777777" w:rsidR="000411ED" w:rsidRDefault="00000000">
            <w:pPr>
              <w:pStyle w:val="ParagraphStyle7"/>
              <w:rPr>
                <w:rStyle w:val="CharacterStyle6"/>
              </w:rPr>
            </w:pPr>
            <w:r>
              <w:rPr>
                <w:rStyle w:val="CharacterStyle6"/>
              </w:rPr>
              <w:t>Hodin</w:t>
            </w:r>
          </w:p>
        </w:tc>
      </w:tr>
      <w:tr w:rsidR="000411ED" w14:paraId="01AFD0A6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7EECC9E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1F2CD31E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>Serverové síťové služby linux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15ABFA58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0/60</w:t>
            </w:r>
          </w:p>
        </w:tc>
      </w:tr>
      <w:tr w:rsidR="000411ED" w14:paraId="338C2A03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E41924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59A553B2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Úvod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688A76F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7FA22601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3348304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09306B2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Seznámení s náplní předmětu, organizace výuky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1374B721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0/1</w:t>
            </w:r>
          </w:p>
        </w:tc>
      </w:tr>
      <w:tr w:rsidR="000411ED" w14:paraId="6B9EF227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A98FD56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2A3B8138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Úvod do učiva, přehled a charakteristika serverových služeb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47D904EE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0/1</w:t>
            </w:r>
          </w:p>
        </w:tc>
      </w:tr>
      <w:tr w:rsidR="000411ED" w14:paraId="3B9F044E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BCBE40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22DB6F4C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Instalace a  konfigurace OS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57498C7A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0/8</w:t>
            </w:r>
          </w:p>
        </w:tc>
      </w:tr>
      <w:tr w:rsidR="000411ED" w14:paraId="1689496E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74F1F6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1.2.1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47734B19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Instalace linuxu (server, desktop) na virtuální pc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2D14EB07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347DCFA2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D2CB4B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1.2.2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50CDB6EA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Instalace software, balíčkovací systémy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7EEF1176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10E0E059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9345C1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1.2.3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01E7D708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Uživatel root, sudo a jeho konfigurace, účty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631002F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467A347A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0B7593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1.2.4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8AA4791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Start OS, zavaděč grub a jeho konfigurace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7788643B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70F01997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3C0EB3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700CD5D2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Konfigurace síťového rozhraní, networking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773CF9A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0/6</w:t>
            </w:r>
          </w:p>
        </w:tc>
      </w:tr>
      <w:tr w:rsidR="000411ED" w14:paraId="276C0228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6129D1B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1.3.1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5321FA56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Možnosti statické konfigurace (manager, příkazy bash, soubory)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598D93CD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20F02E6D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9B7479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1.3.2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7D02BC8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Propojení virtuálních PC, konfigurace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82C922A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33563ECA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31C4EB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1.3.3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455C437D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Konfigurace server, pracovní stanice s přístupem na internet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7F95DD43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5EDB075F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B39125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1.4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19D3F00A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Služby a procesy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72AC80ED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0/6</w:t>
            </w:r>
          </w:p>
        </w:tc>
      </w:tr>
      <w:tr w:rsidR="000411ED" w14:paraId="27C04AB1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B6AA58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1.4.1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1B1BBD9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Informace o procesech, sledování procesů, vlastnosti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7A80516A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1A0F3E90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FE3375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1.4.2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108CA19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Spouštění, zastavení, sledování síťových služeb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93DFC92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1134516F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DFE5C4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1.4.3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097E66AD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Systemd a jeho možnosti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51359F7D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08658C5F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24CCB1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1.5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1CD7312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Instalace a konfigurace DNS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21C47267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0/6</w:t>
            </w:r>
          </w:p>
        </w:tc>
      </w:tr>
      <w:tr w:rsidR="000411ED" w14:paraId="2FA69526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AC6DFC5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1.5.1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7A835870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Princip DNS, základní pojmy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1BE4B2A8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0/1</w:t>
            </w:r>
          </w:p>
        </w:tc>
      </w:tr>
      <w:tr w:rsidR="000411ED" w14:paraId="777D273A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B49C89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1.5.2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FE6036B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Instalace Bind9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761DFCEE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0/1</w:t>
            </w:r>
          </w:p>
        </w:tc>
      </w:tr>
      <w:tr w:rsidR="000411ED" w14:paraId="44F1C191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56C426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1.5.3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76AFA4D1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Konfigurace a správa DNS serveru a klienta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4B52DCE9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7C67180F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9BB93C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1.5.4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61DF94E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Zonové soubory - dopředné, master-slave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6F1FC41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2558E019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A12FE79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1.6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5B927B8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Konfigurace a správa DHCP serveru a klienta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0B35ADCA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0/4</w:t>
            </w:r>
          </w:p>
        </w:tc>
      </w:tr>
      <w:tr w:rsidR="000411ED" w14:paraId="0F26FF92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99DE05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1.6.1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72E755D5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Princip DHCP služby, instalace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2FD4BB6D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17A89C1D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2735A4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1.6.2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0941B7DD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DHCP instalace, konfigurace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9374040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66C19428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A79B53D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1.7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A2AC18B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Princip FTP služby, instalace, konfigurace a správa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054FF047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58F1347F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B5D9D7F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1.8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416FD83E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Instalace a konfigurace SSH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7AC7AAD2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0/6</w:t>
            </w:r>
          </w:p>
        </w:tc>
      </w:tr>
      <w:tr w:rsidR="000411ED" w14:paraId="1B96C440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877CFDE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1.8.1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76E486B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Princip, instalace a konfigurace openssh-serveru, klienta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0CDD29BC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2CF0D1C5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F39283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1.8.2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78485519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Práce s certifikáty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09F5920E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291192A5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AC2C43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1.8.3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412ADAEF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Další možnosti využití služby ssh (scp, sftp)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241DDF70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5761C1ED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339E4F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1.9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14CF26D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Konfigurace a správa webového serveru a služeb webového serveru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6FFCFC23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0/6</w:t>
            </w:r>
          </w:p>
        </w:tc>
      </w:tr>
      <w:tr w:rsidR="000411ED" w14:paraId="1296E18E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C597AA3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1.9.1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FC29B60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Princip www, instalace a konfigurace web serveru Apache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17CF9BC0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4C9976C5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57BF08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1.9.2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5E486375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Instalace a konfigurace SQL serveru/ klienta, php, phpmyadmin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1A1C5945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24A10892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6E4114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1.9.3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EC36A1E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Konfigurace virtuálního webového serveru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69CAD02C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0FEE682C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D281AF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1.10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36C5FCB4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FS na serveru, diskový subssystém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647C4EF8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0/6</w:t>
            </w:r>
          </w:p>
        </w:tc>
      </w:tr>
      <w:tr w:rsidR="000411ED" w14:paraId="10DABC15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1F1EED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1.10.1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6CF233C0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Souborové systémy v Linuxu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22B83BCC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661E380E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26E233C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1.10.2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464A71B7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fdisk, mount/umount/fstab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30F946CF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0664AA8C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596E84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1.10.3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71F19A56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  – Zálohování a archivace dat, přístupová práva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5CBAD405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0/2</w:t>
            </w:r>
          </w:p>
        </w:tc>
      </w:tr>
      <w:tr w:rsidR="000411ED" w14:paraId="10F85053" w14:textId="77777777">
        <w:trPr>
          <w:trHeight w:val="300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EF7175" w14:textId="77777777" w:rsidR="000411ED" w:rsidRDefault="00000000">
            <w:pPr>
              <w:pStyle w:val="ParagraphStyle8"/>
              <w:rPr>
                <w:rStyle w:val="CharacterStyle7"/>
              </w:rPr>
            </w:pPr>
            <w:r>
              <w:rPr>
                <w:rStyle w:val="CharacterStyle7"/>
              </w:rPr>
              <w:t>1.11</w:t>
            </w: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22E082FA" w14:textId="77777777" w:rsidR="000411ED" w:rsidRDefault="00000000">
            <w:pPr>
              <w:pStyle w:val="ParagraphStyle9"/>
              <w:rPr>
                <w:rStyle w:val="CharacterStyle8"/>
              </w:rPr>
            </w:pPr>
            <w:r>
              <w:rPr>
                <w:rStyle w:val="CharacterStyle8"/>
              </w:rPr>
              <w:t xml:space="preserve">  – Samostatná práce: Instalace a konfigurace síťových služeb</w:t>
            </w: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1A0D72C3" w14:textId="77777777" w:rsidR="000411ED" w:rsidRDefault="00000000">
            <w:pPr>
              <w:pStyle w:val="ParagraphStyle10"/>
              <w:rPr>
                <w:rStyle w:val="CharacterStyle9"/>
              </w:rPr>
            </w:pPr>
            <w:r>
              <w:rPr>
                <w:rStyle w:val="CharacterStyle9"/>
              </w:rPr>
              <w:t>0/8</w:t>
            </w:r>
          </w:p>
        </w:tc>
      </w:tr>
      <w:tr w:rsidR="000411ED" w14:paraId="5E2A104E" w14:textId="77777777">
        <w:trPr>
          <w:trHeight w:val="285"/>
        </w:trPr>
        <w:tc>
          <w:tcPr>
            <w:tcW w:w="11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2E3D72" w14:textId="77777777" w:rsidR="000411ED" w:rsidRDefault="000411ED">
            <w:pPr>
              <w:pStyle w:val="ParagraphStyle8"/>
              <w:rPr>
                <w:rStyle w:val="CharacterStyle7"/>
              </w:rPr>
            </w:pPr>
          </w:p>
        </w:tc>
        <w:tc>
          <w:tcPr>
            <w:tcW w:w="9000" w:type="dxa"/>
            <w:tcBorders>
              <w:right w:val="single" w:sz="6" w:space="0" w:color="000000"/>
            </w:tcBorders>
            <w:vAlign w:val="center"/>
          </w:tcPr>
          <w:p w14:paraId="05F80839" w14:textId="77777777" w:rsidR="000411ED" w:rsidRDefault="000411ED">
            <w:pPr>
              <w:pStyle w:val="ParagraphStyle9"/>
              <w:rPr>
                <w:rStyle w:val="CharacterStyle8"/>
              </w:rPr>
            </w:pPr>
          </w:p>
        </w:tc>
        <w:tc>
          <w:tcPr>
            <w:tcW w:w="1125" w:type="dxa"/>
            <w:tcBorders>
              <w:right w:val="single" w:sz="6" w:space="0" w:color="000000"/>
            </w:tcBorders>
            <w:vAlign w:val="center"/>
          </w:tcPr>
          <w:p w14:paraId="176022F7" w14:textId="77777777" w:rsidR="000411ED" w:rsidRDefault="000411ED">
            <w:pPr>
              <w:pStyle w:val="ParagraphStyle10"/>
              <w:rPr>
                <w:rStyle w:val="CharacterStyle9"/>
              </w:rPr>
            </w:pPr>
          </w:p>
        </w:tc>
      </w:tr>
    </w:tbl>
    <w:p w14:paraId="7F35E6F8" w14:textId="77777777" w:rsidR="000411ED" w:rsidRDefault="000411ED">
      <w:pPr>
        <w:sectPr w:rsidR="000411ED">
          <w:footerReference w:type="default" r:id="rId6"/>
          <w:pgSz w:w="11908" w:h="16833"/>
          <w:pgMar w:top="316" w:right="374" w:bottom="518" w:left="273" w:header="0" w:footer="172" w:gutter="0"/>
          <w:cols w:space="708"/>
        </w:sectPr>
      </w:pPr>
    </w:p>
    <w:p w14:paraId="011CB1E7" w14:textId="77777777" w:rsidR="002870E8" w:rsidRPr="002870E8" w:rsidRDefault="002870E8" w:rsidP="002870E8"/>
    <w:sectPr w:rsidR="002870E8" w:rsidRPr="002870E8">
      <w:footerReference w:type="default" r:id="rId7"/>
      <w:pgSz w:w="11908" w:h="16833"/>
      <w:pgMar w:top="316" w:right="374" w:bottom="518" w:left="273" w:header="0" w:footer="17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DD450" w14:textId="77777777" w:rsidR="00557216" w:rsidRDefault="00557216">
      <w:r>
        <w:separator/>
      </w:r>
    </w:p>
  </w:endnote>
  <w:endnote w:type="continuationSeparator" w:id="0">
    <w:p w14:paraId="1ED1D263" w14:textId="77777777" w:rsidR="00557216" w:rsidRDefault="00557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50"/>
      <w:gridCol w:w="2940"/>
      <w:gridCol w:w="1455"/>
      <w:gridCol w:w="3165"/>
      <w:gridCol w:w="1725"/>
    </w:tblGrid>
    <w:tr w:rsidR="000411ED" w14:paraId="03A5EAC9" w14:textId="77777777">
      <w:trPr>
        <w:trHeight w:hRule="exact" w:val="15"/>
      </w:trPr>
      <w:tc>
        <w:tcPr>
          <w:tcW w:w="11235" w:type="dxa"/>
          <w:gridSpan w:val="5"/>
        </w:tcPr>
        <w:p w14:paraId="558FAB27" w14:textId="77777777" w:rsidR="000411ED" w:rsidRDefault="000411ED">
          <w:pPr>
            <w:rPr>
              <w:rStyle w:val="FakeCharacterStyle"/>
            </w:rPr>
          </w:pPr>
        </w:p>
      </w:tc>
    </w:tr>
    <w:tr w:rsidR="000411ED" w14:paraId="52C24693" w14:textId="77777777">
      <w:trPr>
        <w:trHeight w:hRule="exact" w:val="330"/>
      </w:trPr>
      <w:tc>
        <w:tcPr>
          <w:tcW w:w="1950" w:type="dxa"/>
        </w:tcPr>
        <w:p w14:paraId="0F2CDEEA" w14:textId="77777777" w:rsidR="000411ED" w:rsidRDefault="00000000">
          <w:pPr>
            <w:pStyle w:val="ParagraphStyle0"/>
            <w:rPr>
              <w:rStyle w:val="CharacterStyle0"/>
              <w:rFonts w:eastAsia="Calibri"/>
            </w:rPr>
          </w:pPr>
          <w:r>
            <w:rPr>
              <w:rStyle w:val="CharacterStyle0"/>
              <w:rFonts w:eastAsia="Calibri"/>
            </w:rPr>
            <w:t>čtvrtek 4. září 2025</w:t>
          </w:r>
        </w:p>
      </w:tc>
      <w:tc>
        <w:tcPr>
          <w:tcW w:w="2940" w:type="dxa"/>
        </w:tcPr>
        <w:p w14:paraId="47706BD5" w14:textId="77777777" w:rsidR="000411ED" w:rsidRDefault="000411ED">
          <w:pPr>
            <w:rPr>
              <w:rStyle w:val="FakeCharacterStyle"/>
            </w:rPr>
          </w:pPr>
        </w:p>
      </w:tc>
      <w:tc>
        <w:tcPr>
          <w:tcW w:w="1455" w:type="dxa"/>
        </w:tcPr>
        <w:p w14:paraId="3EE5A664" w14:textId="77777777" w:rsidR="000411ED" w:rsidRDefault="00000000">
          <w:pPr>
            <w:pStyle w:val="ParagraphStyle1"/>
            <w:rPr>
              <w:rStyle w:val="FakeCharacterStyle"/>
            </w:rPr>
          </w:pPr>
          <w:r>
            <w:rPr>
              <w:noProof/>
            </w:rPr>
            <w:drawing>
              <wp:inline distT="0" distB="0" distL="0" distR="0" wp14:anchorId="1501434D" wp14:editId="6C7FA6E1">
                <wp:extent cx="914400" cy="20955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09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65" w:type="dxa"/>
        </w:tcPr>
        <w:p w14:paraId="0B2D2645" w14:textId="77777777" w:rsidR="000411ED" w:rsidRDefault="000411ED">
          <w:pPr>
            <w:rPr>
              <w:rStyle w:val="FakeCharacterStyle"/>
            </w:rPr>
          </w:pPr>
        </w:p>
      </w:tc>
      <w:tc>
        <w:tcPr>
          <w:tcW w:w="1725" w:type="dxa"/>
        </w:tcPr>
        <w:p w14:paraId="5E21D3AC" w14:textId="77777777" w:rsidR="000411ED" w:rsidRDefault="00000000">
          <w:pPr>
            <w:pStyle w:val="ParagraphStyle2"/>
            <w:rPr>
              <w:rStyle w:val="CharacterStyle1"/>
              <w:rFonts w:eastAsia="Calibri"/>
            </w:rPr>
          </w:pPr>
          <w:r>
            <w:rPr>
              <w:rStyle w:val="CharacterStyle1"/>
              <w:rFonts w:eastAsia="Calibri"/>
            </w:rPr>
            <w:t>Strana 1 z 2</w:t>
          </w:r>
        </w:p>
      </w:tc>
    </w:tr>
  </w:tbl>
  <w:p w14:paraId="021A4E1F" w14:textId="77777777" w:rsidR="000411ED" w:rsidRDefault="000411ED">
    <w:pPr>
      <w:rPr>
        <w:rStyle w:val="FakeCharacterSty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50"/>
      <w:gridCol w:w="2940"/>
      <w:gridCol w:w="1455"/>
      <w:gridCol w:w="3165"/>
      <w:gridCol w:w="1725"/>
    </w:tblGrid>
    <w:tr w:rsidR="000411ED" w14:paraId="753A9BC5" w14:textId="77777777">
      <w:trPr>
        <w:trHeight w:hRule="exact" w:val="15"/>
      </w:trPr>
      <w:tc>
        <w:tcPr>
          <w:tcW w:w="11235" w:type="dxa"/>
          <w:gridSpan w:val="5"/>
        </w:tcPr>
        <w:p w14:paraId="481F5632" w14:textId="77777777" w:rsidR="000411ED" w:rsidRDefault="000411ED">
          <w:pPr>
            <w:rPr>
              <w:rStyle w:val="FakeCharacterStyle"/>
            </w:rPr>
          </w:pPr>
        </w:p>
      </w:tc>
    </w:tr>
    <w:tr w:rsidR="000411ED" w14:paraId="7ED0219A" w14:textId="77777777">
      <w:trPr>
        <w:trHeight w:hRule="exact" w:val="330"/>
      </w:trPr>
      <w:tc>
        <w:tcPr>
          <w:tcW w:w="1950" w:type="dxa"/>
        </w:tcPr>
        <w:p w14:paraId="6476CC13" w14:textId="77777777" w:rsidR="000411ED" w:rsidRDefault="00000000">
          <w:pPr>
            <w:pStyle w:val="ParagraphStyle0"/>
            <w:rPr>
              <w:rStyle w:val="CharacterStyle0"/>
              <w:rFonts w:eastAsia="Calibri"/>
            </w:rPr>
          </w:pPr>
          <w:r>
            <w:rPr>
              <w:rStyle w:val="CharacterStyle0"/>
              <w:rFonts w:eastAsia="Calibri"/>
            </w:rPr>
            <w:t>čtvrtek 4. září 2025</w:t>
          </w:r>
        </w:p>
      </w:tc>
      <w:tc>
        <w:tcPr>
          <w:tcW w:w="2940" w:type="dxa"/>
        </w:tcPr>
        <w:p w14:paraId="3C7FEA51" w14:textId="77777777" w:rsidR="000411ED" w:rsidRDefault="000411ED">
          <w:pPr>
            <w:rPr>
              <w:rStyle w:val="FakeCharacterStyle"/>
            </w:rPr>
          </w:pPr>
        </w:p>
      </w:tc>
      <w:tc>
        <w:tcPr>
          <w:tcW w:w="1455" w:type="dxa"/>
        </w:tcPr>
        <w:p w14:paraId="124CF11B" w14:textId="77777777" w:rsidR="000411ED" w:rsidRDefault="00000000">
          <w:pPr>
            <w:pStyle w:val="ParagraphStyle1"/>
            <w:rPr>
              <w:rStyle w:val="FakeCharacterStyle"/>
            </w:rPr>
          </w:pPr>
          <w:r>
            <w:rPr>
              <w:noProof/>
            </w:rPr>
            <w:drawing>
              <wp:inline distT="0" distB="0" distL="0" distR="0" wp14:anchorId="7831F1A2" wp14:editId="2F0FC345">
                <wp:extent cx="914400" cy="209550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209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65" w:type="dxa"/>
        </w:tcPr>
        <w:p w14:paraId="2CCA5DD2" w14:textId="77777777" w:rsidR="000411ED" w:rsidRDefault="000411ED">
          <w:pPr>
            <w:rPr>
              <w:rStyle w:val="FakeCharacterStyle"/>
            </w:rPr>
          </w:pPr>
        </w:p>
      </w:tc>
      <w:tc>
        <w:tcPr>
          <w:tcW w:w="1725" w:type="dxa"/>
        </w:tcPr>
        <w:p w14:paraId="6A7DFFED" w14:textId="77777777" w:rsidR="000411ED" w:rsidRDefault="00000000">
          <w:pPr>
            <w:pStyle w:val="ParagraphStyle2"/>
            <w:rPr>
              <w:rStyle w:val="CharacterStyle1"/>
              <w:rFonts w:eastAsia="Calibri"/>
            </w:rPr>
          </w:pPr>
          <w:r>
            <w:rPr>
              <w:rStyle w:val="CharacterStyle1"/>
              <w:rFonts w:eastAsia="Calibri"/>
            </w:rPr>
            <w:t>Strana 2 z 2</w:t>
          </w:r>
        </w:p>
      </w:tc>
    </w:tr>
  </w:tbl>
  <w:p w14:paraId="11A6107A" w14:textId="77777777" w:rsidR="000411ED" w:rsidRDefault="000411ED">
    <w:pPr>
      <w:rPr>
        <w:rStyle w:val="FakeCharacter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CDF55" w14:textId="77777777" w:rsidR="00557216" w:rsidRDefault="00557216">
      <w:r>
        <w:separator/>
      </w:r>
    </w:p>
  </w:footnote>
  <w:footnote w:type="continuationSeparator" w:id="0">
    <w:p w14:paraId="2BE55C1B" w14:textId="77777777" w:rsidR="00557216" w:rsidRDefault="00557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1ED"/>
    <w:rsid w:val="000411ED"/>
    <w:rsid w:val="001E1EFA"/>
    <w:rsid w:val="002870E8"/>
    <w:rsid w:val="0055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9A3A"/>
  <w15:docId w15:val="{0F5AC852-6C66-41A5-AE0E-7F8498C2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Style0">
    <w:name w:val="ParagraphStyle0"/>
    <w:hidden/>
    <w:pPr>
      <w:ind w:left="28" w:right="28"/>
    </w:pPr>
  </w:style>
  <w:style w:type="paragraph" w:customStyle="1" w:styleId="ParagraphStyle1">
    <w:name w:val="ParagraphStyle1"/>
    <w:hidden/>
  </w:style>
  <w:style w:type="paragraph" w:customStyle="1" w:styleId="ParagraphStyle2">
    <w:name w:val="ParagraphStyle2"/>
    <w:hidden/>
    <w:pPr>
      <w:ind w:left="28" w:right="28"/>
      <w:jc w:val="right"/>
    </w:pPr>
  </w:style>
  <w:style w:type="paragraph" w:customStyle="1" w:styleId="ParagraphStyle3">
    <w:name w:val="ParagraphStyle3"/>
    <w:hidden/>
    <w:pPr>
      <w:ind w:left="72" w:right="72"/>
      <w:jc w:val="center"/>
    </w:pPr>
  </w:style>
  <w:style w:type="paragraph" w:customStyle="1" w:styleId="ParagraphStyle4">
    <w:name w:val="ParagraphStyle4"/>
    <w:hidden/>
    <w:pPr>
      <w:ind w:left="72" w:right="72"/>
    </w:pPr>
  </w:style>
  <w:style w:type="paragraph" w:customStyle="1" w:styleId="ParagraphStyle5">
    <w:name w:val="ParagraphStyle5"/>
    <w:hidden/>
    <w:pPr>
      <w:ind w:left="72" w:right="72"/>
      <w:jc w:val="right"/>
    </w:pPr>
  </w:style>
  <w:style w:type="paragraph" w:customStyle="1" w:styleId="ParagraphStyle6">
    <w:name w:val="ParagraphStyle6"/>
    <w:hidden/>
    <w:pPr>
      <w:ind w:left="28" w:right="28"/>
      <w:jc w:val="center"/>
    </w:pPr>
  </w:style>
  <w:style w:type="paragraph" w:customStyle="1" w:styleId="ParagraphStyle7">
    <w:name w:val="ParagraphStyle7"/>
    <w:hidden/>
    <w:pPr>
      <w:ind w:left="28" w:right="28"/>
      <w:jc w:val="center"/>
    </w:pPr>
  </w:style>
  <w:style w:type="paragraph" w:customStyle="1" w:styleId="ParagraphStyle8">
    <w:name w:val="ParagraphStyle8"/>
    <w:hidden/>
    <w:pPr>
      <w:ind w:left="72" w:right="72"/>
    </w:pPr>
  </w:style>
  <w:style w:type="paragraph" w:customStyle="1" w:styleId="ParagraphStyle9">
    <w:name w:val="ParagraphStyle9"/>
    <w:hidden/>
    <w:pPr>
      <w:ind w:left="72" w:right="72"/>
    </w:pPr>
  </w:style>
  <w:style w:type="paragraph" w:customStyle="1" w:styleId="ParagraphStyle10">
    <w:name w:val="ParagraphStyle10"/>
    <w:hidden/>
    <w:pPr>
      <w:ind w:left="72" w:right="72"/>
      <w:jc w:val="center"/>
    </w:pPr>
  </w:style>
  <w:style w:type="paragraph" w:customStyle="1" w:styleId="ParagraphStyle11">
    <w:name w:val="ParagraphStyle11"/>
    <w:hidden/>
    <w:pPr>
      <w:jc w:val="center"/>
    </w:pPr>
  </w:style>
  <w:style w:type="paragraph" w:customStyle="1" w:styleId="ParagraphStyle12">
    <w:name w:val="ParagraphStyle12"/>
    <w:hidden/>
    <w:pPr>
      <w:ind w:left="72" w:right="72"/>
    </w:pPr>
  </w:style>
  <w:style w:type="character" w:styleId="slodku">
    <w:name w:val="line number"/>
    <w:basedOn w:val="Standardnpsmoodstavce"/>
    <w:semiHidden/>
  </w:style>
  <w:style w:type="character" w:styleId="Hypertextovodkaz">
    <w:name w:val="Hyperlink"/>
    <w:rPr>
      <w:color w:val="0000FF"/>
      <w:u w:val="single"/>
    </w:rPr>
  </w:style>
  <w:style w:type="character" w:customStyle="1" w:styleId="FakeCharacterStyle">
    <w:name w:val="FakeCharacterStyle"/>
    <w:hidden/>
    <w:rPr>
      <w:sz w:val="1"/>
      <w:szCs w:val="1"/>
    </w:rPr>
  </w:style>
  <w:style w:type="character" w:customStyle="1" w:styleId="CharacterStyle0">
    <w:name w:val="CharacterStyle0"/>
    <w:hidden/>
    <w:rPr>
      <w:rFonts w:ascii="Times New Roman" w:eastAsia="Times New Roman" w:hAnsi="Times New Roman"/>
      <w:b w:val="0"/>
      <w:i w:val="0"/>
      <w:strike w:val="0"/>
      <w:noProof/>
      <w:color w:val="000000"/>
      <w:sz w:val="19"/>
      <w:szCs w:val="19"/>
      <w:u w:val="none"/>
    </w:rPr>
  </w:style>
  <w:style w:type="character" w:customStyle="1" w:styleId="CharacterStyle1">
    <w:name w:val="CharacterStyle1"/>
    <w:hidden/>
    <w:rPr>
      <w:rFonts w:ascii="Times New Roman" w:eastAsia="Times New Roman" w:hAnsi="Times New Roman"/>
      <w:b w:val="0"/>
      <w:i w:val="0"/>
      <w:strike w:val="0"/>
      <w:noProof/>
      <w:color w:val="000000"/>
      <w:sz w:val="19"/>
      <w:szCs w:val="19"/>
      <w:u w:val="none"/>
    </w:rPr>
  </w:style>
  <w:style w:type="character" w:customStyle="1" w:styleId="CharacterStyle2">
    <w:name w:val="CharacterStyle2"/>
    <w:hidden/>
    <w:rPr>
      <w:rFonts w:ascii="Segoe UI" w:eastAsia="Segoe UI" w:hAnsi="Segoe UI"/>
      <w:b/>
      <w:i/>
      <w:strike w:val="0"/>
      <w:noProof/>
      <w:color w:val="000000"/>
      <w:sz w:val="25"/>
      <w:szCs w:val="25"/>
      <w:u w:val="none"/>
    </w:rPr>
  </w:style>
  <w:style w:type="character" w:customStyle="1" w:styleId="CharacterStyle3">
    <w:name w:val="CharacterStyle3"/>
    <w:hidden/>
    <w:rPr>
      <w:rFonts w:ascii="Segoe UI" w:eastAsia="Segoe UI" w:hAnsi="Segoe UI"/>
      <w:b w:val="0"/>
      <w:i w:val="0"/>
      <w:strike w:val="0"/>
      <w:noProof/>
      <w:color w:val="000000"/>
      <w:sz w:val="21"/>
      <w:szCs w:val="21"/>
      <w:u w:val="none"/>
    </w:rPr>
  </w:style>
  <w:style w:type="character" w:customStyle="1" w:styleId="CharacterStyle4">
    <w:name w:val="CharacterStyle4"/>
    <w:hidden/>
    <w:rPr>
      <w:rFonts w:ascii="Segoe UI" w:eastAsia="Segoe UI" w:hAnsi="Segoe UI"/>
      <w:b w:val="0"/>
      <w:i w:val="0"/>
      <w:strike w:val="0"/>
      <w:noProof/>
      <w:color w:val="000000"/>
      <w:sz w:val="21"/>
      <w:szCs w:val="21"/>
      <w:u w:val="none"/>
    </w:rPr>
  </w:style>
  <w:style w:type="character" w:customStyle="1" w:styleId="CharacterStyle5">
    <w:name w:val="CharacterStyle5"/>
    <w:hidden/>
    <w:rPr>
      <w:rFonts w:ascii="Segoe UI" w:eastAsia="Segoe UI" w:hAnsi="Segoe UI"/>
      <w:b/>
      <w:i w:val="0"/>
      <w:strike w:val="0"/>
      <w:noProof/>
      <w:color w:val="000000"/>
      <w:sz w:val="18"/>
      <w:szCs w:val="18"/>
      <w:u w:val="none"/>
    </w:rPr>
  </w:style>
  <w:style w:type="character" w:customStyle="1" w:styleId="CharacterStyle6">
    <w:name w:val="CharacterStyle6"/>
    <w:hidden/>
    <w:rPr>
      <w:rFonts w:ascii="Segoe UI" w:eastAsia="Segoe UI" w:hAnsi="Segoe UI"/>
      <w:b/>
      <w:i w:val="0"/>
      <w:strike w:val="0"/>
      <w:noProof/>
      <w:color w:val="000000"/>
      <w:sz w:val="18"/>
      <w:szCs w:val="18"/>
      <w:u w:val="none"/>
    </w:rPr>
  </w:style>
  <w:style w:type="character" w:customStyle="1" w:styleId="CharacterStyle7">
    <w:name w:val="CharacterStyle7"/>
    <w:hidden/>
    <w:rPr>
      <w:rFonts w:ascii="Segoe UI" w:eastAsia="Segoe UI" w:hAnsi="Segoe UI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8">
    <w:name w:val="CharacterStyle8"/>
    <w:hidden/>
    <w:rPr>
      <w:rFonts w:ascii="Segoe UI" w:eastAsia="Segoe UI" w:hAnsi="Segoe UI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9">
    <w:name w:val="CharacterStyle9"/>
    <w:hidden/>
    <w:rPr>
      <w:rFonts w:ascii="Segoe UI" w:eastAsia="Segoe UI" w:hAnsi="Segoe UI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10">
    <w:name w:val="CharacterStyle10"/>
    <w:hidden/>
    <w:rPr>
      <w:rFonts w:ascii="Segoe UI" w:eastAsia="Segoe UI" w:hAnsi="Segoe UI"/>
      <w:b w:val="0"/>
      <w:i/>
      <w:strike w:val="0"/>
      <w:noProof/>
      <w:color w:val="000000"/>
      <w:sz w:val="21"/>
      <w:szCs w:val="21"/>
      <w:u w:val="none"/>
    </w:rPr>
  </w:style>
  <w:style w:type="table" w:styleId="Jednoduchtabulka1">
    <w:name w:val="Table Simple 1"/>
    <w:basedOn w:val="Normlntabulk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2031</Characters>
  <Application>Microsoft Office Word</Application>
  <DocSecurity>0</DocSecurity>
  <Lines>16</Lines>
  <Paragraphs>4</Paragraphs>
  <ScaleCrop>false</ScaleCrop>
  <Company>SPSEI Ostrava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Lenka Závodná</cp:lastModifiedBy>
  <cp:revision>2</cp:revision>
  <dcterms:created xsi:type="dcterms:W3CDTF">2025-09-04T06:31:00Z</dcterms:created>
  <dcterms:modified xsi:type="dcterms:W3CDTF">2025-09-04T06:31:00Z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Version">
    <vt:lpwstr>18.1.6.0</vt:lpwstr>
  </property>
</Properties>
</file>