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多源异构数据驱动岗位和能力图谱构建与动态演化分析系统</w:t>
      </w:r>
    </w:p>
    <w:p>
      <w:pPr>
        <w:pStyle w:val="Heading1"/>
      </w:pPr>
      <w:r>
        <w:t>作品设计与实现方案</w:t>
      </w:r>
    </w:p>
    <w:p>
      <w:pPr>
        <w:ind w:left="288"/>
      </w:pPr>
      <w:r>
        <w:rPr>
          <w:i/>
          <w:color w:val="556573"/>
        </w:rPr>
        <w:t>题目编号：XH-202621　|　发榜单位：科大讯飞股份有限公司</w:t>
      </w:r>
    </w:p>
    <w:p>
      <w:pPr>
        <w:ind w:left="288"/>
      </w:pPr>
      <w:r>
        <w:rPr>
          <w:i/>
          <w:color w:val="556573"/>
        </w:rPr>
        <w:t>作品名称：</w:t>
      </w:r>
      <w:r>
        <w:rPr>
          <w:b/>
          <w:i/>
          <w:color w:val="556573"/>
        </w:rPr>
        <w:t>智岗图谱（TalentGraph AI）—— 多源异构数据驱动的岗位能力动态演化分析平台</w:t>
      </w:r>
    </w:p>
    <w:p>
      <w:pPr>
        <w:ind w:left="288"/>
      </w:pPr>
      <w:r>
        <w:rPr>
          <w:i/>
          <w:color w:val="556573"/>
        </w:rPr>
        <w:t>在线系统：http://101.200.184.201:8200/</w:t>
      </w:r>
    </w:p>
    <w:p>
      <w:pPr>
        <w:pStyle w:val="Heading1"/>
      </w:pPr>
      <w:r>
        <w:t>一、项目背景与痛点</w:t>
      </w:r>
    </w:p>
    <w:p>
      <w:r>
        <w:t>在国家从"人口红利"向"人才红利"转型的关键期，"新质生产力""人工智能+"与数字经济推动以新一代信息技术为代表的新兴领域快速发展，技术迭代速度远超人才培养周期，劳动力市场出现严重"结构性矛盾"：</w:t>
      </w:r>
    </w:p>
    <w:p>
      <w:pPr>
        <w:pStyle w:val="ListBullet"/>
      </w:pPr>
      <w:r>
        <w:rPr>
          <w:b/>
        </w:rPr>
        <w:t>企业侧</w:t>
      </w:r>
      <w:r>
        <w:t>："招不到合适的人"，人岗匹配度低、新兴岗位识别难，招聘与培养成本高；</w:t>
      </w:r>
    </w:p>
    <w:p>
      <w:pPr>
        <w:pStyle w:val="ListBullet"/>
      </w:pPr>
      <w:r>
        <w:rPr>
          <w:b/>
        </w:rPr>
        <w:t>人才侧</w:t>
      </w:r>
      <w:r>
        <w:t>：新兴领域青年职业路径模糊、技能需求动态性强，缺乏动态行业技能图谱指引；</w:t>
      </w:r>
    </w:p>
    <w:p>
      <w:pPr>
        <w:pStyle w:val="ListBullet"/>
      </w:pPr>
      <w:r>
        <w:rPr>
          <w:b/>
        </w:rPr>
        <w:t>方法侧</w:t>
      </w:r>
      <w:r>
        <w:t>：传统人才盘点依赖关键词匹配，对技术趋势无实时感知，难以回答"技术 A 的爆发会给岗位 B 带来哪些新技能需求"。</w:t>
      </w:r>
    </w:p>
    <w:p>
      <w:r>
        <w:t xml:space="preserve">更深层的数据难题在于：招聘 JD（Job Description）普遍存在 </w:t>
      </w:r>
      <w:r>
        <w:rPr>
          <w:b/>
        </w:rPr>
        <w:t>时滞（lag）、噪音（noise）、抄袭（plagiarism）、能力通胀（inflation）</w:t>
      </w:r>
      <w:r>
        <w:t xml:space="preserve">；同时大模型在生成能力定义时存在 </w:t>
      </w:r>
      <w:r>
        <w:rPr>
          <w:b/>
        </w:rPr>
        <w:t>"幻觉"</w:t>
      </w:r>
      <w:r>
        <w:t xml:space="preserve"> 风险，直接生成的岗位能力不可信、不可溯源。</w:t>
      </w:r>
    </w:p>
    <w:p>
      <w:r>
        <w:rPr>
          <w:b/>
        </w:rPr>
        <w:t>本系统的目标</w:t>
      </w:r>
      <w:r>
        <w:t xml:space="preserve">：以"数据驱动 + 大模型 + 知识图谱"为核心，构建一个能够自我进化的"人才能力大脑"，实现从"静态画像"到"动态感知"的跨越，形成 </w:t>
      </w:r>
      <w:r>
        <w:rPr>
          <w:b/>
        </w:rPr>
        <w:t>"多源数据采集 → 新岗位发现与定义 / 既有岗位能力更新 → 能力图谱动态构建 → 简历解析 → 精准匹配与差距分析 → 改进建议与学习路径"</w:t>
      </w:r>
      <w:r>
        <w:t xml:space="preserve"> 的全流程闭环。</w:t>
      </w:r>
    </w:p>
    <w:p>
      <w:pPr>
        <w:pStyle w:val="Heading1"/>
      </w:pPr>
      <w:r>
        <w:t>二、系统总体设计</w:t>
      </w:r>
    </w:p>
    <w:p>
      <w:pPr>
        <w:pStyle w:val="Heading2"/>
      </w:pPr>
      <w:r>
        <w:t>2.1 全流程闭环</w:t>
      </w:r>
    </w:p>
    <w:p>
      <w:pPr>
        <w:ind w:left="288"/>
      </w:pPr>
      <w:r>
        <w:rPr>
          <w:rFonts w:ascii="Consolas" w:hAnsi="Consolas"/>
          <w:sz w:val="18"/>
        </w:rPr>
        <w:t>①多源数据采集            ②清洗·交叉验证         ③大模型结构化抽取</w:t>
        <w:br/>
        <w:t xml:space="preserve"> 招聘JD / Tavily / Serper  →  去抄袭/通胀/时滞/噪音  →  JD解析(职责·必备·加分技能)</w:t>
        <w:br/>
        <w:t xml:space="preserve">        │                                                      │</w:t>
        <w:br/>
        <w:t xml:space="preserve">        ▼                                                      ▼</w:t>
        <w:br/>
        <w:t>⑥人岗匹配与诊断   ◀──   ⑤图谱构建与动态演化   ◀──   ④反幻觉交叉验证聚合</w:t>
        <w:br/>
        <w:t xml:space="preserve"> 简历解析·多维匹配         岗位-技能点知识图谱        置信度加权 + 证据溯源</w:t>
        <w:br/>
        <w:t xml:space="preserve"> 差距分析·学习路径         新增/删除/修改演化追踪      过滤低置信"幻觉"能力项</w:t>
      </w:r>
    </w:p>
    <w:p>
      <w:pPr>
        <w:pStyle w:val="Heading2"/>
      </w:pPr>
      <w:r>
        <w:t>2.2 技术架构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层次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技术选型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前端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React 18 + TypeScript + Vite + TailwindCSS + Framer Motion + ECharts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高级数据可视化，全景图谱力导向布局、雷达图、仪表盘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后端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FastAPI + SQLAlchemy 2.0 + Pydantic v2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异步 REST API，模块化服务分层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DeepSeek（OpenAI 兼容）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JD 解析、简历抽取、新岗位定义、改进建议；JSON 强约束 + 低温度防幻觉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向量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BGE（bge-small-zh-v1.5, 512维）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语义匹配、去重、RAG 接地（含中文模型退化守卫）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联网检索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Tavily + Serper.dev（两个独立来源）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新岗位证据采集与交叉验证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数据库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MySQL 8/9（utf8mb4）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知识图谱节点/关系、原始数据、证据溯源、演化记录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部署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systemd + uvicorn（单 worker）/ Docker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后端同端口托管前端静态资源，内存受控（≤420MB）</w:t>
            </w:r>
          </w:p>
        </w:tc>
      </w:tr>
    </w:tbl>
    <w:p>
      <w:pPr>
        <w:pStyle w:val="Heading2"/>
      </w:pPr>
      <w:r>
        <w:t>2.3 后端服务分层</w:t>
      </w:r>
    </w:p>
    <w:p>
      <w:pPr>
        <w:ind w:left="288"/>
      </w:pPr>
      <w:r>
        <w:rPr>
          <w:rFonts w:ascii="Consolas" w:hAnsi="Consolas"/>
          <w:sz w:val="18"/>
        </w:rPr>
        <w:t>app/</w:t>
        <w:br/>
        <w:t>├── clients.py          外部服务封装：DeepSeek / BGE 向量 / Tavily / Serper（多源检索）</w:t>
        <w:br/>
        <w:t>├── models.py           ORM：Job, Skill, JobSkill, SkillRelation, RawJD, Evidence,</w:t>
        <w:br/>
        <w:t>│                            CapabilityChange, Resume, MatchResult, TechTrend</w:t>
        <w:br/>
        <w:t>├── services/</w:t>
        <w:br/>
        <w:t>│   ├── cleaning.py     清洗：SimHash 去重、时滞、新鲜度、通胀检测</w:t>
        <w:br/>
        <w:t>│   ├── extraction.py   JD 结构化解析（反幻觉提示工程）</w:t>
        <w:br/>
        <w:t>│   ├── taxonomy.py     技能分类体系与同义词归一化（降噪）</w:t>
        <w:br/>
        <w:t>│   ├── hallucination.py 交叉验证聚合 + 置信度计算（反幻觉核心）</w:t>
        <w:br/>
        <w:t>│   ├── discovery.py    新岗位发现（RAG 接地）</w:t>
        <w:br/>
        <w:t>│   ├── evolution.py    既有岗位能力演化（增删改）</w:t>
        <w:br/>
        <w:t>│   ├── resume.py       简历解析（PDF/Word/文本）</w:t>
        <w:br/>
        <w:t>│   ├── matching.py     人岗匹配、差距分析、学习路径</w:t>
        <w:br/>
        <w:t>│   ├── graph_service.py 图谱持久化与全景查询</w:t>
        <w:br/>
        <w:t>│   └── ingest.py       数据接入编排 pipeline</w:t>
        <w:br/>
        <w:t>└── routers/            REST API：jobs / graph / discovery / evolution / match</w:t>
      </w:r>
    </w:p>
    <w:p>
      <w:pPr>
        <w:pStyle w:val="Heading1"/>
      </w:pPr>
      <w:r>
        <w:t>三、核心功能实现</w:t>
      </w:r>
    </w:p>
    <w:p>
      <w:pPr>
        <w:pStyle w:val="Heading2"/>
      </w:pPr>
      <w:r>
        <w:t>3.1 新岗位发现与定义</w:t>
      </w:r>
    </w:p>
    <w:p>
      <w:r>
        <w:rPr>
          <w:b/>
        </w:rPr>
        <w:t>目标</w:t>
      </w:r>
      <w:r>
        <w:t>：识别市场上萌芽/兴起中、尚未标准化的新岗位，并生成结构化定义（岗位名称、核心职责、必备技能、加分技能、典型行业应用场景），支持人工优化与动态更新。</w:t>
      </w:r>
    </w:p>
    <w:p>
      <w:r>
        <w:rPr>
          <w:b/>
        </w:rPr>
        <w:t>实现流程</w:t>
      </w:r>
      <w:r>
        <w:t>（</w:t>
      </w:r>
      <w:r>
        <w:rPr>
          <w:rFonts w:ascii="Consolas" w:hAnsi="Consolas"/>
        </w:rPr>
        <w:t>services/discovery.py</w:t>
      </w:r>
      <w:r>
        <w:t>）：</w:t>
      </w:r>
    </w:p>
    <w:p>
      <w:pPr>
        <w:pStyle w:val="ListBullet"/>
      </w:pPr>
      <w:r>
        <w:rPr>
          <w:b/>
        </w:rPr>
        <w:t>候选发现</w:t>
      </w:r>
      <w:r>
        <w:t>：内置新兴岗位种子（提示词工程师、AI 智能体开发工程师、RAG 工程师、具身智能工程师、MLOps 工程师等），或用户自定义关键词；</w:t>
      </w:r>
    </w:p>
    <w:p>
      <w:pPr>
        <w:pStyle w:val="ListBullet"/>
      </w:pPr>
      <w:r>
        <w:rPr>
          <w:b/>
        </w:rPr>
        <w:t>多源证据采集</w:t>
      </w:r>
      <w:r>
        <w:t xml:space="preserve">：Tavily + Serper.dev </w:t>
      </w:r>
      <w:r>
        <w:rPr>
          <w:b/>
        </w:rPr>
        <w:t>两个独立来源</w:t>
      </w:r>
      <w:r>
        <w:t>并行检索，按 URL 去重，统计独立来源数；近 180 天新闻检索评估"新兴度"；</w:t>
      </w:r>
    </w:p>
    <w:p>
      <w:pPr>
        <w:pStyle w:val="ListBullet"/>
      </w:pPr>
      <w:r>
        <w:rPr>
          <w:b/>
        </w:rPr>
        <w:t>RAG 接地生成</w:t>
      </w:r>
      <w:r>
        <w:t>：将检索到的证据材料作为上下文，约束大模型"只基于证据定义、禁止臆造"，生成结构化岗位定义；</w:t>
      </w:r>
    </w:p>
    <w:p>
      <w:pPr>
        <w:pStyle w:val="ListBullet"/>
      </w:pPr>
      <w:r>
        <w:rPr>
          <w:b/>
        </w:rPr>
        <w:t>能力项交叉验证</w:t>
      </w:r>
      <w:r>
        <w:t xml:space="preserve">：对每个生成的技能，校验其是否在证据文本中出现，据此提升/降低置信度，标注 </w:t>
      </w:r>
      <w:r>
        <w:rPr>
          <w:rFonts w:ascii="Consolas" w:hAnsi="Consolas"/>
        </w:rPr>
        <w:t>web_verified</w:t>
      </w:r>
      <w:r>
        <w:t>；</w:t>
      </w:r>
    </w:p>
    <w:p>
      <w:pPr>
        <w:pStyle w:val="ListBullet"/>
      </w:pPr>
      <w:r>
        <w:rPr>
          <w:b/>
        </w:rPr>
        <w:t>入库</w:t>
      </w:r>
      <w:r>
        <w:t xml:space="preserve">：写入 </w:t>
      </w:r>
      <w:r>
        <w:rPr>
          <w:rFonts w:ascii="Consolas" w:hAnsi="Consolas"/>
        </w:rPr>
        <w:t>is_new=True</w:t>
      </w:r>
      <w:r>
        <w:t xml:space="preserve"> 的岗位节点，全景图谱中以琥珀色高亮。</w:t>
      </w:r>
    </w:p>
    <w:p>
      <w:r>
        <w:rPr>
          <w:b/>
        </w:rPr>
        <w:t>输入输出示例</w:t>
      </w:r>
      <w:r>
        <w:t xml:space="preserve">：见 </w:t>
      </w:r>
      <w:r>
        <w:rPr>
          <w:rFonts w:ascii="Consolas" w:hAnsi="Consolas"/>
        </w:rPr>
        <w:t>docs/测试数据/新岗位_AI智能体开发工程师_图谱与数据源.json</w:t>
      </w:r>
      <w:r>
        <w:t>（输入关键词 → 15 条多源证据 → 含 7 项必备技能的完整定义）。</w:t>
      </w:r>
    </w:p>
    <w:p>
      <w:pPr>
        <w:pStyle w:val="Heading2"/>
      </w:pPr>
      <w:r>
        <w:t>3.2 既有岗位能力动态更新（演化）</w:t>
      </w:r>
    </w:p>
    <w:p>
      <w:r>
        <w:rPr>
          <w:b/>
        </w:rPr>
        <w:t>目标</w:t>
      </w:r>
      <w:r>
        <w:t xml:space="preserve">：针对现有岗位（如 Java 开发工程师），识别能力要求变化，明确标注 </w:t>
      </w:r>
      <w:r>
        <w:rPr>
          <w:b/>
        </w:rPr>
        <w:t>新增 / 删除 / 修改</w:t>
      </w:r>
      <w:r>
        <w:t xml:space="preserve"> 的能力项，提供更新说明与数据源，支持人工优化与动态演化。</w:t>
      </w:r>
    </w:p>
    <w:p>
      <w:r>
        <w:rPr>
          <w:b/>
        </w:rPr>
        <w:t>实现流程</w:t>
      </w:r>
      <w:r>
        <w:t>（</w:t>
      </w:r>
      <w:r>
        <w:rPr>
          <w:rFonts w:ascii="Consolas" w:hAnsi="Consolas"/>
        </w:rPr>
        <w:t>services/evolution.py</w:t>
      </w:r>
      <w:r>
        <w:t>）：</w:t>
      </w:r>
    </w:p>
    <w:p>
      <w:pPr>
        <w:pStyle w:val="ListBullet"/>
      </w:pPr>
      <w:r>
        <w:t>取岗位当前能力快照（旧版本）；</w:t>
      </w:r>
    </w:p>
    <w:p>
      <w:pPr>
        <w:pStyle w:val="ListBullet"/>
      </w:pPr>
      <w:r>
        <w:t>解析输入的最新 JD，与历史能力合并进行交叉验证聚合；</w:t>
      </w:r>
    </w:p>
    <w:p>
      <w:pPr>
        <w:pStyle w:val="ListBullet"/>
      </w:pPr>
      <w:r>
        <w:rPr>
          <w:b/>
        </w:rPr>
        <w:t>差异计算</w:t>
      </w:r>
      <w:r>
        <w:t>：</w:t>
      </w:r>
    </w:p>
    <w:p>
      <w:pPr>
        <w:pStyle w:val="ListBullet"/>
      </w:pPr>
      <w:r>
        <w:rPr>
          <w:b/>
        </w:rPr>
        <w:t>新增（add）</w:t>
      </w:r>
      <w:r>
        <w:t>：新数据中出现、旧图谱中没有的能力项，附独立来源数与置信度；</w:t>
      </w:r>
    </w:p>
    <w:p>
      <w:pPr>
        <w:pStyle w:val="ListBullet"/>
      </w:pPr>
      <w:r>
        <w:rPr>
          <w:b/>
        </w:rPr>
        <w:t>删除（delete）</w:t>
      </w:r>
      <w:r>
        <w:t>：旧图谱有、近期 JD 不再要求的过时能力（标记 deprecated，保留历史）；</w:t>
      </w:r>
    </w:p>
    <w:p>
      <w:pPr>
        <w:pStyle w:val="ListBullet"/>
      </w:pPr>
      <w:r>
        <w:rPr>
          <w:b/>
        </w:rPr>
        <w:t>修改（modify）</w:t>
      </w:r>
      <w:r>
        <w:t>：重要度（必备↔加分）或权重显著变化（阈值 0.2）；</w:t>
      </w:r>
    </w:p>
    <w:p>
      <w:pPr>
        <w:pStyle w:val="ListBullet"/>
      </w:pPr>
      <w:r>
        <w:t xml:space="preserve">每条变更记录 </w:t>
      </w:r>
      <w:r>
        <w:rPr>
          <w:rFonts w:ascii="Consolas" w:hAnsi="Consolas"/>
        </w:rPr>
        <w:t>reason</w:t>
      </w:r>
      <w:r>
        <w:t xml:space="preserve">（更新说明）与 </w:t>
      </w:r>
      <w:r>
        <w:rPr>
          <w:rFonts w:ascii="Consolas" w:hAnsi="Consolas"/>
        </w:rPr>
        <w:t>data_source</w:t>
      </w:r>
      <w:r>
        <w:t xml:space="preserve">（数据源），岗位版本号 +1，全部写入 </w:t>
      </w:r>
      <w:r>
        <w:rPr>
          <w:rFonts w:ascii="Consolas" w:hAnsi="Consolas"/>
        </w:rPr>
        <w:t>capability_change</w:t>
      </w:r>
      <w:r>
        <w:t xml:space="preserve"> 表，前端时间线展示。</w:t>
      </w:r>
    </w:p>
    <w:p>
      <w:r>
        <w:rPr>
          <w:b/>
        </w:rPr>
        <w:t>示例</w:t>
      </w:r>
      <w:r>
        <w:t>：用含"大语言模型应用 / RAG / 向量数据库 / Kubernetes"的新 JD 驱动 Java 工程师演化，系统自动新增"大语言模型、检索增强生成、容器化部署"等能力项并给出溯源说明。</w:t>
      </w:r>
    </w:p>
    <w:p>
      <w:pPr>
        <w:pStyle w:val="Heading2"/>
      </w:pPr>
      <w:r>
        <w:t>3.3 新一代信息技术岗位全景图谱</w:t>
      </w:r>
    </w:p>
    <w:p>
      <w:r>
        <w:rPr>
          <w:b/>
        </w:rPr>
        <w:t>目标</w:t>
      </w:r>
      <w:r>
        <w:t xml:space="preserve">：展示领域内岗位的能力要求，颗粒度到 </w:t>
      </w:r>
      <w:r>
        <w:rPr>
          <w:b/>
        </w:rPr>
        <w:t>"技能点"</w:t>
      </w:r>
      <w:r>
        <w:t xml:space="preserve"> 级别，可按 </w:t>
      </w:r>
      <w:r>
        <w:rPr>
          <w:b/>
        </w:rPr>
        <w:t>技术栈</w:t>
      </w:r>
      <w:r>
        <w:t xml:space="preserve"> 与 </w:t>
      </w:r>
      <w:r>
        <w:rPr>
          <w:b/>
        </w:rPr>
        <w:t>级别 / 置信度</w:t>
      </w:r>
      <w:r>
        <w:t xml:space="preserve"> 切换视图。</w:t>
      </w:r>
    </w:p>
    <w:p>
      <w:r>
        <w:rPr>
          <w:b/>
        </w:rPr>
        <w:t>实现</w:t>
      </w:r>
      <w:r>
        <w:t>（</w:t>
      </w:r>
      <w:r>
        <w:rPr>
          <w:rFonts w:ascii="Consolas" w:hAnsi="Consolas"/>
        </w:rPr>
        <w:t>services/graph_service.py</w:t>
      </w:r>
      <w:r>
        <w:t xml:space="preserve"> + 前端 ECharts 力导向图）：</w:t>
      </w:r>
    </w:p>
    <w:p>
      <w:pPr>
        <w:pStyle w:val="ListBullet"/>
      </w:pPr>
      <w:r>
        <w:rPr>
          <w:b/>
        </w:rPr>
        <w:t>节点</w:t>
      </w:r>
      <w:r>
        <w:t>：岗位节点（按技术栈着色，新岗位琥珀描边）+ 技能点节点（大小随关联度变化）；</w:t>
      </w:r>
    </w:p>
    <w:p>
      <w:pPr>
        <w:pStyle w:val="ListBullet"/>
      </w:pPr>
      <w:r>
        <w:rPr>
          <w:b/>
        </w:rPr>
        <w:t>关系边</w:t>
      </w:r>
      <w:r>
        <w:t>：岗位-技能（必备/加分，按重要度与置信度着色加权）；技能-技能（先修 prerequisite / 相关 related / 驱动 drives）；</w:t>
      </w:r>
    </w:p>
    <w:p>
      <w:pPr>
        <w:pStyle w:val="ListBullet"/>
      </w:pPr>
      <w:r>
        <w:rPr>
          <w:b/>
        </w:rPr>
        <w:t>交互</w:t>
      </w:r>
      <w:r>
        <w:t>：拖拽、缩放、邻接聚焦、点击下钻（岗位→画像，技能→关联岗位）；</w:t>
      </w:r>
    </w:p>
    <w:p>
      <w:pPr>
        <w:pStyle w:val="ListBullet"/>
      </w:pPr>
      <w:r>
        <w:rPr>
          <w:b/>
        </w:rPr>
        <w:t>视图切换</w:t>
      </w:r>
      <w:r>
        <w:t>：技术栈筛选（人工智能/大数据/智能系统/物联网/云计算与工程）、级别筛选、置信度阈值滑块（过滤低置信能力项）。</w:t>
      </w:r>
    </w:p>
    <w:p>
      <w:r>
        <w:t>当前图谱规模：</w:t>
      </w:r>
      <w:r>
        <w:rPr>
          <w:b/>
        </w:rPr>
        <w:t>29 个岗位、105 个技能点、288 能力关系、52 条技能先修/相关/驱动关系</w:t>
      </w:r>
      <w:r>
        <w:t>。</w:t>
      </w:r>
    </w:p>
    <w:p>
      <w:pPr>
        <w:pStyle w:val="Heading2"/>
      </w:pPr>
      <w:r>
        <w:t>3.4 人岗匹配诊断与差距分析</w:t>
      </w:r>
    </w:p>
    <w:p>
      <w:r>
        <w:rPr>
          <w:b/>
        </w:rPr>
        <w:t>目标</w:t>
      </w:r>
      <w:r>
        <w:t>：用户输入技能或上传简历（PDF/Word），系统对比目标岗位图谱，输出差距分析，提供针对性改进建议与学习路径规划。</w:t>
      </w:r>
    </w:p>
    <w:p>
      <w:r>
        <w:rPr>
          <w:b/>
        </w:rPr>
        <w:t>实现</w:t>
      </w:r>
      <w:r>
        <w:t>（</w:t>
      </w:r>
      <w:r>
        <w:rPr>
          <w:rFonts w:ascii="Consolas" w:hAnsi="Consolas"/>
        </w:rPr>
        <w:t>services/resume.py</w:t>
      </w:r>
      <w:r>
        <w:t xml:space="preserve"> + </w:t>
      </w:r>
      <w:r>
        <w:rPr>
          <w:rFonts w:ascii="Consolas" w:hAnsi="Consolas"/>
        </w:rPr>
        <w:t>services/matching.py</w:t>
      </w:r>
      <w:r>
        <w:t>）：</w:t>
      </w:r>
    </w:p>
    <w:p>
      <w:pPr>
        <w:pStyle w:val="ListBullet"/>
      </w:pPr>
      <w:r>
        <w:rPr>
          <w:b/>
        </w:rPr>
        <w:t>简历解析</w:t>
      </w:r>
      <w:r>
        <w:t>：pdfplumber（PDF）/ python-docx（Word）抽取文本 → 大模型结构化抽取技能要素 + 词典规则兜底，归一化同义词，</w:t>
      </w:r>
      <w:r>
        <w:rPr>
          <w:b/>
        </w:rPr>
        <w:t>提取召回率 100%、F1 96.5%</w:t>
      </w:r>
      <w:r>
        <w:t>；</w:t>
      </w:r>
    </w:p>
    <w:p>
      <w:pPr>
        <w:pStyle w:val="ListBullet"/>
      </w:pPr>
      <w:r>
        <w:rPr>
          <w:b/>
        </w:rPr>
        <w:t>多维度匹配</w:t>
      </w:r>
      <w:r>
        <w:t>：</w:t>
      </w:r>
    </w:p>
    <w:p>
      <w:pPr>
        <w:pStyle w:val="ListBullet"/>
      </w:pPr>
      <w:r>
        <w:t>必备技能覆盖率（按权重）、加分技能覆盖率、技能级别匹配度、领域相关度；</w:t>
      </w:r>
    </w:p>
    <w:p>
      <w:pPr>
        <w:pStyle w:val="ListBullet"/>
      </w:pPr>
      <w:r>
        <w:rPr>
          <w:b/>
        </w:rPr>
        <w:t>精确匹配（词典归一化）为主 + 语义匹配（BGE 向量）为辅</w:t>
      </w:r>
      <w:r>
        <w:t>；</w:t>
      </w:r>
    </w:p>
    <w:p>
      <w:pPr>
        <w:pStyle w:val="ListBullet"/>
      </w:pPr>
      <w:r>
        <w:t>综合匹配度 = 0.62×必备覆盖 + 0.16×加分覆盖 + 0.14×级别匹配 + 0.08×领域相关；</w:t>
      </w:r>
    </w:p>
    <w:p>
      <w:pPr>
        <w:pStyle w:val="ListBullet"/>
      </w:pPr>
      <w:r>
        <w:rPr>
          <w:b/>
        </w:rPr>
        <w:t>差距分析</w:t>
      </w:r>
      <w:r>
        <w:t>：列出已具备能力、缺失必备技能（能力缺口）、缺失加分技能；</w:t>
      </w:r>
    </w:p>
    <w:p>
      <w:pPr>
        <w:pStyle w:val="ListBullet"/>
      </w:pPr>
      <w:r>
        <w:rPr>
          <w:b/>
        </w:rPr>
        <w:t>学习路径规划</w:t>
      </w:r>
      <w:r>
        <w:t>：基于技能先修关系（prerequisite）拓扑排序 + 重要度优先，生成分步学习路径；</w:t>
      </w:r>
    </w:p>
    <w:p>
      <w:pPr>
        <w:pStyle w:val="ListBullet"/>
      </w:pPr>
      <w:r>
        <w:rPr>
          <w:b/>
        </w:rPr>
        <w:t>改进建议</w:t>
      </w:r>
      <w:r>
        <w:t>：大模型生成总体建议、各技能学习方向与资源、预计达标周期。</w:t>
      </w:r>
    </w:p>
    <w:p>
      <w:r>
        <w:rPr>
          <w:b/>
        </w:rPr>
        <w:t>匹配分类准确率 100%</w:t>
      </w:r>
      <w:r>
        <w:t>（必备技能"具备/缺失"判定与真值完全一致）。</w:t>
      </w:r>
    </w:p>
    <w:p>
      <w:pPr>
        <w:pStyle w:val="Heading1"/>
      </w:pPr>
      <w:r>
        <w:t>四、关键技术创新</w:t>
      </w:r>
    </w:p>
    <w:p>
      <w:pPr>
        <w:pStyle w:val="Heading2"/>
      </w:pPr>
      <w:r>
        <w:t>4.1 多源异构数据清洗与交叉验证融合机制（解决时滞/噪音/抄袭/通胀）</w:t>
      </w:r>
    </w:p>
    <w:p>
      <w:r>
        <w:t>赛题创新点①。</w:t>
      </w:r>
      <w:r>
        <w:rPr>
          <w:rFonts w:ascii="Consolas" w:hAnsi="Consolas"/>
        </w:rPr>
        <w:t>services/cleaning.py</w:t>
      </w:r>
      <w:r>
        <w:t xml:space="preserve"> + </w:t>
      </w:r>
      <w:r>
        <w:rPr>
          <w:rFonts w:ascii="Consolas" w:hAnsi="Consolas"/>
        </w:rPr>
        <w:t>services/ingest.py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检测方法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处理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抄袭/重复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精确 MD5 + </w:t>
            </w:r>
            <w:r>
              <w:rPr>
                <w:b/>
                <w:sz w:val="19"/>
              </w:rPr>
              <w:t>64 位 SimHash</w:t>
            </w:r>
            <w:r>
              <w:rPr>
                <w:sz w:val="19"/>
              </w:rPr>
              <w:t xml:space="preserve"> 海明距离（阈值≤3）近似去重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标记 </w:t>
            </w:r>
            <w:r>
              <w:rPr>
                <w:rFonts w:ascii="Consolas" w:hAnsi="Consolas"/>
                <w:sz w:val="19"/>
              </w:rPr>
              <w:t>is_duplicate</w:t>
            </w:r>
            <w:r>
              <w:rPr>
                <w:sz w:val="19"/>
              </w:rPr>
              <w:t>，</w:t>
            </w:r>
            <w:r>
              <w:rPr>
                <w:b/>
                <w:sz w:val="19"/>
              </w:rPr>
              <w:t>排除出交叉验证</w:t>
            </w:r>
            <w:r>
              <w:rPr>
                <w:sz w:val="19"/>
              </w:rPr>
              <w:t>，避免重复来源虚增可信度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时滞（lag）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publish_date</w:t>
            </w:r>
            <w:r>
              <w:rPr>
                <w:sz w:val="19"/>
              </w:rPr>
              <w:t xml:space="preserve"> 与采集时间差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新鲜度指数衰减权重（半衰期 180 天），旧数据降权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噪音（noise）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技能同义词归一化字典 + 后缀裁剪（"微服务架构"→"微服务"）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合并同义技能，降低噪音碎片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能力通胀（inflation）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单条 JD 技能数显著高于同岗位中位数（≥median×1.4 且超出≥4）</w:t>
            </w:r>
            <w:r>
              <w:rPr>
                <w:b/>
                <w:sz w:val="19"/>
              </w:rPr>
              <w:t>且</w:t>
            </w:r>
            <w:r>
              <w:rPr>
                <w:sz w:val="19"/>
              </w:rPr>
              <w:t xml:space="preserve"> 非共识/冷门技能占比&gt;35%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标记 </w:t>
            </w:r>
            <w:r>
              <w:rPr>
                <w:rFonts w:ascii="Consolas" w:hAnsi="Consolas"/>
                <w:sz w:val="19"/>
              </w:rPr>
              <w:t>inflation_flag</w:t>
            </w:r>
            <w:r>
              <w:rPr>
                <w:sz w:val="19"/>
              </w:rPr>
              <w:t>，通胀技能因缺乏交叉验证被自动过滤</w:t>
            </w:r>
          </w:p>
        </w:tc>
      </w:tr>
    </w:tbl>
    <w:p>
      <w:r>
        <w:rPr>
          <w:b/>
        </w:rPr>
        <w:t>实测效果</w:t>
      </w:r>
      <w:r>
        <w:t xml:space="preserve">：303 条 JD 中，植入的 </w:t>
      </w:r>
      <w:r>
        <w:rPr>
          <w:b/>
        </w:rPr>
        <w:t>8 条抄袭样本全部检出（8/8）</w:t>
      </w:r>
      <w:r>
        <w:t>、</w:t>
      </w:r>
      <w:r>
        <w:rPr>
          <w:b/>
        </w:rPr>
        <w:t>13 条通胀样本全部检出（13/13）</w:t>
      </w:r>
      <w:r>
        <w:t>。</w:t>
      </w:r>
    </w:p>
    <w:p>
      <w:pPr>
        <w:pStyle w:val="Heading2"/>
      </w:pPr>
      <w:r>
        <w:t>4.2 能力"幻觉"防控机制（提升图谱构建科学性）</w:t>
      </w:r>
    </w:p>
    <w:p>
      <w:r>
        <w:t>赛题创新点②，本系统最核心的创新。</w:t>
      </w:r>
      <w:r>
        <w:rPr>
          <w:rFonts w:ascii="Consolas" w:hAnsi="Consolas"/>
        </w:rPr>
        <w:t>services/hallucination.py</w:t>
      </w:r>
      <w:r>
        <w:t>：</w:t>
      </w:r>
    </w:p>
    <w:p>
      <w:r>
        <w:rPr>
          <w:b/>
        </w:rPr>
        <w:t>核心思想</w:t>
      </w:r>
      <w:r>
        <w:t>：单一来源（含大模型臆造）不可信；</w:t>
      </w:r>
      <w:r>
        <w:rPr>
          <w:b/>
        </w:rPr>
        <w:t>只有被≥2 个独立来源交叉验证、或有外部网络证据支撑的能力项，才以高置信度进入图谱</w:t>
      </w:r>
      <w:r>
        <w:t>，且每个能力项保留可溯源证据。</w:t>
      </w:r>
    </w:p>
    <w:p>
      <w:r>
        <w:rPr>
          <w:b/>
        </w:rPr>
        <w:t>置信度模型</w:t>
      </w:r>
      <w:r>
        <w:t>（sigmoid 加权）：</w:t>
      </w:r>
    </w:p>
    <w:p>
      <w:pPr>
        <w:ind w:left="288"/>
      </w:pPr>
      <w:r>
        <w:rPr>
          <w:rFonts w:ascii="Consolas" w:hAnsi="Consolas"/>
          <w:sz w:val="18"/>
        </w:rPr>
        <w:t>confidence = σ( 2.4·支持率 + 0.45·min(独立来源数,5) + 0.6·平均新鲜度 + 1.1·外部证据 − 1.7 )</w:t>
      </w:r>
    </w:p>
    <w:p>
      <w:r>
        <w:rPr>
          <w:b/>
        </w:rPr>
        <w:t>三重防控</w:t>
      </w:r>
      <w:r>
        <w:t>：</w:t>
      </w:r>
    </w:p>
    <w:p>
      <w:pPr>
        <w:pStyle w:val="ListBullet"/>
      </w:pPr>
      <w:r>
        <w:rPr>
          <w:b/>
        </w:rPr>
        <w:t>交叉验证门槛</w:t>
      </w:r>
      <w:r>
        <w:t>：必备技能要求 ≥2 个独立非重复来源，否则自动降级为加分技能（防止单源臆造的能力项被定义为"必备"）；</w:t>
      </w:r>
    </w:p>
    <w:p>
      <w:pPr>
        <w:pStyle w:val="ListBullet"/>
      </w:pPr>
      <w:r>
        <w:rPr>
          <w:b/>
        </w:rPr>
        <w:t>置信度过滤</w:t>
      </w:r>
      <w:r>
        <w:t xml:space="preserve">：低于阈值（0.45）的能力项标记为 </w:t>
      </w:r>
      <w:r>
        <w:rPr>
          <w:rFonts w:ascii="Consolas" w:hAnsi="Consolas"/>
        </w:rPr>
        <w:t>candidate</w:t>
      </w:r>
      <w:r>
        <w:t>，不进入正式图谱（过滤潜在幻觉/噪音）；</w:t>
      </w:r>
    </w:p>
    <w:p>
      <w:pPr>
        <w:pStyle w:val="ListBullet"/>
      </w:pPr>
      <w:r>
        <w:rPr>
          <w:b/>
        </w:rPr>
        <w:t>证据溯源</w:t>
      </w:r>
      <w:r>
        <w:t xml:space="preserve">：每个能力项保留多条证据（原始 JD 片段 / 外部链接），前端可逐项展开追溯，实现 </w:t>
      </w:r>
      <w:r>
        <w:rPr>
          <w:b/>
        </w:rPr>
        <w:t>可解释、可审计</w:t>
      </w:r>
      <w:r>
        <w:t>。</w:t>
      </w:r>
    </w:p>
    <w:p>
      <w:r>
        <w:rPr>
          <w:b/>
        </w:rPr>
        <w:t>实测</w:t>
      </w:r>
      <w:r>
        <w:t xml:space="preserve">：构建过程中过滤了数十项低置信"幻觉/噪音"能力项；典型如某 JD 单独出现的"量子计算"被自动从"必备"降级；图谱平均置信度 </w:t>
      </w:r>
      <w:r>
        <w:rPr>
          <w:b/>
        </w:rPr>
        <w:t>92.7%</w:t>
      </w:r>
      <w:r>
        <w:t>。</w:t>
      </w:r>
    </w:p>
    <w:p>
      <w:pPr>
        <w:pStyle w:val="Heading2"/>
      </w:pPr>
      <w:r>
        <w:t>4.3 嵌入模型退化守卫（工程鲁棒性创新）</w:t>
      </w:r>
    </w:p>
    <w:p>
      <w:r>
        <w:t xml:space="preserve">实践中发现 bge-small-zh 中文向量模型对 </w:t>
      </w:r>
      <w:r>
        <w:rPr>
          <w:b/>
        </w:rPr>
        <w:t>纯英文技能名（Spark/Hive/Java/Go）返回退化向量</w:t>
      </w:r>
      <w:r>
        <w:t>（不同词余弦≈1.0），会导致语义匹配把"相关但不同"误判为"等价"，掩盖真实能力缺口。</w:t>
      </w:r>
    </w:p>
    <w:p>
      <w:r>
        <w:rPr>
          <w:b/>
        </w:rPr>
        <w:t>解决方案</w:t>
      </w:r>
      <w:r>
        <w:t xml:space="preserve">：语义匹配仅在"双方均含中文字符"时启用，并加 </w:t>
      </w:r>
      <w:r>
        <w:rPr>
          <w:b/>
        </w:rPr>
        <w:t>退化守卫</w:t>
      </w:r>
      <w:r>
        <w:t xml:space="preserve">（不同字符串余弦≥0.999 视为退化向量予以忽略）；英文同义词交由词典归一化处理。该守卫使 </w:t>
      </w:r>
      <w:r>
        <w:rPr>
          <w:b/>
        </w:rPr>
        <w:t>人岗匹配分类准确率从 86.9% 提升到 100%</w:t>
      </w:r>
      <w:r>
        <w:t>，体现了对大模型/向量模型局限性的工程化防控能力。</w:t>
      </w:r>
    </w:p>
    <w:p>
      <w:pPr>
        <w:pStyle w:val="Heading2"/>
      </w:pPr>
      <w:r>
        <w:t>4.4 RAG 接地的新岗位发现</w:t>
      </w:r>
    </w:p>
    <w:p>
      <w:r>
        <w:t xml:space="preserve">新岗位定义不依赖大模型"凭空想象"，而是 </w:t>
      </w:r>
      <w:r>
        <w:rPr>
          <w:b/>
        </w:rPr>
        <w:t>先用 Tavily + Serper 两个独立来源检索真实证据，再让大模型基于证据生成</w:t>
      </w:r>
      <w:r>
        <w:t>，并对每个技能做证据校验，从源头降低幻觉，使新兴岗位定义"有据可循"。</w:t>
      </w:r>
    </w:p>
    <w:p>
      <w:pPr>
        <w:pStyle w:val="Heading1"/>
      </w:pPr>
      <w:r>
        <w:t>五、数据库设计（知识图谱 Schema）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表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job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岗位节点：名称、技术栈、级别、is_new、核心职责、典型场景、置信度、版本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skill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技能点节点：归一化名、技术栈、类型（hard/tool/soft）、层级、向量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job_skill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岗位-技能关系：重要度、权重、掌握级别、</w:t>
            </w:r>
            <w:r>
              <w:rPr>
                <w:b/>
                <w:sz w:val="19"/>
              </w:rPr>
              <w:t>置信度、独立来源数、状态（active/deprecated）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skill_relation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技能-技能关系：prerequisite / related / drives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raw_jd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原始多源 JD：来源、发布时间、</w:t>
            </w:r>
            <w:r>
              <w:rPr>
                <w:b/>
                <w:sz w:val="19"/>
              </w:rPr>
              <w:t>dedup_hash、simhash、is_duplicate、inflation_flag、lag_days、质量分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evidence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能力项证据（反幻觉溯源）：来源类型、片段、权重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capability_change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能力演化记录：变更类型、新旧值、更新说明、数据源、置信度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resume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match_result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简历解析结果 / 匹配诊断结果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tech_trend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技术趋势：热度、动量（技术 A 爆发驱动技能需求）</w:t>
            </w:r>
          </w:p>
        </w:tc>
      </w:tr>
    </w:tbl>
    <w:p>
      <w:pPr>
        <w:pStyle w:val="Heading1"/>
      </w:pPr>
      <w:r>
        <w:t>六、系统部署与运行</w:t>
      </w:r>
    </w:p>
    <w:p>
      <w:pPr>
        <w:pStyle w:val="ListBullet"/>
      </w:pPr>
      <w:r>
        <w:rPr>
          <w:b/>
        </w:rPr>
        <w:t>在线访问</w:t>
      </w:r>
      <w:r>
        <w:t>：http://101.200.184.201:8200/</w:t>
      </w:r>
    </w:p>
    <w:p>
      <w:pPr>
        <w:pStyle w:val="ListBullet"/>
      </w:pPr>
      <w:r>
        <w:rPr>
          <w:b/>
        </w:rPr>
        <w:t>部署方式</w:t>
      </w:r>
      <w:r>
        <w:t>：后端 FastAPI（单 worker uvicorn）通过 systemd 托管，</w:t>
      </w:r>
      <w:r>
        <w:rPr>
          <w:b/>
        </w:rPr>
        <w:t>同端口直接托管前端打包静态资源</w:t>
      </w:r>
      <w:r>
        <w:t xml:space="preserve">，无需额外 nginx；内存上限 </w:t>
      </w:r>
      <w:r>
        <w:rPr>
          <w:rFonts w:ascii="Consolas" w:hAnsi="Consolas"/>
        </w:rPr>
        <w:t>MemoryMax=420M</w:t>
      </w:r>
      <w:r>
        <w:t>（实际运行仅约 80MB），保护小内存服务器；</w:t>
      </w:r>
    </w:p>
    <w:p>
      <w:pPr>
        <w:pStyle w:val="ListBullet"/>
      </w:pPr>
      <w:r>
        <w:rPr>
          <w:b/>
        </w:rPr>
        <w:t>容器化</w:t>
      </w:r>
      <w:r>
        <w:t xml:space="preserve">：提供多阶段 </w:t>
      </w:r>
      <w:r>
        <w:rPr>
          <w:rFonts w:ascii="Consolas" w:hAnsi="Consolas"/>
        </w:rPr>
        <w:t>Dockerfile</w:t>
      </w:r>
      <w:r>
        <w:t xml:space="preserve"> 与 </w:t>
      </w:r>
      <w:r>
        <w:rPr>
          <w:rFonts w:ascii="Consolas" w:hAnsi="Consolas"/>
        </w:rPr>
        <w:t>docker-compose.yml</w:t>
      </w:r>
      <w:r>
        <w:t>（限 420MB 内存 / 1 CPU），一键容器化部署；</w:t>
      </w:r>
    </w:p>
    <w:p>
      <w:pPr>
        <w:pStyle w:val="ListBullet"/>
      </w:pPr>
      <w:r>
        <w:t xml:space="preserve">详见 </w:t>
      </w:r>
      <w:r>
        <w:rPr>
          <w:rFonts w:ascii="Consolas" w:hAnsi="Consolas"/>
        </w:rPr>
        <w:t>docs/部署说明.md</w:t>
      </w:r>
      <w:r>
        <w:t>。</w:t>
      </w:r>
    </w:p>
    <w:p>
      <w:pPr>
        <w:pStyle w:val="Heading1"/>
      </w:pPr>
      <w:r>
        <w:t>七、测试与验证</w:t>
      </w:r>
    </w:p>
    <w:p>
      <w:r>
        <w:t xml:space="preserve">完整测试方案见 </w:t>
      </w:r>
      <w:r>
        <w:rPr>
          <w:rFonts w:ascii="Consolas" w:hAnsi="Consolas"/>
        </w:rPr>
        <w:t>docs/测试方案与报告.md</w:t>
      </w:r>
      <w:r>
        <w:t xml:space="preserve">，测试数据见 </w:t>
      </w:r>
      <w:r>
        <w:rPr>
          <w:rFonts w:ascii="Consolas" w:hAnsi="Consolas"/>
        </w:rPr>
        <w:t>docs/测试数据/</w:t>
      </w:r>
      <w: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核心指标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实测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JD 解析准确率（F1）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98.6%</w:t>
            </w:r>
            <w:r>
              <w:rPr>
                <w:sz w:val="19"/>
              </w:rPr>
              <w:t>（P 98.8% / R 98.4%）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简历提取准确率（F1）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96.5%</w:t>
            </w:r>
            <w:r>
              <w:rPr>
                <w:sz w:val="19"/>
              </w:rPr>
              <w:t>（R 100%）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人岗匹配准确率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抄袭检出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8/8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通胀检出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13/13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单元测试覆盖率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≥60%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64%</w:t>
            </w:r>
            <w:r>
              <w:rPr>
                <w:sz w:val="19"/>
              </w:rPr>
              <w:t>（44 用例全通过）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测试 JD 规模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≥100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303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</w:tbl>
    <w:p>
      <w:pPr>
        <w:pStyle w:val="Heading1"/>
      </w:pPr>
      <w:r>
        <w:t>八、总结与展望</w:t>
      </w:r>
    </w:p>
    <w:p>
      <w:r>
        <w:t xml:space="preserve">本系统完整实现了赛题要求的全流程闭环，在 </w:t>
      </w:r>
      <w:r>
        <w:rPr>
          <w:b/>
        </w:rPr>
        <w:t>多源交叉验证清洗</w:t>
      </w:r>
      <w:r>
        <w:t xml:space="preserve"> 与 </w:t>
      </w:r>
      <w:r>
        <w:rPr>
          <w:b/>
        </w:rPr>
        <w:t>能力幻觉防控</w:t>
      </w:r>
      <w:r>
        <w:t xml:space="preserve"> 两大创新点上提出了可量化、可溯源的工程方案，三项核心指标均显著超过 90% 的达标线，并已稳定部署上线。</w:t>
      </w:r>
    </w:p>
    <w:p>
      <w:r>
        <w:rPr>
          <w:b/>
        </w:rPr>
        <w:t>可迁移性</w:t>
      </w:r>
      <w:r>
        <w:t>：技术方案与岗位无关，可平滑迁移到医疗、金融、智能制造等更多新一代信息技术领域岗位；数据源可扩展更多招聘平台与权威信源；图谱可对接企业人才盘点与培训体系，形成"招聘—盘点—培养"闭环。</w:t>
      </w:r>
    </w:p>
    <w:p>
      <w:r>
        <w:rPr>
          <w:b/>
        </w:rPr>
        <w:t>未来方向</w:t>
      </w:r>
      <w:r>
        <w:t>：引入时间序列的技能热度趋势预测、构建岗位间转岗路径推荐、接入更强的领域向量模型以增强语义匹配。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