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3652D9"/>
        </w:rPr>
        <w:t>测试方案与测试报告</w:t>
      </w:r>
    </w:p>
    <w:p>
      <w:pPr>
        <w:ind w:left="288"/>
      </w:pPr>
      <w:r>
        <w:rPr>
          <w:i/>
          <w:color w:val="556573"/>
        </w:rPr>
        <w:t>智岗图谱（TalentGraph AI）　|　题目 XH-202621</w:t>
      </w:r>
    </w:p>
    <w:p>
      <w:pPr>
        <w:ind w:left="288"/>
      </w:pPr>
      <w:r>
        <w:rPr>
          <w:i/>
          <w:color w:val="556573"/>
        </w:rPr>
        <w:t>对应赛题"可验证性要求"：提供完整测试方案（含≥100 条岗位 JD 及测试用例），核心指标可量化验证。</w:t>
      </w:r>
    </w:p>
    <w:p>
      <w:pPr>
        <w:pStyle w:val="Heading1"/>
      </w:pPr>
      <w:r>
        <w:t>一、测试目标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赛题要求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本系统实测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结论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JD 解析准确率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≥90%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98.59%（F1）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简历提取准确率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≥90%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96.49%（F1）/ 召回 100%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人岗匹配准确率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≥90%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100%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单元测试覆盖率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≥60%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64%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测试 JD 规模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≥100 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303 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</w:tbl>
    <w:p>
      <w:pPr>
        <w:pStyle w:val="Heading1"/>
      </w:pPr>
      <w:r>
        <w:t>二、测试数据集</w:t>
      </w:r>
    </w:p>
    <w:p>
      <w:pPr>
        <w:pStyle w:val="Heading2"/>
      </w:pPr>
      <w:r>
        <w:t>2.1 岗位 JD 数据集（`docs/测试数据/seed_jds.json`）</w:t>
      </w:r>
    </w:p>
    <w:p>
      <w:pPr>
        <w:pStyle w:val="ListBullet"/>
      </w:pPr>
      <w:r>
        <w:rPr>
          <w:b/>
        </w:rPr>
        <w:t>规模</w:t>
      </w:r>
      <w:r>
        <w:t>：303 条 JD，覆盖 25 个新一代信息技术岗位簇（人工智能 / 大数据 / 物联网 / 云计算与工程）：</w:t>
      </w:r>
    </w:p>
    <w:p>
      <w:r>
        <w:t xml:space="preserve">  Java 开发工程师、机器学习工程师、大数据开发工程师、算法工程师、自然语言处理工程师、计算机视觉工程师、物联网开发工程师、数据分析师、后端开发工程师、Python 开发工程师。</w:t>
      </w:r>
    </w:p>
    <w:p>
      <w:pPr>
        <w:pStyle w:val="ListBullet"/>
      </w:pPr>
      <w:r>
        <w:rPr>
          <w:b/>
        </w:rPr>
        <w:t>真实性设计</w:t>
      </w:r>
      <w:r>
        <w:t>：每条 JD 在职责措辞、技能子集、动词表述、排版模板上充分变化（多模板 + 同义动词），贴近真实"相似但不相同"的招聘文本。</w:t>
      </w:r>
    </w:p>
    <w:p>
      <w:pPr>
        <w:pStyle w:val="ListBullet"/>
      </w:pPr>
      <w:r>
        <w:rPr>
          <w:b/>
        </w:rPr>
        <w:t>对抗样本（用于验证数据清洗）</w:t>
      </w:r>
      <w:r>
        <w:t>：</w:t>
      </w:r>
    </w:p>
    <w:p>
      <w:pPr>
        <w:pStyle w:val="ListBullet"/>
      </w:pPr>
      <w:r>
        <w:rPr>
          <w:b/>
        </w:rPr>
        <w:t>抄袭样本 8 条</w:t>
      </w:r>
      <w:r>
        <w:t>：整段复制已有 JD 仅改公司名/来源（验证近似去重）；</w:t>
      </w:r>
    </w:p>
    <w:p>
      <w:pPr>
        <w:pStyle w:val="ListBullet"/>
      </w:pPr>
      <w:r>
        <w:rPr>
          <w:b/>
        </w:rPr>
        <w:t>能力通胀样本 13 条</w:t>
      </w:r>
      <w:r>
        <w:t>：在正常技能外注入 6 个无关/冷门技能（验证通胀检测）。</w:t>
      </w:r>
    </w:p>
    <w:p>
      <w:pPr>
        <w:pStyle w:val="ListBullet"/>
      </w:pPr>
      <w:r>
        <w:rPr>
          <w:b/>
        </w:rPr>
        <w:t>真值标签</w:t>
      </w:r>
      <w:r>
        <w:t>（</w:t>
      </w:r>
      <w:r>
        <w:rPr>
          <w:rFonts w:ascii="Consolas" w:hAnsi="Consolas"/>
        </w:rPr>
        <w:t>ground_truth.json</w:t>
      </w:r>
      <w:r>
        <w:t>）：每条 JD 标注真实的必备/加分技能、是否抄袭、是否通胀，用于自动化评测。</w:t>
      </w:r>
    </w:p>
    <w:p>
      <w:pPr>
        <w:pStyle w:val="Heading2"/>
      </w:pPr>
      <w:r>
        <w:t>2.2 简历测试集（`docs/测试数据/test_resumes.json`）</w:t>
      </w:r>
    </w:p>
    <w:p>
      <w:pPr>
        <w:pStyle w:val="ListBullet"/>
      </w:pPr>
      <w:r>
        <w:rPr>
          <w:b/>
        </w:rPr>
        <w:t>规模</w:t>
      </w:r>
      <w:r>
        <w:t>：18 份简历，覆盖 10 类目标岗位，匹配度分布从高到低（含部分匹配、较大差距样本）。</w:t>
      </w:r>
    </w:p>
    <w:p>
      <w:pPr>
        <w:pStyle w:val="ListBullet"/>
      </w:pPr>
      <w:r>
        <w:rPr>
          <w:b/>
        </w:rPr>
        <w:t>鲁棒性设计</w:t>
      </w:r>
      <w:r>
        <w:t>：刻意使用同义词/缩写（torch、k8s、NLP、ML、数仓…）考验"抽取 + 归一化"能力。</w:t>
      </w:r>
    </w:p>
    <w:p>
      <w:pPr>
        <w:pStyle w:val="ListBullet"/>
      </w:pPr>
      <w:r>
        <w:rPr>
          <w:b/>
        </w:rPr>
        <w:t>真值标签</w:t>
      </w:r>
      <w:r>
        <w:t>：每份简历标注真实技能集合。</w:t>
      </w:r>
    </w:p>
    <w:p>
      <w:pPr>
        <w:pStyle w:val="Heading1"/>
      </w:pPr>
      <w:r>
        <w:t>三、测试方法与用例</w:t>
      </w:r>
    </w:p>
    <w:p>
      <w:pPr>
        <w:pStyle w:val="Heading2"/>
      </w:pPr>
      <w:r>
        <w:t>3.1 JD 解析准确率</w:t>
      </w:r>
    </w:p>
    <w:p>
      <w:pPr>
        <w:pStyle w:val="ListBullet"/>
      </w:pPr>
      <w:r>
        <w:rPr>
          <w:b/>
        </w:rPr>
        <w:t>方法</w:t>
      </w:r>
      <w:r>
        <w:t>：对 295 条非重复 JD 调用大模型解析，抽取必备/加分技能并归一化，与真值标签比对。</w:t>
      </w:r>
    </w:p>
    <w:p>
      <w:pPr>
        <w:pStyle w:val="ListBullet"/>
      </w:pPr>
      <w:r>
        <w:rPr>
          <w:b/>
        </w:rPr>
        <w:t>指标</w:t>
      </w:r>
      <w:r>
        <w:t>：精确率 P、召回率 R、F1、重要度分类正确率。</w:t>
      </w:r>
    </w:p>
    <w:p>
      <w:pPr>
        <w:pStyle w:val="ListBullet"/>
      </w:pPr>
      <w:r>
        <w:rPr>
          <w:b/>
        </w:rPr>
        <w:t>结果</w:t>
      </w:r>
      <w:r>
        <w:t>（</w:t>
      </w:r>
      <w:r>
        <w:rPr>
          <w:rFonts w:ascii="Consolas" w:hAnsi="Consolas"/>
        </w:rPr>
        <w:t>eval_jd_result.json</w:t>
      </w:r>
      <w:r>
        <w:t>）：</w:t>
      </w:r>
    </w:p>
    <w:p>
      <w:pPr>
        <w:ind w:left="288"/>
      </w:pPr>
      <w:r>
        <w:rPr>
          <w:rFonts w:ascii="Consolas" w:hAnsi="Consolas"/>
          <w:sz w:val="18"/>
        </w:rPr>
        <w:t>精确率 Precision : 0.988</w:t>
        <w:br/>
        <w:t>召回率 Recall    : 0.984</w:t>
        <w:br/>
        <w:t>F1               : 0.986</w:t>
        <w:br/>
        <w:t>重要度分类正确率  : 0.984</w:t>
      </w:r>
    </w:p>
    <w:p>
      <w:pPr>
        <w:pStyle w:val="Heading2"/>
      </w:pPr>
      <w:r>
        <w:t>3.2 简历提取准确率</w:t>
      </w:r>
    </w:p>
    <w:p>
      <w:pPr>
        <w:pStyle w:val="ListBullet"/>
      </w:pPr>
      <w:r>
        <w:rPr>
          <w:b/>
        </w:rPr>
        <w:t>方法</w:t>
      </w:r>
      <w:r>
        <w:t>：对 18 份简历解析抽取技能，与真值比对（软技能不计精确率惩罚）。</w:t>
      </w:r>
    </w:p>
    <w:p>
      <w:pPr>
        <w:pStyle w:val="ListBullet"/>
      </w:pPr>
      <w:r>
        <w:rPr>
          <w:b/>
        </w:rPr>
        <w:t>结果</w:t>
      </w:r>
      <w:r>
        <w:t>（</w:t>
      </w:r>
      <w:r>
        <w:rPr>
          <w:rFonts w:ascii="Consolas" w:hAnsi="Consolas"/>
        </w:rPr>
        <w:t>eval_resume_result.json</w:t>
      </w:r>
      <w:r>
        <w:t>）：</w:t>
      </w:r>
    </w:p>
    <w:p>
      <w:pPr>
        <w:ind w:left="288"/>
      </w:pPr>
      <w:r>
        <w:rPr>
          <w:rFonts w:ascii="Consolas" w:hAnsi="Consolas"/>
          <w:sz w:val="18"/>
        </w:rPr>
        <w:t>精确率 Precision : 0.937</w:t>
        <w:br/>
        <w:t>召回率 Recall    : 1.000</w:t>
        <w:br/>
        <w:t>F1               : 0.965</w:t>
      </w:r>
    </w:p>
    <w:p>
      <w:pPr>
        <w:pStyle w:val="Heading2"/>
      </w:pPr>
      <w:r>
        <w:t>3.3 人岗匹配准确率</w:t>
      </w:r>
    </w:p>
    <w:p>
      <w:pPr>
        <w:pStyle w:val="ListBullet"/>
      </w:pPr>
      <w:r>
        <w:rPr>
          <w:b/>
        </w:rPr>
        <w:t>方法</w:t>
      </w:r>
      <w:r>
        <w:t>：对每份简历与其目标岗位图谱，逐"必备技能"判定"具备/缺失"，与真值（候选人真实技能 ∩ 岗位必备技能）比对。</w:t>
      </w:r>
    </w:p>
    <w:p>
      <w:pPr>
        <w:pStyle w:val="ListBullet"/>
      </w:pPr>
      <w:r>
        <w:rPr>
          <w:b/>
        </w:rPr>
        <w:t>结果</w:t>
      </w:r>
      <w:r>
        <w:t>（</w:t>
      </w:r>
      <w:r>
        <w:rPr>
          <w:rFonts w:ascii="Consolas" w:hAnsi="Consolas"/>
        </w:rPr>
        <w:t>eval_match_result.json</w:t>
      </w:r>
      <w:r>
        <w:t>）：</w:t>
      </w:r>
    </w:p>
    <w:p>
      <w:pPr>
        <w:ind w:left="288"/>
      </w:pPr>
      <w:r>
        <w:rPr>
          <w:rFonts w:ascii="Consolas" w:hAnsi="Consolas"/>
          <w:sz w:val="18"/>
        </w:rPr>
        <w:t>分类准确率 : 1.000</w:t>
        <w:br/>
        <w:t>匹配 F1    : 1.000</w:t>
      </w:r>
    </w:p>
    <w:p>
      <w:pPr>
        <w:pStyle w:val="Heading2"/>
      </w:pPr>
      <w:r>
        <w:t>3.4 数据清洗有效性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项目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植入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检出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准确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抄袭/重复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100%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能力通胀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100%</w:t>
            </w:r>
          </w:p>
        </w:tc>
      </w:tr>
    </w:tbl>
    <w:p>
      <w:pPr>
        <w:pStyle w:val="Heading2"/>
      </w:pPr>
      <w:r>
        <w:t>3.5 单元测试与覆盖率</w:t>
      </w:r>
    </w:p>
    <w:p>
      <w:pPr>
        <w:pStyle w:val="ListBullet"/>
      </w:pPr>
      <w:r>
        <w:rPr>
          <w:b/>
        </w:rPr>
        <w:t>框架</w:t>
      </w:r>
      <w:r>
        <w:t>：pytest + pytest-cov，</w:t>
      </w:r>
      <w:r>
        <w:rPr>
          <w:b/>
        </w:rPr>
        <w:t>45 个用例全部通过</w:t>
      </w:r>
      <w:r>
        <w:t>，覆盖清洗、归一化、反幻觉聚合、匹配、演化、抽取后处理、API 端点等。</w:t>
      </w:r>
    </w:p>
    <w:p>
      <w:pPr>
        <w:pStyle w:val="ListBullet"/>
      </w:pPr>
      <w:r>
        <w:rPr>
          <w:b/>
        </w:rPr>
        <w:t>覆盖率：64%（≥60% 达标）</w:t>
      </w:r>
      <w:r>
        <w:t>。</w:t>
      </w:r>
    </w:p>
    <w:p>
      <w:pPr>
        <w:ind w:left="288"/>
      </w:pPr>
      <w:r>
        <w:rPr>
          <w:rFonts w:ascii="Consolas" w:hAnsi="Consolas"/>
          <w:sz w:val="18"/>
        </w:rPr>
        <w:t>TOTAL  1343 stmts  490 miss  64%</w:t>
        <w:br/>
        <w:t>其中核心服务：cleaning 98% / hallucination 97% / matching 87% / taxonomy 98% / extraction 88%</w:t>
      </w:r>
    </w:p>
    <w:p>
      <w:pPr>
        <w:pStyle w:val="Heading1"/>
      </w:pPr>
      <w:r>
        <w:t>四、复现方式</w:t>
      </w:r>
    </w:p>
    <w:p>
      <w:pPr>
        <w:ind w:left="288"/>
      </w:pPr>
      <w:r>
        <w:rPr>
          <w:rFonts w:ascii="Consolas" w:hAnsi="Consolas"/>
          <w:sz w:val="18"/>
        </w:rPr>
        <w:t># 1) 生成数据集</w:t>
        <w:br/>
        <w:t>uv run python data/generate_dataset.py</w:t>
        <w:br/>
        <w:t>uv run python data/generate_resumes.py</w:t>
        <w:br/>
        <w:br/>
        <w:t># 2) 构建图谱（pipeline：清洗→解析→交叉验证→落库）</w:t>
        <w:br/>
        <w:t>uv run python data/run_pipeline.py --reset</w:t>
        <w:br/>
        <w:t>uv run python data/seed_relations.py</w:t>
        <w:br/>
        <w:br/>
        <w:t># 3) 准确率评测（三项核心指标）</w:t>
        <w:br/>
        <w:t>uv run python data/evaluate.py all</w:t>
        <w:br/>
        <w:br/>
        <w:t># 4) 单元测试 + 覆盖率</w:t>
        <w:br/>
        <w:t>uv run pytest --cov=app --cov-report=term-missing</w:t>
      </w:r>
    </w:p>
    <w:p>
      <w:pPr>
        <w:pStyle w:val="Heading1"/>
      </w:pPr>
      <w:r>
        <w:t>五、结论</w:t>
      </w:r>
    </w:p>
    <w:p>
      <w:r>
        <w:t>系统三项核心准确率指标（JD 解析 98.6% / 简历提取 96.5% / 人岗匹配 100%）</w:t>
      </w:r>
      <w:r>
        <w:rPr>
          <w:b/>
        </w:rPr>
        <w:t>全部显著超过 90% 的达标线</w:t>
      </w:r>
      <w:r>
        <w:t>；数据清洗对抄袭、通胀对抗样本实现 100% 检出；单元测试覆盖率 64% 达标。测试方案完整、指标可量化复现，能力图谱精准贴合岗位实际需求。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