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对应赛题"可验证性要求"：提供完整测试方案（含≥100 条岗位 JD 及测试用例），核心指标可量化验证。</w:t>
      </w:r>
    </w:p>
    <w:p>
      <w:pPr>
        <w:pStyle w:val="Heading1"/>
      </w:pPr>
      <w:r>
        <w:t>一、测试目标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98.2%（F1，P 98.6% / R 98.0%）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66%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379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</w:pPr>
      <w:r>
        <w:t>二、测试数据集</w:t>
      </w:r>
    </w:p>
    <w:p>
      <w:pPr>
        <w:pStyle w:val="Heading2"/>
      </w:pPr>
      <w:r>
        <w:t>2.1 岗位 JD 数据集（`docs/测试数据/seed_jds.json`）</w:t>
      </w:r>
    </w:p>
    <w:p>
      <w:pPr>
        <w:pStyle w:val="ListBullet"/>
      </w:pPr>
      <w:r>
        <w:rPr>
          <w:b/>
        </w:rPr>
        <w:t>规模</w:t>
      </w:r>
      <w:r>
        <w:t xml:space="preserve">：379 条 JD，覆盖 </w:t>
      </w:r>
      <w:r>
        <w:rPr>
          <w:b/>
        </w:rPr>
        <w:t>31 个</w:t>
      </w:r>
      <w:r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t xml:space="preserve"> 五大技术栈：</w:t>
      </w:r>
    </w:p>
    <w:p>
      <w:r>
        <w:t xml:space="preserve"> 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t>：</w:t>
      </w:r>
    </w:p>
    <w:p>
      <w:pPr>
        <w:pStyle w:val="ListBullet"/>
      </w:pPr>
      <w:r>
        <w:rPr>
          <w:b/>
        </w:rPr>
        <w:t>抄袭样本 8 条</w:t>
      </w:r>
      <w:r>
        <w:t>：整段复制已有 JD 仅改公司名/来源（验证近似去重；系统另自动检出 3 条模板高度相似的近重复，共 11 条）；</w:t>
      </w:r>
    </w:p>
    <w:p>
      <w:pPr>
        <w:pStyle w:val="ListBullet"/>
      </w:pPr>
      <w:r>
        <w:rPr>
          <w:b/>
        </w:rPr>
        <w:t>能力通胀样本 17 条</w:t>
      </w:r>
      <w:r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t>（</w:t>
      </w:r>
      <w:r>
        <w:rPr>
          <w:rFonts w:ascii="Consolas" w:hAnsi="Consolas"/>
        </w:rPr>
        <w:t>ground_truth.json</w:t>
      </w:r>
      <w:r>
        <w:t>）：每条 JD 标注真实的必备/加分技能、是否抄袭、是否通胀，用于自动化评测。</w:t>
      </w:r>
    </w:p>
    <w:p>
      <w:pPr>
        <w:pStyle w:val="Heading2"/>
      </w:pPr>
      <w:r>
        <w:t>2.2 简历测试集（`docs/测试数据/test_resumes.json`）</w:t>
      </w:r>
    </w:p>
    <w:p>
      <w:pPr>
        <w:pStyle w:val="ListBullet"/>
      </w:pPr>
      <w:r>
        <w:rPr>
          <w:b/>
        </w:rPr>
        <w:t>规模</w:t>
      </w:r>
      <w:r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t>：每份简历标注真实技能集合。</w:t>
      </w:r>
    </w:p>
    <w:p>
      <w:pPr>
        <w:pStyle w:val="Heading1"/>
      </w:pPr>
      <w:r>
        <w:t>三、测试方法与用例</w:t>
      </w:r>
    </w:p>
    <w:p>
      <w:pPr>
        <w:pStyle w:val="Heading2"/>
      </w:pPr>
      <w:r>
        <w:t>3.1 JD 解析准确率</w:t>
      </w:r>
    </w:p>
    <w:p>
      <w:pPr>
        <w:pStyle w:val="ListBullet"/>
      </w:pPr>
      <w:r>
        <w:rPr>
          <w:b/>
        </w:rPr>
        <w:t>方法</w:t>
      </w:r>
      <w:r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eval_jd_result.json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0.986</w:t>
        <w:br/>
        <w:t>召回率 Recall    : 0.980</w:t>
        <w:br/>
        <w:t>F1               : 0.982</w:t>
        <w:br/>
        <w:t>重要度分类正确率  : 0.978</w:t>
      </w:r>
    </w:p>
    <w:p>
      <w:pPr>
        <w:pStyle w:val="Heading2"/>
      </w:pPr>
      <w:r>
        <w:t>3.2 简历提取准确率</w:t>
      </w:r>
    </w:p>
    <w:p>
      <w:pPr>
        <w:pStyle w:val="ListBullet"/>
      </w:pPr>
      <w:r>
        <w:rPr>
          <w:b/>
        </w:rPr>
        <w:t>方法</w:t>
      </w:r>
      <w:r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eval_resume_result.json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</w:pPr>
      <w:r>
        <w:t>3.3 人岗匹配准确率</w:t>
      </w:r>
    </w:p>
    <w:p>
      <w:pPr>
        <w:pStyle w:val="ListBullet"/>
      </w:pPr>
      <w:r>
        <w:rPr>
          <w:b/>
        </w:rPr>
        <w:t>方法</w:t>
      </w:r>
      <w:r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eval_match_result.json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分类准确率 : 1.000</w:t>
        <w:br/>
        <w:t>匹配 F1    : 1.000</w:t>
      </w:r>
    </w:p>
    <w:p>
      <w:pPr>
        <w:pStyle w:val="Heading2"/>
      </w:pPr>
      <w:r>
        <w:t>3.4 数据清洗有效性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</w:tbl>
    <w:p>
      <w:pPr>
        <w:pStyle w:val="Heading2"/>
      </w:pPr>
      <w:r>
        <w:t>3.5 单元测试与覆盖率</w:t>
      </w:r>
    </w:p>
    <w:p>
      <w:pPr>
        <w:pStyle w:val="ListBullet"/>
      </w:pPr>
      <w:r>
        <w:rPr>
          <w:b/>
        </w:rPr>
        <w:t>框架</w:t>
      </w:r>
      <w:r>
        <w:t>：pytest + pytest-cov，</w:t>
      </w:r>
      <w:r>
        <w:rPr>
          <w:b/>
        </w:rPr>
        <w:t>52 个用例全部通过</w:t>
      </w:r>
      <w:r>
        <w:t>，覆盖清洗、归一化、反幻觉聚合、匹配、演化、JD/简历/新岗位定义抽取后处理、API 端点等。</w:t>
      </w:r>
    </w:p>
    <w:p>
      <w:pPr>
        <w:pStyle w:val="ListBullet"/>
      </w:pPr>
      <w:r>
        <w:rPr>
          <w:b/>
        </w:rPr>
        <w:t>覆盖率：66%（≥60% 达标）</w:t>
      </w:r>
      <w:r>
        <w:t>。</w:t>
      </w:r>
    </w:p>
    <w:p>
      <w:pPr>
        <w:ind w:left="288"/>
      </w:pPr>
      <w:r>
        <w:rPr>
          <w:rFonts w:ascii="Consolas" w:hAnsi="Consolas"/>
          <w:sz w:val="18"/>
        </w:rPr>
        <w:t>TOTAL  1408 stmts  476 miss  66%</w:t>
        <w:br/>
        <w:t>其中核心服务：cleaning 98% / hallucination 97% / taxonomy 98% / matching 87% / extraction 88% / discovery 71% / resume 57%</w:t>
      </w:r>
    </w:p>
    <w:p>
      <w:pPr>
        <w:pStyle w:val="Heading2"/>
      </w:pPr>
      <w:r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t xml:space="preserve">：以 </w:t>
      </w:r>
      <w:r>
        <w:rPr>
          <w:b/>
        </w:rPr>
        <w:t>Java 开发工程师</w:t>
      </w:r>
      <w:r>
        <w:t xml:space="preserve"> 为例，输入 2026 年最新招聘 JD 窗口 + 多源联网证据，经交叉验证识别能力要求变化，自动标注「新增 / 删除 / 修改」并溯源（落库 </w:t>
      </w:r>
      <w:r>
        <w:rPr>
          <w:rFonts w:ascii="Consolas" w:hAnsi="Consolas"/>
        </w:rPr>
        <w:t>capability_change</w:t>
      </w:r>
      <w:r>
        <w:t>，岗位版本 v1 → v2）。</w:t>
      </w:r>
    </w:p>
    <w:p>
      <w:pPr>
        <w:pStyle w:val="ListBullet"/>
      </w:pPr>
      <w:r>
        <w:rPr>
          <w:b/>
        </w:rPr>
        <w:t>在线可见</w:t>
      </w:r>
      <w:r>
        <w:t>：</w:t>
      </w:r>
      <w:r>
        <w:rPr>
          <w:rFonts w:ascii="Consolas" w:hAnsi="Consolas"/>
        </w:rPr>
        <w:t>/evolution</w:t>
      </w:r>
      <w:r>
        <w:t xml:space="preserve"> 页面历史记录 + 岗位详情「演化历史」标签；数据见 </w:t>
      </w:r>
      <w:r>
        <w:rPr>
          <w:rFonts w:ascii="Consolas" w:hAnsi="Consolas"/>
        </w:rPr>
        <w:t>docs/测试数据/既有岗位_Java开发工程师_图谱与数据源.json</w:t>
      </w:r>
      <w:r>
        <w:t xml:space="preserve"> 的 </w:t>
      </w:r>
      <w:r>
        <w:rPr>
          <w:rFonts w:ascii="Consolas" w:hAnsi="Consolas"/>
        </w:rPr>
        <w:t>能力演化示例_v1到v2</w:t>
      </w:r>
      <w:r>
        <w:t xml:space="preserve"> 字段。</w:t>
      </w:r>
    </w:p>
    <w:p>
      <w:pPr>
        <w:pStyle w:val="ListBullet"/>
      </w:pPr>
      <w:r>
        <w:rPr>
          <w:b/>
        </w:rPr>
        <w:t>结果</w:t>
      </w:r>
      <w:r>
        <w:t xml:space="preserve">（合计 </w:t>
      </w:r>
      <w:r>
        <w:rPr>
          <w:b/>
        </w:rPr>
        <w:t>新增 4 / 修改 2 / 删除 1</w:t>
      </w:r>
      <w:r>
        <w:t>，每条均带更新说明与数据源）：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 独立来源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独立来源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独立来源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 独立来源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 独立来源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 0.74 → 0.95）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 独立来源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删除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JSP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前后端分离 + Spring Boot 普及后过时淘汰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最新 JD 窗口连续未出现</w:t>
            </w:r>
          </w:p>
        </w:tc>
      </w:tr>
    </w:tbl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1"/>
      </w:pPr>
      <w:r>
        <w:t>四、复现方式</w:t>
      </w:r>
    </w:p>
    <w:p>
      <w:pPr>
        <w:ind w:left="288"/>
      </w:pPr>
      <w:r>
        <w:rPr>
          <w:rFonts w:ascii="Consolas" w:hAnsi="Consolas"/>
          <w:sz w:val="18"/>
        </w:rPr>
        <w:t># 1) 生成数据集</w:t>
        <w:br/>
        <w:t>uv run python data/generate_dataset.py</w:t>
        <w:br/>
        <w:t>uv run python data/generate_resumes.py</w:t>
        <w:br/>
        <w:br/>
        <w:t># 2) 构建图谱（pipeline：清洗→解析→交叉验证→落库）</w:t>
        <w:br/>
        <w:t>uv run python data/run_pipeline.py --reset</w:t>
        <w:br/>
        <w:t>uv run python data/seed_relations.py</w:t>
        <w:br/>
        <w:t>uv run python data/seed_evolution.py   # 既有岗位 v1→v2 能力演化示例（增/删/改 + 溯源）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</w:pPr>
      <w:r>
        <w:t>五、结论</w:t>
      </w:r>
    </w:p>
    <w:p>
      <w:r>
        <w:t>系统三项核心准确率指标（JD 解析 98.2% / 简历提取 96.5% / 人岗匹配 100%）</w:t>
      </w:r>
      <w:r>
        <w:rPr>
          <w:b/>
        </w:rPr>
        <w:t>全部显著超过 90% 的达标线</w:t>
      </w:r>
      <w:r>
        <w:t>；数据清洗对抄袭、通胀对抗样本实现 100% 检出；单元测试覆盖率 66% 达标。测试方案完整、指标可量化复现，能力图谱精准贴合岗位实际需求。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