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86150" cy="3124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原型图：</w:t>
      </w:r>
    </w:p>
    <w:p>
      <w:r>
        <w:drawing>
          <wp:inline distT="0" distB="0" distL="114300" distR="114300">
            <wp:extent cx="5273675" cy="32086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粗略演示）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项目整体介绍：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 列表页 注册页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87950" cy="17589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lNmU3YmJhNGRjNDEwMDNjN2Y5MDY1NTk0NzIwMzYifQ=="/>
  </w:docVars>
  <w:rsids>
    <w:rsidRoot w:val="00000000"/>
    <w:rsid w:val="1C2E5379"/>
    <w:rsid w:val="39CA334B"/>
    <w:rsid w:val="70B11FF1"/>
    <w:rsid w:val="74E265BB"/>
    <w:rsid w:val="7E34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</Words>
  <Characters>25</Characters>
  <Lines>0</Lines>
  <Paragraphs>0</Paragraphs>
  <TotalTime>10</TotalTime>
  <ScaleCrop>false</ScaleCrop>
  <LinksUpToDate>false</LinksUpToDate>
  <CharactersWithSpaces>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2023-01-10T03:28:00Z</dcterms:created>
  <dc:creator>黄振灿</dc:creator>
  <cp:lastModifiedBy>WPS_1581953508</cp:lastModifiedBy>
  <dcterms:modified xsi:type="dcterms:W3CDTF">2023-01-10T12:38:14Z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A0446AC056194769A92324D9B589ED32</vt:lpwstr>
  </property>
</Properties>
</file>