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CFF7" w14:textId="77777777" w:rsidR="009B0653" w:rsidRPr="009B0653" w:rsidRDefault="009B0653" w:rsidP="009B0653">
      <w:pPr>
        <w:widowControl/>
        <w:spacing w:before="480"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9B0653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浏览器工作原理</w:t>
      </w:r>
    </w:p>
    <w:p w14:paraId="3DF32DBC" w14:textId="0B2CF727" w:rsidR="009B0653" w:rsidRPr="009B0653" w:rsidRDefault="009B0653" w:rsidP="009B0653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9B0653">
        <w:rPr>
          <w:rFonts w:ascii="Segoe UI Emoji" w:eastAsia="宋体" w:hAnsi="Segoe UI Emoji" w:cs="宋体"/>
          <w:noProof/>
          <w:color w:val="0000FF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623332EE" wp14:editId="6881B6DF">
                <wp:extent cx="304800" cy="304800"/>
                <wp:effectExtent l="0" t="0" r="0" b="0"/>
                <wp:docPr id="11" name="矩形 11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7C983" id="矩形 11" o:spid="_x0000_s1026" href="https://www.jianshu.com/u/19414018a875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B065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一、进程和线程</w:t>
      </w:r>
    </w:p>
    <w:p w14:paraId="352E48E2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进程是资源分配的最小单位，线程是CPU调度的最小单位</w:t>
      </w:r>
    </w:p>
    <w:p w14:paraId="4BAED9CC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（一）进程</w:t>
      </w:r>
    </w:p>
    <w:p w14:paraId="0DE63CD5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一个进程就是一个程序的运行实例，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每启动一个应用程序，操作系统都会为此程序创建一块内存，用来存放代码、数据数据、一个执行任务的主线程，我们把这样的一个运行环境叫进程。</w:t>
      </w:r>
    </w:p>
    <w:p w14:paraId="54B86310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一个进程关闭，操作系统则会回收为该进程分配的内存空间</w:t>
      </w:r>
    </w:p>
    <w:p w14:paraId="40BD32AE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（二）线程</w:t>
      </w:r>
    </w:p>
    <w:p w14:paraId="354E1D32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线程是依附于进程的，而进程中使用多线程并行处理能提升运算效率。</w:t>
      </w:r>
    </w:p>
    <w:p w14:paraId="0CDE877C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进程与线程的之间的关系： （进程是火车，线程是每节车厢）</w:t>
      </w:r>
    </w:p>
    <w:p w14:paraId="50005791" w14:textId="77777777" w:rsidR="009B0653" w:rsidRPr="009B0653" w:rsidRDefault="009B0653" w:rsidP="009B065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进程中的某一线程执行出错，都会导致整个进程的崩溃</w:t>
      </w:r>
    </w:p>
    <w:p w14:paraId="382C465E" w14:textId="77777777" w:rsidR="009B0653" w:rsidRPr="009B0653" w:rsidRDefault="009B0653" w:rsidP="009B065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线程之间共享进程中的公共数据。</w:t>
      </w:r>
    </w:p>
    <w:p w14:paraId="1594652F" w14:textId="77777777" w:rsidR="009B0653" w:rsidRPr="009B0653" w:rsidRDefault="009B0653" w:rsidP="009B065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当一个进程关闭之后，操作系统会回收进程所占用的内存。</w:t>
      </w:r>
    </w:p>
    <w:p w14:paraId="78FA782A" w14:textId="77777777" w:rsidR="009B0653" w:rsidRPr="009B0653" w:rsidRDefault="009B0653" w:rsidP="009B0653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进程之间的内容相互隔离</w:t>
      </w:r>
    </w:p>
    <w:p w14:paraId="7A51A4C2" w14:textId="77777777" w:rsidR="009B0653" w:rsidRPr="009B0653" w:rsidRDefault="009B0653" w:rsidP="009B065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二、浏览器渲染流程</w:t>
      </w:r>
    </w:p>
    <w:p w14:paraId="292AB2BE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第一步，解析：主线程开始解析HTML</w:t>
      </w:r>
    </w:p>
    <w:p w14:paraId="6617FE0F" w14:textId="77777777" w:rsidR="009B0653" w:rsidRPr="009B0653" w:rsidRDefault="009B0653" w:rsidP="009B0653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浏览器收到HTML，HTML解析器开始解析HTML，生成DOM Tree，并保存在浏览器内存中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同时开启一个预解析线程，用来分析 HTML 文件中包含的Javascript、 CSS 、Img等资源，通知网络进程提前加载这些资源</w:t>
      </w:r>
    </w:p>
    <w:p w14:paraId="417A79E3" w14:textId="77777777" w:rsidR="009B0653" w:rsidRPr="009B0653" w:rsidRDefault="009B0653" w:rsidP="009B0653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解析遇到CSS(style、行内、link)，CSS解析器开始对CSS进行解析，生成CSSOM（ 即styleSheets）</w:t>
      </w:r>
    </w:p>
    <w:p w14:paraId="12A2DDA6" w14:textId="77777777" w:rsidR="009B0653" w:rsidRPr="009B0653" w:rsidRDefault="009B0653" w:rsidP="009B0653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样式计算：（css样式的继承、层叠等规则）</w:t>
      </w:r>
    </w:p>
    <w:p w14:paraId="0D1DD72A" w14:textId="77777777" w:rsidR="009B0653" w:rsidRPr="009B0653" w:rsidRDefault="009B0653" w:rsidP="009B0653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转换样式中的属性值，如color: red; =&gt; color: rgb(255, 0, 0)</w:t>
      </w:r>
    </w:p>
    <w:p w14:paraId="4CD42007" w14:textId="77777777" w:rsidR="009B0653" w:rsidRPr="009B0653" w:rsidRDefault="009B0653" w:rsidP="009B0653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计算出DOM每个节点的具体样式</w:t>
      </w:r>
    </w:p>
    <w:p w14:paraId="00DD881C" w14:textId="77777777" w:rsidR="009B0653" w:rsidRPr="009B0653" w:rsidRDefault="009B0653" w:rsidP="009B0653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遇到 &lt;script&gt; ，渲染线程停止解析剩余的 HTML 文档，等待Javascript 资源加载，Javascript引擎执行脚本完成后，HTML再继续解析</w:t>
      </w:r>
    </w:p>
    <w:p w14:paraId="4DBB4C4C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JavaScript 脚本是依赖样式表的，会先等CSS文件加载并解析完成再执行，因此Javascript对元素的样式是最终生效的</w:t>
      </w:r>
    </w:p>
    <w:p w14:paraId="256AED4F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javascript 会阻塞HTML解析和页面渲染</w:t>
      </w:r>
    </w:p>
    <w:p w14:paraId="121EABA5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css解析和HTML解析并行，不会阻塞HTML解析,但是会阻塞页面渲染（但是Javascript执行，会导致CSS的解析增加HTML解析的时间）</w:t>
      </w:r>
    </w:p>
    <w:p w14:paraId="3DAB9868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第二步，生成Layout Tree(布局树）</w:t>
      </w:r>
    </w:p>
    <w:p w14:paraId="2F07FA65" w14:textId="373F12CD" w:rsidR="009B0653" w:rsidRPr="009B0653" w:rsidRDefault="009B0653" w:rsidP="001147FA">
      <w:pPr>
        <w:widowControl/>
        <w:spacing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根据DOM和styleSheets生成LayoutTree布局树（渲染树），所有不可见的元素会被忽略，如head标签 , display:none的元素，script标签等</w:t>
      </w:r>
    </w:p>
    <w:p w14:paraId="6E4A79F6" w14:textId="2C118599" w:rsidR="009B0653" w:rsidRPr="009B0653" w:rsidRDefault="009B0653" w:rsidP="001147FA">
      <w:pPr>
        <w:widowControl/>
        <w:rPr>
          <w:rFonts w:ascii="宋体" w:eastAsia="宋体" w:hAnsi="宋体" w:cs="宋体" w:hint="eastAsia"/>
          <w:kern w:val="0"/>
          <w:sz w:val="2"/>
          <w:szCs w:val="2"/>
        </w:rPr>
      </w:pPr>
    </w:p>
    <w:p w14:paraId="3A35C2FC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第三步，布局计算</w:t>
      </w:r>
    </w:p>
    <w:p w14:paraId="3B8617B0" w14:textId="77777777" w:rsidR="009B0653" w:rsidRPr="009B0653" w:rsidRDefault="009B0653" w:rsidP="009B0653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渲染引擎计算出布局树中各元素的几何位置，并将计算结果保存在布局树中，</w:t>
      </w:r>
    </w:p>
    <w:p w14:paraId="2247821F" w14:textId="77777777" w:rsidR="009B0653" w:rsidRPr="009B0653" w:rsidRDefault="009B0653" w:rsidP="009B0653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布局阶段的输出就是我们常说的盒子模型，它会精确地捕获每个元素在屏幕内的确切位置与大小</w:t>
      </w:r>
    </w:p>
    <w:p w14:paraId="2C57A82B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第四步，分层，生成图层树</w:t>
      </w:r>
    </w:p>
    <w:p w14:paraId="39DB4958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渲染引擎根据布局树生成图层树，</w:t>
      </w:r>
    </w:p>
    <w:p w14:paraId="2C999900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第五步， 绘制</w:t>
      </w:r>
    </w:p>
    <w:p w14:paraId="1B8F5B49" w14:textId="77777777" w:rsidR="009B0653" w:rsidRPr="009B0653" w:rsidRDefault="009B0653" w:rsidP="009B0653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主线程根据图层树生成绘制列表，交给合成线程</w:t>
      </w:r>
    </w:p>
    <w:p w14:paraId="65ADC188" w14:textId="77777777" w:rsidR="009B0653" w:rsidRPr="009B0653" w:rsidRDefault="009B0653" w:rsidP="009B0653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合成线程对图层进行分割，生成大小固定的图块</w:t>
      </w:r>
    </w:p>
    <w:p w14:paraId="55E65938" w14:textId="77777777" w:rsidR="009B0653" w:rsidRPr="009B0653" w:rsidRDefault="009B0653" w:rsidP="009B0653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合成线程按照视口附近的图块来优先交给GPU进程</w:t>
      </w:r>
    </w:p>
    <w:p w14:paraId="00F998E2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第六步，光栅化，生成位图</w:t>
      </w:r>
    </w:p>
    <w:p w14:paraId="026AB9EC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GPU进程根据不同图块生成位图，还给合成线程</w:t>
      </w:r>
    </w:p>
    <w:p w14:paraId="536B3F78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lastRenderedPageBreak/>
        <w:t>第七步，合成</w:t>
      </w:r>
    </w:p>
    <w:p w14:paraId="546EAE6D" w14:textId="77777777" w:rsidR="009B0653" w:rsidRPr="009B0653" w:rsidRDefault="009B0653" w:rsidP="009B0653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合成线程收到各图块位图之后，发出合成命令，交给浏览器主进程</w:t>
      </w:r>
    </w:p>
    <w:p w14:paraId="3526764C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第八步，显示界面</w:t>
      </w:r>
    </w:p>
    <w:p w14:paraId="1F950E43" w14:textId="77777777" w:rsidR="009B0653" w:rsidRPr="009B0653" w:rsidRDefault="009B0653" w:rsidP="009B0653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浏览器主进程然后进行界面显示</w:t>
      </w:r>
    </w:p>
    <w:p w14:paraId="208F346A" w14:textId="71F0C978" w:rsidR="009B0653" w:rsidRPr="009B0653" w:rsidRDefault="009B0653" w:rsidP="000C6005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</w:p>
    <w:p w14:paraId="30DA7929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渲染流程中的特殊情况：</w:t>
      </w:r>
    </w:p>
    <w:p w14:paraId="4866EBA4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重排（回流）：</w:t>
      </w:r>
    </w:p>
    <w:p w14:paraId="2F6AD2F0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指修改了元素几何属性，如位置、尺寸、内容、结构等变化，引发元素几何位置变化，浏览器需要重新计算样式、构建布局树，开始之后的一系列子阶段，这个过程就叫重排。</w:t>
      </w:r>
    </w:p>
    <w:p w14:paraId="302B0B4B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重排需要更新完整的渲染流水线，所以开销也是最大的。</w:t>
      </w:r>
    </w:p>
    <w:p w14:paraId="7E5D085F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触发重排的情况：（Javascript操作DOM，引发不同渲染流水线重新工作）</w:t>
      </w:r>
    </w:p>
    <w:p w14:paraId="52171354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添加或删除可见的DOM元素</w:t>
      </w:r>
    </w:p>
    <w:p w14:paraId="5A4D703B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元素位置改变</w:t>
      </w:r>
    </w:p>
    <w:p w14:paraId="67D764CB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元素尺寸改变</w:t>
      </w:r>
    </w:p>
    <w:p w14:paraId="4D42A606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元素内容改变</w:t>
      </w:r>
    </w:p>
    <w:p w14:paraId="10E80BB3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改变字体大小会引发回流</w:t>
      </w:r>
    </w:p>
    <w:p w14:paraId="31158B80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页面渲染器初始化</w:t>
      </w:r>
    </w:p>
    <w:p w14:paraId="22956D31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浏览器窗口大小发生改变</w:t>
      </w:r>
    </w:p>
    <w:p w14:paraId="598AB369" w14:textId="77777777" w:rsidR="009B0653" w:rsidRPr="009B0653" w:rsidRDefault="009B0653" w:rsidP="009B0653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当获取一些属性时，浏览器为了获得正确的值也会触发回流，这样使得浏览器优化无效，包括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(1) offset(Top/Left/Width/Height)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(2) scroll(Top/Left/Width/Height)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(3) cilent(Top/Left/Width/Height)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(4) width,height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(5) 调用了getComputedStyle()或者IE的currentStyle</w:t>
      </w:r>
    </w:p>
    <w:p w14:paraId="3911AF57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重绘：</w:t>
      </w:r>
    </w:p>
    <w:p w14:paraId="76808188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指修改了元素的外观样式，不会引起几何位置变化，直接入绘制阶段，生成绘制列表，然后执行之后的一系列子阶段，这个过程就叫重绘。如背景颜色、边框颜色，文字颜色等</w:t>
      </w:r>
    </w:p>
    <w:p w14:paraId="3AF631F2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重绘省去了布局和分层阶段，所以执行效率会比重排操作要高一些。重排必然带来重绘，但是重绘未必带来重排</w:t>
      </w:r>
    </w:p>
    <w:p w14:paraId="11E6EE5A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3. 直接合成：</w:t>
      </w:r>
    </w:p>
    <w:p w14:paraId="6352B993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指更改一个既不要布局也不要绘制的属性，直接分割图块阶段，然后交给浏览器主进程并不线上显示，这个过程叫做直接合成。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如 transform:translate(100px, 100px)</w:t>
      </w:r>
    </w:p>
    <w:p w14:paraId="77A63628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相对于重绘和重排，直接合成能大大提升效率</w:t>
      </w:r>
    </w:p>
    <w:p w14:paraId="3E78A31A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减少重排（回流）、重绘, 方法：</w:t>
      </w:r>
    </w:p>
    <w:p w14:paraId="3515FEFA" w14:textId="77777777" w:rsidR="009B0653" w:rsidRPr="009B0653" w:rsidRDefault="009B0653" w:rsidP="009B0653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多次dom 操作合成一次，批量操作，例如 createDocumentFragment，vue框架虚拟DOM和diff算法</w:t>
      </w:r>
    </w:p>
    <w:p w14:paraId="27E39131" w14:textId="77777777" w:rsidR="009B0653" w:rsidRPr="009B0653" w:rsidRDefault="009B0653" w:rsidP="009B0653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使用 class 操作样式，而不是频繁操作 style</w:t>
      </w:r>
    </w:p>
    <w:p w14:paraId="6045CC81" w14:textId="77777777" w:rsidR="009B0653" w:rsidRPr="009B0653" w:rsidRDefault="009B0653" w:rsidP="009B0653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处理动画时，使用will-change和transform 做优化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在css中使用will-change，渲染引擎会将该元素单独生成一个图层</w:t>
      </w:r>
    </w:p>
    <w:p w14:paraId="70C36A8B" w14:textId="77777777" w:rsidR="009B0653" w:rsidRPr="009B0653" w:rsidRDefault="009B0653" w:rsidP="009B065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三、JavaScript执行机制</w:t>
      </w:r>
    </w:p>
    <w:p w14:paraId="13DB561A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（一）JavaScript代码执行流程</w:t>
      </w:r>
    </w:p>
    <w:p w14:paraId="6082E3CF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第一步，代码编译：JavaScript 引擎对代码进行编译，并保存在内存中</w:t>
      </w:r>
    </w:p>
    <w:p w14:paraId="186A572A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编译结果为两部分：执行上下文、可执行代码</w:t>
      </w:r>
    </w:p>
    <w:p w14:paraId="429EAD5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；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被执行</w:t>
      </w:r>
    </w:p>
    <w:p w14:paraId="5C6DB11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(myname)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；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//undefined</w:t>
      </w:r>
    </w:p>
    <w:p w14:paraId="772F6CD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myname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小白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14:paraId="716F316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51C6E00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我是小白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558C915B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CB127BA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34DD1FB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编译时的执行上下文如下：（变量环境部分）</w:t>
      </w:r>
    </w:p>
    <w:p w14:paraId="5B7D41A1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14:paraId="6F4BA736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B065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xxx, //showName 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函数在堆内存的引用地址</w:t>
      </w:r>
    </w:p>
    <w:p w14:paraId="445ABEC6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B065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myname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undefined</w:t>
      </w:r>
    </w:p>
    <w:p w14:paraId="68558B04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34C31788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可执行上下文如下：</w:t>
      </w:r>
    </w:p>
    <w:p w14:paraId="3B6A98A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；</w:t>
      </w:r>
    </w:p>
    <w:p w14:paraId="036EBC6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(myname)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；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//undefined</w:t>
      </w:r>
    </w:p>
    <w:p w14:paraId="4A3F43D7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myname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小白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</w:t>
      </w:r>
    </w:p>
    <w:p w14:paraId="781A6951" w14:textId="77777777" w:rsidR="009B0653" w:rsidRPr="009B0653" w:rsidRDefault="009B0653" w:rsidP="009B0653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执行上下文：是 JavaScript 执行一段代码时的运行环境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每个执行上下文包含以下几个部分：</w:t>
      </w:r>
    </w:p>
    <w:p w14:paraId="28473CF1" w14:textId="77777777" w:rsidR="009B0653" w:rsidRPr="009B0653" w:rsidRDefault="009B0653" w:rsidP="009B0653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变量环境</w:t>
      </w:r>
    </w:p>
    <w:p w14:paraId="4FF9AE69" w14:textId="77777777" w:rsidR="009B0653" w:rsidRPr="009B0653" w:rsidRDefault="009B0653" w:rsidP="009B0653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词法环境</w:t>
      </w:r>
    </w:p>
    <w:p w14:paraId="38A4C936" w14:textId="77777777" w:rsidR="009B0653" w:rsidRPr="009B0653" w:rsidRDefault="009B0653" w:rsidP="009B0653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外部环境，即当前执行上下文中变量的外部引用，用来指向外部的执行上下文，也称为 outer</w:t>
      </w:r>
    </w:p>
    <w:p w14:paraId="24C7F901" w14:textId="77777777" w:rsidR="009B0653" w:rsidRPr="009B0653" w:rsidRDefault="009B0653" w:rsidP="009B0653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this，this的指向在于当前函数的调用方式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-直接调用指向全局对象window （严格模式下则是undefined）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-通过对象调用，this指向该对象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-通过apply、call、bind等方法调用则指向第一个参数对象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-箭头函数中的this指向外层函数的this（解析箭头函数不会创建执行上下文）</w:t>
      </w:r>
    </w:p>
    <w:p w14:paraId="26A873C8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userInfo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76E800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userName: 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小白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55321AC7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  age: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18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14:paraId="7E3A31C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sayHello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</w:t>
      </w:r>
    </w:p>
    <w:p w14:paraId="1993EE2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setTimeout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{</w:t>
      </w:r>
    </w:p>
    <w:p w14:paraId="5B23AEE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${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.userName}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，你好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  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//undefined</w:t>
      </w:r>
    </w:p>
    <w:p w14:paraId="02FA776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},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5DC3012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}</w:t>
      </w:r>
    </w:p>
    <w:p w14:paraId="1D0F4BF9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EE25909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C7E9657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userInfo.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sayHello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1F5A9359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修改一个函数this指向的方法：</w:t>
      </w:r>
    </w:p>
    <w:p w14:paraId="70D38E07" w14:textId="77777777" w:rsidR="009B0653" w:rsidRPr="009B0653" w:rsidRDefault="009B0653" w:rsidP="009B0653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缓存外部的this, 如 var _this = this;</w:t>
      </w:r>
    </w:p>
    <w:p w14:paraId="7EFC946E" w14:textId="77777777" w:rsidR="009B0653" w:rsidRPr="009B0653" w:rsidRDefault="009B0653" w:rsidP="009B0653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使用箭头函数</w:t>
      </w:r>
    </w:p>
    <w:p w14:paraId="3AD743C3" w14:textId="77777777" w:rsidR="009B0653" w:rsidRPr="009B0653" w:rsidRDefault="009B0653" w:rsidP="009B0653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使用app、call、bind改变this指向</w:t>
      </w:r>
    </w:p>
    <w:p w14:paraId="6F4F56CB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第二步，执行可执行代码</w:t>
      </w:r>
    </w:p>
    <w:p w14:paraId="51C1AA79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问题：</w:t>
      </w:r>
    </w:p>
    <w:p w14:paraId="0DB5C032" w14:textId="77777777" w:rsidR="009B0653" w:rsidRPr="009B0653" w:rsidRDefault="009B0653" w:rsidP="009B0653">
      <w:pPr>
        <w:widowControl/>
        <w:numPr>
          <w:ilvl w:val="0"/>
          <w:numId w:val="14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var变量提升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编译时变量声明提升，并初始化值为undefind，</w:t>
      </w:r>
    </w:p>
    <w:p w14:paraId="109B08A5" w14:textId="77777777" w:rsidR="009B0653" w:rsidRPr="009B0653" w:rsidRDefault="009B0653" w:rsidP="009B0653">
      <w:pPr>
        <w:widowControl/>
        <w:numPr>
          <w:ilvl w:val="0"/>
          <w:numId w:val="14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函数声明提升</w:t>
      </w:r>
    </w:p>
    <w:p w14:paraId="26A76A8C" w14:textId="77777777" w:rsidR="009B0653" w:rsidRPr="009B0653" w:rsidRDefault="009B0653" w:rsidP="009B0653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同时声明了多个相同名字的函数，后声明的会覆盖前面声明的函数</w:t>
      </w:r>
    </w:p>
    <w:p w14:paraId="7FAF5712" w14:textId="77777777" w:rsidR="009B0653" w:rsidRPr="009B0653" w:rsidRDefault="009B0653" w:rsidP="009B0653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函数声明的优先级高于变量提升，变量名和函数声明的名字相同时，采用函数名</w:t>
      </w:r>
    </w:p>
    <w:p w14:paraId="04AC420E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解决： 引入let、const、块级作用域</w:t>
      </w:r>
    </w:p>
    <w:p w14:paraId="5F6ED7F2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（二）函数执行（调用）过程</w:t>
      </w:r>
    </w:p>
    <w:p w14:paraId="3A5F35FB" w14:textId="77777777" w:rsidR="009B0653" w:rsidRPr="009B0653" w:rsidRDefault="009B0653" w:rsidP="009B0653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执行上下文栈：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用来管理执行上下文，后进先出</w:t>
      </w:r>
    </w:p>
    <w:p w14:paraId="71A6BA91" w14:textId="77777777" w:rsidR="009B0653" w:rsidRPr="009B0653" w:rsidRDefault="009B0653" w:rsidP="009B0653">
      <w:pPr>
        <w:widowControl/>
        <w:numPr>
          <w:ilvl w:val="0"/>
          <w:numId w:val="17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全局执行上下文：执行全局代码生成一个全局执行上下文，仅有一个，伴随页面的整个生存周期</w:t>
      </w:r>
    </w:p>
    <w:p w14:paraId="24504B75" w14:textId="77777777" w:rsidR="009B0653" w:rsidRPr="009B0653" w:rsidRDefault="009B0653" w:rsidP="009B0653">
      <w:pPr>
        <w:widowControl/>
        <w:numPr>
          <w:ilvl w:val="0"/>
          <w:numId w:val="17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函数执行上下文：执行每个函数会生成一个函数执行上下文，可以有多个， 当函数执行结束，该函数的执行上下文会被销毁</w:t>
      </w:r>
    </w:p>
    <w:p w14:paraId="7BA3CD0C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（三）作用域、作用域链、闭包</w:t>
      </w:r>
    </w:p>
    <w:p w14:paraId="55FE408A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作用域：是指变量和函数可以被访问的范围</w:t>
      </w:r>
    </w:p>
    <w:p w14:paraId="15FEDFA7" w14:textId="77777777" w:rsidR="009B0653" w:rsidRPr="009B0653" w:rsidRDefault="009B0653" w:rsidP="009B0653">
      <w:pPr>
        <w:widowControl/>
        <w:numPr>
          <w:ilvl w:val="0"/>
          <w:numId w:val="18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全局作用域：代码中任何地方都能被访问，即全局执行上下文中的变量和函数能在任何地方被访问，生命周期伴随着页面的生命周期。</w:t>
      </w:r>
    </w:p>
    <w:p w14:paraId="6DD6C442" w14:textId="77777777" w:rsidR="009B0653" w:rsidRPr="009B0653" w:rsidRDefault="009B0653" w:rsidP="009B0653">
      <w:pPr>
        <w:widowControl/>
        <w:numPr>
          <w:ilvl w:val="0"/>
          <w:numId w:val="18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函数作用域：函数内部定义的变量或函数只能在函数内部被访问，函数执行结束之后，函数内部定义的变量会随着函数执行上下文一起销毁（闭包除外）</w:t>
      </w:r>
    </w:p>
    <w:p w14:paraId="633419D3" w14:textId="77777777" w:rsidR="009B0653" w:rsidRPr="009B0653" w:rsidRDefault="009B0653" w:rsidP="009B0653">
      <w:pPr>
        <w:widowControl/>
        <w:numPr>
          <w:ilvl w:val="0"/>
          <w:numId w:val="18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块级作用域 { }</w:t>
      </w:r>
    </w:p>
    <w:p w14:paraId="60CFAB9C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var 、 let、const的区别：</w:t>
      </w:r>
    </w:p>
    <w:p w14:paraId="19F77875" w14:textId="77777777" w:rsidR="009B0653" w:rsidRPr="009B0653" w:rsidRDefault="009B0653" w:rsidP="009B0653">
      <w:pPr>
        <w:widowControl/>
        <w:numPr>
          <w:ilvl w:val="0"/>
          <w:numId w:val="19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var：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在javascript解析时， 声明和初始化提升，声明之前访问不报错，值为undefined；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存放在执行上下文中的变量环境中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可以多次声明同一个变量，后一个值会覆盖之前的值；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不支持块级作用域</w:t>
      </w:r>
    </w:p>
    <w:p w14:paraId="45D4F2DA" w14:textId="77777777" w:rsidR="009B0653" w:rsidRPr="009B0653" w:rsidRDefault="009B0653" w:rsidP="009B0653">
      <w:pPr>
        <w:widowControl/>
        <w:numPr>
          <w:ilvl w:val="0"/>
          <w:numId w:val="19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let 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用来声明一个变量，在解析时，声明会提升，但是初始化不会提升，声明之前访问报错；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</w: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-- 存放在执行上下中的词法环境中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同一作用域内不能多次声明；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支持块级作用域</w:t>
      </w:r>
    </w:p>
    <w:p w14:paraId="15756093" w14:textId="77777777" w:rsidR="009B0653" w:rsidRPr="009B0653" w:rsidRDefault="009B0653" w:rsidP="009B0653">
      <w:pPr>
        <w:widowControl/>
        <w:numPr>
          <w:ilvl w:val="0"/>
          <w:numId w:val="19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const 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用来声明一个常量，不能再次修改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--声明会提升，但是初始化不会提升，声明之前访问报错；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存放在执行上下中的词法环境中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同一作用域内不能多次声明；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支持块级作用域</w:t>
      </w:r>
    </w:p>
    <w:p w14:paraId="5306B6E7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14:paraId="43A38B0B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7419F7A4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</w:p>
    <w:p w14:paraId="233E35D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{</w:t>
      </w:r>
    </w:p>
    <w:p w14:paraId="24A3EB8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</w:p>
    <w:p w14:paraId="3F90120E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</w:p>
    <w:p w14:paraId="151185C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</w:t>
      </w:r>
    </w:p>
    <w:p w14:paraId="5C45928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(a); 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//1</w:t>
      </w:r>
    </w:p>
    <w:p w14:paraId="74126B0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(b); 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//3</w:t>
      </w:r>
    </w:p>
    <w:p w14:paraId="01A1CC29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721ECE1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(b) ;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//2</w:t>
      </w:r>
    </w:p>
    <w:p w14:paraId="2B893F1E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(c); 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//4</w:t>
      </w:r>
    </w:p>
    <w:p w14:paraId="4B473CD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(d); 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报错：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d is not defined</w:t>
      </w:r>
    </w:p>
    <w:p w14:paraId="06F6B16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}   </w:t>
      </w:r>
    </w:p>
    <w:p w14:paraId="410031A1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3F7CC155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lastRenderedPageBreak/>
        <w:t>2. 作用域链：变量查找沿着各作用域一层层向外部引用指向的执行上下文查找，形成一个链条，即作用域链条</w:t>
      </w:r>
    </w:p>
    <w:p w14:paraId="3011BD89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函数的作用域由词法作用域决定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词法作用域：是指作用域是函数声明的位置来决定的，和函数怎么调用无关</w:t>
      </w:r>
    </w:p>
    <w:p w14:paraId="33A0FA93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3. 闭包：</w:t>
      </w:r>
    </w:p>
    <w:p w14:paraId="41B9B005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当函数执行完毕时，函数体内的定义的变量会随着函数执行上下文立即销毁，但是当外部函数包含内部函数，且内部函数使用了外部函数中定义的变量，这些变量就不会销毁，仍然保存在内存，这些变量和内部函数就形成了闭包</w:t>
      </w:r>
    </w:p>
    <w:p w14:paraId="0BA288C3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闭包的形成条件：</w:t>
      </w:r>
    </w:p>
    <w:p w14:paraId="75654541" w14:textId="77777777" w:rsidR="009B0653" w:rsidRPr="009B0653" w:rsidRDefault="009B0653" w:rsidP="009B0653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外部函数里有内部函数</w:t>
      </w:r>
    </w:p>
    <w:p w14:paraId="491EB318" w14:textId="77777777" w:rsidR="009B0653" w:rsidRPr="009B0653" w:rsidRDefault="009B0653" w:rsidP="009B0653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内部函数中使用了外部函数中定义的变量</w:t>
      </w:r>
    </w:p>
    <w:p w14:paraId="39C96986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 {</w:t>
      </w:r>
    </w:p>
    <w:p w14:paraId="7EE2104B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myName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小白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1980C8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age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18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0126481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4A7EC5A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sayHello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14:paraId="2922FE4E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console.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log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你好，我的名字是：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${myName}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，今年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${age}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`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3E82D1D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3BB9CD1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sayHello;</w:t>
      </w:r>
    </w:p>
    <w:p w14:paraId="61FE87C8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7CABF0F9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hello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14:paraId="6B48812E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hello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5790C44F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myName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age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就是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函数的闭包</w:t>
      </w:r>
    </w:p>
    <w:p w14:paraId="67C7FB9D" w14:textId="77777777" w:rsidR="009B0653" w:rsidRPr="009B0653" w:rsidRDefault="009B0653" w:rsidP="009B0653">
      <w:pPr>
        <w:widowControl/>
        <w:numPr>
          <w:ilvl w:val="0"/>
          <w:numId w:val="21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闭包形成原因：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Javascript在代码编译阶段，遇到内部函数 时，JavaScript 引擎会</w:t>
      </w: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对内部函数做一次快速的词法扫描，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发现该内部函数引用了外部函数定义的变量，于是在堆空间创建换一个“closure”的对象，用来保存内部函数使用的变量，这个closure对象就是闭包</w:t>
      </w:r>
    </w:p>
    <w:p w14:paraId="7E0CABF8" w14:textId="77777777" w:rsidR="009B0653" w:rsidRPr="009B0653" w:rsidRDefault="009B0653" w:rsidP="009B0653">
      <w:pPr>
        <w:widowControl/>
        <w:numPr>
          <w:ilvl w:val="0"/>
          <w:numId w:val="21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闭包何时回收？</w:t>
      </w:r>
    </w:p>
    <w:p w14:paraId="472E458D" w14:textId="77777777" w:rsidR="009B0653" w:rsidRPr="009B0653" w:rsidRDefault="009B0653" w:rsidP="009B0653">
      <w:pPr>
        <w:widowControl/>
        <w:numPr>
          <w:ilvl w:val="1"/>
          <w:numId w:val="21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引用闭包的函数是全局变量时，闭包则会一直保存在内存中，直到页面关闭</w:t>
      </w:r>
    </w:p>
    <w:p w14:paraId="552F00D2" w14:textId="77777777" w:rsidR="009B0653" w:rsidRPr="009B0653" w:rsidRDefault="009B0653" w:rsidP="009B0653">
      <w:pPr>
        <w:widowControl/>
        <w:numPr>
          <w:ilvl w:val="1"/>
          <w:numId w:val="21"/>
        </w:numPr>
        <w:spacing w:before="100" w:beforeAutospacing="1" w:after="100" w:afterAutospacing="1" w:line="450" w:lineRule="atLeast"/>
        <w:ind w:left="20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引用闭包的内部函是局部变量时，内部函数执行结束后，内部函数就会立即销毁，下次JavaScript 引擎的执行垃圾回收时，判断不再使用，则销毁闭包，回收内存</w:t>
      </w:r>
    </w:p>
    <w:p w14:paraId="073F66E3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问题：内存泄露（ 该回收的内存未被及时回收 ）</w:t>
      </w:r>
    </w:p>
    <w:p w14:paraId="265AC9D7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（四）Javascrip的垃圾回收机制</w:t>
      </w:r>
    </w:p>
    <w:p w14:paraId="03FDF980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Javascript的内存机制</w:t>
      </w:r>
    </w:p>
    <w:p w14:paraId="41596669" w14:textId="77777777" w:rsidR="009B0653" w:rsidRPr="009B0653" w:rsidRDefault="009B0653" w:rsidP="009B0653">
      <w:pPr>
        <w:widowControl/>
        <w:numPr>
          <w:ilvl w:val="0"/>
          <w:numId w:val="22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栈内存： 存储基本类型数据（调用栈，执行上下文栈）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</w: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变量是引用类型时，存储的是引用类型的引用地址（编号）</w:t>
      </w:r>
    </w:p>
    <w:p w14:paraId="1DBAABDA" w14:textId="77777777" w:rsidR="009B0653" w:rsidRPr="009B0653" w:rsidRDefault="009B0653" w:rsidP="009B0653">
      <w:pPr>
        <w:widowControl/>
        <w:numPr>
          <w:ilvl w:val="0"/>
          <w:numId w:val="22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堆内存：存储引用类型数据</w:t>
      </w:r>
    </w:p>
    <w:p w14:paraId="1D5F9EA4" w14:textId="77777777" w:rsidR="009B0653" w:rsidRPr="009B0653" w:rsidRDefault="009B0653" w:rsidP="009B0653">
      <w:pPr>
        <w:widowControl/>
        <w:numPr>
          <w:ilvl w:val="0"/>
          <w:numId w:val="22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代码空间：存储可执行代码</w:t>
      </w:r>
    </w:p>
    <w:p w14:paraId="7855C840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Javascript的垃圾回收机制</w:t>
      </w:r>
    </w:p>
    <w:p w14:paraId="0DF034D1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数据被使用之后，不再需要了，就称为垃圾数据，垃圾数据要及时销毁，释放内存空间，否则会内存泄漏。</w:t>
      </w:r>
    </w:p>
    <w:p w14:paraId="5326E940" w14:textId="77777777" w:rsidR="009B0653" w:rsidRPr="009B0653" w:rsidRDefault="009B0653" w:rsidP="009B065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手动回收，如设置变量为null</w:t>
      </w:r>
    </w:p>
    <w:p w14:paraId="16CF265A" w14:textId="77777777" w:rsidR="009B0653" w:rsidRPr="009B0653" w:rsidRDefault="009B0653" w:rsidP="009B0653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自动回收</w:t>
      </w:r>
    </w:p>
    <w:p w14:paraId="23FF05F7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（1）栈内存回收</w:t>
      </w:r>
    </w:p>
    <w:p w14:paraId="0994A236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lastRenderedPageBreak/>
        <w:t>当Javascript代码执行时，记录当前执行状态的指针（称为 ESP），指向当前执行上下文的指针，当前函数代码之前完毕，指针下移指向下一个要执行的函数执行上下文，当前执行上下文弹出调用栈进行销毁，这个过程就是该函数栈内存回收的过程</w:t>
      </w:r>
    </w:p>
    <w:p w14:paraId="261F9E0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14:paraId="25FF278D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489D02FF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{name: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极客邦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A88C20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(){</w:t>
      </w:r>
    </w:p>
    <w:p w14:paraId="7B87AA9A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</w:p>
    <w:p w14:paraId="1EA8DB0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9B065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 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{name: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极客时间</w:t>
      </w:r>
      <w:r w:rsidRPr="009B0653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4EE71912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12B9A19B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showName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7679778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2CEB1CB5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foo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()</w:t>
      </w:r>
    </w:p>
    <w:p w14:paraId="2FDA6087" w14:textId="36622368" w:rsidR="009B0653" w:rsidRPr="009B0653" w:rsidRDefault="009B0653" w:rsidP="00380B65">
      <w:pPr>
        <w:widowControl/>
        <w:rPr>
          <w:rFonts w:ascii="宋体" w:eastAsia="宋体" w:hAnsi="宋体" w:cs="宋体"/>
          <w:kern w:val="0"/>
          <w:sz w:val="2"/>
          <w:szCs w:val="2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（2）堆内存回收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垃圾回收器：</w:t>
      </w:r>
    </w:p>
    <w:p w14:paraId="67B5DB2E" w14:textId="77777777" w:rsidR="009B0653" w:rsidRPr="009B0653" w:rsidRDefault="009B0653" w:rsidP="009B065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主垃圾回收器： 负责回收生存时间长的垃圾数据（老生代垃圾数据）</w:t>
      </w:r>
    </w:p>
    <w:p w14:paraId="46A66022" w14:textId="77777777" w:rsidR="009B0653" w:rsidRPr="009B0653" w:rsidRDefault="009B0653" w:rsidP="009B0653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副垃圾回收器：负责回收生存时间短的垃圾数据（新生代垃圾数据）</w:t>
      </w:r>
    </w:p>
    <w:p w14:paraId="77C2CBD2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第一步，标记堆内存中活动对象和非活动对象</w:t>
      </w:r>
    </w:p>
    <w:p w14:paraId="07121E78" w14:textId="77777777" w:rsidR="009B0653" w:rsidRPr="009B0653" w:rsidRDefault="009B0653" w:rsidP="009B0653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活动对象：还在使用的数据</w:t>
      </w:r>
    </w:p>
    <w:p w14:paraId="5D2799B7" w14:textId="77777777" w:rsidR="009B0653" w:rsidRPr="009B0653" w:rsidRDefault="009B0653" w:rsidP="009B0653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非活动对象：垃圾数据</w:t>
      </w:r>
    </w:p>
    <w:p w14:paraId="5340DD31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第二步，回收非活动数据所占据的内存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在所有的标记完成之后，统一清理内存中所有被标记为可回收的对象</w:t>
      </w:r>
    </w:p>
    <w:p w14:paraId="7A728739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第三步，做内存整理</w:t>
      </w:r>
    </w:p>
    <w:p w14:paraId="16BAA187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lastRenderedPageBreak/>
        <w:t>（五）浏览器的事件循环机制</w:t>
      </w:r>
    </w:p>
    <w:p w14:paraId="10D3696D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每个渲染进程都有一个</w:t>
      </w: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主线程</w:t>
      </w:r>
      <w:r w:rsidRPr="009B0653">
        <w:rPr>
          <w:rFonts w:ascii="宋体" w:eastAsia="宋体" w:hAnsi="宋体" w:cs="宋体"/>
          <w:kern w:val="0"/>
          <w:sz w:val="24"/>
          <w:szCs w:val="24"/>
        </w:rPr>
        <w:t>，处理以下事件：</w:t>
      </w:r>
    </w:p>
    <w:p w14:paraId="1980229D" w14:textId="77777777" w:rsidR="009B0653" w:rsidRPr="009B0653" w:rsidRDefault="009B0653" w:rsidP="009B0653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渲染事件（如解析 DOM、计算布局、绘制）</w:t>
      </w:r>
    </w:p>
    <w:p w14:paraId="63BC945C" w14:textId="77777777" w:rsidR="009B0653" w:rsidRPr="009B0653" w:rsidRDefault="009B0653" w:rsidP="009B0653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用户交互事件（如鼠标点击、滚动页面、放大缩小等）</w:t>
      </w:r>
    </w:p>
    <w:p w14:paraId="54947785" w14:textId="77777777" w:rsidR="009B0653" w:rsidRPr="009B0653" w:rsidRDefault="009B0653" w:rsidP="009B0653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JavaScript 脚本执行事件</w:t>
      </w:r>
    </w:p>
    <w:p w14:paraId="5EBA0AF2" w14:textId="77777777" w:rsidR="009B0653" w:rsidRPr="009B0653" w:rsidRDefault="009B0653" w:rsidP="009B0653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网络请求完成、文件读写完成事件</w:t>
      </w:r>
    </w:p>
    <w:p w14:paraId="2242D9C1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消息队列和循环机制保证了页面有条不紊地运行</w:t>
      </w:r>
    </w:p>
    <w:p w14:paraId="0862F2D3" w14:textId="77777777" w:rsidR="009B0653" w:rsidRPr="009B0653" w:rsidRDefault="009B0653" w:rsidP="009B065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四、浏览器中的页面</w:t>
      </w:r>
    </w:p>
    <w:p w14:paraId="570A5108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页面的生命周期：</w:t>
      </w:r>
    </w:p>
    <w:p w14:paraId="41D38B94" w14:textId="77777777" w:rsidR="009B0653" w:rsidRPr="009B0653" w:rsidRDefault="009B0653" w:rsidP="009B0653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加载阶段</w:t>
      </w:r>
    </w:p>
    <w:p w14:paraId="6B9E8747" w14:textId="77777777" w:rsidR="009B0653" w:rsidRPr="009B0653" w:rsidRDefault="009B0653" w:rsidP="009B0653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更新阶段（交互阶段）</w:t>
      </w:r>
    </w:p>
    <w:p w14:paraId="3BB898D1" w14:textId="77777777" w:rsidR="009B0653" w:rsidRPr="009B0653" w:rsidRDefault="009B0653" w:rsidP="009B0653">
      <w:pPr>
        <w:widowControl/>
        <w:numPr>
          <w:ilvl w:val="0"/>
          <w:numId w:val="35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销毁阶段</w:t>
      </w:r>
    </w:p>
    <w:p w14:paraId="33CB64AA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（一）页面优化：</w:t>
      </w:r>
    </w:p>
    <w:p w14:paraId="1CE1A653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从页面的生命周期方向思考：</w:t>
      </w:r>
    </w:p>
    <w:p w14:paraId="17B68C75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加载阶段：如何让页面渲染快？</w:t>
      </w:r>
    </w:p>
    <w:p w14:paraId="513710DC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关键资源（核心资源）：阻塞页面首次渲染的资源称为页面的关键资源，HTML、CSS、Javascript</w:t>
      </w:r>
    </w:p>
    <w:p w14:paraId="488EB624" w14:textId="77777777" w:rsidR="009B0653" w:rsidRPr="009B0653" w:rsidRDefault="009B0653" w:rsidP="009B0653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减少关键资源个数，减少请求次数</w:t>
      </w:r>
    </w:p>
    <w:p w14:paraId="25EE6456" w14:textId="77777777" w:rsidR="009B0653" w:rsidRPr="009B0653" w:rsidRDefault="009B0653" w:rsidP="009B0653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减小关键资源大小，提高资源加载速度</w:t>
      </w:r>
    </w:p>
    <w:p w14:paraId="458C083D" w14:textId="77777777" w:rsidR="009B0653" w:rsidRPr="009B0653" w:rsidRDefault="009B0653" w:rsidP="009B0653">
      <w:pPr>
        <w:widowControl/>
        <w:numPr>
          <w:ilvl w:val="0"/>
          <w:numId w:val="36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传输关键资源需要多少个 RTT（Round Trip Time）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--TCP协议传输资源时，是将资源分成一个个数据包（一般为14KB 左右），来回多次进行传输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--RTT ，是指客户端开始发送数据开始，到收到服务器端接收确认信息所经历的时间</w:t>
      </w:r>
    </w:p>
    <w:p w14:paraId="2824F390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具体优化方法</w:t>
      </w:r>
      <w:r w:rsidRPr="009B065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CA0A844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（1）压缩HTML文件，移除 不必要注释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（2）合并并压缩CSS 、JavaScript等文件 ，script 标签加上 async 或 defer属性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（3）避免使用table布局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（4）缓存（第二次请求命中缓存则直接读取缓存）</w:t>
      </w:r>
    </w:p>
    <w:p w14:paraId="2A640116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更新阶段（交互阶段）：通过Javascript操作DOM时，页面再次渲染速度如何更快？</w:t>
      </w:r>
    </w:p>
    <w:p w14:paraId="598A6E4D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目标是减少页面渲染过程的重排、重绘</w:t>
      </w:r>
    </w:p>
    <w:p w14:paraId="2EB65A7D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具体优化方法</w:t>
      </w:r>
      <w:r w:rsidRPr="009B0653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4BA3113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（1）减少DOM操作，将多次操作DOM合并为一次，如插入元素节点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（2）减少逐项更改样式，最好一次性更改style，或者将样式定义为class并一次性更新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（3）前端框架Vue、React（虚拟DOM和Diff算法等）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（3）避免多次读取offset等属性，使用变量做缓存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（4）防抖、节流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（5）做动画效果时，使用will-change和transform 做优化</w:t>
      </w:r>
    </w:p>
    <w:p w14:paraId="15F95A35" w14:textId="77777777" w:rsidR="009B0653" w:rsidRPr="009B0653" w:rsidRDefault="009B0653" w:rsidP="009B0653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（二）虚拟DOM及算法</w:t>
      </w:r>
    </w:p>
    <w:p w14:paraId="1A064E7D" w14:textId="77777777" w:rsidR="009B0653" w:rsidRPr="009B0653" w:rsidRDefault="009B0653" w:rsidP="009B0653">
      <w:pPr>
        <w:widowControl/>
        <w:numPr>
          <w:ilvl w:val="0"/>
          <w:numId w:val="37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多次</w:t>
      </w:r>
    </w:p>
    <w:p w14:paraId="7EFDE3D4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页面加载阶段：</w:t>
      </w:r>
    </w:p>
    <w:p w14:paraId="6D1A34B9" w14:textId="77777777" w:rsidR="009B0653" w:rsidRPr="009B0653" w:rsidRDefault="009B0653" w:rsidP="009B0653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首次加载时，先创建虚拟DOM树，</w:t>
      </w:r>
    </w:p>
    <w:p w14:paraId="21658F06" w14:textId="77777777" w:rsidR="009B0653" w:rsidRPr="009B0653" w:rsidRDefault="009B0653" w:rsidP="009B0653">
      <w:pPr>
        <w:widowControl/>
        <w:numPr>
          <w:ilvl w:val="0"/>
          <w:numId w:val="38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再根据虚拟DOM树创建真实的DOM树，然后继续一系列渲染流水线工作</w:t>
      </w:r>
    </w:p>
    <w:p w14:paraId="502CAFB9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页面加载阶段：</w:t>
      </w:r>
    </w:p>
    <w:p w14:paraId="5D5E1E2D" w14:textId="77777777" w:rsidR="009B0653" w:rsidRPr="009B0653" w:rsidRDefault="009B0653" w:rsidP="009B0653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如果数据发生了改变，再创建一棵新的虚拟DOM树</w:t>
      </w:r>
    </w:p>
    <w:p w14:paraId="7EB8999B" w14:textId="77777777" w:rsidR="009B0653" w:rsidRPr="009B0653" w:rsidRDefault="009B0653" w:rsidP="009B0653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两棵虚拟DOM树对比，计算出最少变化</w:t>
      </w:r>
    </w:p>
    <w:p w14:paraId="0AE9D9C8" w14:textId="77777777" w:rsidR="009B0653" w:rsidRPr="009B0653" w:rsidRDefault="009B0653" w:rsidP="009B0653">
      <w:pPr>
        <w:widowControl/>
        <w:numPr>
          <w:ilvl w:val="0"/>
          <w:numId w:val="39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把所有变化记录一次性更新到真实DOM树上，然后继续一系列渲染流水线工作</w:t>
      </w:r>
    </w:p>
    <w:p w14:paraId="4854748B" w14:textId="171E7AFA" w:rsidR="009B0653" w:rsidRPr="009B0653" w:rsidRDefault="009B0653" w:rsidP="009B0653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9B0653">
        <w:rPr>
          <w:rFonts w:ascii="宋体" w:eastAsia="宋体" w:hAnsi="宋体" w:cs="宋体"/>
          <w:noProof/>
          <w:kern w:val="0"/>
          <w:sz w:val="2"/>
          <w:szCs w:val="2"/>
        </w:rPr>
        <w:lastRenderedPageBreak/>
        <mc:AlternateContent>
          <mc:Choice Requires="wps">
            <w:drawing>
              <wp:inline distT="0" distB="0" distL="0" distR="0" wp14:anchorId="5E55D518" wp14:editId="4AC232AA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D2B4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07DCBF" w14:textId="77777777" w:rsidR="009B0653" w:rsidRPr="009B0653" w:rsidRDefault="009B0653" w:rsidP="009B0653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9B0653">
        <w:rPr>
          <w:rFonts w:ascii="宋体" w:eastAsia="宋体" w:hAnsi="宋体" w:cs="宋体"/>
          <w:color w:val="999999"/>
          <w:kern w:val="0"/>
          <w:sz w:val="20"/>
          <w:szCs w:val="20"/>
        </w:rPr>
        <w:t>引入虚拟DOM树执行流程.png</w:t>
      </w:r>
    </w:p>
    <w:p w14:paraId="27AC8CF1" w14:textId="77777777" w:rsidR="009B0653" w:rsidRPr="009B0653" w:rsidRDefault="009B0653" w:rsidP="009B0653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五、浏览器中安全</w:t>
      </w:r>
    </w:p>
    <w:p w14:paraId="21A7AF47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同源策略：协议、域名、端口三者都相同则称为同源</w:t>
      </w:r>
    </w:p>
    <w:p w14:paraId="38FBF356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 XSS 攻击：跨站脚本攻击（Cross Site Scripting）</w:t>
      </w:r>
    </w:p>
    <w:p w14:paraId="34B2FB17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XSS 攻击是指黑客往 HTML 文件中或者 DOM 中注入恶意 JavaScript 脚本，在用户浏览页面用户实施攻击的一种手段</w:t>
      </w:r>
    </w:p>
    <w:p w14:paraId="51577AD2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（1）风险：</w:t>
      </w:r>
    </w:p>
    <w:p w14:paraId="240F9F7C" w14:textId="77777777" w:rsidR="009B0653" w:rsidRPr="009B0653" w:rsidRDefault="009B0653" w:rsidP="009B0653">
      <w:pPr>
        <w:widowControl/>
        <w:numPr>
          <w:ilvl w:val="0"/>
          <w:numId w:val="40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窃取用户Cookie信息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通过document.cookie获取用户Cookie 信息，发送到恶意服务器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恶意服务器拿到用户的 Cookie 信息之后，就可以模拟用户的登录，进行转账等操作</w:t>
      </w:r>
    </w:p>
    <w:p w14:paraId="06661FAF" w14:textId="77777777" w:rsidR="009B0653" w:rsidRPr="009B0653" w:rsidRDefault="009B0653" w:rsidP="009B0653">
      <w:pPr>
        <w:widowControl/>
        <w:numPr>
          <w:ilvl w:val="0"/>
          <w:numId w:val="40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监听用户行为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通过addEventListener来监听键盘事件，获取用户账号、密码、信用卡等信息， 发送到恶意服务器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恶意服务器拿拿到这些信息，又可以做很多违法的事情</w:t>
      </w:r>
    </w:p>
    <w:p w14:paraId="16DA2291" w14:textId="77777777" w:rsidR="009B0653" w:rsidRPr="009B0653" w:rsidRDefault="009B0653" w:rsidP="009B0653">
      <w:pPr>
        <w:widowControl/>
        <w:numPr>
          <w:ilvl w:val="0"/>
          <w:numId w:val="40"/>
        </w:numPr>
        <w:spacing w:after="300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生成广告等影响用户体验</w:t>
      </w:r>
    </w:p>
    <w:p w14:paraId="496CCBAC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（2）解决方法：</w:t>
      </w:r>
    </w:p>
    <w:p w14:paraId="6DCE6BC2" w14:textId="77777777" w:rsidR="009B0653" w:rsidRPr="009B0653" w:rsidRDefault="009B0653" w:rsidP="009B0653">
      <w:pPr>
        <w:widowControl/>
        <w:numPr>
          <w:ilvl w:val="0"/>
          <w:numId w:val="41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对输入脚本进行过滤或转码</w:t>
      </w:r>
    </w:p>
    <w:p w14:paraId="2308EF5C" w14:textId="77777777" w:rsidR="009B0653" w:rsidRPr="009B0653" w:rsidRDefault="009B0653" w:rsidP="009B065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如：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9B0653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 --&gt;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&amp;lt;</w:t>
      </w:r>
      <w:r w:rsidRPr="009B065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script</w:t>
      </w:r>
      <w:r w:rsidRPr="009B065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&amp;gt;</w:t>
      </w:r>
    </w:p>
    <w:p w14:paraId="28D355E5" w14:textId="77777777" w:rsidR="009B0653" w:rsidRPr="009B0653" w:rsidRDefault="009B0653" w:rsidP="009B0653">
      <w:pPr>
        <w:widowControl/>
        <w:numPr>
          <w:ilvl w:val="0"/>
          <w:numId w:val="42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响应头Set-Cookie加使用限制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httpOnly，通知浏览器此 Cookie 只能通过浏览器 HTTP 协议传输，浏览器的 JS 引擎就会禁用 document.cookie；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SameSite=Strict，限制此Cookie不能随着跳转链接跨站发送</w:t>
      </w:r>
    </w:p>
    <w:p w14:paraId="4E92F1E1" w14:textId="77777777" w:rsidR="009B0653" w:rsidRPr="009B0653" w:rsidRDefault="009B0653" w:rsidP="009B0653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2. CSRF攻击，跨站请求伪造（Cross Site Request Forgery）</w:t>
      </w:r>
    </w:p>
    <w:p w14:paraId="76562DB6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目的是利用服务器的漏洞和用户的登录状态来实施攻击</w:t>
      </w:r>
    </w:p>
    <w:p w14:paraId="63248B50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发起CSRF攻击的方式：</w:t>
      </w:r>
    </w:p>
    <w:p w14:paraId="0C0160FF" w14:textId="77777777" w:rsidR="009B0653" w:rsidRPr="009B0653" w:rsidRDefault="009B0653" w:rsidP="009B0653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通过&lt;img src="恶意网站"&gt;，自动跳转到恶意网站</w:t>
      </w:r>
    </w:p>
    <w:p w14:paraId="2BF2BD73" w14:textId="77777777" w:rsidR="009B0653" w:rsidRPr="009B0653" w:rsidRDefault="009B0653" w:rsidP="009B0653">
      <w:pPr>
        <w:widowControl/>
        <w:numPr>
          <w:ilvl w:val="0"/>
          <w:numId w:val="43"/>
        </w:numPr>
        <w:spacing w:before="100" w:beforeAutospacing="1" w:after="100" w:afterAutospacing="1" w:line="450" w:lineRule="atLeast"/>
        <w:ind w:left="10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kern w:val="0"/>
          <w:sz w:val="24"/>
          <w:szCs w:val="24"/>
        </w:rPr>
        <w:t>通过诱导用户点击隐藏链接，指向恶意网站</w:t>
      </w:r>
    </w:p>
    <w:p w14:paraId="1A5AC211" w14:textId="77777777" w:rsidR="009B0653" w:rsidRPr="009B0653" w:rsidRDefault="009B0653" w:rsidP="009B0653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653">
        <w:rPr>
          <w:rFonts w:ascii="宋体" w:eastAsia="宋体" w:hAnsi="宋体" w:cs="宋体"/>
          <w:b/>
          <w:bCs/>
          <w:kern w:val="0"/>
          <w:sz w:val="24"/>
          <w:szCs w:val="24"/>
        </w:rPr>
        <w:t>解决方法：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SameSite=Strict，限制此Cookie不能随着跳转链接跨站发送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验证请求来源站点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-- 使用Token验证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服务器第一次返回时生成一个Token</w:t>
      </w:r>
      <w:r w:rsidRPr="009B0653">
        <w:rPr>
          <w:rFonts w:ascii="宋体" w:eastAsia="宋体" w:hAnsi="宋体" w:cs="宋体"/>
          <w:kern w:val="0"/>
          <w:sz w:val="24"/>
          <w:szCs w:val="24"/>
        </w:rPr>
        <w:br/>
        <w:t>再次请求客户端带着对应的Token，进行验证</w:t>
      </w:r>
    </w:p>
    <w:p w14:paraId="15303108" w14:textId="77777777" w:rsidR="00644739" w:rsidRPr="009B0653" w:rsidRDefault="00644739"/>
    <w:sectPr w:rsidR="00644739" w:rsidRPr="009B0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D90"/>
    <w:multiLevelType w:val="multilevel"/>
    <w:tmpl w:val="5D8A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17FEF"/>
    <w:multiLevelType w:val="multilevel"/>
    <w:tmpl w:val="94087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D0F13"/>
    <w:multiLevelType w:val="multilevel"/>
    <w:tmpl w:val="205C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92CB3"/>
    <w:multiLevelType w:val="multilevel"/>
    <w:tmpl w:val="FFA6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56F1B"/>
    <w:multiLevelType w:val="multilevel"/>
    <w:tmpl w:val="4F5E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27A64"/>
    <w:multiLevelType w:val="multilevel"/>
    <w:tmpl w:val="6490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B520B"/>
    <w:multiLevelType w:val="multilevel"/>
    <w:tmpl w:val="6DC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993546"/>
    <w:multiLevelType w:val="multilevel"/>
    <w:tmpl w:val="EB9A0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B3D26"/>
    <w:multiLevelType w:val="multilevel"/>
    <w:tmpl w:val="4FD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828F5"/>
    <w:multiLevelType w:val="multilevel"/>
    <w:tmpl w:val="FD32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B3430"/>
    <w:multiLevelType w:val="multilevel"/>
    <w:tmpl w:val="CA0E3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534EB"/>
    <w:multiLevelType w:val="multilevel"/>
    <w:tmpl w:val="BF0499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81839"/>
    <w:multiLevelType w:val="multilevel"/>
    <w:tmpl w:val="0B2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185892"/>
    <w:multiLevelType w:val="multilevel"/>
    <w:tmpl w:val="451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D6B5D"/>
    <w:multiLevelType w:val="multilevel"/>
    <w:tmpl w:val="465E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3A06A7"/>
    <w:multiLevelType w:val="multilevel"/>
    <w:tmpl w:val="D8E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62395F"/>
    <w:multiLevelType w:val="multilevel"/>
    <w:tmpl w:val="6A9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D86F17"/>
    <w:multiLevelType w:val="multilevel"/>
    <w:tmpl w:val="43E4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1B5614"/>
    <w:multiLevelType w:val="multilevel"/>
    <w:tmpl w:val="13E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0302E6"/>
    <w:multiLevelType w:val="multilevel"/>
    <w:tmpl w:val="E040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A32E42"/>
    <w:multiLevelType w:val="multilevel"/>
    <w:tmpl w:val="D278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3705C7"/>
    <w:multiLevelType w:val="multilevel"/>
    <w:tmpl w:val="9A1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947646"/>
    <w:multiLevelType w:val="multilevel"/>
    <w:tmpl w:val="3C6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D72034"/>
    <w:multiLevelType w:val="multilevel"/>
    <w:tmpl w:val="6788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3113E3"/>
    <w:multiLevelType w:val="multilevel"/>
    <w:tmpl w:val="471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634603"/>
    <w:multiLevelType w:val="multilevel"/>
    <w:tmpl w:val="47BA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14113F"/>
    <w:multiLevelType w:val="multilevel"/>
    <w:tmpl w:val="BC5A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426A40"/>
    <w:multiLevelType w:val="multilevel"/>
    <w:tmpl w:val="DFDE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F1A65"/>
    <w:multiLevelType w:val="multilevel"/>
    <w:tmpl w:val="701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132B21"/>
    <w:multiLevelType w:val="multilevel"/>
    <w:tmpl w:val="B534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524423"/>
    <w:multiLevelType w:val="multilevel"/>
    <w:tmpl w:val="6CF4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384A52"/>
    <w:multiLevelType w:val="multilevel"/>
    <w:tmpl w:val="C3F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106777"/>
    <w:multiLevelType w:val="multilevel"/>
    <w:tmpl w:val="FA0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0214C5"/>
    <w:multiLevelType w:val="multilevel"/>
    <w:tmpl w:val="E264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060123"/>
    <w:multiLevelType w:val="multilevel"/>
    <w:tmpl w:val="844A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B40F98"/>
    <w:multiLevelType w:val="multilevel"/>
    <w:tmpl w:val="E44E3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40726"/>
    <w:multiLevelType w:val="multilevel"/>
    <w:tmpl w:val="CAE8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9A4A5F"/>
    <w:multiLevelType w:val="multilevel"/>
    <w:tmpl w:val="AEA2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D42DF"/>
    <w:multiLevelType w:val="multilevel"/>
    <w:tmpl w:val="4ED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01426D"/>
    <w:multiLevelType w:val="multilevel"/>
    <w:tmpl w:val="365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C46234"/>
    <w:multiLevelType w:val="multilevel"/>
    <w:tmpl w:val="72CA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D0B6D96"/>
    <w:multiLevelType w:val="multilevel"/>
    <w:tmpl w:val="A938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A00852"/>
    <w:multiLevelType w:val="multilevel"/>
    <w:tmpl w:val="DCFC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1"/>
  </w:num>
  <w:num w:numId="3">
    <w:abstractNumId w:val="37"/>
  </w:num>
  <w:num w:numId="4">
    <w:abstractNumId w:val="24"/>
  </w:num>
  <w:num w:numId="5">
    <w:abstractNumId w:val="1"/>
  </w:num>
  <w:num w:numId="6">
    <w:abstractNumId w:val="22"/>
  </w:num>
  <w:num w:numId="7">
    <w:abstractNumId w:val="9"/>
  </w:num>
  <w:num w:numId="8">
    <w:abstractNumId w:val="38"/>
  </w:num>
  <w:num w:numId="9">
    <w:abstractNumId w:val="5"/>
  </w:num>
  <w:num w:numId="10">
    <w:abstractNumId w:val="30"/>
  </w:num>
  <w:num w:numId="11">
    <w:abstractNumId w:val="14"/>
  </w:num>
  <w:num w:numId="12">
    <w:abstractNumId w:val="17"/>
  </w:num>
  <w:num w:numId="13">
    <w:abstractNumId w:val="31"/>
  </w:num>
  <w:num w:numId="14">
    <w:abstractNumId w:val="2"/>
  </w:num>
  <w:num w:numId="15">
    <w:abstractNumId w:val="16"/>
  </w:num>
  <w:num w:numId="16">
    <w:abstractNumId w:val="8"/>
  </w:num>
  <w:num w:numId="17">
    <w:abstractNumId w:val="0"/>
  </w:num>
  <w:num w:numId="18">
    <w:abstractNumId w:val="6"/>
  </w:num>
  <w:num w:numId="19">
    <w:abstractNumId w:val="13"/>
  </w:num>
  <w:num w:numId="20">
    <w:abstractNumId w:val="41"/>
  </w:num>
  <w:num w:numId="21">
    <w:abstractNumId w:val="12"/>
  </w:num>
  <w:num w:numId="22">
    <w:abstractNumId w:val="23"/>
  </w:num>
  <w:num w:numId="23">
    <w:abstractNumId w:val="18"/>
  </w:num>
  <w:num w:numId="24">
    <w:abstractNumId w:val="40"/>
  </w:num>
  <w:num w:numId="25">
    <w:abstractNumId w:val="28"/>
  </w:num>
  <w:num w:numId="26">
    <w:abstractNumId w:val="42"/>
  </w:num>
  <w:num w:numId="27">
    <w:abstractNumId w:val="36"/>
  </w:num>
  <w:num w:numId="28">
    <w:abstractNumId w:val="29"/>
  </w:num>
  <w:num w:numId="29">
    <w:abstractNumId w:val="35"/>
  </w:num>
  <w:num w:numId="30">
    <w:abstractNumId w:val="39"/>
  </w:num>
  <w:num w:numId="31">
    <w:abstractNumId w:val="32"/>
  </w:num>
  <w:num w:numId="32">
    <w:abstractNumId w:val="4"/>
  </w:num>
  <w:num w:numId="33">
    <w:abstractNumId w:val="19"/>
  </w:num>
  <w:num w:numId="34">
    <w:abstractNumId w:val="11"/>
  </w:num>
  <w:num w:numId="35">
    <w:abstractNumId w:val="34"/>
  </w:num>
  <w:num w:numId="36">
    <w:abstractNumId w:val="33"/>
  </w:num>
  <w:num w:numId="37">
    <w:abstractNumId w:val="3"/>
  </w:num>
  <w:num w:numId="38">
    <w:abstractNumId w:val="26"/>
  </w:num>
  <w:num w:numId="39">
    <w:abstractNumId w:val="20"/>
  </w:num>
  <w:num w:numId="40">
    <w:abstractNumId w:val="27"/>
  </w:num>
  <w:num w:numId="41">
    <w:abstractNumId w:val="25"/>
  </w:num>
  <w:num w:numId="42">
    <w:abstractNumId w:val="7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53"/>
    <w:rsid w:val="000C6005"/>
    <w:rsid w:val="001147FA"/>
    <w:rsid w:val="002E790A"/>
    <w:rsid w:val="00380B65"/>
    <w:rsid w:val="00644739"/>
    <w:rsid w:val="00694263"/>
    <w:rsid w:val="007831C6"/>
    <w:rsid w:val="009B0653"/>
    <w:rsid w:val="00C63368"/>
    <w:rsid w:val="00D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62F9"/>
  <w15:chartTrackingRefBased/>
  <w15:docId w15:val="{80FC0931-59B4-4C2E-A4B8-ADE035F2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06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9B06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9B06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9B0653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6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9B06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B0653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9B0653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9B0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B065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0653"/>
    <w:rPr>
      <w:color w:val="800080"/>
      <w:u w:val="single"/>
    </w:rPr>
  </w:style>
  <w:style w:type="character" w:customStyle="1" w:styleId="fxyr8x">
    <w:name w:val="fxyr8x"/>
    <w:basedOn w:val="a0"/>
    <w:rsid w:val="009B0653"/>
  </w:style>
  <w:style w:type="character" w:customStyle="1" w:styleId="3tcvn5">
    <w:name w:val="_3tcvn5"/>
    <w:basedOn w:val="a0"/>
    <w:rsid w:val="009B0653"/>
  </w:style>
  <w:style w:type="paragraph" w:styleId="a5">
    <w:name w:val="Normal (Web)"/>
    <w:basedOn w:val="a"/>
    <w:uiPriority w:val="99"/>
    <w:semiHidden/>
    <w:unhideWhenUsed/>
    <w:rsid w:val="009B0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06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06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065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065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B0653"/>
  </w:style>
  <w:style w:type="character" w:customStyle="1" w:styleId="line-numbers-rows">
    <w:name w:val="line-numbers-rows"/>
    <w:basedOn w:val="a0"/>
    <w:rsid w:val="009B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183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47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678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6130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678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329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02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8414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520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56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668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59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19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u/19414018a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hon</dc:creator>
  <cp:keywords/>
  <dc:description/>
  <cp:lastModifiedBy>J hon</cp:lastModifiedBy>
  <cp:revision>9</cp:revision>
  <dcterms:created xsi:type="dcterms:W3CDTF">2022-03-06T09:37:00Z</dcterms:created>
  <dcterms:modified xsi:type="dcterms:W3CDTF">2022-03-06T09:46:00Z</dcterms:modified>
</cp:coreProperties>
</file>