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C69C" w14:textId="6AD00A47" w:rsidR="00227078" w:rsidRPr="00F43962" w:rsidRDefault="002A5111" w:rsidP="002A511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什么是B</w:t>
      </w:r>
      <w:r w:rsidRPr="00F43962">
        <w:rPr>
          <w:rFonts w:ascii="宋体" w:eastAsia="宋体" w:hAnsi="宋体"/>
          <w:sz w:val="28"/>
          <w:szCs w:val="28"/>
        </w:rPr>
        <w:t>OM</w:t>
      </w:r>
    </w:p>
    <w:p w14:paraId="76CB2825" w14:textId="1374F504" w:rsidR="002A5111" w:rsidRPr="00F43962" w:rsidRDefault="002A5111" w:rsidP="002A5111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B</w:t>
      </w:r>
      <w:r w:rsidRPr="00F43962">
        <w:rPr>
          <w:rFonts w:ascii="宋体" w:eastAsia="宋体" w:hAnsi="宋体"/>
          <w:sz w:val="28"/>
          <w:szCs w:val="28"/>
        </w:rPr>
        <w:t>OM</w:t>
      </w:r>
      <w:r w:rsidR="00BA3097" w:rsidRPr="00F43962">
        <w:rPr>
          <w:rFonts w:ascii="宋体" w:eastAsia="宋体" w:hAnsi="宋体" w:hint="eastAsia"/>
          <w:sz w:val="28"/>
          <w:szCs w:val="28"/>
        </w:rPr>
        <w:t>即浏览器对象模型，它提供了独立于内容而与浏览器窗口进行交互的对象</w:t>
      </w:r>
    </w:p>
    <w:p w14:paraId="42F95D64" w14:textId="0279EAD1" w:rsidR="00327D7A" w:rsidRPr="00F43962" w:rsidRDefault="00BA3097" w:rsidP="002A5111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核心对象是w</w:t>
      </w:r>
      <w:r w:rsidRPr="00F43962">
        <w:rPr>
          <w:rFonts w:ascii="宋体" w:eastAsia="宋体" w:hAnsi="宋体"/>
          <w:sz w:val="28"/>
          <w:szCs w:val="28"/>
        </w:rPr>
        <w:t>indow</w:t>
      </w:r>
    </w:p>
    <w:p w14:paraId="1A321065" w14:textId="77777777" w:rsidR="00327D7A" w:rsidRPr="00F43962" w:rsidRDefault="00327D7A" w:rsidP="002A5111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</w:p>
    <w:tbl>
      <w:tblPr>
        <w:tblStyle w:val="a4"/>
        <w:tblW w:w="8636" w:type="dxa"/>
        <w:tblInd w:w="432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327D7A" w:rsidRPr="00F43962" w14:paraId="5F45AA1F" w14:textId="77777777" w:rsidTr="00DE64BA">
        <w:trPr>
          <w:trHeight w:val="660"/>
        </w:trPr>
        <w:tc>
          <w:tcPr>
            <w:tcW w:w="4318" w:type="dxa"/>
          </w:tcPr>
          <w:p w14:paraId="6C285049" w14:textId="6C0CE93D" w:rsidR="00327D7A" w:rsidRPr="00F43962" w:rsidRDefault="00327D7A" w:rsidP="00327D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D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OM</w:t>
            </w:r>
          </w:p>
        </w:tc>
        <w:tc>
          <w:tcPr>
            <w:tcW w:w="4318" w:type="dxa"/>
          </w:tcPr>
          <w:p w14:paraId="619D013F" w14:textId="71DE89DC" w:rsidR="00327D7A" w:rsidRPr="00F43962" w:rsidRDefault="00327D7A" w:rsidP="00327D7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B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OM</w:t>
            </w:r>
          </w:p>
        </w:tc>
      </w:tr>
      <w:tr w:rsidR="00327D7A" w:rsidRPr="00F43962" w14:paraId="7D6AD8B8" w14:textId="77777777" w:rsidTr="00DE64BA">
        <w:trPr>
          <w:trHeight w:val="660"/>
        </w:trPr>
        <w:tc>
          <w:tcPr>
            <w:tcW w:w="4318" w:type="dxa"/>
          </w:tcPr>
          <w:p w14:paraId="0E9C581B" w14:textId="6D2D731F" w:rsidR="00327D7A" w:rsidRPr="00F43962" w:rsidRDefault="00433B7B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文档对象模型</w:t>
            </w:r>
          </w:p>
        </w:tc>
        <w:tc>
          <w:tcPr>
            <w:tcW w:w="4318" w:type="dxa"/>
          </w:tcPr>
          <w:p w14:paraId="1EECCC6B" w14:textId="303836E1" w:rsidR="00327D7A" w:rsidRPr="00F43962" w:rsidRDefault="00433B7B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浏览器对象模型</w:t>
            </w:r>
          </w:p>
        </w:tc>
      </w:tr>
      <w:tr w:rsidR="00327D7A" w:rsidRPr="00F43962" w14:paraId="50246E39" w14:textId="77777777" w:rsidTr="00DE64BA">
        <w:trPr>
          <w:trHeight w:val="660"/>
        </w:trPr>
        <w:tc>
          <w:tcPr>
            <w:tcW w:w="4318" w:type="dxa"/>
          </w:tcPr>
          <w:p w14:paraId="0708FF5C" w14:textId="23D5AC4A" w:rsidR="00327D7A" w:rsidRPr="00F43962" w:rsidRDefault="00433B7B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文档作为一个对象</w:t>
            </w:r>
          </w:p>
        </w:tc>
        <w:tc>
          <w:tcPr>
            <w:tcW w:w="4318" w:type="dxa"/>
          </w:tcPr>
          <w:p w14:paraId="7F393147" w14:textId="055E98F5" w:rsidR="00327D7A" w:rsidRPr="00F43962" w:rsidRDefault="00433B7B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浏览器作为一个对象</w:t>
            </w:r>
          </w:p>
        </w:tc>
      </w:tr>
      <w:tr w:rsidR="00327D7A" w:rsidRPr="00F43962" w14:paraId="57DCE4DC" w14:textId="77777777" w:rsidTr="00DE64BA">
        <w:trPr>
          <w:trHeight w:val="660"/>
        </w:trPr>
        <w:tc>
          <w:tcPr>
            <w:tcW w:w="4318" w:type="dxa"/>
          </w:tcPr>
          <w:p w14:paraId="20A55D3F" w14:textId="540BECBA" w:rsidR="00327D7A" w:rsidRPr="00F43962" w:rsidRDefault="00DE64BA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 xml:space="preserve">顶级对象 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document</w:t>
            </w:r>
          </w:p>
        </w:tc>
        <w:tc>
          <w:tcPr>
            <w:tcW w:w="4318" w:type="dxa"/>
          </w:tcPr>
          <w:p w14:paraId="02F6F9E1" w14:textId="451F51FE" w:rsidR="00327D7A" w:rsidRPr="00F43962" w:rsidRDefault="00DE64BA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顶级对象 window</w:t>
            </w:r>
          </w:p>
        </w:tc>
      </w:tr>
      <w:tr w:rsidR="00327D7A" w:rsidRPr="00F43962" w14:paraId="4DEB798B" w14:textId="77777777" w:rsidTr="00DE64BA">
        <w:trPr>
          <w:trHeight w:val="599"/>
        </w:trPr>
        <w:tc>
          <w:tcPr>
            <w:tcW w:w="4318" w:type="dxa"/>
          </w:tcPr>
          <w:p w14:paraId="5044A7A3" w14:textId="2636B93A" w:rsidR="00327D7A" w:rsidRPr="00F43962" w:rsidRDefault="00E92F73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操作页面元素</w:t>
            </w:r>
          </w:p>
        </w:tc>
        <w:tc>
          <w:tcPr>
            <w:tcW w:w="4318" w:type="dxa"/>
          </w:tcPr>
          <w:p w14:paraId="74DFEF47" w14:textId="3355445B" w:rsidR="00327D7A" w:rsidRPr="00F43962" w:rsidRDefault="00E92F73" w:rsidP="00E92F73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浏览器窗口交互</w:t>
            </w:r>
          </w:p>
        </w:tc>
      </w:tr>
    </w:tbl>
    <w:p w14:paraId="0613DD3D" w14:textId="431B2428" w:rsidR="009F2CBB" w:rsidRPr="00F43962" w:rsidRDefault="009F2CBB" w:rsidP="009F2CBB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</w:p>
    <w:p w14:paraId="0346F8D0" w14:textId="148EC2D2" w:rsidR="009F2CBB" w:rsidRPr="00F43962" w:rsidRDefault="009F2CBB" w:rsidP="009F2C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B</w:t>
      </w:r>
      <w:r w:rsidRPr="00F43962">
        <w:rPr>
          <w:rFonts w:ascii="宋体" w:eastAsia="宋体" w:hAnsi="宋体"/>
          <w:sz w:val="28"/>
          <w:szCs w:val="28"/>
        </w:rPr>
        <w:t>OM</w:t>
      </w:r>
      <w:r w:rsidRPr="00F43962">
        <w:rPr>
          <w:rFonts w:ascii="宋体" w:eastAsia="宋体" w:hAnsi="宋体" w:hint="eastAsia"/>
          <w:sz w:val="28"/>
          <w:szCs w:val="28"/>
        </w:rPr>
        <w:t>的构成</w:t>
      </w:r>
    </w:p>
    <w:p w14:paraId="2C069BAB" w14:textId="1D0CB80C" w:rsidR="009F2CBB" w:rsidRPr="00F43962" w:rsidRDefault="009F2CBB" w:rsidP="009F2CB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js访问浏览器窗口的一个接口</w:t>
      </w:r>
    </w:p>
    <w:p w14:paraId="0D875D23" w14:textId="5BCEF968" w:rsidR="009F2CBB" w:rsidRPr="00F43962" w:rsidRDefault="009F2CBB" w:rsidP="009F2CB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一个</w:t>
      </w:r>
      <w:r w:rsidR="007E282E" w:rsidRPr="00F43962">
        <w:rPr>
          <w:rFonts w:ascii="宋体" w:eastAsia="宋体" w:hAnsi="宋体" w:hint="eastAsia"/>
          <w:sz w:val="28"/>
          <w:szCs w:val="28"/>
        </w:rPr>
        <w:t>全局对象</w:t>
      </w:r>
      <w:r w:rsidR="00203B76" w:rsidRPr="00F43962">
        <w:rPr>
          <w:rFonts w:ascii="宋体" w:eastAsia="宋体" w:hAnsi="宋体" w:hint="eastAsia"/>
          <w:sz w:val="28"/>
          <w:szCs w:val="28"/>
        </w:rPr>
        <w:t>，定义在全局作用域中的变量、函数都会变成w</w:t>
      </w:r>
      <w:r w:rsidR="00203B76" w:rsidRPr="00F43962">
        <w:rPr>
          <w:rFonts w:ascii="宋体" w:eastAsia="宋体" w:hAnsi="宋体"/>
          <w:sz w:val="28"/>
          <w:szCs w:val="28"/>
        </w:rPr>
        <w:t>indow</w:t>
      </w:r>
      <w:r w:rsidR="00203B76" w:rsidRPr="00F43962">
        <w:rPr>
          <w:rFonts w:ascii="宋体" w:eastAsia="宋体" w:hAnsi="宋体" w:hint="eastAsia"/>
          <w:sz w:val="28"/>
          <w:szCs w:val="28"/>
        </w:rPr>
        <w:t>对象的属性和方法。</w:t>
      </w:r>
    </w:p>
    <w:p w14:paraId="2E4304EA" w14:textId="451AA1CF" w:rsidR="00B951A5" w:rsidRPr="00F43962" w:rsidRDefault="00B951A5" w:rsidP="00B951A5">
      <w:pPr>
        <w:pStyle w:val="a3"/>
        <w:ind w:left="79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调用时可以省略window</w:t>
      </w:r>
      <w:r w:rsidRPr="00F43962">
        <w:rPr>
          <w:rFonts w:ascii="宋体" w:eastAsia="宋体" w:hAnsi="宋体"/>
          <w:sz w:val="28"/>
          <w:szCs w:val="28"/>
        </w:rPr>
        <w:t xml:space="preserve">   </w:t>
      </w:r>
    </w:p>
    <w:p w14:paraId="29BE5A04" w14:textId="1140780C" w:rsidR="00B951A5" w:rsidRPr="00F43962" w:rsidRDefault="00B951A5" w:rsidP="00B951A5">
      <w:pPr>
        <w:pStyle w:val="a3"/>
        <w:ind w:left="79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例：对话框属于window方法</w:t>
      </w:r>
    </w:p>
    <w:p w14:paraId="714A0C25" w14:textId="298608E7" w:rsidR="00B951A5" w:rsidRPr="00F43962" w:rsidRDefault="00B951A5" w:rsidP="00B951A5">
      <w:pPr>
        <w:pStyle w:val="a3"/>
        <w:ind w:left="79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 </w:t>
      </w:r>
      <w:r w:rsidR="0037069E" w:rsidRPr="00F43962">
        <w:rPr>
          <w:rFonts w:ascii="宋体" w:eastAsia="宋体" w:hAnsi="宋体"/>
          <w:sz w:val="28"/>
          <w:szCs w:val="28"/>
        </w:rPr>
        <w:t>Alert()   prompt()</w:t>
      </w:r>
      <w:r w:rsidR="0037069E" w:rsidRPr="00F43962">
        <w:rPr>
          <w:rFonts w:ascii="宋体" w:eastAsia="宋体" w:hAnsi="宋体" w:hint="eastAsia"/>
          <w:sz w:val="28"/>
          <w:szCs w:val="28"/>
        </w:rPr>
        <w:t>等</w:t>
      </w:r>
    </w:p>
    <w:p w14:paraId="16105066" w14:textId="77777777" w:rsidR="0018051F" w:rsidRPr="00F43962" w:rsidRDefault="0018051F" w:rsidP="00B951A5">
      <w:pPr>
        <w:pStyle w:val="a3"/>
        <w:ind w:left="792" w:firstLineChars="0" w:firstLine="0"/>
        <w:rPr>
          <w:rFonts w:ascii="宋体" w:eastAsia="宋体" w:hAnsi="宋体"/>
          <w:sz w:val="28"/>
          <w:szCs w:val="28"/>
        </w:rPr>
      </w:pPr>
    </w:p>
    <w:p w14:paraId="4BDAC861" w14:textId="6AD720BC" w:rsidR="0018051F" w:rsidRPr="00F43962" w:rsidRDefault="0018051F" w:rsidP="001774A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窗口加载事件</w:t>
      </w:r>
    </w:p>
    <w:p w14:paraId="696BE257" w14:textId="38C2F6AD" w:rsidR="001774AC" w:rsidRPr="00F43962" w:rsidRDefault="001774AC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/>
          <w:sz w:val="28"/>
          <w:szCs w:val="28"/>
        </w:rPr>
        <w:t>window.onload = function ( ) { }</w:t>
      </w:r>
    </w:p>
    <w:p w14:paraId="2A7E18DA" w14:textId="1119D688" w:rsidR="001774AC" w:rsidRPr="00F43962" w:rsidRDefault="001774AC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或者</w:t>
      </w:r>
      <w:r w:rsidR="00D47C7D"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="00D47C7D" w:rsidRPr="00F43962">
        <w:rPr>
          <w:rFonts w:ascii="宋体" w:eastAsia="宋体" w:hAnsi="宋体"/>
          <w:sz w:val="28"/>
          <w:szCs w:val="28"/>
        </w:rPr>
        <w:t xml:space="preserve"> window.addEventListener (“load”, function ( ) </w:t>
      </w:r>
      <w:r w:rsidR="00D47C7D" w:rsidRPr="00F43962">
        <w:rPr>
          <w:rFonts w:ascii="宋体" w:eastAsia="宋体" w:hAnsi="宋体"/>
          <w:sz w:val="28"/>
          <w:szCs w:val="28"/>
        </w:rPr>
        <w:lastRenderedPageBreak/>
        <w:t>{  } );</w:t>
      </w:r>
    </w:p>
    <w:p w14:paraId="2747D4AF" w14:textId="09B6F6AC" w:rsidR="00D378E1" w:rsidRPr="00F43962" w:rsidRDefault="00D378E1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</w:p>
    <w:p w14:paraId="4B21E7B2" w14:textId="37F26528" w:rsidR="00D378E1" w:rsidRPr="00F43962" w:rsidRDefault="00D378E1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注：</w:t>
      </w:r>
      <w:r w:rsidRPr="00F43962">
        <w:rPr>
          <w:rFonts w:ascii="宋体" w:eastAsia="宋体" w:hAnsi="宋体"/>
          <w:sz w:val="28"/>
          <w:szCs w:val="28"/>
        </w:rPr>
        <w:t>window.onload</w:t>
      </w:r>
      <w:r w:rsidRPr="00F43962">
        <w:rPr>
          <w:rFonts w:ascii="宋体" w:eastAsia="宋体" w:hAnsi="宋体" w:hint="eastAsia"/>
          <w:sz w:val="28"/>
          <w:szCs w:val="28"/>
        </w:rPr>
        <w:t>是窗口（页面）加载事件，当文档内容完全加载完成会触发该事件</w:t>
      </w:r>
    </w:p>
    <w:p w14:paraId="691F8F10" w14:textId="7AC0495A" w:rsidR="00A16F72" w:rsidRPr="00F43962" w:rsidRDefault="00A16F72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</w:p>
    <w:p w14:paraId="3DCAFB28" w14:textId="520C3FF9" w:rsidR="00A16F72" w:rsidRPr="00F43962" w:rsidRDefault="00A16F72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/>
          <w:sz w:val="28"/>
          <w:szCs w:val="28"/>
        </w:rPr>
        <w:t>window.onload</w:t>
      </w:r>
      <w:r w:rsidRPr="00F43962">
        <w:rPr>
          <w:rFonts w:ascii="宋体" w:eastAsia="宋体" w:hAnsi="宋体" w:hint="eastAsia"/>
          <w:sz w:val="28"/>
          <w:szCs w:val="28"/>
        </w:rPr>
        <w:t>注册事件方式只能写一次，如有多个，以最后一个为准</w:t>
      </w:r>
    </w:p>
    <w:p w14:paraId="3AFF0DBF" w14:textId="19ED47D9" w:rsidR="00A16F72" w:rsidRPr="00F43962" w:rsidRDefault="00F9002C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*</w:t>
      </w:r>
      <w:r w:rsidRPr="00F43962">
        <w:rPr>
          <w:rFonts w:ascii="宋体" w:eastAsia="宋体" w:hAnsi="宋体"/>
          <w:sz w:val="28"/>
          <w:szCs w:val="28"/>
        </w:rPr>
        <w:t>**</w:t>
      </w:r>
      <w:r w:rsidRPr="00F43962">
        <w:rPr>
          <w:rFonts w:ascii="宋体" w:eastAsia="宋体" w:hAnsi="宋体" w:hint="eastAsia"/>
          <w:sz w:val="28"/>
          <w:szCs w:val="28"/>
        </w:rPr>
        <w:t>使用a</w:t>
      </w:r>
      <w:r w:rsidRPr="00F43962">
        <w:rPr>
          <w:rFonts w:ascii="宋体" w:eastAsia="宋体" w:hAnsi="宋体"/>
          <w:sz w:val="28"/>
          <w:szCs w:val="28"/>
        </w:rPr>
        <w:t>ddEventListener</w:t>
      </w:r>
      <w:r w:rsidRPr="00F43962">
        <w:rPr>
          <w:rFonts w:ascii="宋体" w:eastAsia="宋体" w:hAnsi="宋体" w:hint="eastAsia"/>
          <w:sz w:val="28"/>
          <w:szCs w:val="28"/>
        </w:rPr>
        <w:t>没有限制</w:t>
      </w:r>
    </w:p>
    <w:p w14:paraId="3EE9FFDD" w14:textId="32098552" w:rsidR="00F9002C" w:rsidRPr="00F43962" w:rsidRDefault="00F9002C" w:rsidP="001774AC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</w:p>
    <w:p w14:paraId="324C71EF" w14:textId="42CA107C" w:rsidR="00F9002C" w:rsidRPr="00F43962" w:rsidRDefault="00C001AE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四</w:t>
      </w:r>
      <w:r w:rsidR="004B18C1" w:rsidRPr="00F43962">
        <w:rPr>
          <w:rFonts w:ascii="宋体" w:eastAsia="宋体" w:hAnsi="宋体" w:hint="eastAsia"/>
          <w:sz w:val="28"/>
          <w:szCs w:val="28"/>
        </w:rPr>
        <w:t>、</w:t>
      </w:r>
      <w:r w:rsidRPr="00F43962">
        <w:rPr>
          <w:rFonts w:ascii="宋体" w:eastAsia="宋体" w:hAnsi="宋体" w:hint="eastAsia"/>
          <w:sz w:val="28"/>
          <w:szCs w:val="28"/>
        </w:rPr>
        <w:t>调整窗口大小事件</w:t>
      </w:r>
    </w:p>
    <w:p w14:paraId="0D59CD13" w14:textId="4E483969" w:rsidR="00BD75AF" w:rsidRPr="00F43962" w:rsidRDefault="00BD75AF" w:rsidP="00BD75AF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 window.</w:t>
      </w:r>
      <w:r w:rsidRPr="00F43962">
        <w:rPr>
          <w:rFonts w:ascii="宋体" w:eastAsia="宋体" w:hAnsi="宋体" w:hint="eastAsia"/>
          <w:sz w:val="28"/>
          <w:szCs w:val="28"/>
        </w:rPr>
        <w:t>onresize</w:t>
      </w:r>
      <w:r w:rsidRPr="00F43962">
        <w:rPr>
          <w:rFonts w:ascii="宋体" w:eastAsia="宋体" w:hAnsi="宋体"/>
          <w:sz w:val="28"/>
          <w:szCs w:val="28"/>
        </w:rPr>
        <w:t xml:space="preserve"> = function ( ) { }</w:t>
      </w:r>
    </w:p>
    <w:p w14:paraId="491CFB8E" w14:textId="1AB7341D" w:rsidR="00BD75AF" w:rsidRPr="00F43962" w:rsidRDefault="00BD75AF" w:rsidP="00BD75AF">
      <w:pPr>
        <w:pStyle w:val="a3"/>
        <w:ind w:left="432" w:firstLineChars="0" w:firstLine="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或者 </w:t>
      </w:r>
      <w:r w:rsidRPr="00F43962">
        <w:rPr>
          <w:rFonts w:ascii="宋体" w:eastAsia="宋体" w:hAnsi="宋体"/>
          <w:sz w:val="28"/>
          <w:szCs w:val="28"/>
        </w:rPr>
        <w:t xml:space="preserve"> window.addEventListener (“resize”, function ( ) {  } );</w:t>
      </w:r>
    </w:p>
    <w:p w14:paraId="74E79A8E" w14:textId="210144AC" w:rsidR="00C001AE" w:rsidRPr="00F43962" w:rsidRDefault="00C001AE" w:rsidP="00C001AE">
      <w:pPr>
        <w:rPr>
          <w:rFonts w:ascii="宋体" w:eastAsia="宋体" w:hAnsi="宋体"/>
          <w:sz w:val="28"/>
          <w:szCs w:val="28"/>
        </w:rPr>
      </w:pPr>
    </w:p>
    <w:p w14:paraId="48B43E98" w14:textId="40830F3D" w:rsidR="009C55C4" w:rsidRPr="00F43962" w:rsidRDefault="009C55C4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Window.onresize</w:t>
      </w:r>
      <w:r w:rsidRPr="00F43962">
        <w:rPr>
          <w:rFonts w:ascii="宋体" w:eastAsia="宋体" w:hAnsi="宋体" w:hint="eastAsia"/>
          <w:sz w:val="28"/>
          <w:szCs w:val="28"/>
        </w:rPr>
        <w:t>是调整窗口大小加载事件，当触发时就调用的处理函数</w:t>
      </w:r>
    </w:p>
    <w:p w14:paraId="7EEC5CEA" w14:textId="20D39C2D" w:rsidR="00C56CA8" w:rsidRPr="00F43962" w:rsidRDefault="00C56CA8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</w:t>
      </w:r>
      <w:r w:rsidRPr="00F43962">
        <w:rPr>
          <w:rFonts w:ascii="宋体" w:eastAsia="宋体" w:hAnsi="宋体" w:hint="eastAsia"/>
          <w:sz w:val="28"/>
          <w:szCs w:val="28"/>
        </w:rPr>
        <w:t>注：1</w:t>
      </w:r>
      <w:r w:rsidRPr="00F43962">
        <w:rPr>
          <w:rFonts w:ascii="宋体" w:eastAsia="宋体" w:hAnsi="宋体"/>
          <w:sz w:val="28"/>
          <w:szCs w:val="28"/>
        </w:rPr>
        <w:t>.</w:t>
      </w:r>
      <w:r w:rsidRPr="00F43962">
        <w:rPr>
          <w:rFonts w:ascii="宋体" w:eastAsia="宋体" w:hAnsi="宋体" w:hint="eastAsia"/>
          <w:sz w:val="28"/>
          <w:szCs w:val="28"/>
        </w:rPr>
        <w:t>只要窗口大小发生像素变化，就会触发这个事件</w:t>
      </w:r>
    </w:p>
    <w:p w14:paraId="711B3CC4" w14:textId="66970EB6" w:rsidR="00C56CA8" w:rsidRPr="00F43962" w:rsidRDefault="00C56CA8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    2.window.innerwidth   </w:t>
      </w:r>
      <w:r w:rsidRPr="00F43962">
        <w:rPr>
          <w:rFonts w:ascii="宋体" w:eastAsia="宋体" w:hAnsi="宋体" w:hint="eastAsia"/>
          <w:sz w:val="28"/>
          <w:szCs w:val="28"/>
        </w:rPr>
        <w:t>当前屏幕的宽度</w:t>
      </w:r>
    </w:p>
    <w:p w14:paraId="4C1C4DB5" w14:textId="41010D25" w:rsidR="00C56CA8" w:rsidRPr="00F43962" w:rsidRDefault="00C56CA8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      W</w:t>
      </w:r>
      <w:r w:rsidRPr="00F43962">
        <w:rPr>
          <w:rFonts w:ascii="宋体" w:eastAsia="宋体" w:hAnsi="宋体" w:hint="eastAsia"/>
          <w:sz w:val="28"/>
          <w:szCs w:val="28"/>
        </w:rPr>
        <w:t>indow</w:t>
      </w:r>
      <w:r w:rsidRPr="00F43962">
        <w:rPr>
          <w:rFonts w:ascii="宋体" w:eastAsia="宋体" w:hAnsi="宋体"/>
          <w:sz w:val="28"/>
          <w:szCs w:val="28"/>
        </w:rPr>
        <w:t xml:space="preserve">.innerheight  </w:t>
      </w:r>
      <w:r w:rsidRPr="00F43962">
        <w:rPr>
          <w:rFonts w:ascii="宋体" w:eastAsia="宋体" w:hAnsi="宋体" w:hint="eastAsia"/>
          <w:sz w:val="28"/>
          <w:szCs w:val="28"/>
        </w:rPr>
        <w:t>当前屏幕的高度</w:t>
      </w:r>
    </w:p>
    <w:p w14:paraId="60622EC3" w14:textId="31A8E561" w:rsidR="001E3573" w:rsidRPr="00F43962" w:rsidRDefault="001E3573" w:rsidP="00C001AE">
      <w:pPr>
        <w:rPr>
          <w:rFonts w:ascii="宋体" w:eastAsia="宋体" w:hAnsi="宋体"/>
          <w:sz w:val="28"/>
          <w:szCs w:val="28"/>
        </w:rPr>
      </w:pPr>
    </w:p>
    <w:p w14:paraId="37747B5A" w14:textId="4D86156B" w:rsidR="001E3573" w:rsidRPr="00F43962" w:rsidRDefault="001E3573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五、定时器</w:t>
      </w:r>
    </w:p>
    <w:p w14:paraId="2BF075B3" w14:textId="1F05C991" w:rsidR="004B18C1" w:rsidRPr="00F43962" w:rsidRDefault="009E31AA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/>
          <w:sz w:val="28"/>
          <w:szCs w:val="28"/>
        </w:rPr>
        <w:tab/>
        <w:t>1.</w:t>
      </w:r>
      <w:r w:rsidRPr="00F43962">
        <w:rPr>
          <w:rFonts w:ascii="宋体" w:eastAsia="宋体" w:hAnsi="宋体" w:hint="eastAsia"/>
          <w:sz w:val="28"/>
          <w:szCs w:val="28"/>
        </w:rPr>
        <w:t>两种定时器</w:t>
      </w:r>
    </w:p>
    <w:p w14:paraId="3C127C38" w14:textId="291D8F97" w:rsidR="009E31AA" w:rsidRPr="00F43962" w:rsidRDefault="009E31AA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    setTimeout( )        setInterval( )</w:t>
      </w:r>
    </w:p>
    <w:p w14:paraId="6E1A697F" w14:textId="391E4819" w:rsidR="009E31AA" w:rsidRPr="00F43962" w:rsidRDefault="009E31AA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2</w:t>
      </w:r>
      <w:r w:rsidRPr="00F43962">
        <w:rPr>
          <w:rFonts w:ascii="宋体" w:eastAsia="宋体" w:hAnsi="宋体"/>
          <w:sz w:val="28"/>
          <w:szCs w:val="28"/>
        </w:rPr>
        <w:t>.</w:t>
      </w:r>
      <w:r w:rsidR="009D3846" w:rsidRPr="00F43962">
        <w:rPr>
          <w:rFonts w:ascii="宋体" w:eastAsia="宋体" w:hAnsi="宋体"/>
          <w:sz w:val="28"/>
          <w:szCs w:val="28"/>
        </w:rPr>
        <w:t>setTimeout( )</w:t>
      </w:r>
      <w:r w:rsidR="009D3846" w:rsidRPr="00F43962">
        <w:rPr>
          <w:rFonts w:ascii="宋体" w:eastAsia="宋体" w:hAnsi="宋体" w:hint="eastAsia"/>
          <w:sz w:val="28"/>
          <w:szCs w:val="28"/>
        </w:rPr>
        <w:t>定时器</w:t>
      </w:r>
    </w:p>
    <w:p w14:paraId="59C0B049" w14:textId="0DE8A23C" w:rsidR="002D1B5B" w:rsidRPr="00F43962" w:rsidRDefault="002D1B5B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window.setTimeout(</w:t>
      </w:r>
      <w:r w:rsidRPr="00F43962">
        <w:rPr>
          <w:rFonts w:ascii="宋体" w:eastAsia="宋体" w:hAnsi="宋体" w:hint="eastAsia"/>
          <w:sz w:val="28"/>
          <w:szCs w:val="28"/>
        </w:rPr>
        <w:t>调用函数，【延迟的毫秒数】</w:t>
      </w:r>
      <w:r w:rsidRPr="00F43962">
        <w:rPr>
          <w:rFonts w:ascii="宋体" w:eastAsia="宋体" w:hAnsi="宋体"/>
          <w:sz w:val="28"/>
          <w:szCs w:val="28"/>
        </w:rPr>
        <w:t>)</w:t>
      </w:r>
      <w:r w:rsidRPr="00F43962">
        <w:rPr>
          <w:rFonts w:ascii="宋体" w:eastAsia="宋体" w:hAnsi="宋体" w:hint="eastAsia"/>
          <w:sz w:val="28"/>
          <w:szCs w:val="28"/>
        </w:rPr>
        <w:t>；</w:t>
      </w:r>
    </w:p>
    <w:p w14:paraId="30A49ADC" w14:textId="35D5B334" w:rsidR="002D1B5B" w:rsidRPr="00F43962" w:rsidRDefault="002D1B5B" w:rsidP="00C001AE">
      <w:pPr>
        <w:rPr>
          <w:rFonts w:ascii="宋体" w:eastAsia="宋体" w:hAnsi="宋体"/>
          <w:sz w:val="28"/>
          <w:szCs w:val="28"/>
        </w:rPr>
      </w:pPr>
    </w:p>
    <w:p w14:paraId="62489E17" w14:textId="2C54E152" w:rsidR="002D1B5B" w:rsidRPr="00F43962" w:rsidRDefault="002D1B5B" w:rsidP="00C001AE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set</w:t>
      </w:r>
      <w:r w:rsidRPr="00F43962">
        <w:rPr>
          <w:rFonts w:ascii="宋体" w:eastAsia="宋体" w:hAnsi="宋体"/>
          <w:sz w:val="28"/>
          <w:szCs w:val="28"/>
        </w:rPr>
        <w:t>Timeout( )</w:t>
      </w:r>
      <w:r w:rsidRPr="00F43962">
        <w:rPr>
          <w:rFonts w:ascii="宋体" w:eastAsia="宋体" w:hAnsi="宋体" w:hint="eastAsia"/>
          <w:sz w:val="28"/>
          <w:szCs w:val="28"/>
        </w:rPr>
        <w:t>方法用于设置一个定时器，该定时器在到期后执行调用函数</w:t>
      </w:r>
    </w:p>
    <w:p w14:paraId="4F54C248" w14:textId="1D99458B" w:rsidR="00B20400" w:rsidRPr="00F43962" w:rsidRDefault="00B20400" w:rsidP="00A71A12">
      <w:pPr>
        <w:ind w:left="840" w:firstLine="42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调用函数可以直接写函数，也可以写函数名</w:t>
      </w:r>
    </w:p>
    <w:p w14:paraId="42F18695" w14:textId="46C4D73F" w:rsidR="00A47A7F" w:rsidRPr="00F43962" w:rsidRDefault="00A47A7F" w:rsidP="00A47A7F">
      <w:pPr>
        <w:rPr>
          <w:rFonts w:ascii="宋体" w:eastAsia="宋体" w:hAnsi="宋体"/>
          <w:sz w:val="28"/>
          <w:szCs w:val="28"/>
        </w:rPr>
      </w:pPr>
    </w:p>
    <w:p w14:paraId="088272EB" w14:textId="69D389AE" w:rsidR="00A47A7F" w:rsidRPr="00F43962" w:rsidRDefault="00A47A7F" w:rsidP="00A47A7F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注：win</w:t>
      </w:r>
      <w:r w:rsidRPr="00F43962">
        <w:rPr>
          <w:rFonts w:ascii="宋体" w:eastAsia="宋体" w:hAnsi="宋体"/>
          <w:sz w:val="28"/>
          <w:szCs w:val="28"/>
        </w:rPr>
        <w:t>dow</w:t>
      </w:r>
      <w:r w:rsidRPr="00F43962">
        <w:rPr>
          <w:rFonts w:ascii="宋体" w:eastAsia="宋体" w:hAnsi="宋体" w:hint="eastAsia"/>
          <w:sz w:val="28"/>
          <w:szCs w:val="28"/>
        </w:rPr>
        <w:t>可以省略</w:t>
      </w:r>
    </w:p>
    <w:p w14:paraId="7355BD10" w14:textId="3A696D0C" w:rsidR="00A47A7F" w:rsidRPr="00F43962" w:rsidRDefault="00A47A7F" w:rsidP="00F2543D">
      <w:pPr>
        <w:ind w:firstLine="42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这个调用函数可以直接写函数，或者写函数名，或者采取字符串</w:t>
      </w:r>
    </w:p>
    <w:p w14:paraId="6FFC3AD2" w14:textId="7989286B" w:rsidR="00F2543D" w:rsidRPr="00F43962" w:rsidRDefault="00F2543D" w:rsidP="00F2543D">
      <w:pPr>
        <w:rPr>
          <w:rFonts w:ascii="宋体" w:eastAsia="宋体" w:hAnsi="宋体"/>
          <w:sz w:val="28"/>
          <w:szCs w:val="28"/>
        </w:rPr>
      </w:pPr>
    </w:p>
    <w:p w14:paraId="1DE08084" w14:textId="1086A9BB" w:rsidR="00F2543D" w:rsidRPr="00F43962" w:rsidRDefault="000E6E02" w:rsidP="000E6E02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3.</w:t>
      </w:r>
      <w:r w:rsidR="00F2543D" w:rsidRPr="00F43962">
        <w:rPr>
          <w:rFonts w:ascii="宋体" w:eastAsia="宋体" w:hAnsi="宋体" w:hint="eastAsia"/>
          <w:sz w:val="28"/>
          <w:szCs w:val="28"/>
        </w:rPr>
        <w:t>停止定时器</w:t>
      </w:r>
    </w:p>
    <w:p w14:paraId="442059F7" w14:textId="47B06AEE" w:rsidR="000E6E02" w:rsidRPr="00F43962" w:rsidRDefault="000E6E02" w:rsidP="000E6E02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W</w:t>
      </w:r>
      <w:r w:rsidRPr="00F43962">
        <w:rPr>
          <w:rFonts w:ascii="宋体" w:eastAsia="宋体" w:hAnsi="宋体" w:hint="eastAsia"/>
          <w:sz w:val="28"/>
          <w:szCs w:val="28"/>
        </w:rPr>
        <w:t>in</w:t>
      </w:r>
      <w:r w:rsidRPr="00F43962">
        <w:rPr>
          <w:rFonts w:ascii="宋体" w:eastAsia="宋体" w:hAnsi="宋体"/>
          <w:sz w:val="28"/>
          <w:szCs w:val="28"/>
        </w:rPr>
        <w:t>dow.clearTimeout (timeout ID)</w:t>
      </w:r>
    </w:p>
    <w:p w14:paraId="56030480" w14:textId="4CD08CBF" w:rsidR="009A70C3" w:rsidRPr="00F43962" w:rsidRDefault="009A70C3" w:rsidP="000E6E02">
      <w:pPr>
        <w:rPr>
          <w:rFonts w:ascii="宋体" w:eastAsia="宋体" w:hAnsi="宋体"/>
          <w:sz w:val="28"/>
          <w:szCs w:val="28"/>
        </w:rPr>
      </w:pPr>
    </w:p>
    <w:p w14:paraId="77B46AF4" w14:textId="2536D70C" w:rsidR="009A70C3" w:rsidRPr="00F43962" w:rsidRDefault="0053050D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4</w:t>
      </w:r>
      <w:r w:rsidRPr="00F43962">
        <w:rPr>
          <w:rFonts w:ascii="宋体" w:eastAsia="宋体" w:hAnsi="宋体"/>
          <w:sz w:val="28"/>
          <w:szCs w:val="28"/>
        </w:rPr>
        <w:t>.</w:t>
      </w:r>
      <w:r w:rsidR="009A70C3" w:rsidRPr="00F43962">
        <w:rPr>
          <w:rFonts w:ascii="宋体" w:eastAsia="宋体" w:hAnsi="宋体"/>
          <w:sz w:val="28"/>
          <w:szCs w:val="28"/>
        </w:rPr>
        <w:t xml:space="preserve">setInterval </w:t>
      </w:r>
      <w:r w:rsidR="009A70C3" w:rsidRPr="00F43962">
        <w:rPr>
          <w:rFonts w:ascii="宋体" w:eastAsia="宋体" w:hAnsi="宋体" w:hint="eastAsia"/>
          <w:sz w:val="28"/>
          <w:szCs w:val="28"/>
        </w:rPr>
        <w:t>定时器</w:t>
      </w:r>
    </w:p>
    <w:p w14:paraId="7D09F495" w14:textId="23915EBB" w:rsidR="0053050D" w:rsidRPr="00F43962" w:rsidRDefault="0053050D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/>
          <w:sz w:val="28"/>
          <w:szCs w:val="28"/>
        </w:rPr>
        <w:tab/>
        <w:t>W</w:t>
      </w:r>
      <w:r w:rsidRPr="00F43962">
        <w:rPr>
          <w:rFonts w:ascii="宋体" w:eastAsia="宋体" w:hAnsi="宋体" w:hint="eastAsia"/>
          <w:sz w:val="28"/>
          <w:szCs w:val="28"/>
        </w:rPr>
        <w:t>in</w:t>
      </w:r>
      <w:r w:rsidRPr="00F43962">
        <w:rPr>
          <w:rFonts w:ascii="宋体" w:eastAsia="宋体" w:hAnsi="宋体"/>
          <w:sz w:val="28"/>
          <w:szCs w:val="28"/>
        </w:rPr>
        <w:t>dow</w:t>
      </w:r>
      <w:r w:rsidRPr="00F43962">
        <w:rPr>
          <w:rFonts w:ascii="宋体" w:eastAsia="宋体" w:hAnsi="宋体" w:hint="eastAsia"/>
          <w:sz w:val="28"/>
          <w:szCs w:val="28"/>
        </w:rPr>
        <w:t>.</w:t>
      </w:r>
      <w:r w:rsidRPr="00F43962">
        <w:rPr>
          <w:rFonts w:ascii="宋体" w:eastAsia="宋体" w:hAnsi="宋体"/>
          <w:sz w:val="28"/>
          <w:szCs w:val="28"/>
        </w:rPr>
        <w:t>setInterval (</w:t>
      </w:r>
      <w:r w:rsidRPr="00F43962">
        <w:rPr>
          <w:rFonts w:ascii="宋体" w:eastAsia="宋体" w:hAnsi="宋体" w:hint="eastAsia"/>
          <w:sz w:val="28"/>
          <w:szCs w:val="28"/>
        </w:rPr>
        <w:t>回调函数，【间隔的毫秒数】</w:t>
      </w:r>
      <w:r w:rsidRPr="00F43962">
        <w:rPr>
          <w:rFonts w:ascii="宋体" w:eastAsia="宋体" w:hAnsi="宋体"/>
          <w:sz w:val="28"/>
          <w:szCs w:val="28"/>
        </w:rPr>
        <w:t>)</w:t>
      </w:r>
      <w:r w:rsidRPr="00F43962">
        <w:rPr>
          <w:rFonts w:ascii="宋体" w:eastAsia="宋体" w:hAnsi="宋体" w:hint="eastAsia"/>
          <w:sz w:val="28"/>
          <w:szCs w:val="28"/>
        </w:rPr>
        <w:t>；</w:t>
      </w:r>
    </w:p>
    <w:p w14:paraId="1AEBF969" w14:textId="26BB219E" w:rsidR="000E14C3" w:rsidRPr="00F43962" w:rsidRDefault="000E14C3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 xml:space="preserve"> S</w:t>
      </w:r>
      <w:r w:rsidRPr="00F43962">
        <w:rPr>
          <w:rFonts w:ascii="宋体" w:eastAsia="宋体" w:hAnsi="宋体" w:hint="eastAsia"/>
          <w:sz w:val="28"/>
          <w:szCs w:val="28"/>
        </w:rPr>
        <w:t>et</w:t>
      </w:r>
      <w:r w:rsidRPr="00F43962">
        <w:rPr>
          <w:rFonts w:ascii="宋体" w:eastAsia="宋体" w:hAnsi="宋体"/>
          <w:sz w:val="28"/>
          <w:szCs w:val="28"/>
        </w:rPr>
        <w:t>Interval ( )</w:t>
      </w:r>
      <w:r w:rsidRPr="00F43962">
        <w:rPr>
          <w:rFonts w:ascii="宋体" w:eastAsia="宋体" w:hAnsi="宋体" w:hint="eastAsia"/>
          <w:sz w:val="28"/>
          <w:szCs w:val="28"/>
        </w:rPr>
        <w:t>方法反复调用一个函数，每隔这个时间，就去调用一次回调函数</w:t>
      </w:r>
    </w:p>
    <w:p w14:paraId="74057480" w14:textId="105344FE" w:rsidR="00035D1B" w:rsidRPr="00F43962" w:rsidRDefault="00035D1B" w:rsidP="0053050D">
      <w:pPr>
        <w:rPr>
          <w:rFonts w:ascii="宋体" w:eastAsia="宋体" w:hAnsi="宋体"/>
          <w:sz w:val="28"/>
          <w:szCs w:val="28"/>
        </w:rPr>
      </w:pPr>
    </w:p>
    <w:p w14:paraId="658A8CBA" w14:textId="1DAD9537" w:rsidR="00035D1B" w:rsidRPr="00F43962" w:rsidRDefault="00035D1B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六、location</w:t>
      </w:r>
      <w:r w:rsidRPr="00F43962">
        <w:rPr>
          <w:rFonts w:ascii="宋体" w:eastAsia="宋体" w:hAnsi="宋体"/>
          <w:sz w:val="28"/>
          <w:szCs w:val="28"/>
        </w:rPr>
        <w:t xml:space="preserve"> </w:t>
      </w:r>
      <w:r w:rsidRPr="00F43962">
        <w:rPr>
          <w:rFonts w:ascii="宋体" w:eastAsia="宋体" w:hAnsi="宋体" w:hint="eastAsia"/>
          <w:sz w:val="28"/>
          <w:szCs w:val="28"/>
        </w:rPr>
        <w:t>对象</w:t>
      </w:r>
    </w:p>
    <w:p w14:paraId="27421036" w14:textId="1759B1CF" w:rsidR="00035D1B" w:rsidRPr="00F43962" w:rsidRDefault="00035D1B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 xml:space="preserve"> </w:t>
      </w:r>
      <w:r w:rsidRPr="00F43962">
        <w:rPr>
          <w:rFonts w:ascii="宋体" w:eastAsia="宋体" w:hAnsi="宋体"/>
          <w:sz w:val="28"/>
          <w:szCs w:val="28"/>
        </w:rPr>
        <w:tab/>
        <w:t>Location</w:t>
      </w:r>
      <w:r w:rsidRPr="00F43962">
        <w:rPr>
          <w:rFonts w:ascii="宋体" w:eastAsia="宋体" w:hAnsi="宋体" w:hint="eastAsia"/>
          <w:sz w:val="28"/>
          <w:szCs w:val="28"/>
        </w:rPr>
        <w:t>属性</w:t>
      </w:r>
      <w:r w:rsidR="001F58A9" w:rsidRPr="00F43962">
        <w:rPr>
          <w:rFonts w:ascii="宋体" w:eastAsia="宋体" w:hAnsi="宋体" w:hint="eastAsia"/>
          <w:sz w:val="28"/>
          <w:szCs w:val="28"/>
        </w:rPr>
        <w:t>用于获取或设置窗体的U</w:t>
      </w:r>
      <w:r w:rsidR="001F58A9" w:rsidRPr="00F43962">
        <w:rPr>
          <w:rFonts w:ascii="宋体" w:eastAsia="宋体" w:hAnsi="宋体"/>
          <w:sz w:val="28"/>
          <w:szCs w:val="28"/>
        </w:rPr>
        <w:t>RL</w:t>
      </w:r>
      <w:r w:rsidR="001F58A9" w:rsidRPr="00F43962">
        <w:rPr>
          <w:rFonts w:ascii="宋体" w:eastAsia="宋体" w:hAnsi="宋体" w:hint="eastAsia"/>
          <w:sz w:val="28"/>
          <w:szCs w:val="28"/>
        </w:rPr>
        <w:t>，并且可以用于解析U</w:t>
      </w:r>
      <w:r w:rsidR="001F58A9" w:rsidRPr="00F43962">
        <w:rPr>
          <w:rFonts w:ascii="宋体" w:eastAsia="宋体" w:hAnsi="宋体"/>
          <w:sz w:val="28"/>
          <w:szCs w:val="28"/>
        </w:rPr>
        <w:t>RL</w:t>
      </w:r>
    </w:p>
    <w:p w14:paraId="6707212C" w14:textId="77777777" w:rsidR="00D61CC6" w:rsidRPr="00F43962" w:rsidRDefault="00D61CC6" w:rsidP="0053050D">
      <w:pPr>
        <w:rPr>
          <w:rFonts w:ascii="宋体" w:eastAsia="宋体" w:hAnsi="宋体"/>
          <w:sz w:val="28"/>
          <w:szCs w:val="28"/>
        </w:rPr>
      </w:pPr>
    </w:p>
    <w:p w14:paraId="64D5F859" w14:textId="1790800F" w:rsidR="00592A5D" w:rsidRPr="00F43962" w:rsidRDefault="00F43962" w:rsidP="0053050D">
      <w:pPr>
        <w:rPr>
          <w:rFonts w:ascii="宋体" w:eastAsia="宋体" w:hAnsi="宋体"/>
          <w:sz w:val="28"/>
          <w:szCs w:val="28"/>
        </w:rPr>
      </w:pPr>
      <w:hyperlink r:id="rId5" w:history="1">
        <w:r w:rsidR="00D61CC6" w:rsidRPr="00F43962">
          <w:rPr>
            <w:rStyle w:val="a5"/>
            <w:rFonts w:ascii="宋体" w:eastAsia="宋体" w:hAnsi="宋体"/>
            <w:sz w:val="28"/>
            <w:szCs w:val="28"/>
          </w:rPr>
          <w:t>快速搞懂URL的构成 - 简书 (jianshu.com)</w:t>
        </w:r>
      </w:hyperlink>
    </w:p>
    <w:p w14:paraId="1D8D8895" w14:textId="59BD7A65" w:rsidR="00D61CC6" w:rsidRPr="00F43962" w:rsidRDefault="00D61CC6" w:rsidP="0053050D">
      <w:pPr>
        <w:rPr>
          <w:rFonts w:ascii="宋体" w:eastAsia="宋体" w:hAnsi="宋体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57"/>
        <w:gridCol w:w="3557"/>
      </w:tblGrid>
      <w:tr w:rsidR="00630A5E" w:rsidRPr="00F43962" w14:paraId="435E24F3" w14:textId="77777777" w:rsidTr="007845A7">
        <w:trPr>
          <w:trHeight w:val="531"/>
          <w:jc w:val="center"/>
        </w:trPr>
        <w:tc>
          <w:tcPr>
            <w:tcW w:w="3557" w:type="dxa"/>
          </w:tcPr>
          <w:p w14:paraId="3F194D4E" w14:textId="3E8C8B6F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oca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tion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对象属性</w:t>
            </w:r>
          </w:p>
        </w:tc>
        <w:tc>
          <w:tcPr>
            <w:tcW w:w="3557" w:type="dxa"/>
          </w:tcPr>
          <w:p w14:paraId="48B78460" w14:textId="190AFA0B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返回值</w:t>
            </w:r>
          </w:p>
        </w:tc>
      </w:tr>
      <w:tr w:rsidR="00630A5E" w:rsidRPr="00F43962" w14:paraId="721AF756" w14:textId="77777777" w:rsidTr="007845A7">
        <w:trPr>
          <w:trHeight w:val="531"/>
          <w:jc w:val="center"/>
        </w:trPr>
        <w:tc>
          <w:tcPr>
            <w:tcW w:w="3557" w:type="dxa"/>
          </w:tcPr>
          <w:p w14:paraId="0DBC6276" w14:textId="127008EB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ocation.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href</w:t>
            </w:r>
          </w:p>
        </w:tc>
        <w:tc>
          <w:tcPr>
            <w:tcW w:w="3557" w:type="dxa"/>
          </w:tcPr>
          <w:p w14:paraId="0F19F6BA" w14:textId="1492D785" w:rsidR="00630A5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获取/设置整个U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RL</w:t>
            </w:r>
          </w:p>
        </w:tc>
      </w:tr>
      <w:tr w:rsidR="00630A5E" w:rsidRPr="00F43962" w14:paraId="6EF9619B" w14:textId="77777777" w:rsidTr="007845A7">
        <w:trPr>
          <w:trHeight w:val="531"/>
          <w:jc w:val="center"/>
        </w:trPr>
        <w:tc>
          <w:tcPr>
            <w:tcW w:w="3557" w:type="dxa"/>
          </w:tcPr>
          <w:p w14:paraId="0F8FA02C" w14:textId="0B69F925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Location.host</w:t>
            </w:r>
          </w:p>
        </w:tc>
        <w:tc>
          <w:tcPr>
            <w:tcW w:w="3557" w:type="dxa"/>
          </w:tcPr>
          <w:p w14:paraId="14006A44" w14:textId="326E2CCD" w:rsidR="00630A5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返回主机（域名）</w:t>
            </w:r>
          </w:p>
        </w:tc>
      </w:tr>
      <w:tr w:rsidR="00630A5E" w:rsidRPr="00F43962" w14:paraId="6F9DEE13" w14:textId="77777777" w:rsidTr="007845A7">
        <w:trPr>
          <w:trHeight w:val="531"/>
          <w:jc w:val="center"/>
        </w:trPr>
        <w:tc>
          <w:tcPr>
            <w:tcW w:w="3557" w:type="dxa"/>
          </w:tcPr>
          <w:p w14:paraId="70226C45" w14:textId="120E20B5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Location.port</w:t>
            </w:r>
          </w:p>
        </w:tc>
        <w:tc>
          <w:tcPr>
            <w:tcW w:w="3557" w:type="dxa"/>
          </w:tcPr>
          <w:p w14:paraId="73A081BC" w14:textId="257D1997" w:rsidR="00630A5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返回端口号</w:t>
            </w:r>
          </w:p>
        </w:tc>
      </w:tr>
      <w:tr w:rsidR="00630A5E" w:rsidRPr="00F43962" w14:paraId="075E0AA7" w14:textId="77777777" w:rsidTr="007845A7">
        <w:trPr>
          <w:trHeight w:val="516"/>
          <w:jc w:val="center"/>
        </w:trPr>
        <w:tc>
          <w:tcPr>
            <w:tcW w:w="3557" w:type="dxa"/>
          </w:tcPr>
          <w:p w14:paraId="18C33495" w14:textId="47DDFCBC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Location.pathname</w:t>
            </w:r>
          </w:p>
        </w:tc>
        <w:tc>
          <w:tcPr>
            <w:tcW w:w="3557" w:type="dxa"/>
          </w:tcPr>
          <w:p w14:paraId="13C4FE57" w14:textId="1A300B66" w:rsidR="00630A5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返回路径</w:t>
            </w:r>
          </w:p>
        </w:tc>
      </w:tr>
      <w:tr w:rsidR="00630A5E" w:rsidRPr="00F43962" w14:paraId="40D6577D" w14:textId="77777777" w:rsidTr="007845A7">
        <w:trPr>
          <w:trHeight w:val="531"/>
          <w:jc w:val="center"/>
        </w:trPr>
        <w:tc>
          <w:tcPr>
            <w:tcW w:w="3557" w:type="dxa"/>
          </w:tcPr>
          <w:p w14:paraId="3DCB613D" w14:textId="515F78C8" w:rsidR="00630A5E" w:rsidRPr="00F43962" w:rsidRDefault="00630A5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Location.search</w:t>
            </w:r>
          </w:p>
        </w:tc>
        <w:tc>
          <w:tcPr>
            <w:tcW w:w="3557" w:type="dxa"/>
          </w:tcPr>
          <w:p w14:paraId="3E5E4052" w14:textId="57FFEFFE" w:rsidR="00630A5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返回参数</w:t>
            </w:r>
          </w:p>
        </w:tc>
      </w:tr>
      <w:tr w:rsidR="002E647E" w:rsidRPr="00F43962" w14:paraId="48E01F2D" w14:textId="77777777" w:rsidTr="007845A7">
        <w:trPr>
          <w:trHeight w:val="531"/>
          <w:jc w:val="center"/>
        </w:trPr>
        <w:tc>
          <w:tcPr>
            <w:tcW w:w="3557" w:type="dxa"/>
          </w:tcPr>
          <w:p w14:paraId="05EFF8E4" w14:textId="26B427D0" w:rsidR="002E647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Location.hash</w:t>
            </w:r>
          </w:p>
        </w:tc>
        <w:tc>
          <w:tcPr>
            <w:tcW w:w="3557" w:type="dxa"/>
          </w:tcPr>
          <w:p w14:paraId="622BE43F" w14:textId="5C12169D" w:rsidR="002E647E" w:rsidRPr="00F43962" w:rsidRDefault="002E647E" w:rsidP="007845A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返回片段</w:t>
            </w:r>
          </w:p>
        </w:tc>
      </w:tr>
    </w:tbl>
    <w:p w14:paraId="550D4C5B" w14:textId="096BA55E" w:rsidR="00D61CC6" w:rsidRPr="00F43962" w:rsidRDefault="00D61CC6" w:rsidP="0053050D">
      <w:pPr>
        <w:rPr>
          <w:rFonts w:ascii="宋体" w:eastAsia="宋体" w:hAnsi="宋体"/>
          <w:sz w:val="28"/>
          <w:szCs w:val="28"/>
        </w:rPr>
      </w:pPr>
    </w:p>
    <w:p w14:paraId="01B3B861" w14:textId="66B521AD" w:rsidR="004B2322" w:rsidRPr="00F43962" w:rsidRDefault="004B2322" w:rsidP="0053050D">
      <w:pPr>
        <w:rPr>
          <w:rFonts w:ascii="宋体" w:eastAsia="宋体" w:hAnsi="宋体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3"/>
        <w:gridCol w:w="4083"/>
      </w:tblGrid>
      <w:tr w:rsidR="004B2322" w:rsidRPr="00F43962" w14:paraId="456A328F" w14:textId="77777777" w:rsidTr="004B2322">
        <w:trPr>
          <w:trHeight w:val="668"/>
        </w:trPr>
        <w:tc>
          <w:tcPr>
            <w:tcW w:w="4083" w:type="dxa"/>
          </w:tcPr>
          <w:p w14:paraId="36BD8B24" w14:textId="15CE9DB2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ocation对象方法</w:t>
            </w:r>
          </w:p>
        </w:tc>
        <w:tc>
          <w:tcPr>
            <w:tcW w:w="4083" w:type="dxa"/>
          </w:tcPr>
          <w:p w14:paraId="208FBD9F" w14:textId="7A0E22E2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返回值</w:t>
            </w:r>
          </w:p>
        </w:tc>
      </w:tr>
      <w:tr w:rsidR="004B2322" w:rsidRPr="00F43962" w14:paraId="2B748B14" w14:textId="77777777" w:rsidTr="004B2322">
        <w:trPr>
          <w:trHeight w:val="668"/>
        </w:trPr>
        <w:tc>
          <w:tcPr>
            <w:tcW w:w="4083" w:type="dxa"/>
          </w:tcPr>
          <w:p w14:paraId="162281D3" w14:textId="54C9FB87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oca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tion.assign( )</w:t>
            </w:r>
          </w:p>
        </w:tc>
        <w:tc>
          <w:tcPr>
            <w:tcW w:w="4083" w:type="dxa"/>
          </w:tcPr>
          <w:p w14:paraId="44DB4861" w14:textId="5B0D18AC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同h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ref,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可跳转页面</w:t>
            </w:r>
          </w:p>
        </w:tc>
      </w:tr>
      <w:tr w:rsidR="004B2322" w:rsidRPr="00F43962" w14:paraId="4D9792FE" w14:textId="77777777" w:rsidTr="004B2322">
        <w:trPr>
          <w:trHeight w:val="668"/>
        </w:trPr>
        <w:tc>
          <w:tcPr>
            <w:tcW w:w="4083" w:type="dxa"/>
          </w:tcPr>
          <w:p w14:paraId="31084FF0" w14:textId="640E270F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Location.replace( )</w:t>
            </w:r>
          </w:p>
        </w:tc>
        <w:tc>
          <w:tcPr>
            <w:tcW w:w="4083" w:type="dxa"/>
          </w:tcPr>
          <w:p w14:paraId="26EF8394" w14:textId="26F5D79B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替换当前页面</w:t>
            </w:r>
          </w:p>
        </w:tc>
      </w:tr>
      <w:tr w:rsidR="004B2322" w:rsidRPr="00F43962" w14:paraId="4C98DD33" w14:textId="77777777" w:rsidTr="004B2322">
        <w:trPr>
          <w:trHeight w:val="668"/>
        </w:trPr>
        <w:tc>
          <w:tcPr>
            <w:tcW w:w="4083" w:type="dxa"/>
          </w:tcPr>
          <w:p w14:paraId="4AEEE607" w14:textId="249400F0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Location.reload( )</w:t>
            </w:r>
          </w:p>
        </w:tc>
        <w:tc>
          <w:tcPr>
            <w:tcW w:w="4083" w:type="dxa"/>
          </w:tcPr>
          <w:p w14:paraId="465E809D" w14:textId="77777777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重新加载当前页面，相当于刷新</w:t>
            </w:r>
          </w:p>
          <w:p w14:paraId="49FB6685" w14:textId="22128CDD" w:rsidR="004B2322" w:rsidRPr="00F43962" w:rsidRDefault="004B2322" w:rsidP="004B232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参数为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true,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强制刷新</w:t>
            </w:r>
          </w:p>
        </w:tc>
      </w:tr>
    </w:tbl>
    <w:p w14:paraId="4DD9CBC8" w14:textId="052F7302" w:rsidR="004B2322" w:rsidRPr="00F43962" w:rsidRDefault="00D87B24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七、navigator对象</w:t>
      </w:r>
    </w:p>
    <w:p w14:paraId="085BC961" w14:textId="1F5931DD" w:rsidR="00D87B24" w:rsidRPr="00F43962" w:rsidRDefault="00D87B24" w:rsidP="0053050D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/>
          <w:sz w:val="28"/>
          <w:szCs w:val="28"/>
        </w:rPr>
        <w:tab/>
      </w:r>
      <w:r w:rsidR="00204D8A" w:rsidRPr="00F43962">
        <w:rPr>
          <w:rFonts w:ascii="宋体" w:eastAsia="宋体" w:hAnsi="宋体"/>
          <w:sz w:val="28"/>
          <w:szCs w:val="28"/>
        </w:rPr>
        <w:t>Navigator</w:t>
      </w:r>
      <w:r w:rsidR="00204D8A" w:rsidRPr="00F43962">
        <w:rPr>
          <w:rFonts w:ascii="宋体" w:eastAsia="宋体" w:hAnsi="宋体" w:hint="eastAsia"/>
          <w:sz w:val="28"/>
          <w:szCs w:val="28"/>
        </w:rPr>
        <w:t>对象包含有关浏览器的信息</w:t>
      </w:r>
    </w:p>
    <w:p w14:paraId="3BDAABF3" w14:textId="7419A57A" w:rsidR="00204D8A" w:rsidRPr="00F43962" w:rsidRDefault="00204D8A" w:rsidP="00532FF4">
      <w:pPr>
        <w:ind w:firstLine="420"/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t>常用u</w:t>
      </w:r>
      <w:r w:rsidRPr="00F43962">
        <w:rPr>
          <w:rFonts w:ascii="宋体" w:eastAsia="宋体" w:hAnsi="宋体"/>
          <w:sz w:val="28"/>
          <w:szCs w:val="28"/>
        </w:rPr>
        <w:t>serAgent</w:t>
      </w:r>
      <w:r w:rsidRPr="00F43962">
        <w:rPr>
          <w:rFonts w:ascii="宋体" w:eastAsia="宋体" w:hAnsi="宋体" w:hint="eastAsia"/>
          <w:sz w:val="28"/>
          <w:szCs w:val="28"/>
        </w:rPr>
        <w:t>属性：</w:t>
      </w:r>
      <w:r w:rsidR="000E660F" w:rsidRPr="00F43962">
        <w:rPr>
          <w:rFonts w:ascii="宋体" w:eastAsia="宋体" w:hAnsi="宋体" w:hint="eastAsia"/>
          <w:sz w:val="28"/>
          <w:szCs w:val="28"/>
        </w:rPr>
        <w:t>返回由客户机发送服务器的u</w:t>
      </w:r>
      <w:r w:rsidR="000E660F" w:rsidRPr="00F43962">
        <w:rPr>
          <w:rFonts w:ascii="宋体" w:eastAsia="宋体" w:hAnsi="宋体"/>
          <w:sz w:val="28"/>
          <w:szCs w:val="28"/>
        </w:rPr>
        <w:t>ser-agent</w:t>
      </w:r>
      <w:r w:rsidR="000E660F" w:rsidRPr="00F43962">
        <w:rPr>
          <w:rFonts w:ascii="宋体" w:eastAsia="宋体" w:hAnsi="宋体" w:hint="eastAsia"/>
          <w:sz w:val="28"/>
          <w:szCs w:val="28"/>
        </w:rPr>
        <w:t>头部值</w:t>
      </w:r>
    </w:p>
    <w:p w14:paraId="48AC4342" w14:textId="139D1EA2" w:rsidR="00532FF4" w:rsidRPr="00F43962" w:rsidRDefault="00532FF4" w:rsidP="00532FF4">
      <w:pPr>
        <w:rPr>
          <w:rFonts w:ascii="宋体" w:eastAsia="宋体" w:hAnsi="宋体"/>
          <w:sz w:val="28"/>
          <w:szCs w:val="28"/>
        </w:rPr>
      </w:pPr>
    </w:p>
    <w:p w14:paraId="0DACF6A9" w14:textId="6A084A8F" w:rsidR="00532FF4" w:rsidRPr="00F43962" w:rsidRDefault="00532FF4" w:rsidP="00532FF4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 w:hint="eastAsia"/>
          <w:sz w:val="28"/>
          <w:szCs w:val="28"/>
        </w:rPr>
        <w:lastRenderedPageBreak/>
        <w:t>八、histor</w:t>
      </w:r>
      <w:r w:rsidRPr="00F43962">
        <w:rPr>
          <w:rFonts w:ascii="宋体" w:eastAsia="宋体" w:hAnsi="宋体"/>
          <w:sz w:val="28"/>
          <w:szCs w:val="28"/>
        </w:rPr>
        <w:t>y</w:t>
      </w:r>
      <w:r w:rsidRPr="00F43962">
        <w:rPr>
          <w:rFonts w:ascii="宋体" w:eastAsia="宋体" w:hAnsi="宋体" w:hint="eastAsia"/>
          <w:sz w:val="28"/>
          <w:szCs w:val="28"/>
        </w:rPr>
        <w:t>对象</w:t>
      </w:r>
    </w:p>
    <w:p w14:paraId="5B212F1B" w14:textId="2111A80A" w:rsidR="00532FF4" w:rsidRPr="00F43962" w:rsidRDefault="00532FF4" w:rsidP="00532FF4">
      <w:pPr>
        <w:rPr>
          <w:rFonts w:ascii="宋体" w:eastAsia="宋体" w:hAnsi="宋体"/>
          <w:sz w:val="28"/>
          <w:szCs w:val="28"/>
        </w:rPr>
      </w:pPr>
      <w:r w:rsidRPr="00F43962">
        <w:rPr>
          <w:rFonts w:ascii="宋体" w:eastAsia="宋体" w:hAnsi="宋体"/>
          <w:sz w:val="28"/>
          <w:szCs w:val="28"/>
        </w:rPr>
        <w:tab/>
      </w:r>
      <w:r w:rsidRPr="00F43962">
        <w:rPr>
          <w:rFonts w:ascii="宋体" w:eastAsia="宋体" w:hAnsi="宋体" w:hint="eastAsia"/>
          <w:sz w:val="28"/>
          <w:szCs w:val="28"/>
        </w:rPr>
        <w:t>与浏览器历史记录进行交互</w:t>
      </w:r>
    </w:p>
    <w:p w14:paraId="3D685AE1" w14:textId="67733C02" w:rsidR="003E0EDF" w:rsidRPr="00F43962" w:rsidRDefault="003E0EDF" w:rsidP="00532FF4">
      <w:pPr>
        <w:rPr>
          <w:rFonts w:ascii="宋体" w:eastAsia="宋体" w:hAnsi="宋体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0"/>
        <w:gridCol w:w="4070"/>
      </w:tblGrid>
      <w:tr w:rsidR="003E0EDF" w:rsidRPr="00F43962" w14:paraId="14411D31" w14:textId="77777777" w:rsidTr="003E0EDF">
        <w:trPr>
          <w:trHeight w:val="872"/>
        </w:trPr>
        <w:tc>
          <w:tcPr>
            <w:tcW w:w="4070" w:type="dxa"/>
          </w:tcPr>
          <w:p w14:paraId="72234130" w14:textId="2C364773" w:rsidR="003E0EDF" w:rsidRPr="00F43962" w:rsidRDefault="003E0EDF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H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istory对象方法</w:t>
            </w:r>
          </w:p>
        </w:tc>
        <w:tc>
          <w:tcPr>
            <w:tcW w:w="4070" w:type="dxa"/>
          </w:tcPr>
          <w:p w14:paraId="4D88CD84" w14:textId="605C962F" w:rsidR="003E0EDF" w:rsidRPr="00F43962" w:rsidRDefault="003E0EDF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作用</w:t>
            </w:r>
          </w:p>
        </w:tc>
      </w:tr>
      <w:tr w:rsidR="003E0EDF" w:rsidRPr="00F43962" w14:paraId="1B3C600E" w14:textId="77777777" w:rsidTr="003E0EDF">
        <w:trPr>
          <w:trHeight w:val="850"/>
        </w:trPr>
        <w:tc>
          <w:tcPr>
            <w:tcW w:w="4070" w:type="dxa"/>
          </w:tcPr>
          <w:p w14:paraId="2109AB48" w14:textId="397BC8DF" w:rsidR="003E0EDF" w:rsidRPr="00F43962" w:rsidRDefault="0073308C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B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ack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( )</w:t>
            </w:r>
          </w:p>
        </w:tc>
        <w:tc>
          <w:tcPr>
            <w:tcW w:w="4070" w:type="dxa"/>
          </w:tcPr>
          <w:p w14:paraId="0AFCB1C4" w14:textId="0E158A32" w:rsidR="003E0EDF" w:rsidRPr="00F43962" w:rsidRDefault="003E0EDF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后退功能</w:t>
            </w:r>
          </w:p>
        </w:tc>
      </w:tr>
      <w:tr w:rsidR="003E0EDF" w:rsidRPr="00F43962" w14:paraId="1E029B2A" w14:textId="77777777" w:rsidTr="003E0EDF">
        <w:trPr>
          <w:trHeight w:val="872"/>
        </w:trPr>
        <w:tc>
          <w:tcPr>
            <w:tcW w:w="4070" w:type="dxa"/>
          </w:tcPr>
          <w:p w14:paraId="763DC73C" w14:textId="7AC8213C" w:rsidR="003E0EDF" w:rsidRPr="00F43962" w:rsidRDefault="0073308C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Forward( )</w:t>
            </w:r>
          </w:p>
        </w:tc>
        <w:tc>
          <w:tcPr>
            <w:tcW w:w="4070" w:type="dxa"/>
          </w:tcPr>
          <w:p w14:paraId="3B1133F2" w14:textId="35D2ADEC" w:rsidR="003E0EDF" w:rsidRPr="00F43962" w:rsidRDefault="003E0EDF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前进功能</w:t>
            </w:r>
          </w:p>
        </w:tc>
      </w:tr>
      <w:tr w:rsidR="003E0EDF" w:rsidRPr="00F43962" w14:paraId="2DDC216B" w14:textId="77777777" w:rsidTr="003E0EDF">
        <w:trPr>
          <w:trHeight w:val="850"/>
        </w:trPr>
        <w:tc>
          <w:tcPr>
            <w:tcW w:w="4070" w:type="dxa"/>
          </w:tcPr>
          <w:p w14:paraId="65076256" w14:textId="5263EFA9" w:rsidR="003E0EDF" w:rsidRPr="00F43962" w:rsidRDefault="0073308C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/>
                <w:sz w:val="28"/>
                <w:szCs w:val="28"/>
              </w:rPr>
              <w:t>Go(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参数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4070" w:type="dxa"/>
          </w:tcPr>
          <w:p w14:paraId="7D641FC0" w14:textId="77777777" w:rsidR="003E0EDF" w:rsidRPr="00F43962" w:rsidRDefault="003E0EDF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 xml:space="preserve">前进后退功能 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参数是1，前进一个页面</w:t>
            </w:r>
          </w:p>
          <w:p w14:paraId="67547367" w14:textId="206C4BE0" w:rsidR="003E0EDF" w:rsidRPr="00F43962" w:rsidRDefault="003E0EDF" w:rsidP="0073308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43962">
              <w:rPr>
                <w:rFonts w:ascii="宋体" w:eastAsia="宋体" w:hAnsi="宋体" w:hint="eastAsia"/>
                <w:sz w:val="28"/>
                <w:szCs w:val="28"/>
              </w:rPr>
              <w:t>参数是-</w:t>
            </w:r>
            <w:r w:rsidRPr="00F43962">
              <w:rPr>
                <w:rFonts w:ascii="宋体" w:eastAsia="宋体" w:hAnsi="宋体"/>
                <w:sz w:val="28"/>
                <w:szCs w:val="28"/>
              </w:rPr>
              <w:t>1</w:t>
            </w:r>
            <w:r w:rsidRPr="00F43962">
              <w:rPr>
                <w:rFonts w:ascii="宋体" w:eastAsia="宋体" w:hAnsi="宋体" w:hint="eastAsia"/>
                <w:sz w:val="28"/>
                <w:szCs w:val="28"/>
              </w:rPr>
              <w:t>，后退一个界面</w:t>
            </w:r>
          </w:p>
        </w:tc>
      </w:tr>
    </w:tbl>
    <w:p w14:paraId="4AD20380" w14:textId="77777777" w:rsidR="003E0EDF" w:rsidRPr="00F43962" w:rsidRDefault="003E0EDF" w:rsidP="0073308C">
      <w:pPr>
        <w:jc w:val="center"/>
        <w:rPr>
          <w:rFonts w:ascii="宋体" w:eastAsia="宋体" w:hAnsi="宋体"/>
          <w:sz w:val="28"/>
          <w:szCs w:val="28"/>
        </w:rPr>
      </w:pPr>
    </w:p>
    <w:sectPr w:rsidR="003E0EDF" w:rsidRPr="00F4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208"/>
    <w:multiLevelType w:val="hybridMultilevel"/>
    <w:tmpl w:val="9558E990"/>
    <w:lvl w:ilvl="0" w:tplc="CE46EA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E10391"/>
    <w:multiLevelType w:val="hybridMultilevel"/>
    <w:tmpl w:val="575E0F34"/>
    <w:lvl w:ilvl="0" w:tplc="54F24D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11"/>
    <w:rsid w:val="00035D1B"/>
    <w:rsid w:val="000E14C3"/>
    <w:rsid w:val="000E660F"/>
    <w:rsid w:val="000E6E02"/>
    <w:rsid w:val="001774AC"/>
    <w:rsid w:val="0018051F"/>
    <w:rsid w:val="001E3573"/>
    <w:rsid w:val="001F58A9"/>
    <w:rsid w:val="00203B76"/>
    <w:rsid w:val="00204D8A"/>
    <w:rsid w:val="00227078"/>
    <w:rsid w:val="002A5111"/>
    <w:rsid w:val="002D1B5B"/>
    <w:rsid w:val="002E647E"/>
    <w:rsid w:val="00327D7A"/>
    <w:rsid w:val="0037069E"/>
    <w:rsid w:val="003E0EDF"/>
    <w:rsid w:val="00433B7B"/>
    <w:rsid w:val="004B18C1"/>
    <w:rsid w:val="004B2322"/>
    <w:rsid w:val="0053050D"/>
    <w:rsid w:val="00532FF4"/>
    <w:rsid w:val="00592A5D"/>
    <w:rsid w:val="00630A5E"/>
    <w:rsid w:val="0073308C"/>
    <w:rsid w:val="007845A7"/>
    <w:rsid w:val="007E282E"/>
    <w:rsid w:val="009A70C3"/>
    <w:rsid w:val="009C55C4"/>
    <w:rsid w:val="009D3846"/>
    <w:rsid w:val="009E31AA"/>
    <w:rsid w:val="009F2CBB"/>
    <w:rsid w:val="00A16F72"/>
    <w:rsid w:val="00A47A7F"/>
    <w:rsid w:val="00A71A12"/>
    <w:rsid w:val="00B20400"/>
    <w:rsid w:val="00B951A5"/>
    <w:rsid w:val="00BA3097"/>
    <w:rsid w:val="00BD75AF"/>
    <w:rsid w:val="00C001AE"/>
    <w:rsid w:val="00C56CA8"/>
    <w:rsid w:val="00D378E1"/>
    <w:rsid w:val="00D47C7D"/>
    <w:rsid w:val="00D61CC6"/>
    <w:rsid w:val="00D87B24"/>
    <w:rsid w:val="00DE64BA"/>
    <w:rsid w:val="00E92F73"/>
    <w:rsid w:val="00F2543D"/>
    <w:rsid w:val="00F43962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5066"/>
  <w15:chartTrackingRefBased/>
  <w15:docId w15:val="{B16B27B2-8FE3-4DC8-830C-AD5EE89B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111"/>
    <w:pPr>
      <w:ind w:firstLineChars="200" w:firstLine="420"/>
    </w:pPr>
  </w:style>
  <w:style w:type="table" w:styleId="a4">
    <w:name w:val="Table Grid"/>
    <w:basedOn w:val="a1"/>
    <w:uiPriority w:val="39"/>
    <w:rsid w:val="0032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61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406d19dfab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hon</dc:creator>
  <cp:keywords/>
  <dc:description/>
  <cp:lastModifiedBy>J hon</cp:lastModifiedBy>
  <cp:revision>48</cp:revision>
  <dcterms:created xsi:type="dcterms:W3CDTF">2022-01-15T03:21:00Z</dcterms:created>
  <dcterms:modified xsi:type="dcterms:W3CDTF">2022-01-15T04:31:00Z</dcterms:modified>
</cp:coreProperties>
</file>