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17C7" w:rsidRDefault="005F17C7">
      <w:pPr>
        <w:ind w:firstLineChars="0" w:firstLine="0"/>
        <w:rPr>
          <w:rFonts w:ascii="宋体" w:hAnsi="宋体"/>
          <w:b/>
          <w:bCs/>
          <w:sz w:val="36"/>
          <w:szCs w:val="36"/>
        </w:rPr>
      </w:pPr>
    </w:p>
    <w:p w:rsidR="005F17C7" w:rsidRPr="0068516E" w:rsidRDefault="00000000">
      <w:pPr>
        <w:ind w:firstLineChars="0" w:firstLine="0"/>
        <w:jc w:val="center"/>
        <w:rPr>
          <w:rFonts w:ascii="宋体" w:hAnsi="宋体"/>
          <w:b/>
          <w:bCs/>
          <w:sz w:val="36"/>
          <w:szCs w:val="36"/>
        </w:rPr>
      </w:pPr>
      <w:r w:rsidRPr="0068516E">
        <w:rPr>
          <w:rFonts w:ascii="宋体" w:hAnsi="宋体" w:hint="eastAsia"/>
          <w:b/>
          <w:bCs/>
          <w:sz w:val="36"/>
          <w:szCs w:val="36"/>
        </w:rPr>
        <w:t>全国计算机技术与软件专业技术资格（水平）考试</w:t>
      </w:r>
    </w:p>
    <w:p w:rsidR="005F17C7" w:rsidRPr="0068516E" w:rsidRDefault="005F17C7">
      <w:pPr>
        <w:ind w:firstLineChars="0" w:firstLine="0"/>
        <w:rPr>
          <w:rFonts w:ascii="宋体" w:hAnsi="宋体"/>
          <w:b/>
          <w:sz w:val="28"/>
          <w:szCs w:val="28"/>
        </w:rPr>
      </w:pPr>
    </w:p>
    <w:p w:rsidR="005F17C7" w:rsidRPr="0068516E" w:rsidRDefault="00000000">
      <w:pPr>
        <w:pStyle w:val="1"/>
      </w:pPr>
      <w:r w:rsidRPr="0068516E">
        <w:rPr>
          <w:rFonts w:hint="eastAsia"/>
        </w:rPr>
        <w:t>20</w:t>
      </w:r>
      <w:r w:rsidRPr="0068516E">
        <w:t>23</w:t>
      </w:r>
      <w:r w:rsidRPr="0068516E">
        <w:rPr>
          <w:rFonts w:hint="eastAsia"/>
        </w:rPr>
        <w:t>年上半年</w:t>
      </w:r>
      <w:r w:rsidRPr="0068516E">
        <w:rPr>
          <w:rFonts w:hint="eastAsia"/>
        </w:rPr>
        <w:t xml:space="preserve"> </w:t>
      </w:r>
      <w:r w:rsidRPr="0068516E">
        <w:rPr>
          <w:rFonts w:hint="eastAsia"/>
        </w:rPr>
        <w:t>软件设计师</w:t>
      </w:r>
      <w:r w:rsidRPr="0068516E">
        <w:rPr>
          <w:rFonts w:hint="eastAsia"/>
        </w:rPr>
        <w:t xml:space="preserve"> </w:t>
      </w:r>
      <w:r w:rsidRPr="0068516E">
        <w:rPr>
          <w:rFonts w:hint="eastAsia"/>
        </w:rPr>
        <w:t>下午试卷</w:t>
      </w:r>
    </w:p>
    <w:p w:rsidR="005F17C7" w:rsidRPr="0068516E" w:rsidRDefault="005F17C7">
      <w:pPr>
        <w:ind w:firstLineChars="0" w:firstLine="0"/>
        <w:rPr>
          <w:rFonts w:ascii="宋体" w:hAnsi="宋体"/>
          <w:b/>
          <w:sz w:val="28"/>
          <w:szCs w:val="28"/>
        </w:rPr>
      </w:pPr>
    </w:p>
    <w:p w:rsidR="005F17C7" w:rsidRPr="0068516E" w:rsidRDefault="00000000">
      <w:pPr>
        <w:ind w:firstLine="560"/>
        <w:jc w:val="center"/>
        <w:rPr>
          <w:rFonts w:ascii="宋体" w:hAnsi="宋体" w:cs="Times New Roman"/>
          <w:sz w:val="28"/>
          <w:szCs w:val="28"/>
        </w:rPr>
      </w:pPr>
      <w:r w:rsidRPr="0068516E">
        <w:rPr>
          <w:rFonts w:ascii="宋体" w:hAnsi="宋体" w:cs="Times New Roman" w:hint="eastAsia"/>
          <w:sz w:val="28"/>
          <w:szCs w:val="28"/>
        </w:rPr>
        <w:t>（考试时间</w:t>
      </w:r>
      <w:r w:rsidRPr="0068516E">
        <w:rPr>
          <w:rFonts w:cs="Times New Roman"/>
          <w:sz w:val="28"/>
          <w:szCs w:val="28"/>
        </w:rPr>
        <w:t>14</w:t>
      </w:r>
      <w:r w:rsidRPr="0068516E">
        <w:rPr>
          <w:rFonts w:ascii="宋体" w:hAnsi="宋体" w:cs="Times New Roman" w:hint="eastAsia"/>
          <w:sz w:val="28"/>
          <w:szCs w:val="28"/>
        </w:rPr>
        <w:t>:</w:t>
      </w:r>
      <w:r w:rsidRPr="0068516E">
        <w:rPr>
          <w:rFonts w:cs="Times New Roman" w:hint="eastAsia"/>
          <w:sz w:val="28"/>
          <w:szCs w:val="28"/>
        </w:rPr>
        <w:t>00</w:t>
      </w:r>
      <w:r w:rsidRPr="0068516E">
        <w:rPr>
          <w:rFonts w:ascii="宋体" w:hAnsi="宋体" w:cs="Times New Roman" w:hint="eastAsia"/>
          <w:sz w:val="28"/>
          <w:szCs w:val="28"/>
        </w:rPr>
        <w:t>～</w:t>
      </w:r>
      <w:r w:rsidRPr="0068516E">
        <w:rPr>
          <w:rFonts w:cs="Times New Roman" w:hint="eastAsia"/>
          <w:sz w:val="28"/>
          <w:szCs w:val="28"/>
        </w:rPr>
        <w:t>1</w:t>
      </w:r>
      <w:r w:rsidRPr="0068516E">
        <w:rPr>
          <w:rFonts w:cs="Times New Roman"/>
          <w:sz w:val="28"/>
          <w:szCs w:val="28"/>
        </w:rPr>
        <w:t>6</w:t>
      </w:r>
      <w:r w:rsidRPr="0068516E">
        <w:rPr>
          <w:rFonts w:ascii="宋体" w:hAnsi="宋体" w:cs="Times New Roman" w:hint="eastAsia"/>
          <w:sz w:val="28"/>
          <w:szCs w:val="28"/>
        </w:rPr>
        <w:t>:</w:t>
      </w:r>
      <w:r w:rsidRPr="0068516E">
        <w:rPr>
          <w:rFonts w:cs="Times New Roman" w:hint="eastAsia"/>
          <w:sz w:val="28"/>
          <w:szCs w:val="28"/>
        </w:rPr>
        <w:t>30</w:t>
      </w:r>
      <w:r w:rsidRPr="0068516E">
        <w:rPr>
          <w:rFonts w:ascii="宋体" w:hAnsi="宋体" w:cs="Times New Roman" w:hint="eastAsia"/>
          <w:sz w:val="28"/>
          <w:szCs w:val="28"/>
        </w:rPr>
        <w:t>共</w:t>
      </w:r>
      <w:r w:rsidRPr="0068516E">
        <w:rPr>
          <w:rFonts w:cs="Times New Roman" w:hint="eastAsia"/>
          <w:sz w:val="28"/>
          <w:szCs w:val="28"/>
        </w:rPr>
        <w:t>150</w:t>
      </w:r>
      <w:r w:rsidRPr="0068516E">
        <w:rPr>
          <w:rFonts w:ascii="宋体" w:hAnsi="宋体" w:cs="Times New Roman" w:hint="eastAsia"/>
          <w:sz w:val="28"/>
          <w:szCs w:val="28"/>
        </w:rPr>
        <w:t>分钟）</w:t>
      </w:r>
    </w:p>
    <w:p w:rsidR="005F17C7" w:rsidRPr="0068516E" w:rsidRDefault="005F17C7">
      <w:pPr>
        <w:ind w:firstLineChars="0" w:firstLine="0"/>
        <w:rPr>
          <w:rFonts w:ascii="宋体" w:hAnsi="宋体"/>
          <w:b/>
          <w:sz w:val="28"/>
          <w:szCs w:val="2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422"/>
      </w:tblGrid>
      <w:tr w:rsidR="005F17C7" w:rsidRPr="0068516E">
        <w:trPr>
          <w:jc w:val="center"/>
        </w:trPr>
        <w:tc>
          <w:tcPr>
            <w:tcW w:w="4422" w:type="dxa"/>
            <w:vAlign w:val="center"/>
          </w:tcPr>
          <w:p w:rsidR="005F17C7" w:rsidRPr="0068516E" w:rsidRDefault="00000000">
            <w:pPr>
              <w:ind w:firstLineChars="0" w:firstLine="0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68516E">
              <w:rPr>
                <w:rFonts w:ascii="宋体" w:hAnsi="宋体" w:hint="eastAsia"/>
                <w:b/>
                <w:sz w:val="28"/>
                <w:szCs w:val="28"/>
              </w:rPr>
              <w:t>请按下述要求正确填写答题卡</w:t>
            </w:r>
          </w:p>
        </w:tc>
      </w:tr>
    </w:tbl>
    <w:p w:rsidR="005F17C7" w:rsidRPr="0068516E" w:rsidRDefault="005F17C7">
      <w:pPr>
        <w:ind w:firstLineChars="0" w:firstLine="0"/>
        <w:rPr>
          <w:rFonts w:ascii="宋体" w:hAnsi="宋体"/>
          <w:b/>
          <w:sz w:val="28"/>
          <w:szCs w:val="28"/>
        </w:rPr>
      </w:pP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 w:hint="eastAsia"/>
          <w:sz w:val="24"/>
          <w:szCs w:val="24"/>
        </w:rPr>
        <w:t>1</w:t>
      </w:r>
      <w:r w:rsidRPr="0068516E">
        <w:rPr>
          <w:rFonts w:ascii="Consolas" w:hAnsi="Consolas" w:cs="Times New Roman" w:hint="eastAsia"/>
          <w:sz w:val="24"/>
          <w:szCs w:val="24"/>
        </w:rPr>
        <w:t xml:space="preserve">. </w:t>
      </w:r>
      <w:r w:rsidRPr="0068516E">
        <w:rPr>
          <w:rFonts w:ascii="宋体" w:hAnsi="宋体" w:cs="Times New Roman" w:hint="eastAsia"/>
          <w:sz w:val="24"/>
          <w:szCs w:val="24"/>
        </w:rPr>
        <w:t>在答题纸的指定位置填写你所在的省、自治区、直辖市、计划单列市的名称。</w:t>
      </w: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 w:hint="eastAsia"/>
          <w:sz w:val="24"/>
          <w:szCs w:val="24"/>
        </w:rPr>
        <w:t>2</w:t>
      </w:r>
      <w:r w:rsidRPr="0068516E">
        <w:rPr>
          <w:rFonts w:ascii="Consolas" w:hAnsi="Consolas" w:cs="Times New Roman" w:hint="eastAsia"/>
          <w:sz w:val="24"/>
          <w:szCs w:val="24"/>
        </w:rPr>
        <w:t xml:space="preserve">. </w:t>
      </w:r>
      <w:r w:rsidRPr="0068516E">
        <w:rPr>
          <w:rFonts w:ascii="宋体" w:hAnsi="宋体" w:cs="Times New Roman" w:hint="eastAsia"/>
          <w:sz w:val="24"/>
          <w:szCs w:val="24"/>
        </w:rPr>
        <w:t>在答题纸的指定位置填写准考证号、出生年月日和姓名。</w:t>
      </w: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 w:hint="eastAsia"/>
          <w:sz w:val="24"/>
          <w:szCs w:val="24"/>
        </w:rPr>
        <w:t>3</w:t>
      </w:r>
      <w:r w:rsidRPr="0068516E">
        <w:rPr>
          <w:rFonts w:ascii="Consolas" w:hAnsi="Consolas" w:cs="Times New Roman" w:hint="eastAsia"/>
          <w:sz w:val="24"/>
          <w:szCs w:val="24"/>
        </w:rPr>
        <w:t xml:space="preserve">. </w:t>
      </w:r>
      <w:r w:rsidRPr="0068516E">
        <w:rPr>
          <w:rFonts w:ascii="宋体" w:hAnsi="宋体" w:cs="Times New Roman" w:hint="eastAsia"/>
          <w:sz w:val="24"/>
          <w:szCs w:val="24"/>
        </w:rPr>
        <w:t>答题纸上除填写上述内容外只能写解答。</w:t>
      </w: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 w:hint="eastAsia"/>
          <w:sz w:val="24"/>
          <w:szCs w:val="24"/>
        </w:rPr>
        <w:t>4</w:t>
      </w:r>
      <w:r w:rsidRPr="0068516E">
        <w:rPr>
          <w:rFonts w:ascii="Consolas" w:hAnsi="Consolas" w:cs="Times New Roman" w:hint="eastAsia"/>
          <w:sz w:val="24"/>
          <w:szCs w:val="24"/>
        </w:rPr>
        <w:t xml:space="preserve">. </w:t>
      </w:r>
      <w:r w:rsidRPr="0068516E">
        <w:rPr>
          <w:rFonts w:ascii="宋体" w:hAnsi="宋体" w:cs="Times New Roman" w:hint="eastAsia"/>
          <w:sz w:val="24"/>
          <w:szCs w:val="24"/>
        </w:rPr>
        <w:t>本试卷共</w:t>
      </w:r>
      <w:r w:rsidRPr="0068516E">
        <w:rPr>
          <w:rFonts w:cs="Times New Roman"/>
          <w:sz w:val="24"/>
          <w:szCs w:val="24"/>
        </w:rPr>
        <w:t>6</w:t>
      </w:r>
      <w:r w:rsidRPr="0068516E">
        <w:rPr>
          <w:rFonts w:ascii="宋体" w:hAnsi="宋体" w:cs="Times New Roman" w:hint="eastAsia"/>
          <w:sz w:val="24"/>
          <w:szCs w:val="24"/>
        </w:rPr>
        <w:t>道题，试题一至试题四是必答题，试题五至试题六选答</w:t>
      </w:r>
      <w:r w:rsidRPr="0068516E">
        <w:rPr>
          <w:rFonts w:cs="Arial"/>
          <w:sz w:val="24"/>
          <w:szCs w:val="24"/>
        </w:rPr>
        <w:t>1</w:t>
      </w:r>
      <w:r w:rsidRPr="0068516E">
        <w:rPr>
          <w:rFonts w:ascii="宋体" w:hAnsi="宋体" w:cs="Times New Roman" w:hint="eastAsia"/>
          <w:sz w:val="24"/>
          <w:szCs w:val="24"/>
        </w:rPr>
        <w:t>道。每题</w:t>
      </w:r>
      <w:r w:rsidRPr="0068516E">
        <w:rPr>
          <w:rFonts w:cs="Arial"/>
          <w:sz w:val="24"/>
          <w:szCs w:val="24"/>
        </w:rPr>
        <w:t>15</w:t>
      </w:r>
      <w:r w:rsidRPr="0068516E">
        <w:rPr>
          <w:rFonts w:ascii="宋体" w:hAnsi="宋体" w:cs="Times New Roman" w:hint="eastAsia"/>
          <w:sz w:val="24"/>
          <w:szCs w:val="24"/>
        </w:rPr>
        <w:t>分，满分</w:t>
      </w:r>
      <w:r w:rsidRPr="0068516E">
        <w:rPr>
          <w:rFonts w:cs="Arial"/>
          <w:sz w:val="24"/>
          <w:szCs w:val="24"/>
        </w:rPr>
        <w:t>75</w:t>
      </w:r>
      <w:r w:rsidRPr="0068516E">
        <w:rPr>
          <w:rFonts w:ascii="宋体" w:hAnsi="宋体" w:cs="Times New Roman" w:hint="eastAsia"/>
          <w:sz w:val="24"/>
          <w:szCs w:val="24"/>
        </w:rPr>
        <w:t>分。</w:t>
      </w: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/>
          <w:sz w:val="24"/>
          <w:szCs w:val="24"/>
        </w:rPr>
        <w:t>5</w:t>
      </w:r>
      <w:r w:rsidRPr="0068516E">
        <w:rPr>
          <w:rFonts w:ascii="Consolas" w:hAnsi="Consolas" w:cs="Times New Roman" w:hint="eastAsia"/>
          <w:sz w:val="24"/>
          <w:szCs w:val="24"/>
        </w:rPr>
        <w:t xml:space="preserve">. </w:t>
      </w:r>
      <w:r w:rsidRPr="0068516E">
        <w:rPr>
          <w:rFonts w:ascii="Consolas" w:hAnsi="Consolas" w:cs="Times New Roman" w:hint="eastAsia"/>
          <w:sz w:val="24"/>
          <w:szCs w:val="24"/>
        </w:rPr>
        <w:t>解答时字迹务必清楚，字迹不清时，将不评分。</w:t>
      </w: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/>
          <w:sz w:val="24"/>
          <w:szCs w:val="24"/>
        </w:rPr>
        <w:t>6</w:t>
      </w:r>
      <w:r w:rsidRPr="0068516E">
        <w:rPr>
          <w:rFonts w:ascii="Consolas" w:hAnsi="Consolas" w:cs="Times New Roman" w:hint="eastAsia"/>
          <w:sz w:val="24"/>
          <w:szCs w:val="24"/>
        </w:rPr>
        <w:t xml:space="preserve">. </w:t>
      </w:r>
      <w:r w:rsidRPr="0068516E">
        <w:rPr>
          <w:rFonts w:ascii="宋体" w:hAnsi="宋体" w:cs="Times New Roman" w:hint="eastAsia"/>
          <w:sz w:val="24"/>
          <w:szCs w:val="24"/>
        </w:rPr>
        <w:t>仿照下面的例题，将解答写在答题纸的对应栏内。</w:t>
      </w:r>
    </w:p>
    <w:p w:rsidR="005F17C7" w:rsidRPr="0068516E" w:rsidRDefault="005F17C7">
      <w:pPr>
        <w:ind w:firstLineChars="0" w:firstLine="0"/>
        <w:rPr>
          <w:rFonts w:ascii="宋体" w:hAnsi="宋体"/>
          <w:szCs w:val="24"/>
        </w:rPr>
      </w:pPr>
    </w:p>
    <w:p w:rsidR="005F17C7" w:rsidRPr="0068516E" w:rsidRDefault="00000000">
      <w:pPr>
        <w:tabs>
          <w:tab w:val="center" w:pos="4153"/>
        </w:tabs>
        <w:ind w:firstLineChars="0" w:firstLine="0"/>
        <w:rPr>
          <w:rFonts w:ascii="宋体" w:hAnsi="宋体" w:cs="Times New Roman"/>
          <w:sz w:val="24"/>
          <w:szCs w:val="24"/>
        </w:rPr>
      </w:pPr>
      <w:r w:rsidRPr="0068516E">
        <w:rPr>
          <w:rFonts w:ascii="宋体" w:hAnsi="宋体" w:cs="Times New Roman" w:hint="eastAsia"/>
          <w:sz w:val="24"/>
          <w:szCs w:val="24"/>
        </w:rPr>
        <w:t>（例题）</w:t>
      </w:r>
    </w:p>
    <w:p w:rsidR="005F17C7" w:rsidRPr="0068516E" w:rsidRDefault="00000000">
      <w:pPr>
        <w:ind w:firstLine="480"/>
        <w:jc w:val="left"/>
        <w:rPr>
          <w:rFonts w:ascii="宋体" w:hAnsi="宋体" w:cs="Times New Roman"/>
          <w:sz w:val="24"/>
          <w:szCs w:val="24"/>
        </w:rPr>
      </w:pPr>
      <w:r w:rsidRPr="0068516E">
        <w:rPr>
          <w:rFonts w:cs="Times New Roman" w:hint="eastAsia"/>
          <w:sz w:val="24"/>
          <w:szCs w:val="24"/>
        </w:rPr>
        <w:t>20</w:t>
      </w:r>
      <w:r w:rsidRPr="0068516E">
        <w:rPr>
          <w:rFonts w:cs="Times New Roman"/>
          <w:sz w:val="24"/>
          <w:szCs w:val="24"/>
        </w:rPr>
        <w:t>2</w:t>
      </w:r>
      <w:r w:rsidRPr="0068516E">
        <w:rPr>
          <w:rFonts w:cs="Times New Roman" w:hint="eastAsia"/>
          <w:sz w:val="24"/>
          <w:szCs w:val="24"/>
        </w:rPr>
        <w:t>3</w:t>
      </w:r>
      <w:r w:rsidRPr="0068516E">
        <w:rPr>
          <w:rFonts w:ascii="宋体" w:hAnsi="宋体" w:cs="Times New Roman" w:hint="eastAsia"/>
          <w:sz w:val="24"/>
          <w:szCs w:val="24"/>
        </w:rPr>
        <w:t>年上半年全国计算机技术与软件专业技术资格（水平）考试日期是</w:t>
      </w:r>
      <w:r w:rsidRPr="0068516E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68516E">
        <w:rPr>
          <w:rFonts w:cs="Times New Roman"/>
          <w:sz w:val="24"/>
          <w:szCs w:val="24"/>
          <w:u w:val="single"/>
        </w:rPr>
        <w:t>1</w:t>
      </w:r>
      <w:r w:rsidRPr="0068516E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68516E">
        <w:rPr>
          <w:rFonts w:ascii="宋体" w:hAnsi="宋体" w:cs="Times New Roman" w:hint="eastAsia"/>
          <w:sz w:val="24"/>
          <w:szCs w:val="24"/>
        </w:rPr>
        <w:t>月</w:t>
      </w:r>
      <w:r w:rsidRPr="0068516E">
        <w:rPr>
          <w:rFonts w:ascii="宋体" w:hAnsi="宋体" w:cs="Times New Roman" w:hint="eastAsia"/>
          <w:sz w:val="24"/>
          <w:szCs w:val="24"/>
          <w:u w:val="single"/>
        </w:rPr>
        <w:t>（</w:t>
      </w:r>
      <w:r w:rsidRPr="0068516E">
        <w:rPr>
          <w:rFonts w:cs="Times New Roman"/>
          <w:sz w:val="24"/>
          <w:szCs w:val="24"/>
          <w:u w:val="single"/>
        </w:rPr>
        <w:t>2</w:t>
      </w:r>
      <w:r w:rsidRPr="0068516E">
        <w:rPr>
          <w:rFonts w:ascii="宋体" w:hAnsi="宋体" w:cs="Times New Roman" w:hint="eastAsia"/>
          <w:sz w:val="24"/>
          <w:szCs w:val="24"/>
          <w:u w:val="single"/>
        </w:rPr>
        <w:t>）</w:t>
      </w:r>
      <w:r w:rsidRPr="0068516E">
        <w:rPr>
          <w:rFonts w:ascii="宋体" w:hAnsi="宋体" w:cs="Times New Roman" w:hint="eastAsia"/>
          <w:sz w:val="24"/>
          <w:szCs w:val="24"/>
        </w:rPr>
        <w:t>日。</w:t>
      </w:r>
    </w:p>
    <w:p w:rsidR="005F17C7" w:rsidRPr="0068516E" w:rsidRDefault="00000000">
      <w:pPr>
        <w:ind w:firstLine="480"/>
        <w:rPr>
          <w:rFonts w:ascii="宋体" w:hAnsi="宋体" w:cs="Times New Roman"/>
          <w:sz w:val="24"/>
          <w:szCs w:val="24"/>
        </w:rPr>
      </w:pPr>
      <w:r w:rsidRPr="0068516E">
        <w:rPr>
          <w:rFonts w:ascii="宋体" w:hAnsi="宋体" w:cs="Times New Roman" w:hint="eastAsia"/>
          <w:sz w:val="24"/>
          <w:szCs w:val="24"/>
        </w:rPr>
        <w:t>因为正确的解答是“</w:t>
      </w:r>
      <w:r w:rsidRPr="0068516E">
        <w:rPr>
          <w:rFonts w:cs="Times New Roman"/>
          <w:sz w:val="24"/>
          <w:szCs w:val="24"/>
        </w:rPr>
        <w:t>5</w:t>
      </w:r>
      <w:r w:rsidRPr="0068516E">
        <w:rPr>
          <w:rFonts w:ascii="宋体" w:hAnsi="宋体" w:cs="Times New Roman" w:hint="eastAsia"/>
          <w:sz w:val="24"/>
          <w:szCs w:val="24"/>
        </w:rPr>
        <w:t>月</w:t>
      </w:r>
      <w:r w:rsidRPr="0068516E">
        <w:rPr>
          <w:rFonts w:cs="Times New Roman"/>
          <w:sz w:val="24"/>
          <w:szCs w:val="24"/>
        </w:rPr>
        <w:t>2</w:t>
      </w:r>
      <w:r w:rsidRPr="0068516E">
        <w:rPr>
          <w:rFonts w:cs="Times New Roman" w:hint="eastAsia"/>
          <w:sz w:val="24"/>
          <w:szCs w:val="24"/>
        </w:rPr>
        <w:t>7</w:t>
      </w:r>
      <w:r w:rsidRPr="0068516E">
        <w:rPr>
          <w:rFonts w:ascii="宋体" w:hAnsi="宋体" w:cs="Times New Roman" w:hint="eastAsia"/>
          <w:sz w:val="24"/>
          <w:szCs w:val="24"/>
        </w:rPr>
        <w:t>日”，故在答题纸的对应栏内写上“</w:t>
      </w:r>
      <w:r w:rsidRPr="0068516E">
        <w:rPr>
          <w:rFonts w:cs="Arial"/>
          <w:sz w:val="24"/>
          <w:szCs w:val="24"/>
        </w:rPr>
        <w:t>5</w:t>
      </w:r>
      <w:r w:rsidRPr="0068516E">
        <w:rPr>
          <w:rFonts w:ascii="宋体" w:hAnsi="宋体" w:cs="Times New Roman" w:hint="eastAsia"/>
          <w:sz w:val="24"/>
          <w:szCs w:val="24"/>
        </w:rPr>
        <w:t>”和“</w:t>
      </w:r>
      <w:r w:rsidRPr="0068516E">
        <w:rPr>
          <w:rFonts w:cs="Arial"/>
          <w:sz w:val="24"/>
          <w:szCs w:val="24"/>
        </w:rPr>
        <w:t>2</w:t>
      </w:r>
      <w:r w:rsidRPr="0068516E">
        <w:rPr>
          <w:rFonts w:cs="Arial" w:hint="eastAsia"/>
          <w:sz w:val="24"/>
          <w:szCs w:val="24"/>
        </w:rPr>
        <w:t>7</w:t>
      </w:r>
      <w:r w:rsidRPr="0068516E">
        <w:rPr>
          <w:rFonts w:ascii="宋体" w:hAnsi="宋体" w:cs="Times New Roman" w:hint="eastAsia"/>
          <w:sz w:val="24"/>
          <w:szCs w:val="24"/>
        </w:rPr>
        <w:t>”（参看下表）。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1048"/>
      </w:tblGrid>
      <w:tr w:rsidR="005F17C7" w:rsidRPr="0068516E">
        <w:trPr>
          <w:trHeight w:val="422"/>
          <w:jc w:val="center"/>
        </w:trPr>
        <w:tc>
          <w:tcPr>
            <w:tcW w:w="1048" w:type="dxa"/>
            <w:vAlign w:val="center"/>
          </w:tcPr>
          <w:p w:rsidR="005F17C7" w:rsidRPr="0068516E" w:rsidRDefault="00000000">
            <w:pPr>
              <w:ind w:firstLine="440"/>
              <w:jc w:val="center"/>
              <w:rPr>
                <w:rFonts w:cs="Times New Roman"/>
                <w:kern w:val="0"/>
                <w:sz w:val="22"/>
              </w:rPr>
            </w:pPr>
            <w:r w:rsidRPr="0068516E">
              <w:rPr>
                <w:rFonts w:cs="Times New Roman" w:hint="eastAsia"/>
                <w:kern w:val="0"/>
                <w:sz w:val="22"/>
              </w:rPr>
              <w:t>例题</w:t>
            </w:r>
          </w:p>
        </w:tc>
        <w:tc>
          <w:tcPr>
            <w:tcW w:w="1048" w:type="dxa"/>
            <w:vAlign w:val="center"/>
          </w:tcPr>
          <w:p w:rsidR="005F17C7" w:rsidRPr="0068516E" w:rsidRDefault="00000000">
            <w:pPr>
              <w:ind w:firstLine="440"/>
              <w:jc w:val="center"/>
              <w:rPr>
                <w:rFonts w:cs="Times New Roman"/>
                <w:kern w:val="0"/>
                <w:sz w:val="22"/>
              </w:rPr>
            </w:pPr>
            <w:r w:rsidRPr="0068516E">
              <w:rPr>
                <w:rFonts w:cs="Times New Roman" w:hint="eastAsia"/>
                <w:kern w:val="0"/>
                <w:sz w:val="22"/>
              </w:rPr>
              <w:t>解答栏</w:t>
            </w:r>
          </w:p>
        </w:tc>
      </w:tr>
      <w:tr w:rsidR="005F17C7" w:rsidRPr="0068516E">
        <w:trPr>
          <w:trHeight w:val="429"/>
          <w:jc w:val="center"/>
        </w:trPr>
        <w:tc>
          <w:tcPr>
            <w:tcW w:w="1048" w:type="dxa"/>
            <w:vAlign w:val="center"/>
          </w:tcPr>
          <w:p w:rsidR="005F17C7" w:rsidRPr="0068516E" w:rsidRDefault="00000000">
            <w:pPr>
              <w:ind w:firstLine="480"/>
              <w:jc w:val="center"/>
              <w:rPr>
                <w:rFonts w:cs="Times New Roman"/>
                <w:kern w:val="0"/>
                <w:sz w:val="22"/>
              </w:rPr>
            </w:pPr>
            <w:r w:rsidRPr="0068516E">
              <w:rPr>
                <w:rFonts w:ascii="宋体" w:hAnsi="宋体" w:cs="Times New Roman" w:hint="eastAsia"/>
                <w:kern w:val="0"/>
                <w:sz w:val="24"/>
                <w:szCs w:val="24"/>
              </w:rPr>
              <w:t>（</w:t>
            </w:r>
            <w:r w:rsidRPr="0068516E">
              <w:rPr>
                <w:rFonts w:cs="Times New Roman"/>
                <w:kern w:val="0"/>
                <w:sz w:val="24"/>
                <w:szCs w:val="24"/>
              </w:rPr>
              <w:t>1</w:t>
            </w:r>
            <w:r w:rsidRPr="0068516E">
              <w:rPr>
                <w:rFonts w:ascii="宋体" w:hAnsi="宋体" w:cs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:rsidR="005F17C7" w:rsidRPr="0068516E" w:rsidRDefault="00000000">
            <w:pPr>
              <w:ind w:firstLine="480"/>
              <w:jc w:val="center"/>
              <w:rPr>
                <w:rFonts w:cs="Arial"/>
                <w:kern w:val="0"/>
                <w:sz w:val="24"/>
                <w:szCs w:val="24"/>
              </w:rPr>
            </w:pPr>
            <w:r w:rsidRPr="0068516E">
              <w:rPr>
                <w:rFonts w:cs="Arial" w:hint="eastAsia"/>
                <w:kern w:val="0"/>
                <w:sz w:val="24"/>
                <w:szCs w:val="24"/>
              </w:rPr>
              <w:t>5</w:t>
            </w:r>
          </w:p>
        </w:tc>
      </w:tr>
      <w:tr w:rsidR="005F17C7" w:rsidRPr="0068516E">
        <w:trPr>
          <w:trHeight w:val="422"/>
          <w:jc w:val="center"/>
        </w:trPr>
        <w:tc>
          <w:tcPr>
            <w:tcW w:w="1048" w:type="dxa"/>
            <w:vAlign w:val="center"/>
          </w:tcPr>
          <w:p w:rsidR="005F17C7" w:rsidRPr="0068516E" w:rsidRDefault="00000000">
            <w:pPr>
              <w:ind w:firstLine="480"/>
              <w:jc w:val="center"/>
              <w:rPr>
                <w:rFonts w:cs="Times New Roman"/>
                <w:kern w:val="0"/>
                <w:sz w:val="22"/>
              </w:rPr>
            </w:pPr>
            <w:r w:rsidRPr="0068516E">
              <w:rPr>
                <w:rFonts w:ascii="宋体" w:hAnsi="宋体" w:cs="Times New Roman" w:hint="eastAsia"/>
                <w:kern w:val="0"/>
                <w:sz w:val="24"/>
                <w:szCs w:val="24"/>
              </w:rPr>
              <w:t>（</w:t>
            </w:r>
            <w:r w:rsidRPr="0068516E">
              <w:rPr>
                <w:rFonts w:cs="Times New Roman"/>
                <w:kern w:val="0"/>
                <w:sz w:val="24"/>
                <w:szCs w:val="24"/>
              </w:rPr>
              <w:t>2</w:t>
            </w:r>
            <w:r w:rsidRPr="0068516E">
              <w:rPr>
                <w:rFonts w:ascii="宋体" w:hAnsi="宋体" w:cs="Times New Roman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1048" w:type="dxa"/>
            <w:vAlign w:val="center"/>
          </w:tcPr>
          <w:p w:rsidR="005F17C7" w:rsidRPr="0068516E" w:rsidRDefault="00000000">
            <w:pPr>
              <w:ind w:firstLine="480"/>
              <w:jc w:val="center"/>
              <w:rPr>
                <w:rFonts w:cs="Arial"/>
                <w:kern w:val="0"/>
                <w:sz w:val="24"/>
                <w:szCs w:val="24"/>
              </w:rPr>
            </w:pPr>
            <w:r w:rsidRPr="0068516E">
              <w:rPr>
                <w:rFonts w:cs="Arial"/>
                <w:kern w:val="0"/>
                <w:sz w:val="24"/>
                <w:szCs w:val="24"/>
              </w:rPr>
              <w:t>2</w:t>
            </w:r>
            <w:r w:rsidRPr="0068516E">
              <w:rPr>
                <w:rFonts w:cs="Arial" w:hint="eastAsia"/>
                <w:kern w:val="0"/>
                <w:sz w:val="24"/>
                <w:szCs w:val="24"/>
              </w:rPr>
              <w:t>7</w:t>
            </w:r>
          </w:p>
        </w:tc>
      </w:tr>
    </w:tbl>
    <w:p w:rsidR="005F17C7" w:rsidRPr="0068516E" w:rsidRDefault="005F17C7">
      <w:pPr>
        <w:ind w:firstLineChars="83" w:firstLine="174"/>
        <w:rPr>
          <w:rFonts w:ascii="宋体" w:hAnsi="宋体"/>
          <w:szCs w:val="24"/>
        </w:rPr>
        <w:sectPr w:rsidR="005F17C7" w:rsidRPr="006851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18" w:right="1418" w:bottom="1418" w:left="1701" w:header="851" w:footer="992" w:gutter="0"/>
          <w:cols w:space="425"/>
          <w:titlePg/>
          <w:docGrid w:type="lines" w:linePitch="312"/>
        </w:sectPr>
      </w:pPr>
    </w:p>
    <w:p w:rsidR="005F17C7" w:rsidRPr="0068516E" w:rsidRDefault="00000000">
      <w:pPr>
        <w:ind w:firstLineChars="0" w:firstLine="0"/>
        <w:outlineLvl w:val="1"/>
        <w:rPr>
          <w:rFonts w:cs="Times New Roman"/>
          <w:b/>
          <w:bCs/>
        </w:rPr>
      </w:pPr>
      <w:r w:rsidRPr="0068516E">
        <w:rPr>
          <w:rFonts w:cs="Times New Roman" w:hint="eastAsia"/>
          <w:b/>
          <w:bCs/>
        </w:rPr>
        <w:lastRenderedPageBreak/>
        <w:t>试题一（共</w:t>
      </w:r>
      <w:r w:rsidRPr="0068516E">
        <w:rPr>
          <w:rFonts w:cs="Times New Roman" w:hint="eastAsia"/>
          <w:b/>
          <w:bCs/>
        </w:rPr>
        <w:t>1</w:t>
      </w:r>
      <w:r w:rsidRPr="0068516E">
        <w:rPr>
          <w:rFonts w:cs="Times New Roman"/>
          <w:b/>
          <w:bCs/>
        </w:rPr>
        <w:t>5</w:t>
      </w:r>
      <w:r w:rsidRPr="0068516E">
        <w:rPr>
          <w:rFonts w:cs="Times New Roman" w:hint="eastAsia"/>
          <w:b/>
          <w:bCs/>
        </w:rPr>
        <w:t>分）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阅读下列说明和图，回答问题1至问题4，将解答填入答题纸的对应框内。</w:t>
      </w:r>
    </w:p>
    <w:p w:rsidR="005F17C7" w:rsidRPr="0068516E" w:rsidRDefault="00000000">
      <w:pPr>
        <w:ind w:firstLineChars="0" w:firstLine="0"/>
        <w:rPr>
          <w:rFonts w:ascii="宋体" w:hAnsi="宋体" w:cs="宋体"/>
          <w:szCs w:val="21"/>
        </w:rPr>
      </w:pPr>
      <w:r w:rsidRPr="0068516E">
        <w:rPr>
          <w:rFonts w:ascii="宋体" w:hAnsi="宋体" w:cs="宋体" w:hint="eastAsia"/>
          <w:szCs w:val="21"/>
        </w:rPr>
        <w:t>【说明】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随着农业领域科学种植的发展，需要对农业基地及农事进行的信息化管理，为租户和农户等人员提供种植相关服务.现欲开发农事管理服务平台.其主要功能是：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(1)人员管理，平台管理员管理租户；租户管理农户并为其分配负责的地块，租户和农户以人员类型区分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(2)基地管理，租户填写基地名称、地域等描述信息..在显示的地图上绘制地块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(3)种植管理，租户设定作物及其从种植到采收的整个农事过程，包括农事活动及其实施计划，农户根据相应农事过程提醒进行农事活动并记录。系统会在设定时间向农户进行农事提醒，对逾期未实施活动向租户发出逾期告警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(4)投入品管理.租户统一维护化肥，杀虫剂等投入品信息，农户在农事活动中设定投入品的实际消耗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(5)信息服务：用户按查询条件发起农事信息请求，对相关地块农事活动实施情况(如与农事过程比对)等农事信息进行第选、对比和统计等处理.并将响应信息进行展示.系统也给其他第三方软件提供APP接口，通过接口访问的方式，提供账号，密码和查询条件发起农事信息请求，返回特定格式的农事信息，无查询条件时默返回账号下所有信息，多查询条件时返回满足全部条件的信息</w:t>
      </w:r>
    </w:p>
    <w:p w:rsidR="00C25C06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现采用结构化方法对农事管理服务平台进行分析与设计，获得如图所示的上下文数据流图和图1-2所示的0层数据流图。</w:t>
      </w:r>
    </w:p>
    <w:p w:rsidR="005F17C7" w:rsidRPr="0068516E" w:rsidRDefault="00C25C06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b/>
          <w:bCs/>
          <w:sz w:val="21"/>
          <w:szCs w:val="21"/>
        </w:rPr>
      </w:pPr>
      <w:r w:rsidRPr="0068516E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5180755</wp:posOffset>
                </wp:positionH>
                <wp:positionV relativeFrom="paragraph">
                  <wp:posOffset>1372420</wp:posOffset>
                </wp:positionV>
                <wp:extent cx="360" cy="360"/>
                <wp:effectExtent l="38100" t="38100" r="57150" b="57150"/>
                <wp:wrapNone/>
                <wp:docPr id="1369758915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F290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" o:spid="_x0000_s1026" type="#_x0000_t75" style="position:absolute;left:0;text-align:left;margin-left:407.25pt;margin-top:107.3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RThocckBAACQBAAAEAAAAAAAAAAAAAAAAADW&#10;AwAAZHJzL2luay9pbmsxLnhtbFBLAQItABQABgAIAAAAIQAGZLIh3gAAAAsBAAAPAAAAAAAAAAAA&#10;AAAAAM0FAABkcnMvZG93bnJldi54bWxQSwECLQAUAAYACAAAACEAeRi8nb8AAAAhAQAAGQAAAAAA&#10;AAAAAAAAAADYBgAAZHJzL19yZWxzL2Uyb0RvYy54bWwucmVsc1BLBQYAAAAABgAGAHgBAADOBwAA&#10;AAA=&#10;">
                <v:imagedata r:id="rId16" o:title=""/>
              </v:shape>
            </w:pict>
          </mc:Fallback>
        </mc:AlternateContent>
      </w:r>
      <w:r w:rsidRPr="0068516E">
        <w:rPr>
          <w:noProof/>
        </w:rPr>
        <w:drawing>
          <wp:inline distT="0" distB="0" distL="114300" distR="114300">
            <wp:extent cx="5574030" cy="2598420"/>
            <wp:effectExtent l="0" t="0" r="762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C7" w:rsidRPr="0068516E" w:rsidRDefault="00C25C06">
      <w:pPr>
        <w:pStyle w:val="a9"/>
        <w:widowControl/>
        <w:spacing w:beforeAutospacing="0" w:afterAutospacing="0"/>
        <w:ind w:firstLine="480"/>
        <w:rPr>
          <w:rFonts w:ascii="宋体" w:hAnsi="宋体" w:cs="宋体"/>
          <w:sz w:val="21"/>
          <w:szCs w:val="21"/>
        </w:rPr>
      </w:pPr>
      <w:r w:rsidRPr="0068516E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-1855085</wp:posOffset>
                </wp:positionH>
                <wp:positionV relativeFrom="paragraph">
                  <wp:posOffset>1723180</wp:posOffset>
                </wp:positionV>
                <wp:extent cx="360" cy="360"/>
                <wp:effectExtent l="38100" t="38100" r="57150" b="57150"/>
                <wp:wrapNone/>
                <wp:docPr id="1079804710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62385" id="墨迹 46" o:spid="_x0000_s1026" type="#_x0000_t75" style="position:absolute;left:0;text-align:left;margin-left:-146.75pt;margin-top:13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AohbwEygEAAJAEAAAQAAAAAAAAAAAAAAAAANADAABk&#10;cnMvaW5rL2luazEueG1sUEsBAi0AFAAGAAgAAAAhAGOqBMXfAAAADQEAAA8AAAAAAAAAAAAAAAAA&#10;yAUAAGRycy9kb3ducmV2LnhtbFBLAQItABQABgAIAAAAIQB5GLydvwAAACEBAAAZAAAAAAAAAAAA&#10;AAAAANQGAABkcnMvX3JlbHMvZTJvRG9jLnhtbC5yZWxzUEsFBgAAAAAGAAYAeAEAAMoHAAAAAA==&#10;">
                <v:imagedata r:id="rId16" o:title=""/>
              </v:shape>
            </w:pict>
          </mc:Fallback>
        </mc:AlternateContent>
      </w:r>
      <w:r w:rsidRPr="0068516E">
        <w:rPr>
          <w:noProof/>
        </w:rPr>
        <w:drawing>
          <wp:inline distT="0" distB="0" distL="114300" distR="114300">
            <wp:extent cx="4549140" cy="432117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【问题1】(4分)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使用说明中的词语，给出图1-1中的实体E1-E4的名称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【问题2】(4分)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使用说明中的词语，给出图1-2中的数据存储D1-D4的名称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bookmarkStart w:id="0" w:name="_Hlk136250385"/>
      <w:r w:rsidRPr="0068516E">
        <w:rPr>
          <w:rFonts w:ascii="宋体" w:hAnsi="宋体" w:cs="宋体" w:hint="eastAsia"/>
          <w:sz w:val="21"/>
          <w:szCs w:val="21"/>
        </w:rPr>
        <w:t>【问题3】(4分)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根据说明和图中术语，补充1-2中缺失的数据流及其起点和终点。</w:t>
      </w:r>
    </w:p>
    <w:bookmarkEnd w:id="0"/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【问题4】(3分)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根据说明，给出“农事信息请求”数据流的组成。</w:t>
      </w: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5F17C7">
      <w:pPr>
        <w:ind w:firstLine="420"/>
        <w:rPr>
          <w:rFonts w:ascii="宋体" w:hAnsi="宋体" w:cs="宋体"/>
          <w:szCs w:val="21"/>
        </w:rPr>
      </w:pPr>
    </w:p>
    <w:p w:rsidR="005F17C7" w:rsidRPr="0068516E" w:rsidRDefault="00000000">
      <w:pPr>
        <w:ind w:firstLineChars="0" w:firstLine="0"/>
        <w:outlineLvl w:val="1"/>
        <w:rPr>
          <w:rFonts w:ascii="宋体" w:hAnsi="宋体" w:cs="宋体"/>
          <w:b/>
          <w:bCs/>
          <w:szCs w:val="21"/>
        </w:rPr>
      </w:pPr>
      <w:r w:rsidRPr="0068516E">
        <w:rPr>
          <w:rFonts w:ascii="宋体" w:hAnsi="宋体" w:cs="宋体" w:hint="eastAsia"/>
          <w:b/>
          <w:bCs/>
          <w:szCs w:val="21"/>
        </w:rPr>
        <w:lastRenderedPageBreak/>
        <w:t>试题二（共15分）</w:t>
      </w:r>
    </w:p>
    <w:p w:rsidR="005F17C7" w:rsidRPr="0068516E" w:rsidRDefault="00000000">
      <w:pPr>
        <w:ind w:firstLineChars="0" w:firstLine="0"/>
        <w:rPr>
          <w:rFonts w:ascii="宋体" w:hAnsi="宋体" w:cs="宋体"/>
          <w:szCs w:val="21"/>
        </w:rPr>
      </w:pPr>
      <w:r w:rsidRPr="0068516E">
        <w:rPr>
          <w:rFonts w:ascii="宋体" w:hAnsi="宋体" w:cs="宋体" w:hint="eastAsia"/>
          <w:szCs w:val="21"/>
        </w:rPr>
        <w:t>阅读下列说明，回答问题1至问题4，将解答填入答题纸的对应栏内。</w:t>
      </w:r>
    </w:p>
    <w:p w:rsidR="005F17C7" w:rsidRPr="0068516E" w:rsidRDefault="00000000">
      <w:pPr>
        <w:ind w:firstLineChars="0" w:firstLine="0"/>
        <w:rPr>
          <w:rFonts w:ascii="宋体" w:hAnsi="宋体" w:cs="宋体"/>
          <w:szCs w:val="21"/>
        </w:rPr>
      </w:pPr>
      <w:r w:rsidRPr="0068516E">
        <w:rPr>
          <w:rFonts w:ascii="宋体" w:hAnsi="宋体" w:cs="宋体" w:hint="eastAsia"/>
          <w:szCs w:val="21"/>
        </w:rPr>
        <w:t>【说明】</w:t>
      </w:r>
    </w:p>
    <w:p w:rsidR="005F17C7" w:rsidRPr="0068516E" w:rsidRDefault="00000000">
      <w:pPr>
        <w:ind w:firstLine="420"/>
        <w:rPr>
          <w:rFonts w:ascii="宋体" w:hAnsi="宋体" w:cs="宋体"/>
          <w:b/>
          <w:bCs/>
          <w:szCs w:val="21"/>
        </w:rPr>
      </w:pPr>
      <w:r w:rsidRPr="0068516E">
        <w:rPr>
          <w:rFonts w:ascii="宋体" w:hAnsi="宋体" w:cs="宋体" w:hint="eastAsia"/>
          <w:szCs w:val="21"/>
        </w:rPr>
        <w:t>某新能源汽车公司为了提升效率。需开发一个汽车零件采购系统。请完成系统的数据库设计。【概念结构设计】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(1)记录供应商的信息，包括供应商的名称，地址和一个电话。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(2)记录零件的信息，包括零件的编码，名称和价格。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(3)纪录车型信息，包括车型的编号，名称和规格。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(4)记录零件采购信息，某个车型的某种零件可以从多家供应商采购，某种零件也可以被多个车型采用，某家供应商也可以供应多种零件，还包括采购数量和采购日期。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【逻辑结构设计】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根据概念结构设计阶段完成的实体联系图，得出如下关系模式(不完整)：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供应商(</w:t>
      </w:r>
      <w:r w:rsidRPr="0068516E">
        <w:rPr>
          <w:rFonts w:ascii="宋体" w:hAnsi="宋体" w:cs="宋体" w:hint="eastAsia"/>
          <w:sz w:val="21"/>
          <w:szCs w:val="21"/>
          <w:u w:val="single"/>
        </w:rPr>
        <w:t>名称</w:t>
      </w:r>
      <w:r w:rsidRPr="0068516E">
        <w:rPr>
          <w:rFonts w:ascii="宋体" w:hAnsi="宋体" w:cs="宋体" w:hint="eastAsia"/>
          <w:sz w:val="21"/>
          <w:szCs w:val="21"/>
        </w:rPr>
        <w:t>，地址，电话)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零件(</w:t>
      </w:r>
      <w:r w:rsidRPr="0068516E">
        <w:rPr>
          <w:rFonts w:ascii="宋体" w:hAnsi="宋体" w:cs="宋体" w:hint="eastAsia"/>
          <w:sz w:val="21"/>
          <w:szCs w:val="21"/>
          <w:u w:val="single"/>
        </w:rPr>
        <w:t>编码</w:t>
      </w:r>
      <w:r w:rsidRPr="0068516E">
        <w:rPr>
          <w:rFonts w:ascii="宋体" w:hAnsi="宋体" w:cs="宋体" w:hint="eastAsia"/>
          <w:sz w:val="21"/>
          <w:szCs w:val="21"/>
        </w:rPr>
        <w:t>，各称，价格)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车型(</w:t>
      </w:r>
      <w:r w:rsidRPr="0068516E">
        <w:rPr>
          <w:rFonts w:ascii="宋体" w:hAnsi="宋体" w:cs="宋体" w:hint="eastAsia"/>
          <w:sz w:val="21"/>
          <w:szCs w:val="21"/>
          <w:u w:val="single"/>
        </w:rPr>
        <w:t>编号</w:t>
      </w:r>
      <w:r w:rsidRPr="0068516E">
        <w:rPr>
          <w:rFonts w:ascii="宋体" w:hAnsi="宋体" w:cs="宋体" w:hint="eastAsia"/>
          <w:sz w:val="21"/>
          <w:szCs w:val="21"/>
        </w:rPr>
        <w:t>.各称，规格)</w:t>
      </w:r>
    </w:p>
    <w:p w:rsidR="005F17C7" w:rsidRPr="0068516E" w:rsidRDefault="00000000">
      <w:pPr>
        <w:pStyle w:val="a9"/>
        <w:widowControl/>
        <w:spacing w:beforeAutospacing="0" w:afterAutospacing="0"/>
        <w:ind w:firstLine="480"/>
        <w:rPr>
          <w:rFonts w:ascii="宋体" w:hAnsi="宋体" w:cs="宋体"/>
          <w:sz w:val="21"/>
          <w:szCs w:val="21"/>
        </w:rPr>
      </w:pPr>
      <w:r w:rsidRPr="0068516E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1337310</wp:posOffset>
                </wp:positionH>
                <wp:positionV relativeFrom="paragraph">
                  <wp:posOffset>264160</wp:posOffset>
                </wp:positionV>
                <wp:extent cx="590550" cy="7620"/>
                <wp:effectExtent l="0" t="6350" r="0" b="146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7620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05.3pt;margin-top:20.8pt;height:0.6pt;width:46.5pt;z-index:251660288;mso-width-relative:page;mso-height-relative:page;" filled="f" stroked="t" coordsize="21600,21600" o:gfxdata="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AP/l1HWAAAACQEAAA8AAAAAAAAAAQAgAAAAIgAAAGRy&#10;cy9kb3ducmV2LnhtbFBLAQIUABQAAAAIAIdO4kCHH9jhBwIAAAQEAAAOAAAAAAAAAAEAIAAAACUB&#10;AABkcnMvZTJvRG9jLnhtbFBLBQYAAAAABgAGAFkBAACeBQAAAAA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 w:rsidRPr="0068516E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259080</wp:posOffset>
                </wp:positionV>
                <wp:extent cx="605155" cy="13335"/>
                <wp:effectExtent l="0" t="6350" r="4445" b="889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155" cy="13335"/>
                        </a:xfrm>
                        <a:prstGeom prst="line">
                          <a:avLst/>
                        </a:prstGeom>
                        <a:ln w="12700" cap="flat" cmpd="sng" algn="ctr">
                          <a:solidFill>
                            <a:schemeClr val="tx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7.9pt;margin-top:20.4pt;height:1.05pt;width:47.65pt;z-index:251659264;mso-width-relative:page;mso-height-relative:page;" filled="f" stroked="t" coordsize="21600,21600" o:gfxdata="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GFy+J3VAAAACAEAAA8AAAAAAAAAAQAgAAAAIgAAAGRy&#10;cy9kb3ducmV2LnhtbFBLAQIUABQAAAAIAIdO4kAcpl3mCAIAAAUEAAAOAAAAAAAAAAEAIAAAACQB&#10;AABkcnMvZTJvRG9jLnhtbFBLBQYAAAAABgAGAFkBAACeBQAAAAA=&#10;">
                <v:fill on="f" focussize="0,0"/>
                <v:stroke weight="1pt" color="#000000 [3213]" joinstyle="round" dashstyle="dash"/>
                <v:imagedata o:title=""/>
                <o:lock v:ext="edit" aspectratio="f"/>
              </v:line>
            </w:pict>
          </mc:Fallback>
        </mc:AlternateContent>
      </w:r>
      <w:r w:rsidRPr="0068516E">
        <w:rPr>
          <w:rFonts w:ascii="宋体" w:hAnsi="宋体" w:cs="宋体" w:hint="eastAsia"/>
          <w:sz w:val="21"/>
          <w:szCs w:val="21"/>
        </w:rPr>
        <w:t>采购(</w:t>
      </w:r>
      <w:r w:rsidRPr="0068516E">
        <w:rPr>
          <w:rFonts w:ascii="宋体" w:hAnsi="宋体" w:cs="宋体" w:hint="eastAsia"/>
          <w:sz w:val="21"/>
          <w:szCs w:val="21"/>
          <w:u w:val="single"/>
        </w:rPr>
        <w:t>车型编号</w:t>
      </w:r>
      <w:r w:rsidRPr="0068516E">
        <w:rPr>
          <w:rFonts w:ascii="宋体" w:hAnsi="宋体" w:cs="宋体" w:hint="eastAsia"/>
          <w:sz w:val="21"/>
          <w:szCs w:val="21"/>
        </w:rPr>
        <w:t>，</w:t>
      </w:r>
      <w:r w:rsidRPr="0068516E">
        <w:rPr>
          <w:rFonts w:ascii="宋体" w:hAnsi="宋体" w:cs="宋体" w:hint="eastAsia"/>
          <w:sz w:val="21"/>
          <w:szCs w:val="21"/>
          <w:u w:val="single"/>
        </w:rPr>
        <w:t>供应商名称</w:t>
      </w:r>
      <w:r w:rsidRPr="0068516E">
        <w:rPr>
          <w:rFonts w:ascii="宋体" w:hAnsi="宋体" w:cs="宋体" w:hint="eastAsia"/>
          <w:sz w:val="21"/>
          <w:szCs w:val="21"/>
        </w:rPr>
        <w:t>，(a)，(b)，</w:t>
      </w:r>
      <w:r w:rsidRPr="0068516E">
        <w:rPr>
          <w:rFonts w:ascii="宋体" w:hAnsi="宋体" w:cs="宋体" w:hint="eastAsia"/>
          <w:sz w:val="21"/>
          <w:szCs w:val="21"/>
          <w:u w:val="single"/>
        </w:rPr>
        <w:t>采购日期</w:t>
      </w:r>
      <w:r w:rsidRPr="0068516E">
        <w:rPr>
          <w:rFonts w:ascii="宋体" w:hAnsi="宋体" w:cs="宋体" w:hint="eastAsia"/>
          <w:sz w:val="21"/>
          <w:szCs w:val="21"/>
        </w:rPr>
        <w:t>)</w:t>
      </w:r>
    </w:p>
    <w:p w:rsidR="0069044A" w:rsidRPr="0068516E" w:rsidRDefault="0069044A" w:rsidP="0069044A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noProof/>
        </w:rPr>
        <w:drawing>
          <wp:inline distT="0" distB="0" distL="114300" distR="114300">
            <wp:extent cx="5488305" cy="3346450"/>
            <wp:effectExtent l="0" t="0" r="7620" b="635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8305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C7" w:rsidRPr="0068516E" w:rsidRDefault="005F17C7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lastRenderedPageBreak/>
        <w:t>【问题1】(</w:t>
      </w:r>
      <w:r w:rsidR="0069044A" w:rsidRPr="0068516E">
        <w:rPr>
          <w:rFonts w:ascii="宋体" w:hAnsi="宋体" w:cs="宋体"/>
          <w:sz w:val="21"/>
          <w:szCs w:val="21"/>
        </w:rPr>
        <w:t>5</w:t>
      </w:r>
      <w:r w:rsidRPr="0068516E">
        <w:rPr>
          <w:rFonts w:ascii="宋体" w:hAnsi="宋体" w:cs="宋体" w:hint="eastAsia"/>
          <w:sz w:val="21"/>
          <w:szCs w:val="21"/>
        </w:rPr>
        <w:t>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根据描述，补充图2-1的实体联系图（不增加新的实体）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【问题2】(</w:t>
      </w:r>
      <w:r w:rsidR="0069044A" w:rsidRPr="0068516E">
        <w:rPr>
          <w:rFonts w:ascii="宋体" w:hAnsi="宋体" w:cs="宋体"/>
          <w:sz w:val="21"/>
          <w:szCs w:val="21"/>
        </w:rPr>
        <w:t>3</w:t>
      </w:r>
      <w:r w:rsidRPr="0068516E">
        <w:rPr>
          <w:rFonts w:ascii="宋体" w:hAnsi="宋体" w:cs="宋体" w:hint="eastAsia"/>
          <w:sz w:val="21"/>
          <w:szCs w:val="21"/>
        </w:rPr>
        <w:t>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补充结构设计结果中的(a)，(b)两处空缺，并标注主键和外键完整性约束。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【问题3】(</w:t>
      </w:r>
      <w:r w:rsidR="0069044A" w:rsidRPr="0068516E">
        <w:rPr>
          <w:rFonts w:ascii="宋体" w:hAnsi="宋体" w:cs="宋体"/>
          <w:sz w:val="21"/>
          <w:szCs w:val="21"/>
        </w:rPr>
        <w:t>7</w:t>
      </w:r>
      <w:r w:rsidRPr="0068516E">
        <w:rPr>
          <w:rFonts w:ascii="宋体" w:hAnsi="宋体" w:cs="宋体" w:hint="eastAsia"/>
          <w:sz w:val="21"/>
          <w:szCs w:val="21"/>
        </w:rPr>
        <w:t>分)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该汽车公司现新增如下需求：记录车型在全国门店的销售情况，门店信息包括门店的编号，地址和电话，销售包括销售数量和销售日期等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对原有设计进行以下修改以实现该需求：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(1)在图2-1中体现门店信息及其车型销售情况、并标明新增的实体和联系，及其主要属性.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(2)给出新增加的关系模式，并标注主键和外键完整性约束</w:t>
      </w:r>
    </w:p>
    <w:p w:rsidR="002966F6" w:rsidRPr="0068516E" w:rsidRDefault="002966F6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68516E" w:rsidRPr="0068516E" w:rsidRDefault="0068516E">
      <w:pPr>
        <w:ind w:firstLineChars="0" w:firstLine="0"/>
        <w:rPr>
          <w:rFonts w:ascii="宋体" w:hAnsi="宋体" w:cs="宋体" w:hint="eastAsia"/>
          <w:szCs w:val="21"/>
          <w:u w:val="wave"/>
        </w:rPr>
      </w:pPr>
    </w:p>
    <w:p w:rsidR="005F17C7" w:rsidRPr="0068516E" w:rsidRDefault="00000000">
      <w:pPr>
        <w:ind w:firstLineChars="0" w:firstLine="0"/>
        <w:outlineLvl w:val="1"/>
        <w:rPr>
          <w:rFonts w:ascii="宋体" w:hAnsi="宋体" w:cs="宋体"/>
          <w:b/>
          <w:bCs/>
          <w:szCs w:val="21"/>
        </w:rPr>
      </w:pPr>
      <w:r w:rsidRPr="0068516E">
        <w:rPr>
          <w:rFonts w:ascii="宋体" w:hAnsi="宋体" w:cs="宋体" w:hint="eastAsia"/>
          <w:b/>
          <w:bCs/>
          <w:szCs w:val="21"/>
        </w:rPr>
        <w:lastRenderedPageBreak/>
        <w:t>试题三（共15分）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某高校图书馆购买了若干学术资源的镜像数据库(MinorDBMino)资源，现要求开发一套数字图书馆(Digitallibrary)系统，面向校内用户(User)提供学术资源(</w:t>
      </w:r>
      <w:bookmarkStart w:id="1" w:name="_Hlk136258069"/>
      <w:r w:rsidRPr="0068516E">
        <w:rPr>
          <w:rFonts w:ascii="宋体" w:hAnsi="宋体" w:cs="宋体" w:hint="eastAsia"/>
          <w:sz w:val="21"/>
          <w:szCs w:val="21"/>
        </w:rPr>
        <w:t>Resoure</w:t>
      </w:r>
      <w:bookmarkEnd w:id="1"/>
      <w:r w:rsidRPr="0068516E">
        <w:rPr>
          <w:rFonts w:ascii="宋体" w:hAnsi="宋体" w:cs="宋体" w:hint="eastAsia"/>
          <w:sz w:val="21"/>
          <w:szCs w:val="21"/>
        </w:rPr>
        <w:t>)浏览，检索和下载服务系统的主要要求描述如下：</w:t>
      </w:r>
    </w:p>
    <w:p w:rsidR="005F17C7" w:rsidRPr="0068516E" w:rsidRDefault="00000000">
      <w:pPr>
        <w:pStyle w:val="a9"/>
        <w:widowControl/>
        <w:numPr>
          <w:ilvl w:val="0"/>
          <w:numId w:val="1"/>
        </w:numPr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系统中存储了每个镜像数据库的基本信息，包括：数据库名称，访问地址，数据库属性以及数据库简介等信息，用户进入某个镜像数据降后，可以浏览检索以及下载其中的学术资源。</w:t>
      </w:r>
    </w:p>
    <w:p w:rsidR="005F17C7" w:rsidRPr="0068516E" w:rsidRDefault="00000000">
      <w:pPr>
        <w:pStyle w:val="a9"/>
        <w:widowControl/>
        <w:numPr>
          <w:ilvl w:val="0"/>
          <w:numId w:val="1"/>
        </w:numPr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学术资源包括会议论文(</w:t>
      </w:r>
      <w:bookmarkStart w:id="2" w:name="_Hlk136258045"/>
      <w:r w:rsidRPr="0068516E">
        <w:rPr>
          <w:rFonts w:ascii="宋体" w:hAnsi="宋体" w:cs="宋体" w:hint="eastAsia"/>
          <w:sz w:val="21"/>
          <w:szCs w:val="21"/>
        </w:rPr>
        <w:t>ConferencePaper</w:t>
      </w:r>
      <w:bookmarkEnd w:id="2"/>
      <w:r w:rsidRPr="0068516E">
        <w:rPr>
          <w:rFonts w:ascii="宋体" w:hAnsi="宋体" w:cs="宋体" w:hint="eastAsia"/>
          <w:sz w:val="21"/>
          <w:szCs w:val="21"/>
        </w:rPr>
        <w:t>)、期刑论文(</w:t>
      </w:r>
      <w:bookmarkStart w:id="3" w:name="_Hlk136258055"/>
      <w:r w:rsidRPr="0068516E">
        <w:rPr>
          <w:rFonts w:ascii="宋体" w:hAnsi="宋体" w:cs="宋体" w:hint="eastAsia"/>
          <w:sz w:val="21"/>
          <w:szCs w:val="21"/>
        </w:rPr>
        <w:t>JounalArticle</w:t>
      </w:r>
      <w:bookmarkEnd w:id="3"/>
      <w:r w:rsidRPr="0068516E">
        <w:rPr>
          <w:rFonts w:ascii="宋体" w:hAnsi="宋体" w:cs="宋体" w:hint="eastAsia"/>
          <w:sz w:val="21"/>
          <w:szCs w:val="21"/>
        </w:rPr>
        <w:t>)以及学位(</w:t>
      </w:r>
      <w:bookmarkStart w:id="4" w:name="_Hlk136258059"/>
      <w:r w:rsidRPr="0068516E">
        <w:rPr>
          <w:rFonts w:ascii="宋体" w:hAnsi="宋体" w:cs="宋体" w:hint="eastAsia"/>
          <w:sz w:val="21"/>
          <w:szCs w:val="21"/>
        </w:rPr>
        <w:t>Thesis</w:t>
      </w:r>
      <w:bookmarkEnd w:id="4"/>
      <w:r w:rsidRPr="0068516E">
        <w:rPr>
          <w:rFonts w:ascii="宋体" w:hAnsi="宋体" w:cs="宋体" w:hint="eastAsia"/>
          <w:sz w:val="21"/>
          <w:szCs w:val="21"/>
        </w:rPr>
        <w:t>)等：系统中存储了每个学术资源的</w:t>
      </w:r>
      <w:bookmarkStart w:id="5" w:name="_Hlk136258653"/>
      <w:r w:rsidRPr="0068516E">
        <w:rPr>
          <w:rFonts w:ascii="宋体" w:hAnsi="宋体" w:cs="宋体" w:hint="eastAsia"/>
          <w:sz w:val="21"/>
          <w:szCs w:val="21"/>
        </w:rPr>
        <w:t>题名、作者、发表时间、来源(哪个镜像数据库)、被引次数、下载次数等信息。</w:t>
      </w:r>
      <w:bookmarkEnd w:id="5"/>
      <w:r w:rsidRPr="0068516E">
        <w:rPr>
          <w:rFonts w:ascii="宋体" w:hAnsi="宋体" w:cs="宋体" w:hint="eastAsia"/>
          <w:sz w:val="21"/>
          <w:szCs w:val="21"/>
        </w:rPr>
        <w:t>对于会议论文，还需记录</w:t>
      </w:r>
      <w:bookmarkStart w:id="6" w:name="_Hlk136258381"/>
      <w:r w:rsidRPr="0068516E">
        <w:rPr>
          <w:rFonts w:ascii="宋体" w:hAnsi="宋体" w:cs="宋体" w:hint="eastAsia"/>
          <w:sz w:val="21"/>
          <w:szCs w:val="21"/>
        </w:rPr>
        <w:t>会议名称，召开时间以及召开地点</w:t>
      </w:r>
      <w:bookmarkEnd w:id="6"/>
      <w:r w:rsidRPr="0068516E">
        <w:rPr>
          <w:rFonts w:ascii="宋体" w:hAnsi="宋体" w:cs="宋体" w:hint="eastAsia"/>
          <w:sz w:val="21"/>
          <w:szCs w:val="21"/>
        </w:rPr>
        <w:t>；同一次会议的论文被收录在会议集(Proceeding)中。对于期刊论文，还需记录</w:t>
      </w:r>
      <w:bookmarkStart w:id="7" w:name="_Hlk136258415"/>
      <w:r w:rsidRPr="0068516E">
        <w:rPr>
          <w:rFonts w:ascii="宋体" w:hAnsi="宋体" w:cs="宋体" w:hint="eastAsia"/>
          <w:sz w:val="21"/>
          <w:szCs w:val="21"/>
        </w:rPr>
        <w:t>期刊名称，出版月份，期号以及主办单位</w:t>
      </w:r>
      <w:bookmarkEnd w:id="7"/>
      <w:r w:rsidRPr="0068516E">
        <w:rPr>
          <w:rFonts w:ascii="宋体" w:hAnsi="宋体" w:cs="宋体" w:hint="eastAsia"/>
          <w:sz w:val="21"/>
          <w:szCs w:val="21"/>
        </w:rPr>
        <w:t>；同一期号的论文被收录在一本期刊(Edition)中。对于学位论文，记录了</w:t>
      </w:r>
      <w:bookmarkStart w:id="8" w:name="_Hlk136258492"/>
      <w:r w:rsidRPr="0068516E">
        <w:rPr>
          <w:rFonts w:ascii="宋体" w:hAnsi="宋体" w:cs="宋体" w:hint="eastAsia"/>
          <w:sz w:val="21"/>
          <w:szCs w:val="21"/>
        </w:rPr>
        <w:t>学位类别(博士/硕士):毕业学校，专业及指导教师</w:t>
      </w:r>
      <w:bookmarkEnd w:id="8"/>
      <w:r w:rsidRPr="0068516E">
        <w:rPr>
          <w:rFonts w:ascii="宋体" w:hAnsi="宋体" w:cs="宋体" w:hint="eastAsia"/>
          <w:sz w:val="21"/>
          <w:szCs w:val="21"/>
        </w:rPr>
        <w:t>。会议集包含发表在该会议(在某个特定时间段，特定地点召开)上的所有文章。期刊的每一期在特定时间发行，其中包含若干篇文章。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(3)系统用户(User)包括在校学生(Student),教师(Teacher)以及其他在职人员(Staff)。用户使用学校的统一身份认证登录系统后，使用系统提供的各项服务。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(4)系统提供多种资源检索的方式，主要包括：按照资源的题名检索(SearchbyTite),按照作者名称检票(SearchByAathor)，按照来源检索(SearchBySource)等。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(5)用户可以下载资源，系统记录每个资源被下载的次数。现采用面向对象分析与设计方法开发该系统，得到如图3-1所示的用例图以及图3-2所示的初始类图。</w:t>
      </w:r>
    </w:p>
    <w:p w:rsidR="005F17C7" w:rsidRPr="0068516E" w:rsidRDefault="00000000">
      <w:pPr>
        <w:pStyle w:val="a9"/>
        <w:widowControl/>
        <w:spacing w:beforeAutospacing="0" w:afterAutospacing="0"/>
        <w:ind w:firstLine="480"/>
        <w:rPr>
          <w:rFonts w:ascii="宋体" w:hAnsi="宋体" w:cs="宋体"/>
          <w:sz w:val="21"/>
          <w:szCs w:val="21"/>
        </w:rPr>
      </w:pPr>
      <w:r w:rsidRPr="0068516E">
        <w:rPr>
          <w:noProof/>
        </w:rPr>
        <w:drawing>
          <wp:inline distT="0" distB="0" distL="114300" distR="114300">
            <wp:extent cx="3763010" cy="2630805"/>
            <wp:effectExtent l="0" t="0" r="8890" b="762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7C7" w:rsidRPr="0068516E" w:rsidRDefault="005F17C7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noProof/>
        </w:rPr>
        <w:drawing>
          <wp:anchor distT="0" distB="0" distL="114935" distR="114935" simplePos="0" relativeHeight="251661312" behindDoc="1" locked="0" layoutInCell="1" allowOverlap="1">
            <wp:simplePos x="0" y="0"/>
            <wp:positionH relativeFrom="column">
              <wp:posOffset>-311785</wp:posOffset>
            </wp:positionH>
            <wp:positionV relativeFrom="paragraph">
              <wp:posOffset>147955</wp:posOffset>
            </wp:positionV>
            <wp:extent cx="6112510" cy="2442845"/>
            <wp:effectExtent l="0" t="0" r="2540" b="5080"/>
            <wp:wrapThrough wrapText="bothSides">
              <wp:wrapPolygon edited="0">
                <wp:start x="0" y="0"/>
                <wp:lineTo x="0" y="21476"/>
                <wp:lineTo x="21575" y="21476"/>
                <wp:lineTo x="21575" y="0"/>
                <wp:lineTo x="0" y="0"/>
              </wp:wrapPolygon>
            </wp:wrapThrough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244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【问题1】(8分)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根据说明中的描述，给出图2中C1-C8对应项类名。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【问题2】(4分)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根据说明中的描述，给出图2的类C1-C4的关键属性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【问题3】(3分)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在该系统的开发过程中遇到了新的要求；用户能够在系统中对其所关注的数字资源注册他引通知，若该资源的他引次数发生变化，系候可以及时通知该用户，为了实现这个新的要求，可以在图3-2所</w:t>
      </w:r>
      <w:r w:rsidR="00D73953" w:rsidRPr="0068516E">
        <w:rPr>
          <w:rFonts w:ascii="宋体" w:hAnsi="宋体" w:cs="宋体" w:hint="eastAsia"/>
          <w:sz w:val="21"/>
          <w:szCs w:val="21"/>
        </w:rPr>
        <w:t>示</w:t>
      </w:r>
      <w:r w:rsidRPr="0068516E">
        <w:rPr>
          <w:rFonts w:ascii="宋体" w:hAnsi="宋体" w:cs="宋体" w:hint="eastAsia"/>
          <w:sz w:val="21"/>
          <w:szCs w:val="21"/>
        </w:rPr>
        <w:t>的类图中增加哪种设计模式？用150字以内文字解释选择该模式的原因。</w:t>
      </w: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5F17C7">
      <w:pPr>
        <w:ind w:firstLineChars="0" w:firstLine="0"/>
        <w:rPr>
          <w:rFonts w:ascii="宋体" w:hAnsi="宋体" w:cs="宋体"/>
          <w:szCs w:val="21"/>
          <w:u w:val="wave"/>
        </w:rPr>
      </w:pPr>
    </w:p>
    <w:p w:rsidR="005F17C7" w:rsidRPr="0068516E" w:rsidRDefault="00000000">
      <w:pPr>
        <w:ind w:firstLineChars="0" w:firstLine="0"/>
        <w:outlineLvl w:val="1"/>
        <w:rPr>
          <w:rFonts w:cs="Times New Roman"/>
          <w:b/>
          <w:bCs/>
          <w:szCs w:val="21"/>
        </w:rPr>
      </w:pPr>
      <w:r w:rsidRPr="0068516E">
        <w:rPr>
          <w:rFonts w:cs="Times New Roman" w:hint="eastAsia"/>
          <w:b/>
          <w:bCs/>
          <w:szCs w:val="21"/>
        </w:rPr>
        <w:lastRenderedPageBreak/>
        <w:t>试题五（共</w:t>
      </w:r>
      <w:r w:rsidRPr="0068516E">
        <w:rPr>
          <w:rFonts w:cs="Times New Roman" w:hint="eastAsia"/>
          <w:b/>
          <w:bCs/>
          <w:szCs w:val="21"/>
        </w:rPr>
        <w:t>1</w:t>
      </w:r>
      <w:r w:rsidRPr="0068516E">
        <w:rPr>
          <w:rFonts w:cs="Times New Roman"/>
          <w:b/>
          <w:bCs/>
          <w:szCs w:val="21"/>
        </w:rPr>
        <w:t>5</w:t>
      </w:r>
      <w:r w:rsidRPr="0068516E">
        <w:rPr>
          <w:rFonts w:cs="Times New Roman" w:hint="eastAsia"/>
          <w:b/>
          <w:bCs/>
          <w:szCs w:val="21"/>
        </w:rPr>
        <w:t>分）</w:t>
      </w:r>
    </w:p>
    <w:p w:rsidR="005F17C7" w:rsidRPr="0068516E" w:rsidRDefault="00000000">
      <w:pPr>
        <w:ind w:firstLineChars="0" w:firstLine="420"/>
        <w:outlineLvl w:val="1"/>
        <w:rPr>
          <w:rFonts w:cs="Times New Roman"/>
          <w:szCs w:val="21"/>
        </w:rPr>
      </w:pPr>
      <w:r w:rsidRPr="0068516E">
        <w:rPr>
          <w:rFonts w:cs="Times New Roman" w:hint="eastAsia"/>
          <w:szCs w:val="21"/>
        </w:rPr>
        <w:t>阅读下列说明和</w:t>
      </w:r>
      <w:r w:rsidRPr="0068516E">
        <w:rPr>
          <w:rFonts w:cs="Times New Roman" w:hint="eastAsia"/>
          <w:szCs w:val="21"/>
        </w:rPr>
        <w:t>Java</w:t>
      </w:r>
      <w:r w:rsidRPr="0068516E">
        <w:rPr>
          <w:rFonts w:cs="Times New Roman" w:hint="eastAsia"/>
          <w:szCs w:val="21"/>
        </w:rPr>
        <w:t>码，将应填入</w:t>
      </w:r>
      <w:r w:rsidRPr="0068516E">
        <w:rPr>
          <w:rFonts w:ascii="Consolas" w:hAnsi="Consolas" w:cs="Times New Roman" w:hint="eastAsia"/>
          <w:szCs w:val="21"/>
          <w:u w:val="single"/>
        </w:rPr>
        <w:t xml:space="preserve"> </w:t>
      </w:r>
      <w:r w:rsidRPr="0068516E">
        <w:rPr>
          <w:rFonts w:ascii="Consolas" w:hAnsi="Consolas" w:cs="Times New Roman"/>
          <w:szCs w:val="21"/>
          <w:u w:val="single"/>
        </w:rPr>
        <w:t xml:space="preserve"> </w:t>
      </w:r>
      <w:r w:rsidRPr="0068516E">
        <w:rPr>
          <w:rFonts w:cs="Times New Roman" w:hint="eastAsia"/>
          <w:szCs w:val="21"/>
          <w:u w:val="single"/>
        </w:rPr>
        <w:t>（</w:t>
      </w:r>
      <w:r w:rsidRPr="0068516E">
        <w:rPr>
          <w:rFonts w:cs="Times New Roman" w:hint="eastAsia"/>
          <w:szCs w:val="21"/>
          <w:u w:val="single"/>
        </w:rPr>
        <w:t>n</w:t>
      </w:r>
      <w:r w:rsidRPr="0068516E">
        <w:rPr>
          <w:rFonts w:cs="Times New Roman" w:hint="eastAsia"/>
          <w:szCs w:val="21"/>
          <w:u w:val="single"/>
        </w:rPr>
        <w:t>）</w:t>
      </w:r>
      <w:r w:rsidRPr="0068516E">
        <w:rPr>
          <w:rFonts w:ascii="Consolas" w:hAnsi="Consolas" w:cs="Times New Roman" w:hint="eastAsia"/>
          <w:szCs w:val="21"/>
          <w:u w:val="single"/>
        </w:rPr>
        <w:t xml:space="preserve"> </w:t>
      </w:r>
      <w:r w:rsidRPr="0068516E">
        <w:rPr>
          <w:rFonts w:ascii="Consolas" w:hAnsi="Consolas" w:cs="Times New Roman"/>
          <w:szCs w:val="21"/>
          <w:u w:val="single"/>
        </w:rPr>
        <w:t xml:space="preserve"> </w:t>
      </w:r>
      <w:r w:rsidRPr="0068516E">
        <w:rPr>
          <w:rFonts w:cs="Times New Roman" w:hint="eastAsia"/>
          <w:szCs w:val="21"/>
        </w:rPr>
        <w:t>处的字句写在答题纸的对应栏内。</w:t>
      </w: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【说明】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在某系统中，类interval代表由下界(lower bound)和上界(upper bound)定义的区间。要求采用不同的格式显示区间范围。如[lower bound,upper bound];[lower bound...upper bound];[lower bound-upper bound]等。现采用策略(strategy)模式实现该要求，得到如图5-1所示的类图。</w:t>
      </w:r>
    </w:p>
    <w:p w:rsidR="007170ED" w:rsidRPr="0068516E" w:rsidRDefault="00000000" w:rsidP="007170ED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rFonts w:ascii="宋体" w:hAnsi="宋体" w:cs="宋体" w:hint="eastAsia"/>
          <w:sz w:val="21"/>
          <w:szCs w:val="21"/>
        </w:rPr>
        <w:t>图5-1略</w:t>
      </w:r>
    </w:p>
    <w:p w:rsidR="007170ED" w:rsidRPr="0068516E" w:rsidRDefault="007170ED" w:rsidP="007170ED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</w:p>
    <w:p w:rsidR="007170ED" w:rsidRPr="0068516E" w:rsidRDefault="007170ED" w:rsidP="007170ED">
      <w:pPr>
        <w:pStyle w:val="a9"/>
        <w:widowControl/>
        <w:spacing w:beforeAutospacing="0" w:afterAutospacing="0"/>
        <w:ind w:firstLineChars="0" w:firstLine="0"/>
        <w:rPr>
          <w:rFonts w:ascii="宋体" w:hAnsi="宋体" w:cs="宋体"/>
          <w:sz w:val="21"/>
          <w:szCs w:val="21"/>
        </w:rPr>
      </w:pPr>
    </w:p>
    <w:p w:rsidR="005F17C7" w:rsidRPr="0068516E" w:rsidRDefault="00000000">
      <w:pPr>
        <w:pStyle w:val="a9"/>
        <w:widowControl/>
        <w:spacing w:beforeAutospacing="0" w:afterAutospacing="0"/>
        <w:ind w:firstLineChars="0" w:firstLine="0"/>
        <w:rPr>
          <w:sz w:val="21"/>
          <w:szCs w:val="21"/>
        </w:rPr>
      </w:pPr>
      <w:r w:rsidRPr="0068516E">
        <w:rPr>
          <w:sz w:val="21"/>
          <w:szCs w:val="21"/>
        </w:rPr>
        <w:t>【</w:t>
      </w:r>
      <w:r w:rsidRPr="0068516E">
        <w:rPr>
          <w:sz w:val="21"/>
          <w:szCs w:val="21"/>
        </w:rPr>
        <w:t>Java</w:t>
      </w:r>
      <w:r w:rsidRPr="0068516E">
        <w:rPr>
          <w:sz w:val="21"/>
          <w:szCs w:val="21"/>
        </w:rPr>
        <w:t>代码】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import Java.util.enum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TYPE{COMMA, Dots, LINE}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interface PrintStrategy{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  <w:t xml:space="preserve">public __(1)__; </w:t>
      </w:r>
    </w:p>
    <w:p w:rsidR="007170ED" w:rsidRPr="0068516E" w:rsidRDefault="007170ED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</w:r>
      <w:r w:rsidRPr="0068516E">
        <w:rPr>
          <w:rFonts w:hint="eastAsia"/>
          <w:sz w:val="21"/>
          <w:szCs w:val="21"/>
        </w:rPr>
        <w:t>（</w:t>
      </w:r>
      <w:r w:rsidRPr="0068516E">
        <w:rPr>
          <w:rFonts w:hint="eastAsia"/>
          <w:sz w:val="21"/>
          <w:szCs w:val="21"/>
        </w:rPr>
        <w:t>1</w:t>
      </w:r>
      <w:r w:rsidRPr="0068516E">
        <w:rPr>
          <w:rFonts w:hint="eastAsia"/>
          <w:sz w:val="21"/>
          <w:szCs w:val="21"/>
        </w:rPr>
        <w:t>）：</w:t>
      </w:r>
      <w:r w:rsidRPr="0068516E">
        <w:rPr>
          <w:sz w:val="21"/>
          <w:szCs w:val="21"/>
        </w:rPr>
        <w:t>void doPrint(interval val)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class Intervals{</w:t>
      </w:r>
    </w:p>
    <w:p w:rsidR="005F17C7" w:rsidRPr="0068516E" w:rsidRDefault="00000000">
      <w:pPr>
        <w:pStyle w:val="a9"/>
        <w:widowControl/>
        <w:spacing w:beforeAutospacing="0" w:afterAutospacing="0"/>
        <w:ind w:left="420" w:firstLine="420"/>
        <w:rPr>
          <w:sz w:val="21"/>
          <w:szCs w:val="21"/>
        </w:rPr>
      </w:pPr>
      <w:r w:rsidRPr="0068516E">
        <w:rPr>
          <w:rFonts w:hint="eastAsia"/>
          <w:sz w:val="21"/>
          <w:szCs w:val="21"/>
        </w:rPr>
        <w:t>//</w:t>
      </w:r>
      <w:r w:rsidRPr="0068516E">
        <w:rPr>
          <w:rFonts w:hint="eastAsia"/>
          <w:sz w:val="21"/>
          <w:szCs w:val="21"/>
        </w:rPr>
        <w:t>两个类成员变量</w:t>
      </w:r>
      <w:r w:rsidRPr="0068516E">
        <w:rPr>
          <w:rFonts w:hint="eastAsia"/>
          <w:sz w:val="21"/>
          <w:szCs w:val="21"/>
        </w:rPr>
        <w:t>=</w:t>
      </w:r>
      <w:r w:rsidRPr="0068516E">
        <w:rPr>
          <w:rFonts w:hint="eastAsia"/>
          <w:sz w:val="21"/>
          <w:szCs w:val="21"/>
        </w:rPr>
        <w:t>上下边界值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public void Intervals(double lower, double upper){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    //</w:t>
      </w:r>
      <w:r w:rsidRPr="0068516E">
        <w:rPr>
          <w:sz w:val="21"/>
          <w:szCs w:val="21"/>
        </w:rPr>
        <w:t>初始化上下边界值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  <w:t>public double getLower {return lower...}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  <w:t>public double getUpper {return upper...}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public void printInterval (PrintStrategy pr){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   __(2)__;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class PrintIntervalsComma implements PrintStrategy{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  <w:t>public void doPrint (interval Val){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lastRenderedPageBreak/>
        <w:t xml:space="preserve">    </w:t>
      </w:r>
      <w:r w:rsidRPr="0068516E">
        <w:rPr>
          <w:sz w:val="21"/>
          <w:szCs w:val="21"/>
        </w:rPr>
        <w:tab/>
        <w:t>system.out.printin("["+val.getLower()+","+val.getUpper()+"]"}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5F17C7" w:rsidRPr="0068516E" w:rsidRDefault="005F17C7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class PrintIntervalsDots implements PrintStrategy{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  <w:t>public void do print (interval val){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    system.out.printin("["+val(.getLower()+"..."+val.getUpper()+"]";}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5F17C7" w:rsidRPr="0068516E" w:rsidRDefault="005F17C7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class PrintIntervalsLine implements PrintStrategy{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public void do print (interval val){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system.out.print("["+val.getLower()+"-"+val.getUpper()+"]";}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public static PrintStrategy getStrategy (TYPE){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type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PrintStrategy st=null</w:t>
      </w:r>
      <w:r w:rsidRPr="0068516E">
        <w:rPr>
          <w:rFonts w:hint="eastAsia"/>
          <w:sz w:val="21"/>
          <w:szCs w:val="21"/>
        </w:rPr>
        <w:t>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switch (type){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case COMMA: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__(3)__;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break;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case DOTS: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__(4)__;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break;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case LINE: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__(</w:t>
      </w:r>
      <w:r w:rsidRPr="0068516E">
        <w:rPr>
          <w:rFonts w:hint="eastAsia"/>
          <w:sz w:val="21"/>
          <w:szCs w:val="21"/>
        </w:rPr>
        <w:t>5</w:t>
      </w:r>
      <w:r w:rsidRPr="0068516E">
        <w:rPr>
          <w:sz w:val="21"/>
          <w:szCs w:val="21"/>
        </w:rPr>
        <w:t>)__;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</w:t>
      </w:r>
      <w:r w:rsidRPr="0068516E">
        <w:rPr>
          <w:sz w:val="21"/>
          <w:szCs w:val="21"/>
        </w:rPr>
        <w:tab/>
        <w:t>break;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</w:t>
      </w:r>
      <w:r w:rsidRPr="0068516E">
        <w:rPr>
          <w:sz w:val="21"/>
          <w:szCs w:val="21"/>
        </w:rPr>
        <w:tab/>
        <w:t>return st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>public static void main(String[] args){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lastRenderedPageBreak/>
        <w:tab/>
        <w:t>Intervals a = new Intervals(1.7, 2.1);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ab/>
        <w:t>a.printInterval (getStrategy(TYPE.COMMA));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a.printInterval (getStrategy(TYPE.Dots));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sz w:val="21"/>
          <w:szCs w:val="21"/>
        </w:rPr>
      </w:pPr>
      <w:r w:rsidRPr="0068516E">
        <w:rPr>
          <w:sz w:val="21"/>
          <w:szCs w:val="21"/>
        </w:rPr>
        <w:t xml:space="preserve">    a.printInterval (getStrategy(TYPE.LINE));</w:t>
      </w:r>
    </w:p>
    <w:p w:rsidR="005F17C7" w:rsidRPr="0068516E" w:rsidRDefault="00000000">
      <w:pPr>
        <w:pStyle w:val="a9"/>
        <w:widowControl/>
        <w:spacing w:beforeAutospacing="0" w:afterAutospacing="0"/>
        <w:ind w:firstLine="420"/>
        <w:rPr>
          <w:rFonts w:ascii="宋体" w:hAnsi="宋体" w:cs="宋体"/>
          <w:sz w:val="21"/>
          <w:szCs w:val="21"/>
        </w:rPr>
      </w:pPr>
      <w:r w:rsidRPr="0068516E">
        <w:rPr>
          <w:sz w:val="21"/>
          <w:szCs w:val="21"/>
        </w:rPr>
        <w:t>}</w:t>
      </w:r>
    </w:p>
    <w:p w:rsidR="00E90910" w:rsidRPr="00E90910" w:rsidRDefault="00E90910">
      <w:pPr>
        <w:ind w:firstLineChars="0" w:firstLine="0"/>
        <w:rPr>
          <w:rFonts w:ascii="宋体" w:hAnsi="宋体" w:cs="宋体"/>
          <w:szCs w:val="21"/>
          <w:u w:val="wave"/>
        </w:rPr>
      </w:pPr>
    </w:p>
    <w:sectPr w:rsidR="00E90910" w:rsidRPr="00E90910">
      <w:headerReference w:type="default" r:id="rId23"/>
      <w:footerReference w:type="default" r:id="rId24"/>
      <w:pgSz w:w="11906" w:h="16838"/>
      <w:pgMar w:top="1418" w:right="1418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50C2" w:rsidRDefault="006150C2">
      <w:pPr>
        <w:spacing w:line="240" w:lineRule="auto"/>
        <w:ind w:firstLine="420"/>
      </w:pPr>
      <w:r>
        <w:separator/>
      </w:r>
    </w:p>
  </w:endnote>
  <w:endnote w:type="continuationSeparator" w:id="0">
    <w:p w:rsidR="006150C2" w:rsidRDefault="006150C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5F17C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5F17C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5F17C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732414"/>
      <w:docPartObj>
        <w:docPartGallery w:val="AutoText"/>
      </w:docPartObj>
    </w:sdtPr>
    <w:sdtEndPr>
      <w:rPr>
        <w:sz w:val="21"/>
        <w:szCs w:val="21"/>
      </w:rPr>
    </w:sdtEndPr>
    <w:sdtContent>
      <w:p w:rsidR="005F17C7" w:rsidRDefault="00000000">
        <w:pPr>
          <w:pStyle w:val="a5"/>
          <w:ind w:firstLine="360"/>
          <w:jc w:val="center"/>
          <w:rPr>
            <w:sz w:val="21"/>
            <w:szCs w:val="21"/>
          </w:rPr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>PAGE   \* MERGEFORMAT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2</w:t>
        </w:r>
        <w:r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50C2" w:rsidRDefault="006150C2">
      <w:pPr>
        <w:ind w:firstLine="420"/>
      </w:pPr>
      <w:r>
        <w:separator/>
      </w:r>
    </w:p>
  </w:footnote>
  <w:footnote w:type="continuationSeparator" w:id="0">
    <w:p w:rsidR="006150C2" w:rsidRDefault="006150C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5F17C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5F17C7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5F17C7">
    <w:pPr>
      <w:pStyle w:val="a7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F17C7" w:rsidRDefault="00000000">
    <w:pPr>
      <w:pStyle w:val="a7"/>
      <w:ind w:firstLine="420"/>
      <w:rPr>
        <w:sz w:val="21"/>
        <w:szCs w:val="21"/>
      </w:rPr>
    </w:pPr>
    <w:r>
      <w:rPr>
        <w:rFonts w:hint="eastAsia"/>
        <w:sz w:val="21"/>
        <w:szCs w:val="21"/>
      </w:rPr>
      <w:t>2</w:t>
    </w:r>
    <w:r>
      <w:rPr>
        <w:sz w:val="21"/>
        <w:szCs w:val="21"/>
      </w:rPr>
      <w:t>023</w:t>
    </w:r>
    <w:r>
      <w:rPr>
        <w:rFonts w:hint="eastAsia"/>
        <w:sz w:val="21"/>
        <w:szCs w:val="21"/>
      </w:rPr>
      <w:t>年上半年软件设计师下午试卷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944C81"/>
    <w:multiLevelType w:val="singleLevel"/>
    <w:tmpl w:val="E0944C81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 w16cid:durableId="53982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U2ZjcyYThkOTZiOGE3MmExMDdjNWRiNzU1NWYzMTEifQ=="/>
  </w:docVars>
  <w:rsids>
    <w:rsidRoot w:val="00F13C04"/>
    <w:rsid w:val="0005568B"/>
    <w:rsid w:val="0006343F"/>
    <w:rsid w:val="000952B8"/>
    <w:rsid w:val="000C060F"/>
    <w:rsid w:val="00101BE6"/>
    <w:rsid w:val="00105059"/>
    <w:rsid w:val="001653EC"/>
    <w:rsid w:val="00193A93"/>
    <w:rsid w:val="001B262A"/>
    <w:rsid w:val="001C6FD3"/>
    <w:rsid w:val="001E595E"/>
    <w:rsid w:val="00216757"/>
    <w:rsid w:val="00257435"/>
    <w:rsid w:val="0027251E"/>
    <w:rsid w:val="002966F6"/>
    <w:rsid w:val="003021B6"/>
    <w:rsid w:val="00304840"/>
    <w:rsid w:val="00372C2A"/>
    <w:rsid w:val="003D26F1"/>
    <w:rsid w:val="00410E77"/>
    <w:rsid w:val="00460FB0"/>
    <w:rsid w:val="00492251"/>
    <w:rsid w:val="004972EC"/>
    <w:rsid w:val="004F40F2"/>
    <w:rsid w:val="00507B15"/>
    <w:rsid w:val="00576E0A"/>
    <w:rsid w:val="00584699"/>
    <w:rsid w:val="005A6F64"/>
    <w:rsid w:val="005F17C7"/>
    <w:rsid w:val="005F4377"/>
    <w:rsid w:val="005F7F21"/>
    <w:rsid w:val="006150C2"/>
    <w:rsid w:val="00652117"/>
    <w:rsid w:val="00673F1A"/>
    <w:rsid w:val="0068516E"/>
    <w:rsid w:val="0069044A"/>
    <w:rsid w:val="006F02E4"/>
    <w:rsid w:val="006F7CDF"/>
    <w:rsid w:val="007170ED"/>
    <w:rsid w:val="00765D25"/>
    <w:rsid w:val="007A1AA0"/>
    <w:rsid w:val="007C19E8"/>
    <w:rsid w:val="007D56E9"/>
    <w:rsid w:val="007E1605"/>
    <w:rsid w:val="00830BF3"/>
    <w:rsid w:val="0085557B"/>
    <w:rsid w:val="00860D3C"/>
    <w:rsid w:val="0089368E"/>
    <w:rsid w:val="008D22AD"/>
    <w:rsid w:val="008F323B"/>
    <w:rsid w:val="00935208"/>
    <w:rsid w:val="00977175"/>
    <w:rsid w:val="009C796B"/>
    <w:rsid w:val="00A4030C"/>
    <w:rsid w:val="00A42850"/>
    <w:rsid w:val="00A431ED"/>
    <w:rsid w:val="00A828D4"/>
    <w:rsid w:val="00AA5CE5"/>
    <w:rsid w:val="00AC5333"/>
    <w:rsid w:val="00B272E5"/>
    <w:rsid w:val="00B623EF"/>
    <w:rsid w:val="00B6776B"/>
    <w:rsid w:val="00BE1DC0"/>
    <w:rsid w:val="00C06AAF"/>
    <w:rsid w:val="00C25C06"/>
    <w:rsid w:val="00C53072"/>
    <w:rsid w:val="00C87B4A"/>
    <w:rsid w:val="00C950AC"/>
    <w:rsid w:val="00D33C18"/>
    <w:rsid w:val="00D47DC4"/>
    <w:rsid w:val="00D73953"/>
    <w:rsid w:val="00D87081"/>
    <w:rsid w:val="00DA625F"/>
    <w:rsid w:val="00DE63B8"/>
    <w:rsid w:val="00E418D2"/>
    <w:rsid w:val="00E704FD"/>
    <w:rsid w:val="00E76195"/>
    <w:rsid w:val="00E90910"/>
    <w:rsid w:val="00EB3768"/>
    <w:rsid w:val="00EC6CBA"/>
    <w:rsid w:val="00EF7511"/>
    <w:rsid w:val="00F13C04"/>
    <w:rsid w:val="00F17B1A"/>
    <w:rsid w:val="00F503B5"/>
    <w:rsid w:val="00FD08D3"/>
    <w:rsid w:val="00FF0F11"/>
    <w:rsid w:val="02E470A8"/>
    <w:rsid w:val="0CD97582"/>
    <w:rsid w:val="0CEE227D"/>
    <w:rsid w:val="217C71E2"/>
    <w:rsid w:val="26177B73"/>
    <w:rsid w:val="2BC53A41"/>
    <w:rsid w:val="41757F2E"/>
    <w:rsid w:val="42882DD1"/>
    <w:rsid w:val="508B03BD"/>
    <w:rsid w:val="621A5025"/>
    <w:rsid w:val="685550F2"/>
    <w:rsid w:val="6B44776E"/>
    <w:rsid w:val="788D78E2"/>
    <w:rsid w:val="7C1F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90A690A"/>
  <w15:docId w15:val="{5E069E06-F270-4F08-8DF4-454671FB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cstheme="minorBidi"/>
      <w:kern w:val="2"/>
      <w:sz w:val="21"/>
      <w:szCs w:val="22"/>
    </w:rPr>
  </w:style>
  <w:style w:type="paragraph" w:styleId="1">
    <w:name w:val="heading 1"/>
    <w:basedOn w:val="a0"/>
    <w:next w:val="a"/>
    <w:link w:val="10"/>
    <w:uiPriority w:val="9"/>
    <w:qFormat/>
    <w:pPr>
      <w:spacing w:before="0" w:after="0"/>
      <w:ind w:firstLineChars="0" w:firstLine="0"/>
    </w:pPr>
    <w:rPr>
      <w:rFonts w:ascii="Times New Roman" w:eastAsia="宋体" w:hAnsi="Times New Roman" w:cstheme="minorBidi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9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a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1"/>
    <w:link w:val="a7"/>
    <w:uiPriority w:val="99"/>
    <w:rPr>
      <w:rFonts w:eastAsia="宋体"/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rFonts w:eastAsia="宋体"/>
      <w:sz w:val="18"/>
      <w:szCs w:val="18"/>
    </w:rPr>
  </w:style>
  <w:style w:type="character" w:styleId="ab">
    <w:name w:val="Placeholder Text"/>
    <w:basedOn w:val="a1"/>
    <w:uiPriority w:val="99"/>
    <w:semiHidden/>
    <w:qFormat/>
    <w:rPr>
      <w:color w:val="808080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宋体" w:hAnsi="Times New Roman"/>
      <w:b/>
      <w:sz w:val="32"/>
      <w:szCs w:val="32"/>
    </w:rPr>
  </w:style>
  <w:style w:type="character" w:customStyle="1" w:styleId="a4">
    <w:name w:val="标题 字符"/>
    <w:basedOn w:val="a1"/>
    <w:link w:val="a0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pPr>
      <w:ind w:firstLine="420"/>
    </w:p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ink/ink2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settings" Target="settings.xml"/><Relationship Id="rId15" Type="http://schemas.openxmlformats.org/officeDocument/2006/relationships/customXml" Target="ink/ink1.xml"/><Relationship Id="rId23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3:09:09.8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3:15:17.4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138E356-2FE4-40C3-BF53-2BB6C65E28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st</dc:creator>
  <cp:lastModifiedBy>z st</cp:lastModifiedBy>
  <cp:revision>3</cp:revision>
  <dcterms:created xsi:type="dcterms:W3CDTF">2023-05-29T07:02:00Z</dcterms:created>
  <dcterms:modified xsi:type="dcterms:W3CDTF">2023-05-29T09:44:00Z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1EDB09F40D63447B9E267E0D7C62F75A_12</vt:lpwstr>
  </property>
</Properties>
</file>