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</w:rPr>
      </w:pPr>
      <w:r>
        <w:rPr>
          <w:rFonts w:hint="eastAsia"/>
        </w:rPr>
        <w:t>可以直观的理解为：它就是一个平台。为什么说它是一个平台呢？因为我们直接用它，感觉不能干什么事情，但是如果让一些插件在它上面跑，那么将会很强大</w:t>
      </w:r>
    </w:p>
    <w:p>
      <w:pPr>
        <w:pStyle w:val="2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</w:rPr>
      </w:pPr>
      <w:r>
        <w:rPr>
          <w:rFonts w:hint="eastAsia"/>
        </w:rPr>
        <w:t>PostCSS 提供了一个解析器，它能够将 CSS 解析成抽象语法树</w:t>
      </w:r>
    </w:p>
    <w:p>
      <w:pPr>
        <w:pStyle w:val="2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</w:rPr>
      </w:pPr>
      <w:r>
        <w:rPr>
          <w:rFonts w:hint="eastAsia"/>
        </w:rPr>
        <w:t>通过在 PostCSS 这个平台上，我们能够开发一些插件，来处理我们的CSS，比如热门的：autoprefixer</w:t>
      </w:r>
    </w:p>
    <w:p>
      <w:pPr>
        <w:pStyle w:val="2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</w:rPr>
      </w:pPr>
      <w:r>
        <w:rPr>
          <w:rFonts w:hint="eastAsia"/>
        </w:rPr>
        <w:t>postcss可以对sass处理过后的css再处理 最常见的就是autoprefixer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haracterSpacingControl w:val="compressPunctuation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B5B7117"/>
    <w:rsid w:val="62994C8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宋体" w:hAnsi="Courier New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Office_10.1.0.7400_F1E327BC-269C-435d-A152-05C5408002CA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2018-06-20T01:59:41Z</dcterms:created>
  <dc:creator>Administrator</dc:creator>
  <cp:lastModifiedBy>我是穷光蛋</cp:lastModifiedBy>
  <dcterms:modified xsi:type="dcterms:W3CDTF">2018-06-20T02:01:19Z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