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/>
        <w:rPr>
          <w:sz w:val="36"/>
          <w:szCs w:val="36"/>
        </w:rPr>
      </w:pPr>
      <w:r>
        <w:rPr>
          <w:i w:val="0"/>
          <w:caps w:val="0"/>
          <w:color w:val="333333"/>
          <w:spacing w:val="0"/>
          <w:sz w:val="36"/>
          <w:szCs w:val="36"/>
        </w:rPr>
        <w:t>通俗理解TCP/IP协议三次握手与四次分手流程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3E3E3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caps w:val="0"/>
          <w:color w:val="858585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858585"/>
          <w:spacing w:val="0"/>
          <w:kern w:val="0"/>
          <w:sz w:val="21"/>
          <w:szCs w:val="21"/>
          <w:lang w:val="en-US" w:eastAsia="zh-CN" w:bidi="ar"/>
        </w:rPr>
        <w:t>2017年01月06日 14:07:54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858585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858585"/>
          <w:spacing w:val="0"/>
          <w:kern w:val="0"/>
          <w:sz w:val="21"/>
          <w:szCs w:val="21"/>
          <w:lang w:val="en-US" w:eastAsia="zh-CN" w:bidi="ar"/>
        </w:rPr>
        <w:t>阅读数：9447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三次握手流程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客户端发个请求“开门呐，我要进来”给服务器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服务器发个“进来吧，我去给你开门”给客户端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客户端有很客气的发个“谢谢，我要进来了”给服务器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四次挥手流程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客户端发个“时间不早了，我要走了”给服务器，等服务器起身送他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服务器听到了，发个“我知道了，那我送你出门吧”给客户端，等客户端走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服务器把门关上后，发个“我关门了”给客户端，然后等客户端走（尼玛~矫情啊）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客户端发个“我知道了，我走了”，之后自己就走了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  <w:r>
        <w:rPr>
          <w:rStyle w:val="6"/>
          <w:rFonts w:hint="eastAsia" w:ascii="宋体" w:hAnsi="宋体" w:eastAsia="宋体" w:cs="宋体"/>
          <w:b/>
          <w:color w:val="333333"/>
          <w:kern w:val="0"/>
          <w:sz w:val="27"/>
          <w:szCs w:val="27"/>
          <w:shd w:val="clear" w:fill="F9F9F9"/>
          <w:lang w:val="en-US" w:eastAsia="zh-CN" w:bidi="ar"/>
        </w:rPr>
        <w:t>TCP报文格式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  <w:r>
        <w:rPr>
          <w:rFonts w:hint="eastAsia" w:ascii="宋体" w:hAnsi="宋体" w:eastAsia="宋体" w:cs="宋体"/>
          <w:color w:val="333333"/>
          <w:kern w:val="0"/>
          <w:sz w:val="27"/>
          <w:szCs w:val="27"/>
          <w:shd w:val="clear" w:fill="F9F9F9"/>
          <w:lang w:val="en-US" w:eastAsia="zh-CN" w:bidi="ar"/>
        </w:rPr>
        <w:t>TCP/IP协议的详细信息参看《TCP/IP协议详解》三卷本。下面是TCP报文格式图：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drawing>
          <wp:inline distT="0" distB="0" distL="114300" distR="114300">
            <wp:extent cx="6315075" cy="4191000"/>
            <wp:effectExtent l="0" t="0" r="952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上图中有几个字段需要重点介绍下：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（1）序号：Seq序号，占32位，用来标识从TCP源端向目的端发送的字节流，发起方发送数据时对此进行标记。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（2）确认序号：Ack序号，占32位，只有ACK标志位为1时，确认序号字段才有效，Ack=Seq+1。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（3）标志位：共6个，即URG、ACK、PSH、RST、SYN、FIN等，具体含义如下：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（A）URG：紧急指针（urgent pointer）有效。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（B）ACK：确认序号有效。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（C）PSH：接收方应该尽快将这个报文交给应用层。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（D）RST：重置连接。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（E）SYN：发起一个新连接。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（F）FIN：释放一个连接。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  <w:r>
        <w:rPr>
          <w:rFonts w:hint="eastAsia" w:ascii="微软雅黑" w:hAnsi="微软雅黑" w:eastAsia="微软雅黑" w:cs="微软雅黑"/>
          <w:color w:val="2E2E2E"/>
          <w:kern w:val="0"/>
          <w:sz w:val="27"/>
          <w:szCs w:val="27"/>
          <w:lang w:val="en-US" w:eastAsia="zh-CN" w:bidi="ar"/>
        </w:rPr>
        <w:t>具体流程图如下：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color w:val="2E2E2E"/>
          <w:sz w:val="24"/>
          <w:szCs w:val="24"/>
        </w:rPr>
        <w:t>三次握手的过程（客户端我们用A表示，服务器端用B表示）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t>前提：A主动打开，B被动打开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drawing>
          <wp:inline distT="0" distB="0" distL="114300" distR="114300">
            <wp:extent cx="4957445" cy="3185795"/>
            <wp:effectExtent l="0" t="0" r="14605" b="1460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318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  <w:r>
        <w:rPr>
          <w:rStyle w:val="6"/>
          <w:rFonts w:hint="eastAsia" w:ascii="微软雅黑" w:hAnsi="微软雅黑" w:eastAsia="微软雅黑" w:cs="微软雅黑"/>
          <w:b/>
          <w:color w:val="2E2E2E"/>
          <w:kern w:val="0"/>
          <w:sz w:val="24"/>
          <w:szCs w:val="24"/>
          <w:lang w:val="en-US" w:eastAsia="zh-CN" w:bidi="ar"/>
        </w:rPr>
        <w:t>四次分手的过程（客户端我们用A表示，服务器端用B表示）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t>前提：A主动关闭，B被动关闭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drawing>
          <wp:inline distT="0" distB="0" distL="114300" distR="114300">
            <wp:extent cx="5105400" cy="3359150"/>
            <wp:effectExtent l="0" t="0" r="0" b="889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  <w:lang w:eastAsia="zh-CN"/>
        </w:rPr>
        <w:t>文字版解释：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第一次握手：建立连接时，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"http://baike.baidu.com/view/930.htm"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客户端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发送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"http://baike.baidu.com/view/488528.htm"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包（syn=j）到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，并进入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"http://baike.baidu.com/view/840439.htm"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SYN_SENT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状态，等待服务器确认；SYN：同步序列编号（</w:t>
      </w:r>
      <w:r>
        <w:rPr>
          <w:rFonts w:hint="default" w:ascii="Arial" w:hAnsi="Arial" w:eastAsia="Arial" w:cs="Arial"/>
          <w:b/>
          <w:i/>
          <w:caps w:val="0"/>
          <w:color w:val="4F4F4F"/>
          <w:spacing w:val="0"/>
          <w:sz w:val="28"/>
          <w:szCs w:val="28"/>
          <w:shd w:val="clear" w:fill="FFFFFF"/>
        </w:rPr>
        <w:t>Synchronize Sequence Numbers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"http://baike.baidu.com/view/205949.htm"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第二次握手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：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收到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"http://baike.baidu.com/view/488528.htm"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包，必须确认客户的SYN（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"http://baike.baidu.com/view/204040.htm"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ack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=j+1），同时自己也发送一个SYN包（syn=k），即SYN+ACK包，此时服务器进入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"http://baike.baidu.com/view/1520054.htm"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SYN_RECV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状态；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第三次握手：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"http://baike.baidu.com/view/930.htm"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客户端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收到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"http://baike.baidu.com/view/133203.htm"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器的SYN+ACK包，向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发送确认包ACK(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"http://baike.baidu.com/view/204040.htm"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ack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=k+1），此包发送完毕，客户端和服务器进入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"http://baike.baidu.com/view/1137549.htm"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ESTABLISHED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（TCP连接成功）状态，完成三次握手。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完成三次握手，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"http://baike.baidu.com/view/930.htm"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客户端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与服务器开始传送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"http://baike.baidu.com/view/38752.htm"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数据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，在上述过程中，还有一些重要的概念：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ascii="微软雅黑" w:hAnsi="微软雅黑" w:eastAsia="微软雅黑" w:cs="微软雅黑"/>
          <w:color w:val="4F4F4F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8"/>
          <w:szCs w:val="28"/>
          <w:shd w:val="clear" w:fill="FFFFFF"/>
        </w:rPr>
        <w:t>未连接队列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"http://baike.baidu.com/view/2494361.htm"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三次握手协议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中，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维护一个未连接队列，该队列为每个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"http://baike.baidu.com/view/930.htm"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客户端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的SYN包（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"http://baike.baidu.com/view/488528.htm"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=j）开设一个条目，该条目表明服务器已收到SYN包，并向客户发出确认，正在等待客户的确认包。这些条目所标识的连接在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处于SYN_RECV状态，当服务器收到客户的确认包时，删除该条目，服务器进入ESTABLISHED状态。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ascii="Calibri" w:hAnsi="Calibri" w:cs="Calibri"/>
          <w:color w:val="4F4F4F"/>
          <w:sz w:val="28"/>
          <w:szCs w:val="28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8"/>
          <w:szCs w:val="28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4F4F4F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8"/>
          <w:szCs w:val="28"/>
          <w:shd w:val="clear" w:fill="FFFFFF"/>
        </w:rPr>
        <w:t>关闭TCP连接：改进的三次握手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对于一个已经建立的连接，TCP使用改进的三次握手来释放连接（使用一个带有FIN附加标记的报文段）。TCP关闭连接的步骤如下：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第一步，当主机A的应用程序通知TCP数据已经发送完毕时，TCP向主机B发送一个带有FIN附加标记的报文段（FIN表示英文finish）。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第二步，主机B收到这个FIN报文段之后，并不立即用FIN报文段回复主机A，而是先向主机A发送一个确认序号ACK，同时通知自己相应的应用程序：对方要求关闭连接（先发送ACK的目的是为了防止在这段时间内，对方重传FIN报文段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第三步，主机B的应用程序告诉TCP：我要彻底的关闭连接，TCP向主机A送一个FIN报文段。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第四步，主机A收到这个FIN报文段后，向主机B发送一个ACK表示连接彻底释放。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eastAsia" w:ascii="微软雅黑" w:hAnsi="微软雅黑" w:eastAsia="微软雅黑" w:cs="微软雅黑"/>
          <w:color w:val="4F4F4F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为什么要采用三次握手，两次不行吗？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8"/>
          <w:szCs w:val="28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8"/>
          <w:szCs w:val="28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60695" cy="3374390"/>
            <wp:effectExtent l="0" t="0" r="1905" b="1651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41085" cy="3390900"/>
            <wp:effectExtent l="0" t="0" r="12065" b="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eastAsia" w:ascii="微软雅黑" w:hAnsi="微软雅黑" w:eastAsia="微软雅黑" w:cs="微软雅黑"/>
          <w:color w:val="4F4F4F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2"/>
          <w:szCs w:val="32"/>
          <w:shd w:val="clear" w:fill="FFFFFF"/>
        </w:rPr>
        <w:t>保活计时器：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color w:val="4F4F4F"/>
          <w:sz w:val="26"/>
          <w:szCs w:val="26"/>
        </w:rPr>
      </w:pP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设想有这样的情况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客户端已主动与服务器建立了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TCP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连接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但后来客户端的主机突然出现故障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color w:val="4F4F4F"/>
          <w:sz w:val="26"/>
          <w:szCs w:val="26"/>
        </w:rPr>
      </w:pP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通常设为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2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小时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。若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2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小时没有收到客户端的数据，服务器就发送一个探测报文段，以后则每隔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75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分钟发送一次。若一连发送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10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个探测报文段后仍无客户端的响应，服务器就认为客户端出现了故障，接着就关闭这个连接。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eastAsia" w:ascii="微软雅黑" w:hAnsi="微软雅黑" w:eastAsia="微软雅黑" w:cs="微软雅黑"/>
          <w:color w:val="4F4F4F"/>
          <w:sz w:val="22"/>
          <w:szCs w:val="22"/>
          <w:lang w:val="en-US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00650" cy="7315200"/>
            <wp:effectExtent l="0" t="0" r="0" b="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为什么连接的时候是三次握手，关闭的时候却是四次握手？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答：因为当Server端收到Client端的SYN连接请求报文后，可以直接发送SYN+ACK报文。其中ACK报文是用来应答的，SYN报文是用来同步的。但是关闭连接时，当Server端收到FIN报文时，很可能并不会立即关闭SOCKET，所以只能先回复一个ACK报文，告诉Client端，"你发的FIN报文我收到了"。只有等到我Server端所有的报文都发送完了，我才能发送FIN报文，因此不能一起发送。故需要四步握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为什么TIME_WAIT状态需要经过2MSL(最大报文段生存时间)才能返回到CLOSE状态？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答：虽然按道理，四个报文都发送完毕，我们可以直接进入CLOSE状态了，但是我们必须假象网络是不可靠的，有可以最后一个ACK丢失。所以TIME_WAIT状态就是用来重发可能丢失的ACK报文。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420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4F4F4F"/>
          <w:spacing w:val="0"/>
          <w:sz w:val="30"/>
          <w:szCs w:val="30"/>
        </w:rPr>
      </w:pP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30"/>
          <w:szCs w:val="30"/>
          <w:shd w:val="clear" w:fill="FFFFFF"/>
        </w:rPr>
        <w:t>如果已经建立了连接，但是客户端突然出现故障了怎么办？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30" w:lineRule="atLeast"/>
        <w:ind w:left="720" w:right="720"/>
        <w:jc w:val="both"/>
        <w:rPr>
          <w:color w:val="999999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999999"/>
          <w:spacing w:val="0"/>
          <w:sz w:val="21"/>
          <w:szCs w:val="21"/>
          <w:shd w:val="clear" w:fill="EEF0F4"/>
        </w:rPr>
        <w:t>TCP还设有一个保活计时器，显然，客户端如果出现故障，服务器不能一直等下去，白白浪费资源。服务器每收到一次客户端的请求后都会重新复位这个计时器，时间通常是设置为2小时，若两小时还没有收到客户端的任何数据，服务器就会发送一个探测报文段，以后每隔75分钟发送一次。若一连发送10个探测报文仍然没反应，服务器就认为客户端出了故障，接着就关闭连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right="0"/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E1055B"/>
    <w:multiLevelType w:val="multilevel"/>
    <w:tmpl w:val="FCE1055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92661F3"/>
    <w:multiLevelType w:val="multilevel"/>
    <w:tmpl w:val="592661F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11214A"/>
    <w:rsid w:val="31914BC4"/>
    <w:rsid w:val="43C5133E"/>
    <w:rsid w:val="4CE26D1D"/>
    <w:rsid w:val="6A39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周昌狄</cp:lastModifiedBy>
  <dcterms:modified xsi:type="dcterms:W3CDTF">2018-08-03T14:06:22Z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