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center"/>
        <w:rPr>
          <w:rFonts w:ascii="微软雅黑" w:hAnsi="微软雅黑" w:eastAsia="微软雅黑" w:cs="微软雅黑"/>
          <w:sz w:val="39"/>
          <w:szCs w:val="39"/>
        </w:rPr>
      </w:pPr>
      <w:r>
        <w:rPr>
          <w:rFonts w:hint="eastAsia" w:ascii="微软雅黑" w:hAnsi="微软雅黑" w:eastAsia="微软雅黑" w:cs="微软雅黑"/>
          <w:sz w:val="39"/>
          <w:szCs w:val="39"/>
        </w:rPr>
        <w:t>JavaScript从初级往高级走系列————MVVM-Vue</w:t>
      </w:r>
    </w:p>
    <w:p>
      <w:pPr>
        <w:keepNext w:val="0"/>
        <w:keepLines w:val="0"/>
        <w:widowControl/>
        <w:suppressLineNumbers w:val="0"/>
        <w:spacing w:before="75" w:beforeAutospacing="0" w:after="900" w:afterAutospacing="0"/>
        <w:ind w:left="0" w:right="0"/>
        <w:jc w:val="center"/>
        <w:rPr>
          <w:rFonts w:hint="eastAsia"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999999"/>
          <w:kern w:val="0"/>
          <w:sz w:val="18"/>
          <w:szCs w:val="18"/>
          <w:lang w:val="en-US" w:eastAsia="zh-CN" w:bidi="ar"/>
        </w:rPr>
        <w:t> 发表于 2018-05-31 |  分类于 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instrText xml:space="preserve"> HYPERLINK "https://finget.github.io/categories/vue/" </w:instrTex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555555"/>
          <w:sz w:val="18"/>
          <w:szCs w:val="18"/>
          <w:u w:val="none"/>
        </w:rPr>
        <w:t>vue 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color w:val="999999"/>
          <w:kern w:val="0"/>
          <w:sz w:val="18"/>
          <w:szCs w:val="18"/>
          <w:lang w:val="en-US" w:eastAsia="zh-CN" w:bidi="ar"/>
        </w:rPr>
        <w:t>|  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instrText xml:space="preserve"> HYPERLINK "https://finget.github.io/2018/05/31/mvvm-vue/" \l "comments" </w:instrTex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555555"/>
          <w:sz w:val="18"/>
          <w:szCs w:val="18"/>
          <w:u w:val="none"/>
        </w:rPr>
        <w:t>2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after="900" w:afterAutospacing="0"/>
        <w:ind w:left="0" w:right="0"/>
        <w:jc w:val="center"/>
        <w:rPr>
          <w:rFonts w:hint="eastAsia" w:ascii="微软雅黑" w:hAnsi="微软雅黑" w:eastAsia="微软雅黑" w:cs="微软雅黑"/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999999"/>
          <w:kern w:val="0"/>
          <w:sz w:val="21"/>
          <w:szCs w:val="21"/>
          <w:lang w:val="en-US" w:eastAsia="zh-CN" w:bidi="ar"/>
        </w:rPr>
        <w:t>JavaScript从初级往高级走系列，一次学习记录吧，一直在路上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"https://finget.github.io/2018/05/31/mvvm-vue/" \l "MVVM" \o "MVVM"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MVVM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如何理解 MVVM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如何实现 MVVM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是否解读过 Vue 的源码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instrText xml:space="preserve"> HYPERLINK "https://finget.github.io/2018/05/31/mvvm-vue/" \l "Jquery-%E4%B8%8E-%E6%A1%86%E6%9E%B6%E7%9A%84%E5%8C%BA%E5%88%AB" \o "Jquery 与 框架的区别"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Jquery 与 框架的区别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"jquery-%E5%AE%9E%E7%8E%B0-todo-list" \o "jquery 实现 todo-list"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jquery 实现 todo-list</w:t>
      </w:r>
    </w:p>
    <w:tbl>
      <w:tblPr>
        <w:tblStyle w:val="12"/>
        <w:tblW w:w="79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77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23</w:t>
            </w:r>
          </w:p>
        </w:tc>
        <w:tc>
          <w:tcPr>
            <w:tcW w:w="773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&lt;input type=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 xml:space="preserve"> name=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 xml:space="preserve">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"txt-title"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&lt;button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"btn-submit"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&lt;ul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"ul-list"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&gt;&lt;/ul&gt;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&lt;script src=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"https://cdn.bootcss.com/jquery/3.2.1/jquery.min.js"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&gt;&lt;/script&gt;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&lt;script type=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$txtTitle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'#txt-title'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$btnSubmit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'#btn-submit'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$ulList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'#ul-list'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$btnSubmit.click(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 xml:space="preserve">function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title = $txtTitle.val();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(!title)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$li = $(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'&lt;li&gt;'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+ title +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'&lt;/li&gt;'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$ulList.append($li);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$txtTitle.val(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&lt;/script&gt;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"vue-%E5%AE%9E%E7%8E%B0-todo-list" \o "vue 实现 todo-list"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vue 实现 todo-list</w:t>
      </w:r>
    </w:p>
    <w:tbl>
      <w:tblPr>
        <w:tblStyle w:val="12"/>
        <w:tblW w:w="4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4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30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&lt;input v-model=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&lt;button v-on:click=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&lt;li v-for=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"item in list"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{{item}}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&lt;/li&gt;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&lt;script type=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data 独立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data =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title: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list: []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初始化 Vue 实例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vm =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Vue({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el: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data: data,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methods: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add: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 xml:space="preserve">function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.list.push(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.title);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.title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&lt;/script&gt;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"%E4%B8%A4%E8%80%85%E7%9A%84%E5%8C%BA%E5%88%AB" \o "两者的区别"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两者的区别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数据和视图的分离，解耦（开放封闭原则，对扩展开放，对修改封闭）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在jQuery中在jQuery代码中操作视图和数据，混在一块了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以数据驱动视图，只关心数据变化，DOM操作被封装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只改数据，视图自动更新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instrText xml:space="preserve"> HYPERLINK "https://finget.github.io/2018/05/31/mvvm-vue/" \l "MVVM%E7%9A%84%E7%90%86%E8%A7%A3" \o "MVVM的理解"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MVVM的理解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MVC （Model View Controller）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3267075" cy="2971800"/>
            <wp:effectExtent l="0" t="0" r="9525" b="0"/>
            <wp:docPr id="6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2886075" cy="2495550"/>
            <wp:effectExtent l="0" t="0" r="9525" b="0"/>
            <wp:docPr id="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MVVM （Model View ViewModel）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505450" cy="2981325"/>
            <wp:effectExtent l="0" t="0" r="0" b="952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720" w:right="720"/>
        <w:jc w:val="both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View 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事件绑定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(DOM Listeners) 操作Model; Model通过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数据绑定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 (Data Bindings)操作View。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"https://finget.github.io/2018/05/31/mvvm-vue/" \l "Vue-%E4%B8%89%E8%A6%81%E7%B4%A0" \o "Vue 三要素"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Vue 三要素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响应式： Vue 如何监听到 data 的每个属性变化？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模板引擎： Vue 的模板如何被解析，指令如何处理？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渲染：Vue 的模板如何被渲染成Html？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instrText xml:space="preserve"> HYPERLINK "https://finget.github.io/2018/05/31/mvvm-vue/" \l "Vue%E4%B8%AD%E5%A6%82%E4%BD%95%E5%AE%9E%E7%8E%B0%E5%93%8D%E5%BA%94%E5%BC%8F" \o "Vue中如何实现响应式"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Vue中如何实现响应式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"%E4%BB%80%E4%B9%88%E6%98%AF%E5%93%8D%E5%BA%94%E5%BC%8F" \o "什么是响应式"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什么是响应式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修改 data 属性之后， Vue 立刻监听到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data 属性被代理到 vm上</w:t>
      </w:r>
    </w:p>
    <w:tbl>
      <w:tblPr>
        <w:tblStyle w:val="12"/>
        <w:tblW w:w="25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2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vm =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Vue({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el: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data: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name: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age: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vm.name = 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vm.age = '20'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"Object-defineProperty%EF%BC%8CVue%E6%A0%B8%E5%BF%83%E5%87%BD%E6%95%B0" \o "Object.defineProperty，Vue核心函数"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Object.defineProperty，Vue核心函数</w:t>
      </w:r>
    </w:p>
    <w:tbl>
      <w:tblPr>
        <w:tblStyle w:val="12"/>
        <w:tblW w:w="50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"/>
        <w:gridCol w:w="4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obj =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name: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age: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.log(obj.name);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获取属性的时候，如何监听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obj.age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赋值属性的时候，如何监听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上面是无法监听对象的属性的访问以及赋值操作的，直接就产生了操作的结果。</w:t>
      </w:r>
    </w:p>
    <w:tbl>
      <w:tblPr>
        <w:tblStyle w:val="12"/>
        <w:tblW w:w="41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39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obj = {}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_name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'shangsan'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.defineProperty(obj,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get: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.log(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'get'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, _name)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监听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_name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set: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newVal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.log(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'set'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, newVal)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监听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_name = newVal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.log(obj.name);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可以监听到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obj.name =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'lisi'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可以监听到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instrText xml:space="preserve"> HYPERLINK "https://finget.github.io/2018/05/31/mvvm-vue/" \l "Vue-%E4%B8%AD%E4%BD%95%E5%A6%82%E8%A7%A3%E6%9E%90%E6%A8%A1%E6%9D%BF" \o "Vue 中何如解析模板"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Vue 中何如解析模板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"%E6%A8%A1%E6%9D%BF%E6%98%AF%E4%BB%80%E4%B9%88" \o "模板是什么"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模板是什么</w:t>
      </w:r>
    </w:p>
    <w:tbl>
      <w:tblPr>
        <w:tblStyle w:val="12"/>
        <w:tblW w:w="47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4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&lt;input v-model=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&lt;button v-on:click=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"add"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&lt;/button&gt;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&lt;li v-for=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"item in list"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{{item}}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&lt;/li&gt;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&lt;/ul&gt;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本质： 字符串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有逻辑， 如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与 html 标签格式很像，但有很大区别（html是静态的，模板是动态的）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最终还要转换为 html 来显示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模板最终必须转换成 JS 代码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有逻辑（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v-if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v-for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等），必须用JS才能实现（图灵完备）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因此，模板最重要转成一个JS函数（render函数）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instrText xml:space="preserve"> HYPERLINK "https://finget.github.io/2018/05/31/mvvm-vue/" \l "render%E5%87%BD%E6%95%B0" \o "render函数"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render函数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"with-%E2%80%93-%E5%AE%9E%E9%99%85%E5%BC%80%E5%8F%91%E4%B8%8D%E6%8E%A8%E8%8D%90%E7%94%A8" \o "with – 实际开发不推荐用"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with – 实际开发不推荐用</w:t>
      </w:r>
    </w:p>
    <w:tbl>
      <w:tblPr>
        <w:tblStyle w:val="12"/>
        <w:tblW w:w="30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24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obj =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name: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'zhangsan'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age: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getAddress: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alert(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'beijing'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不使用with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ABEB7"/>
                <w:sz w:val="19"/>
                <w:szCs w:val="19"/>
                <w:shd w:val="clear" w:fill="1D1F21"/>
              </w:rPr>
              <w:t>fn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alert(obj.name)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alert(obj.age)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obj.getAddress()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fn()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使用with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ABEB7"/>
                <w:sz w:val="19"/>
                <w:szCs w:val="19"/>
                <w:shd w:val="clear" w:fill="1D1F21"/>
              </w:rPr>
              <w:t>fn1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(obj)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alert(age)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alert(name)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getAddress()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fn1()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"render" \o "render"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render</w:t>
      </w:r>
    </w:p>
    <w:tbl>
      <w:tblPr>
        <w:tblStyle w:val="12"/>
        <w:tblW w:w="22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2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&lt;div id=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&lt;p&gt;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{{price}}</w:t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&lt;/p&gt;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&lt;/div&gt;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&lt;script&gt;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vm =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Vue({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el: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data: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price: 100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C6666"/>
                <w:sz w:val="19"/>
                <w:szCs w:val="19"/>
                <w:shd w:val="clear" w:fill="1D1F21"/>
              </w:rPr>
              <w:t>&lt;/script&gt;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模板将变成下面这个样子：</w:t>
      </w:r>
    </w:p>
    <w:tbl>
      <w:tblPr>
        <w:tblStyle w:val="12"/>
        <w:tblW w:w="3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33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ABEB7"/>
                <w:sz w:val="19"/>
                <w:szCs w:val="19"/>
                <w:shd w:val="clear" w:fill="1D1F21"/>
              </w:rPr>
              <w:t>render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 xml:space="preserve">() 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) {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this 就是 vm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attrs: {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'app'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_c(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'p'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 [_v(_s(price))])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858000" cy="3295650"/>
            <wp:effectExtent l="0" t="0" r="0" b="0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"%E7%9C%8Btodo-list%E7%9A%84render" \o "看todo-list的render"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看todo-list的render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在vue源码里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alert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9"/>
          <w:szCs w:val="19"/>
          <w:shd w:val="clear" w:fill="EEEEEE"/>
        </w:rPr>
        <w:t>render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 函数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4391025" cy="2162175"/>
            <wp:effectExtent l="0" t="0" r="9525" b="9525"/>
            <wp:docPr id="2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以上面vue实现的todolist为例：</w:t>
      </w:r>
    </w:p>
    <w:tbl>
      <w:tblPr>
        <w:tblStyle w:val="1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"/>
        <w:gridCol w:w="8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000000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color w:val="888F9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29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39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46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47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48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49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51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52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53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54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55</w:t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88F96"/>
                <w:sz w:val="19"/>
                <w:szCs w:val="19"/>
                <w:shd w:val="clear" w:fill="000000"/>
              </w:rPr>
              <w:t>56</w:t>
            </w:r>
          </w:p>
        </w:tc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1D1F21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C5C8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){ 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this 就是 vm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_c(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_c创建一个标签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attrs:{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"app"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'input'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directives:[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name: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"model"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rawName: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"v-model"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value:(title),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expression: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],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domProps:{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"value"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:(title)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on:{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"input"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$event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($event.target.composing)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    title=$event.target.value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_v(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'button'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on:{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"click"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:add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},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    [_v(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_v(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_c(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'div'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[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_c(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'ul'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    _l((list),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E935F"/>
                <w:sz w:val="19"/>
                <w:szCs w:val="19"/>
                <w:shd w:val="clear" w:fill="1D1F21"/>
              </w:rPr>
              <w:t>item</w:t>
            </w:r>
            <w:r>
              <w:rPr>
                <w:rFonts w:hint="default" w:ascii="Consolas" w:hAnsi="Consolas" w:eastAsia="Consolas" w:cs="Consolas"/>
                <w:b w:val="0"/>
                <w:color w:val="81A2BE"/>
                <w:sz w:val="19"/>
                <w:szCs w:val="19"/>
                <w:shd w:val="clear" w:fill="1D1F21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B294BB"/>
                <w:sz w:val="19"/>
                <w:szCs w:val="19"/>
                <w:shd w:val="clear" w:fill="1D1F21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_c(</w:t>
            </w:r>
            <w:r>
              <w:rPr>
                <w:rFonts w:hint="default" w:ascii="Consolas" w:hAnsi="Consolas" w:eastAsia="Consolas" w:cs="Consolas"/>
                <w:b w:val="0"/>
                <w:color w:val="B5BD68"/>
                <w:sz w:val="19"/>
                <w:szCs w:val="19"/>
                <w:shd w:val="clear" w:fill="1D1F21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,[_v(_s(item))])}) </w:t>
            </w:r>
            <w:r>
              <w:rPr>
                <w:rFonts w:hint="default" w:ascii="Consolas" w:hAnsi="Consolas" w:eastAsia="Consolas" w:cs="Consolas"/>
                <w:b w:val="0"/>
                <w:color w:val="969896"/>
                <w:sz w:val="19"/>
                <w:szCs w:val="19"/>
                <w:shd w:val="clear" w:fill="1D1F21"/>
              </w:rPr>
              <w:t>// _l 解析 v-for 循环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    ]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 xml:space="preserve">    )</w:t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C5C8C6"/>
                <w:sz w:val="19"/>
                <w:szCs w:val="19"/>
                <w:shd w:val="clear" w:fill="1D1F21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"render-%E4%B8%8E-Vdom" \o "render 与 Vdom"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render 与 Vdom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instrText xml:space="preserve"> HYPERLINK "https://finget.github.io/2018/05/22/virtualDom/" \t "https://finget.github.io/2018/05/31/mvvm-vue/_blank"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t>可以先看一下virtualDom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vm._c 其实相当于 snabbdom 中的 h 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render 函数执行之后，返回的是 vnode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753100" cy="3495675"/>
            <wp:effectExtent l="0" t="0" r="0" b="9525"/>
            <wp:docPr id="7" name="图片 7" descr="IMG_26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updateComponent 中实现了 vdom 的 patch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页面首次渲染 执行updateComponent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data 中每次修改属性， 执行 updateComponent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 w:line="23" w:lineRule="atLeast"/>
        <w:ind w:left="0" w:right="0"/>
        <w:jc w:val="both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"https://finget.github.io/2018/05/31/mvvm-vue/" \l "vue-%E7%9A%84%E6%95%B4%E4%B8%AA%E5%AE%9E%E7%8E%B0%E6%B5%81%E7%A8%8B" \o "vue 的整个实现流程"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vue 的整个实现流程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第一步： 解析模板成render函数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with 的用法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模板中的所有信息都被render函数包含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模板中用到的data中的属性，都变成了js变量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模板中的v-model v-if v-on 都变成了 js逻辑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render 函数返回 vnode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715125" cy="2886075"/>
            <wp:effectExtent l="0" t="0" r="9525" b="9525"/>
            <wp:docPr id="8" name="图片 8" descr="IMG_26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7219950" cy="1533525"/>
            <wp:effectExtent l="0" t="0" r="0" b="9525"/>
            <wp:docPr id="9" name="图片 9" descr="IMG_26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第二部： 响应式开始监听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Object.defineProperty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将 data 的属性代理到 vm 上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6810375" cy="3581400"/>
            <wp:effectExtent l="0" t="0" r="9525" b="0"/>
            <wp:docPr id="10" name="图片 10" descr="IMG_26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第三步： 首次渲染，显示页面，且绑定依赖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375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5543550" cy="3408680"/>
            <wp:effectExtent l="0" t="0" r="3810" b="5080"/>
            <wp:docPr id="11" name="图片 11" descr="IMG_26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第四步： data 属性变化，触发 rerender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3A6C5B"/>
    <w:multiLevelType w:val="multilevel"/>
    <w:tmpl w:val="873A6C5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B0A2C6AD"/>
    <w:multiLevelType w:val="multilevel"/>
    <w:tmpl w:val="B0A2C6A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D9D95023"/>
    <w:multiLevelType w:val="multilevel"/>
    <w:tmpl w:val="D9D9502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08B31406"/>
    <w:multiLevelType w:val="multilevel"/>
    <w:tmpl w:val="08B3140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08E1AAB5"/>
    <w:multiLevelType w:val="multilevel"/>
    <w:tmpl w:val="08E1AAB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0E625708"/>
    <w:multiLevelType w:val="multilevel"/>
    <w:tmpl w:val="0E62570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38F9E387"/>
    <w:multiLevelType w:val="multilevel"/>
    <w:tmpl w:val="38F9E38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4789E8C6"/>
    <w:multiLevelType w:val="multilevel"/>
    <w:tmpl w:val="4789E8C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8">
    <w:nsid w:val="4E4A2CA4"/>
    <w:multiLevelType w:val="multilevel"/>
    <w:tmpl w:val="4E4A2CA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9">
    <w:nsid w:val="7F70F968"/>
    <w:multiLevelType w:val="multilevel"/>
    <w:tmpl w:val="7F70F96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507E9"/>
    <w:rsid w:val="729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.imgur.com/nbERAJ8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.imgur.com/I8pCHF8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.imgur.com/VBt5082.png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hyperlink" Target="https://i.imgur.com/1b0LjjK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i.imgur.com/gA2rWmu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i.imgur.com/IM7NA6B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i.imgur.com/vXDR2CX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i.imgur.com/2C0Lz42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i.imgur.com/uBpSBab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i.imgur.com/anzI5vL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周昌狄</cp:lastModifiedBy>
  <dcterms:modified xsi:type="dcterms:W3CDTF">2018-08-12T16:25:23Z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