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CBBD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shd w:val="clear" w:fill="C7CBBD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shd w:val="clear" w:fill="C7CBBD"/>
        </w:rPr>
        <w:instrText xml:space="preserve"> HYPERLINK "https://www.cnblogs.com/wupeng88/p/8931728.html"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shd w:val="clear" w:fill="C7CBBD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shd w:val="clear" w:fill="C7CBBD"/>
        </w:rPr>
        <w:t>vuex action 与mutations 的区别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 w:val="27"/>
          <w:szCs w:val="27"/>
          <w:u w:val="none"/>
          <w:shd w:val="clear" w:fill="C7CBBD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面试没说清楚。这个太丢人回来整理下：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事实上在 vuex 里面 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actions 只是一个架构性的概念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，并不是必须的，说到底只是一个函数，你在里面想干嘛都可以，只要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最后触发 mutation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就行。异步竞态怎么处理那是用户自己的事情。</w:t>
      </w:r>
    </w:p>
    <w:tbl>
      <w:tblPr>
        <w:tblStyle w:val="9"/>
        <w:tblW w:w="18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Vuex.Store({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state,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actions,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mutation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9"/>
        <w:tblW w:w="1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vuex 真正限制你的只有 mutation 必须是同步的这一点,在vue中，只有mutation才能正真改变VUEX stroe中的state,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　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Action 提交的是 mutation，而不是直接变更状态。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  </w:t>
      </w:r>
      <w:r>
        <w:rPr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u w:val="none"/>
          <w:shd w:val="clear" w:fill="C7CBBD"/>
        </w:rPr>
        <w:t>Action 可以包含任意异步操作。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u w:val="none"/>
          <w:shd w:val="clear" w:fill="C7CBBD"/>
        </w:rPr>
        <w:t>个人觉得这个action的 产生就是 因为mutation 不能进行异步操作，如果有异步操作那么就用action 来提交mutation</w:t>
      </w:r>
    </w:p>
    <w:tbl>
      <w:tblPr>
        <w:tblStyle w:val="9"/>
        <w:tblW w:w="3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2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Mutation 必须是同步函数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一条重要的原则就是要记住 mutation 必须是同步函数。为什么？请参考下面的例子：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mutations: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someMutation (state)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api.callAsyncMethod(() =&gt;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state.count++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现在想象，我们正在 debug 一个 app 并且观察 devtool 中的 mutation 日志。每一条 mutation 被记录，devtools 都需要捕捉到前一状态和后一状态的快照。&lt;br&gt;然而，在上面的例子中 mutation 中的异步函数中的回调让这不可能完成：因为当 mutation 触发的时候，回调函数还没有被调用，&lt;br&gt;devtools 不知道什么时候回调函数实际上被调用——实质上任何在回调函数中进行的状态的改变都是不可追踪的。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494949"/>
          <w:spacing w:val="0"/>
          <w:sz w:val="24"/>
          <w:szCs w:val="24"/>
          <w:u w:val="none"/>
          <w:shd w:val="clear" w:fill="C7CBBD"/>
        </w:rPr>
        <w:t>在组件中提交 Mutation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你可以在组件中使用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this.$store.commit('xxx')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提交 mutation，或者使用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mapMutations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辅助函数将组件中的 methods 映射为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store.commit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 调用（需要在根节点注入 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store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）。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import { mapMutations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shd w:val="clear" w:fill="F5F5F5"/>
        </w:rPr>
        <w:t>'vuex'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export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>// 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methods: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...mapMutations([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shd w:val="clear" w:fill="F5F5F5"/>
        </w:rPr>
        <w:t>'increment'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>// 将 `this.increment()` 映射为 `this.$store.commit('increment')`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 xml:space="preserve">      // `mapMutations` 也支持载荷：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shd w:val="clear" w:fill="F5F5F5"/>
        </w:rPr>
        <w:t>'incrementBy'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>// 将 `this.incrementBy(amount)` 映射为 `this.$store.commit('incrementBy', amount)`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]),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...mapMutations({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  add: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u w:val="none"/>
          <w:shd w:val="clear" w:fill="F5F5F5"/>
        </w:rPr>
        <w:t>'increment'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u w:val="none"/>
          <w:shd w:val="clear" w:fill="F5F5F5"/>
        </w:rPr>
        <w:t>// 将 `this.add()` 映射为 `this.$store.commit('increment')`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如果想要获取对应的状态你就可以直接使用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this.$store.state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获取，当然，也可以利用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vuex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提供的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mapState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辅助函数将</w:t>
      </w:r>
      <w:r>
        <w:rPr>
          <w:rStyle w:val="8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state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映射到计算属性中去，如.</w:t>
      </w:r>
    </w:p>
    <w:tbl>
      <w:tblPr>
        <w:tblStyle w:val="9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store =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Vuex.Store({ state: { count: 1 }, mutations: { increment (state) {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变更状态 state.count++ } } })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Action去comi</w:t>
      </w:r>
      <w:r>
        <w:rPr>
          <w:rFonts w:hint="eastAsia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  <w:lang w:val="en-US" w:eastAsia="zh-CN"/>
        </w:rPr>
        <w:t>t</w:t>
      </w: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t一个mutation。它要指定去commit哪一个mutation，然后指定结束之后要做什么什么事情就要给出一个函数，所以说mutation的构成有两点名称和函数。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store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u w:val="none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Vuex.Store({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state: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count: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u w:val="none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mutations: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>increment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(state)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  state.count++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actions: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increment (context)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>context.commit('increment')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4" w:lineRule="atLeast"/>
        <w:ind w:left="0" w:right="0" w:firstLine="0"/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u w:val="none"/>
          <w:shd w:val="clear" w:fill="C7CBBD"/>
        </w:rPr>
        <w:t>action 异步操作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 w:line="24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actions: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incrementAsync ({ commit })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>setTimeout(() =&gt;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u w:val="none"/>
          <w:shd w:val="clear" w:fill="F5F5F5"/>
        </w:rPr>
        <w:t>commit('increment')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  },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u w:val="none"/>
          <w:shd w:val="clear" w:fill="F5F5F5"/>
        </w:rPr>
        <w:t>1000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 w:line="24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55AE"/>
    <w:rsid w:val="46E1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upeng8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2018-08-12T16:02:42Z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