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7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0" w:lineRule="atLeast"/>
        <w:ind w:left="0" w:right="0"/>
        <w:jc w:val="center"/>
        <w:rPr>
          <w:rFonts w:ascii="Arial" w:hAnsi="Arial" w:eastAsia="Arial" w:cs="Arial"/>
          <w:color w:val="999999"/>
          <w:sz w:val="21"/>
          <w:szCs w:val="21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Vue-cli3.0使用教程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0" w:lineRule="atLeast"/>
        <w:ind w:left="0" w:right="0"/>
        <w:jc w:val="center"/>
        <w:rPr>
          <w:color w:val="649F0C"/>
          <w:sz w:val="27"/>
          <w:szCs w:val="27"/>
        </w:rPr>
      </w:pPr>
      <w:bookmarkStart w:id="0" w:name="_GoBack"/>
      <w:bookmarkEnd w:id="0"/>
      <w:r>
        <w:rPr>
          <w:i w:val="0"/>
          <w:caps w:val="0"/>
          <w:color w:val="649F0C"/>
          <w:spacing w:val="8"/>
          <w:sz w:val="27"/>
          <w:szCs w:val="27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在vue-cli 2.X的时候，也写过一篇类似的文章，在八月份的时候vue-cli已经更新到了3.X，新版本的脚手架，功能灰常强大，试用过后非常喜欢，写篇教程来帮助各位踩一下坑。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主要内容：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零配置启动/打包一个</w:t>
      </w:r>
      <w:r>
        <w:rPr>
          <w:rFonts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.vue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详细的搭建过程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重点推荐：使用图形化界面创建/管理/运行项目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0" w:lineRule="atLeast"/>
        <w:ind w:left="0" w:right="0"/>
        <w:jc w:val="center"/>
        <w:rPr>
          <w:color w:val="649F0C"/>
          <w:sz w:val="27"/>
          <w:szCs w:val="27"/>
        </w:rPr>
      </w:pPr>
      <w:r>
        <w:rPr>
          <w:i w:val="0"/>
          <w:caps w:val="0"/>
          <w:color w:val="649F0C"/>
          <w:spacing w:val="8"/>
          <w:sz w:val="27"/>
          <w:szCs w:val="27"/>
          <w:bdr w:val="none" w:color="auto" w:sz="0" w:space="0"/>
          <w:shd w:val="clear" w:fill="FFFFFF"/>
        </w:rPr>
        <w:t>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卸载旧版本：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如果你事先已经全局安装了旧版本的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vue-cli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(1.x 或 2.x),你需要先卸载它: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npm uninstall vue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cli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Node版本要求：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3.x需要在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Node.js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8.9或更高版本(推荐8.11.0+)，点击这里可以安装node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大多数人都安装过了node,使用下面的命令行</w:t>
      </w:r>
      <w:r>
        <w:rPr>
          <w:rStyle w:val="9"/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查询你的node版本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node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如果你的版本不够，可以使用下面的命令行来把</w:t>
      </w:r>
      <w:r>
        <w:rPr>
          <w:rStyle w:val="9"/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Node版本更新到最新的稳定版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npm install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g n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安装模块 这个模块是专门用来管理node.js版本的n stable // 更新你的node版本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mac下，更新版本的时候,如果提示你权限不够：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sudo n stable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我就遇到了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安装vue-cli: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npm install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g @vue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cli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安装cli3.xvue --version // 查询版本是否为3.x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如果cli3.x用的不舒服，</w:t>
      </w:r>
      <w:r>
        <w:rPr>
          <w:rStyle w:val="9"/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cli3也能使用2.x模板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npm install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g @vue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cli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init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安装这个模块// 就可以使用2.x的模板：vue init webpack my-project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0" w:lineRule="atLeast"/>
        <w:ind w:left="0" w:right="0"/>
        <w:jc w:val="center"/>
        <w:rPr>
          <w:color w:val="649F0C"/>
          <w:sz w:val="27"/>
          <w:szCs w:val="27"/>
        </w:rPr>
      </w:pPr>
      <w:r>
        <w:rPr>
          <w:i w:val="0"/>
          <w:caps w:val="0"/>
          <w:color w:val="649F0C"/>
          <w:spacing w:val="8"/>
          <w:sz w:val="27"/>
          <w:szCs w:val="27"/>
          <w:bdr w:val="none" w:color="auto" w:sz="0" w:space="0"/>
          <w:shd w:val="clear" w:fill="FFFFFF"/>
        </w:rPr>
        <w:t>零配置启动/打包一个`.vue`文件：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安装扩展：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npm install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g @vue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cli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global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安装完扩展之后，可以随便找个文件夹建一个如下方示例的.vue文件,然后跑起来：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vue serve App.vue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启动服务vue build App.vue // 打包出生产环境的包并用来部署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如下图，只需一个.vue文件，就能迅速启动一个服务：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如图所示，服务启动的时候回生成一个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node_modules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包，稍微测试了一下，</w:t>
      </w:r>
      <w:r>
        <w:rPr>
          <w:rStyle w:val="9"/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服务支持ES6语法和热更新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，打包的时候会生成一个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dist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文件夹。(新建一个test.vue文件也只有一个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node_modules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dist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文件夹)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这是个很棒的功能，用于</w:t>
      </w:r>
      <w:r>
        <w:rPr>
          <w:rStyle w:val="9"/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开发一个库、组件，做一些小demo等都是非常适合的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rFonts w:hint="default" w:ascii="Arial" w:hAnsi="Arial" w:eastAsia="Arial" w:cs="Arial"/>
          <w:color w:val="333333"/>
          <w:sz w:val="22"/>
          <w:szCs w:val="22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0" w:lineRule="atLeast"/>
        <w:ind w:left="0" w:right="0"/>
        <w:jc w:val="center"/>
        <w:rPr>
          <w:color w:val="649F0C"/>
          <w:sz w:val="27"/>
          <w:szCs w:val="27"/>
        </w:rPr>
      </w:pPr>
      <w:r>
        <w:rPr>
          <w:i w:val="0"/>
          <w:caps w:val="0"/>
          <w:color w:val="649F0C"/>
          <w:spacing w:val="8"/>
          <w:sz w:val="27"/>
          <w:szCs w:val="27"/>
          <w:bdr w:val="none" w:color="auto" w:sz="0" w:space="0"/>
          <w:shd w:val="clear" w:fill="FFFFFF"/>
        </w:rPr>
        <w:t>第一次创建项目: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1. 命令行: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vue create hello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cli3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hello-cli3是文件夹名字，如果不存在会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自动创建文件夹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，如果存在会安装到那个文件夹中。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相比2.x的时候需要自己手动创建一个文件夹，这里也算是一个小优化吧。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2. 选择模板: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 xml:space="preserve">一开始只有两个选项: 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default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(默认配置)和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Manually select features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(手动配置)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默认配置只有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babel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和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eslint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其他的都要自己另外再配置，所以我们选第二项手动配置。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在每次选择手动配置之后，会询问你是否保存配置，也就是图片中的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koro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选项，这样以后我们在进行创建项目的时候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只需使用原先的配置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就可以了，而不用再进行配置。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3. 选择配置：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根据你的项目需要来选择配置,空格键是选中与取消，A键是全选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Check the features needed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your project: (Press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space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to select,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to toggle all,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to invert selection)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检查项目所需的功能:(按&lt;space&gt;选择，&lt;a&gt;切换所有，&lt;i&gt;反转选择）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TypeScript // 支持使用 TypeScript 书写源码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Progressive Web App (PWA) Support // PWA 支持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Router // 支持 vue-router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Vuex // 支持 vuex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CSS Pre-processors // 支持 CSS 预处理器。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Linter / Formatter // 支持代码风格检查和格式化。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Unit Testing // 支持单元测试。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E2E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4. 选择css预处理器: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如果你选择了Css预处理器选项，会让你选择这个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Pick a CSS pre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processor (PostCSS, Autoprefixer and CSS Modules are supported by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):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选择CSS预处理器（默认支持PostCSS，Autoprefixer和CSS模块）：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SCSS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SASS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LESS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Stylus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5. 是否使用路由的`history`模式：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这里我建议选No，这样打包出来丢到服务器上可以直接使用了，后期要用的话，也可以自己再开起来。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选yes的话需要服务器那边再进行设置。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Use history mode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router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(Requires proper server setup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index fallback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production)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路由使用history模式?(在生产环境中需要适当的服务器设置以备索引)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6. 选择Eslint代码验证规则：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ESLint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error prevention only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ESLint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Airbnb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ESLint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Standard config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ESLint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Prettier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7. 选择什么时候进行代码规则检测：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建议选保存就检测，等到commit的时候，问题可能都已经积累很多了。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之前写了篇VsCode保存时自动修复Eslint错误推荐一下。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Pick additional lint features: (Press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space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to select,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to toggle all, 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to invert selection)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( ) Lint on save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保存就检测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( ) Lint and fix on commit // fix和commit时候检查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8. 选择e2e测试: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Pick a E2E testing solution: (Use arrow keys)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❯ Cypress (Chrome only)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Nightwatch (Selenium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based)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9. 把babel,postcss,eslint这些配置文件放哪：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通常我们会选择独立放置，让package.json干净些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Where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you prefer placing config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Babel, PostCSS, ESLint, etc.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(Use arrow keys)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In dedicated config files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独立文件放置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In package.json // 放package.json里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10. 是否保存配置：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Save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a preset </w:t>
      </w:r>
      <w:r>
        <w:rPr>
          <w:rFonts w:hint="default" w:ascii="Consolas" w:hAnsi="Consolas" w:eastAsia="Consolas" w:cs="Consolas"/>
          <w:b w:val="0"/>
          <w:i w:val="0"/>
          <w:caps w:val="0"/>
          <w:color w:val="CC99CD"/>
          <w:spacing w:val="8"/>
          <w:sz w:val="18"/>
          <w:szCs w:val="18"/>
          <w:bdr w:val="none" w:color="auto" w:sz="0" w:space="0"/>
          <w:shd w:val="clear" w:fill="2D2D2D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future projects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 (Y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8"/>
          <w:sz w:val="18"/>
          <w:szCs w:val="18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n) 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是否记录一下以便下次继续使用这套配置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选保存之后，会让你写一个配置的名字：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Save preset as: name 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然后你下次进入配置可以直接使用你这次的配置了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11. 下载依赖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12. webpack配置的目录不见了：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一起来看一下新项目的结构(下图),会发现2.x的webpack配置的目录不见了，也就是没有build、config这两个文件夹了：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这种方式的优势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对小白来说非常友好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，不会一上来就两个文件夹，一堆文件，看着脑袋都大了。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然后在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引用抄别人的配置的时候，也非常方便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，直接将文件复制过来就好了。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在自定义一下webpack的配置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，我们需要在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根目录新建一个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vue.config.js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文件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，文件中应该导出一个对象，然后进行配置，详情查阅官方文档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18"/>
          <w:szCs w:val="18"/>
          <w:bdr w:val="none" w:color="auto" w:sz="0" w:space="0"/>
          <w:shd w:val="clear" w:fill="2D2D2D"/>
        </w:rPr>
        <w:t>// vue.config.jsmodule.exports = { // 选项...}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还有一些小变动像：static文件夹改为public了，router文件夹变成了单个文件之类的(我之前一直这么做,嘿嘿)。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13.启动项目：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 xml:space="preserve">启动项目：npm run serve // 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不是之前的 npm run dev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打开</w:t>
      </w:r>
      <w:r>
        <w:rPr>
          <w:rFonts w:hint="default" w:ascii="monospace" w:hAnsi="monospace" w:eastAsia="monospace" w:cs="monospace"/>
          <w:b w:val="0"/>
          <w:i w:val="0"/>
          <w:caps w:val="0"/>
          <w:color w:val="DD1144"/>
          <w:spacing w:val="8"/>
          <w:sz w:val="18"/>
          <w:szCs w:val="18"/>
          <w:bdr w:val="single" w:color="E1E1E8" w:sz="6" w:space="0"/>
          <w:shd w:val="clear" w:fill="F7F7F9"/>
        </w:rPr>
        <w:t>http://localhost:8080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0" w:lineRule="atLeast"/>
        <w:ind w:left="0" w:right="0"/>
        <w:jc w:val="center"/>
        <w:rPr>
          <w:color w:val="649F0C"/>
          <w:sz w:val="27"/>
          <w:szCs w:val="27"/>
        </w:rPr>
      </w:pPr>
      <w:r>
        <w:rPr>
          <w:i w:val="0"/>
          <w:caps w:val="0"/>
          <w:color w:val="649F0C"/>
          <w:spacing w:val="8"/>
          <w:sz w:val="27"/>
          <w:szCs w:val="27"/>
          <w:bdr w:val="none" w:color="auto" w:sz="0" w:space="0"/>
          <w:shd w:val="clear" w:fill="FFFFFF"/>
        </w:rPr>
        <w:t>使用图形化界面创建/管理/运行项目：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启动图形化界面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 w:line="240" w:lineRule="atLeast"/>
        <w:ind w:left="720" w:right="720"/>
        <w:jc w:val="both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8"/>
          <w:sz w:val="18"/>
          <w:szCs w:val="18"/>
          <w:bdr w:val="none" w:color="auto" w:sz="0" w:space="0"/>
          <w:shd w:val="clear" w:fill="2D2D2D"/>
        </w:rPr>
        <w:t>vue ui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这是个全局的命令 在哪个文件夹都可以打开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界面(下图)，重要的项目可以收藏起来(置顶)：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创建项目和导入项目：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目录选中之后，导入项目点击下面的导入就可以了。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创建项目，填一个文件夹名字：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然后选一下预先保存好的设置就可以了，非常方便，建议采用图形界面来创建项目：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30" w:lineRule="atLeast"/>
        <w:ind w:left="0" w:right="0"/>
        <w:jc w:val="both"/>
        <w:rPr>
          <w:b/>
          <w:color w:val="649F0C"/>
          <w:sz w:val="24"/>
          <w:szCs w:val="24"/>
        </w:rPr>
      </w:pPr>
      <w:r>
        <w:rPr>
          <w:b/>
          <w:i w:val="0"/>
          <w:caps w:val="0"/>
          <w:color w:val="649F0C"/>
          <w:spacing w:val="8"/>
          <w:sz w:val="24"/>
          <w:szCs w:val="24"/>
          <w:bdr w:val="none" w:color="auto" w:sz="0" w:space="0"/>
          <w:shd w:val="clear" w:fill="FFFFFF"/>
        </w:rPr>
        <w:t>项目管理：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当我们点击hello -cli3项目，就会进入项目管理的界面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76" w:afterAutospacing="0"/>
        <w:ind w:left="0" w:right="0"/>
        <w:jc w:val="both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1. 仪表盘：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这个仪表盘，主要是为了我们操作方便而设置的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可以点击右上角的按钮，来添加/移动这些功能选项。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76" w:afterAutospacing="0"/>
        <w:ind w:left="0" w:right="0"/>
        <w:jc w:val="both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2. vue-cli3.x插件：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vue-cli3的插件功能，详情了解官方文档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cli3插件安装的过程：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3" descr="cli3插件安装的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li3插件安装的过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cli3插件安装的过程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76" w:afterAutospacing="0"/>
        <w:ind w:left="0" w:right="0"/>
        <w:jc w:val="both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3. 项目依赖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直接在图形界面管理依赖很舒服了！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安装依赖的时候，要记得选择开发依赖/运行依赖！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76" w:afterAutospacing="0"/>
        <w:ind w:left="0" w:right="0"/>
        <w:jc w:val="both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4. 项目配置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可以对cli进行一些配置、Eslint规则修改：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76" w:afterAutospacing="0"/>
        <w:ind w:left="0" w:right="0"/>
        <w:jc w:val="both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5. 任务：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serve 运行项目，点击直接运行，再也不用输入命令了！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可以清楚的看到各个模块用了多久，方便我们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针对性的进行优化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build 打包项目：这里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主要展示了图表的功能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，比以前2.x生成报告更加直观，超级棒！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76" w:afterAutospacing="0"/>
        <w:ind w:left="0" w:right="0"/>
        <w:jc w:val="both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6. 其他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夜间风格界面，我更喜欢这个界面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直接打开编辑器,很棒了！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还有一些乱七八糟的按钮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28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pict>
          <v:rect id="_x0000_i104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0" w:lineRule="atLeast"/>
        <w:ind w:left="0" w:right="0"/>
        <w:jc w:val="center"/>
        <w:rPr>
          <w:color w:val="649F0C"/>
          <w:sz w:val="27"/>
          <w:szCs w:val="27"/>
        </w:rPr>
      </w:pPr>
      <w:r>
        <w:rPr>
          <w:i w:val="0"/>
          <w:caps w:val="0"/>
          <w:color w:val="649F0C"/>
          <w:spacing w:val="8"/>
          <w:sz w:val="27"/>
          <w:szCs w:val="27"/>
          <w:bdr w:val="none" w:color="auto" w:sz="0" w:space="0"/>
          <w:shd w:val="clear" w:fill="FFFFFF"/>
        </w:rPr>
        <w:t>结语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可以说很认真了，希望大家看完能够有些收获，</w:t>
      </w:r>
      <w:r>
        <w:rPr>
          <w:rStyle w:val="9"/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赶紧试试新版的vue-cli吧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8" w:lineRule="atLeast"/>
        <w:ind w:left="0" w:right="0"/>
        <w:jc w:val="both"/>
        <w:rPr>
          <w:rFonts w:hint="default" w:ascii="Arial" w:hAnsi="Arial" w:eastAsia="Arial" w:cs="Arial"/>
          <w:color w:val="333333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希望看完的朋友可以点个喜欢/关注，您的支持是对我最大的鼓励。博客、前端积累文档、公众号、GitHub。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F6BD1"/>
    <w:multiLevelType w:val="multilevel"/>
    <w:tmpl w:val="8F2F6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8B99D48"/>
    <w:multiLevelType w:val="multilevel"/>
    <w:tmpl w:val="98B99D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155A3A0"/>
    <w:multiLevelType w:val="multilevel"/>
    <w:tmpl w:val="B155A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0067EF"/>
    <w:multiLevelType w:val="multilevel"/>
    <w:tmpl w:val="BF006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18DDEA9"/>
    <w:multiLevelType w:val="multilevel"/>
    <w:tmpl w:val="D18DD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272A257"/>
    <w:multiLevelType w:val="multilevel"/>
    <w:tmpl w:val="D272A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2E11C99"/>
    <w:multiLevelType w:val="multilevel"/>
    <w:tmpl w:val="D2E11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D26DA58"/>
    <w:multiLevelType w:val="multilevel"/>
    <w:tmpl w:val="DD26D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9E468FA"/>
    <w:multiLevelType w:val="multilevel"/>
    <w:tmpl w:val="E9E46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5AD27F4"/>
    <w:multiLevelType w:val="multilevel"/>
    <w:tmpl w:val="F5AD2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3518A51"/>
    <w:multiLevelType w:val="multilevel"/>
    <w:tmpl w:val="03518A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0F07C76"/>
    <w:multiLevelType w:val="multilevel"/>
    <w:tmpl w:val="10F07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1070202"/>
    <w:multiLevelType w:val="multilevel"/>
    <w:tmpl w:val="110702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7C48161"/>
    <w:multiLevelType w:val="multilevel"/>
    <w:tmpl w:val="17C48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451B59ED"/>
    <w:multiLevelType w:val="multilevel"/>
    <w:tmpl w:val="451B59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E13EBCC"/>
    <w:multiLevelType w:val="multilevel"/>
    <w:tmpl w:val="4E13E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06C039D"/>
    <w:multiLevelType w:val="multilevel"/>
    <w:tmpl w:val="606C03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9FE1B7E"/>
    <w:multiLevelType w:val="multilevel"/>
    <w:tmpl w:val="69FE1B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C0B2179"/>
    <w:multiLevelType w:val="multilevel"/>
    <w:tmpl w:val="7C0B2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9"/>
  </w:num>
  <w:num w:numId="12">
    <w:abstractNumId w:val="4"/>
  </w:num>
  <w:num w:numId="13">
    <w:abstractNumId w:val="8"/>
  </w:num>
  <w:num w:numId="14">
    <w:abstractNumId w:val="2"/>
  </w:num>
  <w:num w:numId="15">
    <w:abstractNumId w:val="16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2019-06-24T03:28:27Z</dcterms:created>
  <dc:creator>leyou</dc:creator>
  <cp:lastModifiedBy>如沐晨光</cp:lastModifiedBy>
  <dcterms:modified xsi:type="dcterms:W3CDTF">2019-06-24T03:30:24Z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