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6B1D6" w14:textId="231D7059" w:rsidR="00C80F20" w:rsidRDefault="00C80F20" w:rsidP="002C36EC">
      <w:pPr>
        <w:jc w:val="center"/>
        <w:rPr>
          <w:rFonts w:ascii="Times New Roman" w:hAnsi="Times New Roman" w:cs="Times New Roman"/>
          <w:sz w:val="24"/>
          <w:szCs w:val="24"/>
        </w:rPr>
      </w:pPr>
    </w:p>
    <w:p w14:paraId="3B6BC6B2" w14:textId="30B275A1" w:rsidR="002C36EC" w:rsidRDefault="002C36EC" w:rsidP="002C36EC">
      <w:pPr>
        <w:jc w:val="center"/>
        <w:rPr>
          <w:rFonts w:ascii="Times New Roman" w:hAnsi="Times New Roman" w:cs="Times New Roman"/>
          <w:sz w:val="24"/>
          <w:szCs w:val="24"/>
        </w:rPr>
      </w:pPr>
    </w:p>
    <w:p w14:paraId="49576898" w14:textId="39547785" w:rsidR="002C36EC" w:rsidRDefault="002C36EC" w:rsidP="002C36EC">
      <w:pPr>
        <w:jc w:val="center"/>
        <w:rPr>
          <w:rFonts w:ascii="Times New Roman" w:hAnsi="Times New Roman" w:cs="Times New Roman"/>
          <w:sz w:val="24"/>
          <w:szCs w:val="24"/>
        </w:rPr>
      </w:pPr>
    </w:p>
    <w:p w14:paraId="7879FD28" w14:textId="7AF1F18C" w:rsidR="002C36EC" w:rsidRDefault="002C36EC" w:rsidP="00862F90">
      <w:pPr>
        <w:spacing w:line="480" w:lineRule="auto"/>
        <w:jc w:val="center"/>
        <w:rPr>
          <w:rFonts w:ascii="Times New Roman" w:hAnsi="Times New Roman" w:cs="Times New Roman"/>
          <w:sz w:val="24"/>
          <w:szCs w:val="24"/>
        </w:rPr>
      </w:pPr>
    </w:p>
    <w:p w14:paraId="2ECC782E" w14:textId="1F79F6AE" w:rsidR="002C36EC" w:rsidRDefault="00D7450B" w:rsidP="00862F90">
      <w:pPr>
        <w:spacing w:line="480" w:lineRule="auto"/>
        <w:jc w:val="center"/>
        <w:rPr>
          <w:rFonts w:ascii="Times New Roman" w:hAnsi="Times New Roman" w:cs="Times New Roman"/>
          <w:sz w:val="36"/>
          <w:szCs w:val="36"/>
        </w:rPr>
      </w:pPr>
      <w:r>
        <w:rPr>
          <w:rFonts w:ascii="Times New Roman" w:hAnsi="Times New Roman" w:cs="Times New Roman"/>
          <w:sz w:val="36"/>
          <w:szCs w:val="36"/>
        </w:rPr>
        <w:t>IRS</w:t>
      </w:r>
    </w:p>
    <w:p w14:paraId="3FA1A530" w14:textId="4B8B91E2" w:rsidR="002C36EC" w:rsidRDefault="002C36EC"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CIS 410-50</w:t>
      </w:r>
    </w:p>
    <w:p w14:paraId="44686D1C" w14:textId="214C28B4" w:rsidR="00862F90" w:rsidRDefault="00862F90"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Zackary Graas</w:t>
      </w:r>
    </w:p>
    <w:p w14:paraId="01C245F4" w14:textId="15025CD6" w:rsidR="00862F90" w:rsidRDefault="00862F90" w:rsidP="00862F90">
      <w:pPr>
        <w:spacing w:line="480" w:lineRule="auto"/>
        <w:jc w:val="center"/>
        <w:rPr>
          <w:rFonts w:ascii="Times New Roman" w:hAnsi="Times New Roman" w:cs="Times New Roman"/>
          <w:sz w:val="32"/>
          <w:szCs w:val="32"/>
        </w:rPr>
      </w:pPr>
    </w:p>
    <w:p w14:paraId="16B04441" w14:textId="0337392D" w:rsidR="00862F90" w:rsidRDefault="00862F90" w:rsidP="00862F90">
      <w:pPr>
        <w:spacing w:line="480" w:lineRule="auto"/>
        <w:jc w:val="center"/>
        <w:rPr>
          <w:rFonts w:ascii="Times New Roman" w:hAnsi="Times New Roman" w:cs="Times New Roman"/>
          <w:sz w:val="32"/>
          <w:szCs w:val="32"/>
        </w:rPr>
      </w:pPr>
    </w:p>
    <w:p w14:paraId="7899125D" w14:textId="236281A2" w:rsidR="00862F90" w:rsidRDefault="00862F90" w:rsidP="00862F90">
      <w:pPr>
        <w:spacing w:line="480" w:lineRule="auto"/>
        <w:jc w:val="center"/>
        <w:rPr>
          <w:rFonts w:ascii="Times New Roman" w:hAnsi="Times New Roman" w:cs="Times New Roman"/>
          <w:sz w:val="32"/>
          <w:szCs w:val="32"/>
        </w:rPr>
      </w:pPr>
    </w:p>
    <w:p w14:paraId="1513FA66" w14:textId="3A79C6AA" w:rsidR="00862F90" w:rsidRDefault="00862F90" w:rsidP="00862F90">
      <w:pPr>
        <w:spacing w:line="480" w:lineRule="auto"/>
        <w:jc w:val="center"/>
        <w:rPr>
          <w:rFonts w:ascii="Times New Roman" w:hAnsi="Times New Roman" w:cs="Times New Roman"/>
          <w:sz w:val="32"/>
          <w:szCs w:val="32"/>
        </w:rPr>
      </w:pPr>
    </w:p>
    <w:p w14:paraId="6CC736A8" w14:textId="3188AF23" w:rsidR="00862F90" w:rsidRDefault="00862F90" w:rsidP="00862F90">
      <w:pPr>
        <w:spacing w:line="480" w:lineRule="auto"/>
        <w:jc w:val="center"/>
        <w:rPr>
          <w:rFonts w:ascii="Times New Roman" w:hAnsi="Times New Roman" w:cs="Times New Roman"/>
          <w:sz w:val="32"/>
          <w:szCs w:val="32"/>
        </w:rPr>
      </w:pPr>
    </w:p>
    <w:p w14:paraId="63B39EF7" w14:textId="7CE64DFB" w:rsidR="00862F90" w:rsidRDefault="00862F90" w:rsidP="00862F90">
      <w:pPr>
        <w:spacing w:line="480" w:lineRule="auto"/>
        <w:jc w:val="center"/>
        <w:rPr>
          <w:rFonts w:ascii="Times New Roman" w:hAnsi="Times New Roman" w:cs="Times New Roman"/>
          <w:sz w:val="32"/>
          <w:szCs w:val="32"/>
        </w:rPr>
      </w:pPr>
    </w:p>
    <w:p w14:paraId="2A4A97BC" w14:textId="0AABE363" w:rsidR="00862F90" w:rsidRDefault="00862F90" w:rsidP="00862F90">
      <w:pPr>
        <w:spacing w:line="480" w:lineRule="auto"/>
        <w:jc w:val="center"/>
        <w:rPr>
          <w:rFonts w:ascii="Times New Roman" w:hAnsi="Times New Roman" w:cs="Times New Roman"/>
          <w:sz w:val="32"/>
          <w:szCs w:val="32"/>
        </w:rPr>
      </w:pPr>
    </w:p>
    <w:p w14:paraId="7F3F0981" w14:textId="305C9113" w:rsidR="00862F90" w:rsidRDefault="00862F90" w:rsidP="00862F90">
      <w:pPr>
        <w:spacing w:line="480" w:lineRule="auto"/>
        <w:jc w:val="center"/>
        <w:rPr>
          <w:rFonts w:ascii="Times New Roman" w:hAnsi="Times New Roman" w:cs="Times New Roman"/>
          <w:sz w:val="32"/>
          <w:szCs w:val="32"/>
        </w:rPr>
      </w:pPr>
    </w:p>
    <w:p w14:paraId="6A365F70" w14:textId="42F84E36" w:rsidR="00862F90" w:rsidRDefault="00862F90" w:rsidP="00862F90">
      <w:pPr>
        <w:spacing w:line="480" w:lineRule="auto"/>
        <w:jc w:val="center"/>
        <w:rPr>
          <w:rFonts w:ascii="Times New Roman" w:hAnsi="Times New Roman" w:cs="Times New Roman"/>
          <w:sz w:val="32"/>
          <w:szCs w:val="32"/>
        </w:rPr>
      </w:pPr>
    </w:p>
    <w:p w14:paraId="4ADD577E" w14:textId="6011F0F2" w:rsidR="00862F90" w:rsidRDefault="003126A4" w:rsidP="003E20CE">
      <w:pPr>
        <w:spacing w:line="480" w:lineRule="auto"/>
        <w:rPr>
          <w:rFonts w:ascii="Times New Roman" w:hAnsi="Times New Roman" w:cs="Times New Roman"/>
          <w:sz w:val="32"/>
          <w:szCs w:val="32"/>
        </w:rPr>
      </w:pPr>
      <w:r>
        <w:rPr>
          <w:rFonts w:ascii="Times New Roman" w:hAnsi="Times New Roman" w:cs="Times New Roman"/>
          <w:sz w:val="32"/>
          <w:szCs w:val="32"/>
        </w:rPr>
        <w:lastRenderedPageBreak/>
        <w:t>Industry Analysis</w:t>
      </w:r>
    </w:p>
    <w:p w14:paraId="2B55692E" w14:textId="5AD4EDAF" w:rsidR="003126A4" w:rsidRPr="003126A4" w:rsidRDefault="00F96E01" w:rsidP="003E20C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Internal Revenue Service is the </w:t>
      </w:r>
      <w:r w:rsidR="000557E5">
        <w:rPr>
          <w:rFonts w:ascii="Times New Roman" w:hAnsi="Times New Roman" w:cs="Times New Roman"/>
          <w:sz w:val="24"/>
          <w:szCs w:val="24"/>
        </w:rPr>
        <w:t>US government’s department that is responsible for collecting taxes from American citizens. Even with the existence of third-party financial help, all taxes eventually go through the IRS.</w:t>
      </w:r>
    </w:p>
    <w:p w14:paraId="1F90BCDC" w14:textId="7E926357" w:rsidR="00946F0E" w:rsidRPr="003E20CE" w:rsidRDefault="00946F0E"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The Problem</w:t>
      </w:r>
    </w:p>
    <w:p w14:paraId="1098414F" w14:textId="11AD7283" w:rsidR="00D15B05" w:rsidRDefault="000557E5"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IRS has implemented new technology into their daily operations that automates much of the work that had previously slowed down productivity in the organization. This technology organizes, stores, and retrieves case files, previous tax filing, and other data that is useful to employees. This shift from manual work to automation has left many employees feeling frustrated with their current job duties. Some have complained that they are now tied to a computer terminal all day now and have no freedom to get up and move around the office. Others have complained about the productivity tracking capabilities that this software </w:t>
      </w:r>
      <w:proofErr w:type="gramStart"/>
      <w:r>
        <w:rPr>
          <w:rFonts w:ascii="Times New Roman" w:hAnsi="Times New Roman" w:cs="Times New Roman"/>
          <w:sz w:val="24"/>
          <w:szCs w:val="24"/>
        </w:rPr>
        <w:t>provides</w:t>
      </w:r>
      <w:proofErr w:type="gramEnd"/>
      <w:r>
        <w:rPr>
          <w:rFonts w:ascii="Times New Roman" w:hAnsi="Times New Roman" w:cs="Times New Roman"/>
          <w:sz w:val="24"/>
          <w:szCs w:val="24"/>
        </w:rPr>
        <w:t xml:space="preserve"> and supervisors have taken advantage of.</w:t>
      </w:r>
    </w:p>
    <w:p w14:paraId="460EC882" w14:textId="0B161965" w:rsidR="000557E5" w:rsidRDefault="000557E5"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tracking of employee productivity seems to be the biggest issue employees have with the new technology. Because everything is computerized, supervisors can now monitor every single action their employees take. Many employees feel that </w:t>
      </w:r>
      <w:r w:rsidR="00694724">
        <w:rPr>
          <w:rFonts w:ascii="Times New Roman" w:hAnsi="Times New Roman" w:cs="Times New Roman"/>
          <w:sz w:val="24"/>
          <w:szCs w:val="24"/>
        </w:rPr>
        <w:t xml:space="preserve">this has been taken a step too far, and that they constantly have ‘big brother’ </w:t>
      </w:r>
      <w:proofErr w:type="gramStart"/>
      <w:r w:rsidR="00694724">
        <w:rPr>
          <w:rFonts w:ascii="Times New Roman" w:hAnsi="Times New Roman" w:cs="Times New Roman"/>
          <w:sz w:val="24"/>
          <w:szCs w:val="24"/>
        </w:rPr>
        <w:t>watching over them at all times</w:t>
      </w:r>
      <w:proofErr w:type="gramEnd"/>
      <w:r w:rsidR="00694724">
        <w:rPr>
          <w:rFonts w:ascii="Times New Roman" w:hAnsi="Times New Roman" w:cs="Times New Roman"/>
          <w:sz w:val="24"/>
          <w:szCs w:val="24"/>
        </w:rPr>
        <w:t xml:space="preserve">. Some supervisors have complained about this as well. They have gotten frustrated at times by the amount of paperwork and performance reviews they are now required to do since they have the capabilities of intimately monitoring employee productivity. </w:t>
      </w:r>
    </w:p>
    <w:p w14:paraId="07EC2E13" w14:textId="77777777" w:rsidR="00D15B05" w:rsidRDefault="00D15B05" w:rsidP="00AD7D5E">
      <w:pPr>
        <w:spacing w:line="480" w:lineRule="auto"/>
        <w:rPr>
          <w:rFonts w:ascii="Times New Roman" w:hAnsi="Times New Roman" w:cs="Times New Roman"/>
          <w:sz w:val="24"/>
          <w:szCs w:val="24"/>
        </w:rPr>
      </w:pPr>
    </w:p>
    <w:p w14:paraId="426DF02E" w14:textId="681CFC90" w:rsidR="00F9469C" w:rsidRPr="003E20CE" w:rsidRDefault="007A6FA7"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lastRenderedPageBreak/>
        <w:t>Five Forces</w:t>
      </w:r>
    </w:p>
    <w:p w14:paraId="3B1220AA" w14:textId="06215850" w:rsidR="007A6FA7" w:rsidRPr="003E20CE" w:rsidRDefault="007A6FA7"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New Entrants</w:t>
      </w:r>
    </w:p>
    <w:p w14:paraId="250C6846" w14:textId="2757B99B" w:rsidR="00D634B4"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Threat of new entrants is not relevant to this case analysis. </w:t>
      </w:r>
      <w:r w:rsidR="00AA4423">
        <w:rPr>
          <w:rFonts w:ascii="Times New Roman" w:hAnsi="Times New Roman" w:cs="Times New Roman"/>
          <w:sz w:val="24"/>
          <w:szCs w:val="24"/>
        </w:rPr>
        <w:t xml:space="preserve"> </w:t>
      </w:r>
    </w:p>
    <w:p w14:paraId="16467804" w14:textId="77777777" w:rsidR="00C8614A" w:rsidRDefault="00D634B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Substitutes</w:t>
      </w:r>
    </w:p>
    <w:p w14:paraId="78F318E5" w14:textId="3F9F95BC" w:rsidR="00823848" w:rsidRPr="007F48B5"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Threat of substitutes is not relevant to this case analysis. </w:t>
      </w:r>
    </w:p>
    <w:p w14:paraId="35327389" w14:textId="2913D585" w:rsidR="00823848" w:rsidRDefault="0089666A"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Suppliers</w:t>
      </w:r>
    </w:p>
    <w:p w14:paraId="690F10D2" w14:textId="6D016800" w:rsidR="003E20CE" w:rsidRPr="00823848" w:rsidRDefault="00694724" w:rsidP="007A6FA7">
      <w:pPr>
        <w:spacing w:line="480" w:lineRule="auto"/>
        <w:rPr>
          <w:rFonts w:ascii="Times New Roman" w:hAnsi="Times New Roman" w:cs="Times New Roman"/>
          <w:sz w:val="28"/>
          <w:szCs w:val="28"/>
        </w:rPr>
      </w:pPr>
      <w:r>
        <w:rPr>
          <w:rFonts w:ascii="Times New Roman" w:hAnsi="Times New Roman" w:cs="Times New Roman"/>
          <w:sz w:val="24"/>
          <w:szCs w:val="24"/>
        </w:rPr>
        <w:t>IRS employees can be considered a supplier of labor for the IRS. In this case, they have a large amount of bargaining power.</w:t>
      </w:r>
      <w:r w:rsidR="001E29FE">
        <w:rPr>
          <w:rFonts w:ascii="Times New Roman" w:hAnsi="Times New Roman" w:cs="Times New Roman"/>
          <w:sz w:val="24"/>
          <w:szCs w:val="24"/>
        </w:rPr>
        <w:t xml:space="preserve"> The IRS has found it hard to hire people in the past. They fail to entice many workers to join them. The IRS also desires to keep experienced workers and promote from within. If employee satisfaction drops across the board, the IRS may be out of very reliable and knowledgeable employees.</w:t>
      </w:r>
    </w:p>
    <w:p w14:paraId="70F53613" w14:textId="358C791D" w:rsidR="00F0164F" w:rsidRPr="003E20CE" w:rsidRDefault="00F0164F"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Customers</w:t>
      </w:r>
    </w:p>
    <w:p w14:paraId="06EA0648" w14:textId="0DDC8FB7" w:rsidR="00782CD9"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bargaining power of customers is not relevant in this case analysis. </w:t>
      </w:r>
    </w:p>
    <w:p w14:paraId="1C31C57E" w14:textId="0A108A8A" w:rsidR="00782CD9" w:rsidRPr="003E20CE" w:rsidRDefault="00782CD9"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Competitive Rivalry</w:t>
      </w:r>
    </w:p>
    <w:p w14:paraId="798AFC65" w14:textId="298EFC79" w:rsidR="00567180" w:rsidRDefault="001E29FE" w:rsidP="007A6FA7">
      <w:pPr>
        <w:spacing w:line="480" w:lineRule="auto"/>
        <w:rPr>
          <w:rFonts w:ascii="Times New Roman" w:hAnsi="Times New Roman" w:cs="Times New Roman"/>
          <w:sz w:val="24"/>
          <w:szCs w:val="24"/>
        </w:rPr>
      </w:pPr>
      <w:r>
        <w:rPr>
          <w:rFonts w:ascii="Times New Roman" w:hAnsi="Times New Roman" w:cs="Times New Roman"/>
          <w:sz w:val="24"/>
          <w:szCs w:val="24"/>
        </w:rPr>
        <w:t>The IRS does not serve a market in which there are competitors.</w:t>
      </w:r>
    </w:p>
    <w:p w14:paraId="52FA41CB" w14:textId="73ED0B78"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Generic Strategy</w:t>
      </w:r>
    </w:p>
    <w:p w14:paraId="270CBEE5" w14:textId="1FEF5EF7" w:rsidR="008213D1" w:rsidRDefault="001E29FE" w:rsidP="007A6FA7">
      <w:pPr>
        <w:spacing w:line="480" w:lineRule="auto"/>
        <w:rPr>
          <w:rFonts w:ascii="Times New Roman" w:hAnsi="Times New Roman" w:cs="Times New Roman"/>
          <w:sz w:val="24"/>
          <w:szCs w:val="24"/>
        </w:rPr>
      </w:pPr>
      <w:r>
        <w:rPr>
          <w:rFonts w:ascii="Times New Roman" w:hAnsi="Times New Roman" w:cs="Times New Roman"/>
          <w:sz w:val="24"/>
          <w:szCs w:val="24"/>
        </w:rPr>
        <w:t>The IRS acts as the sole offeror of their service. Their strategy is to offer this service efficiently and at a low operating cost.</w:t>
      </w:r>
    </w:p>
    <w:p w14:paraId="6CD64744" w14:textId="15B20A8D" w:rsidR="00B67D86" w:rsidRPr="003E20CE" w:rsidRDefault="00B67D86"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Organizational Structure</w:t>
      </w:r>
    </w:p>
    <w:p w14:paraId="00D737F1" w14:textId="5CA288C5" w:rsidR="00457C4E" w:rsidRPr="00823848" w:rsidRDefault="001E29FE" w:rsidP="007A6FA7">
      <w:pPr>
        <w:spacing w:line="480" w:lineRule="auto"/>
        <w:rPr>
          <w:rFonts w:ascii="Times New Roman" w:hAnsi="Times New Roman" w:cs="Times New Roman"/>
          <w:sz w:val="24"/>
          <w:szCs w:val="24"/>
        </w:rPr>
      </w:pPr>
      <w:r>
        <w:rPr>
          <w:rFonts w:ascii="Times New Roman" w:hAnsi="Times New Roman" w:cs="Times New Roman"/>
          <w:sz w:val="24"/>
          <w:szCs w:val="24"/>
        </w:rPr>
        <w:t>As a government organization, the IRS reports to the Federal government. Within the IRS, there exists an organization structure that looks like a traditional business structure.</w:t>
      </w:r>
      <w:r w:rsidR="001A0C4C">
        <w:rPr>
          <w:rFonts w:ascii="Times New Roman" w:hAnsi="Times New Roman" w:cs="Times New Roman"/>
          <w:sz w:val="24"/>
          <w:szCs w:val="24"/>
        </w:rPr>
        <w:t xml:space="preserve"> The IRS is organized into departments based on job duties. </w:t>
      </w:r>
    </w:p>
    <w:p w14:paraId="6A9452E3" w14:textId="0914DFB7" w:rsidR="00E35546" w:rsidRDefault="00E35546"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Stakeholders</w:t>
      </w:r>
    </w:p>
    <w:p w14:paraId="645E6911" w14:textId="097889F2" w:rsidR="00E35546"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Those affected by </w:t>
      </w:r>
      <w:r w:rsidR="001E29FE">
        <w:rPr>
          <w:rFonts w:ascii="Times New Roman" w:hAnsi="Times New Roman" w:cs="Times New Roman"/>
          <w:sz w:val="24"/>
          <w:szCs w:val="24"/>
        </w:rPr>
        <w:t>the IRS’s actions</w:t>
      </w:r>
      <w:r>
        <w:rPr>
          <w:rFonts w:ascii="Times New Roman" w:hAnsi="Times New Roman" w:cs="Times New Roman"/>
          <w:sz w:val="24"/>
          <w:szCs w:val="24"/>
        </w:rPr>
        <w:t>, either directly or indirectly.</w:t>
      </w:r>
    </w:p>
    <w:p w14:paraId="591886B0" w14:textId="2E69A379" w:rsidR="00B5226B" w:rsidRPr="003E20CE" w:rsidRDefault="001E29FE" w:rsidP="007A6FA7">
      <w:pPr>
        <w:spacing w:line="480" w:lineRule="auto"/>
        <w:rPr>
          <w:rFonts w:ascii="Times New Roman" w:hAnsi="Times New Roman" w:cs="Times New Roman"/>
          <w:sz w:val="28"/>
          <w:szCs w:val="28"/>
        </w:rPr>
      </w:pPr>
      <w:r>
        <w:rPr>
          <w:rFonts w:ascii="Times New Roman" w:hAnsi="Times New Roman" w:cs="Times New Roman"/>
          <w:sz w:val="28"/>
          <w:szCs w:val="28"/>
        </w:rPr>
        <w:t>IRS</w:t>
      </w:r>
      <w:r w:rsidR="00B5226B" w:rsidRPr="003E20CE">
        <w:rPr>
          <w:rFonts w:ascii="Times New Roman" w:hAnsi="Times New Roman" w:cs="Times New Roman"/>
          <w:sz w:val="28"/>
          <w:szCs w:val="28"/>
        </w:rPr>
        <w:t xml:space="preserve"> Employees</w:t>
      </w:r>
    </w:p>
    <w:p w14:paraId="59772DE9" w14:textId="6F45D8E4" w:rsidR="00B5226B" w:rsidRDefault="00D84A3F"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Employees </w:t>
      </w:r>
      <w:r w:rsidR="001E29FE">
        <w:rPr>
          <w:rFonts w:ascii="Times New Roman" w:hAnsi="Times New Roman" w:cs="Times New Roman"/>
          <w:sz w:val="24"/>
          <w:szCs w:val="24"/>
        </w:rPr>
        <w:t xml:space="preserve">are the most affected by the issue that the IRS faces. They are the ones that brought this problem to the attention of their superiors. Depending on the resolution, the employees may become increasing frustrated with their job or may </w:t>
      </w:r>
      <w:r w:rsidR="00DA333D">
        <w:rPr>
          <w:rFonts w:ascii="Times New Roman" w:hAnsi="Times New Roman" w:cs="Times New Roman"/>
          <w:sz w:val="24"/>
          <w:szCs w:val="24"/>
        </w:rPr>
        <w:t>come to appreciate the efficiency of the technology in assisting them.</w:t>
      </w:r>
    </w:p>
    <w:p w14:paraId="204386E6" w14:textId="17221B5E" w:rsidR="00B5226B" w:rsidRPr="003E20CE" w:rsidRDefault="00DA333D" w:rsidP="007A6FA7">
      <w:pPr>
        <w:spacing w:line="480" w:lineRule="auto"/>
        <w:rPr>
          <w:rFonts w:ascii="Times New Roman" w:hAnsi="Times New Roman" w:cs="Times New Roman"/>
          <w:sz w:val="28"/>
          <w:szCs w:val="28"/>
        </w:rPr>
      </w:pPr>
      <w:r>
        <w:rPr>
          <w:rFonts w:ascii="Times New Roman" w:hAnsi="Times New Roman" w:cs="Times New Roman"/>
          <w:sz w:val="28"/>
          <w:szCs w:val="28"/>
        </w:rPr>
        <w:t>IRS</w:t>
      </w:r>
      <w:r w:rsidR="00B5226B" w:rsidRPr="003E20CE">
        <w:rPr>
          <w:rFonts w:ascii="Times New Roman" w:hAnsi="Times New Roman" w:cs="Times New Roman"/>
          <w:sz w:val="28"/>
          <w:szCs w:val="28"/>
        </w:rPr>
        <w:t xml:space="preserve"> Customers</w:t>
      </w:r>
    </w:p>
    <w:p w14:paraId="1A337CD0" w14:textId="22B40446" w:rsidR="00D84A3F" w:rsidRDefault="00DA333D" w:rsidP="007A6FA7">
      <w:pPr>
        <w:spacing w:line="480" w:lineRule="auto"/>
        <w:rPr>
          <w:rFonts w:ascii="Times New Roman" w:hAnsi="Times New Roman" w:cs="Times New Roman"/>
          <w:sz w:val="24"/>
          <w:szCs w:val="24"/>
        </w:rPr>
      </w:pPr>
      <w:r>
        <w:rPr>
          <w:rFonts w:ascii="Times New Roman" w:hAnsi="Times New Roman" w:cs="Times New Roman"/>
          <w:sz w:val="24"/>
          <w:szCs w:val="24"/>
        </w:rPr>
        <w:t>IRS ‘customers’ are not likely to be affected by any decision the IRS makes on this issue. They could be indirectly affected by the interactions they have with employees and how they feel they are treated.</w:t>
      </w:r>
    </w:p>
    <w:p w14:paraId="17E410E9" w14:textId="69E1F38B" w:rsidR="004C7459" w:rsidRDefault="00DA333D" w:rsidP="007A6FA7">
      <w:pPr>
        <w:spacing w:line="480" w:lineRule="auto"/>
        <w:rPr>
          <w:rFonts w:ascii="Times New Roman" w:hAnsi="Times New Roman" w:cs="Times New Roman"/>
          <w:sz w:val="28"/>
          <w:szCs w:val="28"/>
        </w:rPr>
      </w:pPr>
      <w:r>
        <w:rPr>
          <w:rFonts w:ascii="Times New Roman" w:hAnsi="Times New Roman" w:cs="Times New Roman"/>
          <w:sz w:val="28"/>
          <w:szCs w:val="28"/>
        </w:rPr>
        <w:t xml:space="preserve">IRS </w:t>
      </w:r>
      <w:r w:rsidR="004C7459">
        <w:rPr>
          <w:rFonts w:ascii="Times New Roman" w:hAnsi="Times New Roman" w:cs="Times New Roman"/>
          <w:sz w:val="28"/>
          <w:szCs w:val="28"/>
        </w:rPr>
        <w:t>Investors</w:t>
      </w:r>
    </w:p>
    <w:p w14:paraId="7BAB4CED" w14:textId="45B24787" w:rsidR="00A92BCF" w:rsidRDefault="00DA333D"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‘investor’ of the IRS is the Federal government. They likely will see the IRS budget affected by any decision the IRS makes. </w:t>
      </w:r>
    </w:p>
    <w:p w14:paraId="5D0A9780" w14:textId="77777777" w:rsidR="003772ED" w:rsidRDefault="003772ED" w:rsidP="007A6FA7">
      <w:pPr>
        <w:spacing w:line="480" w:lineRule="auto"/>
        <w:rPr>
          <w:rFonts w:ascii="Times New Roman" w:hAnsi="Times New Roman" w:cs="Times New Roman"/>
          <w:sz w:val="32"/>
          <w:szCs w:val="32"/>
        </w:rPr>
      </w:pPr>
    </w:p>
    <w:p w14:paraId="79BD5FAD" w14:textId="2119276F" w:rsidR="00CB7594" w:rsidRDefault="00CB7594"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lastRenderedPageBreak/>
        <w:t>Options</w:t>
      </w:r>
    </w:p>
    <w:p w14:paraId="4F1819FB" w14:textId="7B119CF5" w:rsidR="00CB7594" w:rsidRDefault="00DA333D" w:rsidP="007A6FA7">
      <w:pPr>
        <w:spacing w:line="480" w:lineRule="auto"/>
        <w:rPr>
          <w:rFonts w:ascii="Times New Roman" w:hAnsi="Times New Roman" w:cs="Times New Roman"/>
          <w:sz w:val="24"/>
          <w:szCs w:val="24"/>
        </w:rPr>
      </w:pPr>
      <w:r>
        <w:rPr>
          <w:rFonts w:ascii="Times New Roman" w:hAnsi="Times New Roman" w:cs="Times New Roman"/>
          <w:sz w:val="24"/>
          <w:szCs w:val="24"/>
        </w:rPr>
        <w:t>The IRS has three options. They can choose to do nothing and hope that employees grow to accept their new working conditions. They could look to reorganize the employees that handle cases into semi-autonomous teams that can handle cases to completion. This would likely give employees a greater sense of satisfaction in their jobs as they could directly see the impact of their work.</w:t>
      </w:r>
      <w:r w:rsidR="004E70E7">
        <w:rPr>
          <w:rFonts w:ascii="Times New Roman" w:hAnsi="Times New Roman" w:cs="Times New Roman"/>
          <w:sz w:val="24"/>
          <w:szCs w:val="24"/>
        </w:rPr>
        <w:t xml:space="preserve"> Lastly, the IRS could look to change the current implementation of employee monitoring. Seeing as the technology is not going away, this seems to the best route for ensuring employee happiness and acceptance. </w:t>
      </w:r>
    </w:p>
    <w:p w14:paraId="071700B7" w14:textId="24B9655F" w:rsidR="00CB7594" w:rsidRDefault="004E70E7" w:rsidP="007A6FA7">
      <w:pPr>
        <w:spacing w:line="480" w:lineRule="auto"/>
        <w:rPr>
          <w:rFonts w:ascii="Times New Roman" w:hAnsi="Times New Roman" w:cs="Times New Roman"/>
          <w:sz w:val="28"/>
          <w:szCs w:val="28"/>
        </w:rPr>
      </w:pPr>
      <w:r>
        <w:rPr>
          <w:rFonts w:ascii="Times New Roman" w:hAnsi="Times New Roman" w:cs="Times New Roman"/>
          <w:sz w:val="28"/>
          <w:szCs w:val="28"/>
        </w:rPr>
        <w:t>Do Nothing</w:t>
      </w:r>
    </w:p>
    <w:p w14:paraId="74A6276B" w14:textId="26F85D1F" w:rsidR="006B0E95" w:rsidRPr="00BA7F67" w:rsidRDefault="004E70E7"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IRS can choose to do nothing </w:t>
      </w:r>
      <w:proofErr w:type="gramStart"/>
      <w:r>
        <w:rPr>
          <w:rFonts w:ascii="Times New Roman" w:hAnsi="Times New Roman" w:cs="Times New Roman"/>
          <w:sz w:val="24"/>
          <w:szCs w:val="24"/>
        </w:rPr>
        <w:t>in regard to</w:t>
      </w:r>
      <w:proofErr w:type="gramEnd"/>
      <w:r>
        <w:rPr>
          <w:rFonts w:ascii="Times New Roman" w:hAnsi="Times New Roman" w:cs="Times New Roman"/>
          <w:sz w:val="24"/>
          <w:szCs w:val="24"/>
        </w:rPr>
        <w:t xml:space="preserve"> the employee and supervisory complaints about their new technology and how it is used to monitor and rate employee performance. While this would upset employees and likely cause overall job satisfaction to drop, the productivity increase seen with the introduction of the new technology would not disappear.</w:t>
      </w:r>
      <w:r w:rsidR="003772ED">
        <w:rPr>
          <w:rFonts w:ascii="Times New Roman" w:hAnsi="Times New Roman" w:cs="Times New Roman"/>
          <w:sz w:val="24"/>
          <w:szCs w:val="24"/>
        </w:rPr>
        <w:t xml:space="preserve"> </w:t>
      </w:r>
      <w:r w:rsidR="003772ED">
        <w:rPr>
          <w:rFonts w:ascii="Times New Roman" w:hAnsi="Times New Roman" w:cs="Times New Roman"/>
          <w:sz w:val="24"/>
          <w:szCs w:val="24"/>
        </w:rPr>
        <w:t>“</w:t>
      </w:r>
      <w:r w:rsidR="003772ED" w:rsidRPr="00867B9E">
        <w:rPr>
          <w:rFonts w:ascii="Times New Roman" w:hAnsi="Times New Roman" w:cs="Times New Roman"/>
          <w:sz w:val="24"/>
          <w:szCs w:val="24"/>
        </w:rPr>
        <w:t>Customers count speed of service as a key reason for doing business with certain companies</w:t>
      </w:r>
      <w:proofErr w:type="gramStart"/>
      <w:r w:rsidR="003772ED" w:rsidRPr="00867B9E">
        <w:rPr>
          <w:rFonts w:ascii="Times New Roman" w:hAnsi="Times New Roman" w:cs="Times New Roman"/>
          <w:sz w:val="24"/>
          <w:szCs w:val="24"/>
        </w:rPr>
        <w:t>.</w:t>
      </w:r>
      <w:r w:rsidR="003772ED">
        <w:rPr>
          <w:rFonts w:ascii="Times New Roman" w:hAnsi="Times New Roman" w:cs="Times New Roman"/>
          <w:sz w:val="24"/>
          <w:szCs w:val="24"/>
        </w:rPr>
        <w:t>”(</w:t>
      </w:r>
      <w:proofErr w:type="spellStart"/>
      <w:proofErr w:type="gramEnd"/>
      <w:r w:rsidR="003772ED">
        <w:rPr>
          <w:rFonts w:ascii="Times New Roman" w:hAnsi="Times New Roman" w:cs="Times New Roman"/>
          <w:sz w:val="24"/>
          <w:szCs w:val="24"/>
        </w:rPr>
        <w:t>Kalakota</w:t>
      </w:r>
      <w:proofErr w:type="spellEnd"/>
      <w:r w:rsidR="003772ED">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6E4C6AA" w14:textId="5C07A205" w:rsidR="00820D01" w:rsidRPr="003E20CE" w:rsidRDefault="00820D01"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 on Shareholders</w:t>
      </w:r>
    </w:p>
    <w:p w14:paraId="03737FFF" w14:textId="5E72D1EC" w:rsidR="006B0E95" w:rsidRDefault="004E70E7"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IRS employees would likely become increasingly frustrated as they continue to be aggressively monitored by the new software. It is not a far-fetched conclusion to assume that some would see out new jobs due to the lack of feeling like they are trusted to perform properly at the IRS. </w:t>
      </w:r>
    </w:p>
    <w:p w14:paraId="6196007B" w14:textId="45BF0A6C" w:rsidR="003B6E6C" w:rsidRPr="003E20CE" w:rsidRDefault="004E70E7" w:rsidP="003B6E6C">
      <w:pPr>
        <w:spacing w:line="480" w:lineRule="auto"/>
        <w:rPr>
          <w:rFonts w:ascii="Times New Roman" w:hAnsi="Times New Roman" w:cs="Times New Roman"/>
          <w:sz w:val="28"/>
          <w:szCs w:val="28"/>
        </w:rPr>
      </w:pPr>
      <w:r>
        <w:rPr>
          <w:rFonts w:ascii="Times New Roman" w:hAnsi="Times New Roman" w:cs="Times New Roman"/>
          <w:sz w:val="28"/>
          <w:szCs w:val="28"/>
        </w:rPr>
        <w:t>Restructure the Teams</w:t>
      </w:r>
    </w:p>
    <w:p w14:paraId="516A810D" w14:textId="3622FE13" w:rsidR="004E70E7" w:rsidRDefault="004E70E7"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IRS could also choose to restructure their lower labor force into teams that act semi-autonomously. This would give each team the ability to see cases through from beginning to end, </w:t>
      </w:r>
      <w:r>
        <w:rPr>
          <w:rFonts w:ascii="Times New Roman" w:hAnsi="Times New Roman" w:cs="Times New Roman"/>
          <w:sz w:val="24"/>
          <w:szCs w:val="24"/>
        </w:rPr>
        <w:lastRenderedPageBreak/>
        <w:t xml:space="preserve">as it will draw in employees from every department. Being able to watch a case be completed could give employees immense job satisfaction, as they will be able to </w:t>
      </w:r>
      <w:r w:rsidR="001A0C4C">
        <w:rPr>
          <w:rFonts w:ascii="Times New Roman" w:hAnsi="Times New Roman" w:cs="Times New Roman"/>
          <w:sz w:val="24"/>
          <w:szCs w:val="24"/>
        </w:rPr>
        <w:t>see a real impact from their work. A change from job departments to functional teams within the organization will likely increase productivity and satisfaction with the job.</w:t>
      </w:r>
    </w:p>
    <w:p w14:paraId="59B4D360" w14:textId="3AF94F54" w:rsidR="001A0C4C" w:rsidRDefault="001A0C4C" w:rsidP="003B6E6C">
      <w:pPr>
        <w:spacing w:line="480" w:lineRule="auto"/>
        <w:rPr>
          <w:rFonts w:ascii="Times New Roman" w:hAnsi="Times New Roman" w:cs="Times New Roman"/>
          <w:sz w:val="24"/>
          <w:szCs w:val="24"/>
        </w:rPr>
      </w:pPr>
      <w:r>
        <w:rPr>
          <w:rFonts w:ascii="Times New Roman" w:hAnsi="Times New Roman" w:cs="Times New Roman"/>
          <w:sz w:val="24"/>
          <w:szCs w:val="24"/>
        </w:rPr>
        <w:t>This option also gives the IRS a chance to change their performance monitoring system. Rather than monitoring individual performance, they can monitor overall team performance and efficiency. This would likely decrease the amount of privacy invasion complaints received from employees.</w:t>
      </w:r>
    </w:p>
    <w:p w14:paraId="29309CD7" w14:textId="5C0F48D9" w:rsidR="00AE5F4E" w:rsidRPr="003E20CE" w:rsidRDefault="00AE5F4E"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493D18C5" w14:textId="0F790341" w:rsidR="00012E30" w:rsidRDefault="00012E30"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employees of the IRS would likely feel increasingly frustrated at first with the major reorganization of their job duties. This could make them begin to resent working there with these major changes following the introduction of the new technology. I think that </w:t>
      </w:r>
      <w:proofErr w:type="gramStart"/>
      <w:r>
        <w:rPr>
          <w:rFonts w:ascii="Times New Roman" w:hAnsi="Times New Roman" w:cs="Times New Roman"/>
          <w:sz w:val="24"/>
          <w:szCs w:val="24"/>
        </w:rPr>
        <w:t>overall</w:t>
      </w:r>
      <w:proofErr w:type="gramEnd"/>
      <w:r>
        <w:rPr>
          <w:rFonts w:ascii="Times New Roman" w:hAnsi="Times New Roman" w:cs="Times New Roman"/>
          <w:sz w:val="24"/>
          <w:szCs w:val="24"/>
        </w:rPr>
        <w:t xml:space="preserve"> they would feel increased satisfaction with the lessening of mangers overlooking their performance constantly. </w:t>
      </w:r>
    </w:p>
    <w:p w14:paraId="03C9EE6A" w14:textId="736D593A" w:rsidR="00012E30" w:rsidRPr="003E20CE" w:rsidRDefault="00012E30" w:rsidP="00012E30">
      <w:pPr>
        <w:spacing w:line="480" w:lineRule="auto"/>
        <w:rPr>
          <w:rFonts w:ascii="Times New Roman" w:hAnsi="Times New Roman" w:cs="Times New Roman"/>
          <w:sz w:val="28"/>
          <w:szCs w:val="28"/>
        </w:rPr>
      </w:pPr>
      <w:r>
        <w:rPr>
          <w:rFonts w:ascii="Times New Roman" w:hAnsi="Times New Roman" w:cs="Times New Roman"/>
          <w:sz w:val="28"/>
          <w:szCs w:val="28"/>
        </w:rPr>
        <w:t>Revise the Supervision Process</w:t>
      </w:r>
    </w:p>
    <w:p w14:paraId="55309A7B" w14:textId="44D81F22" w:rsidR="00012E30" w:rsidRDefault="00012E30" w:rsidP="00012E30">
      <w:pPr>
        <w:spacing w:line="480" w:lineRule="auto"/>
        <w:rPr>
          <w:rFonts w:ascii="Times New Roman" w:hAnsi="Times New Roman" w:cs="Times New Roman"/>
          <w:sz w:val="24"/>
          <w:szCs w:val="24"/>
        </w:rPr>
      </w:pPr>
      <w:r>
        <w:rPr>
          <w:rFonts w:ascii="Times New Roman" w:hAnsi="Times New Roman" w:cs="Times New Roman"/>
          <w:sz w:val="24"/>
          <w:szCs w:val="24"/>
        </w:rPr>
        <w:t>The IRS could choose to revise the process through which they supervise their employees. Many have expressed resentment regarding the feeling of a constant watch over their actions.</w:t>
      </w:r>
      <w:r w:rsidR="003772ED">
        <w:rPr>
          <w:rFonts w:ascii="Times New Roman" w:hAnsi="Times New Roman" w:cs="Times New Roman"/>
          <w:sz w:val="24"/>
          <w:szCs w:val="24"/>
        </w:rPr>
        <w:t xml:space="preserve"> </w:t>
      </w:r>
      <w:r w:rsidR="003772ED" w:rsidRPr="003E20CE">
        <w:rPr>
          <w:rFonts w:ascii="Times New Roman" w:hAnsi="Times New Roman" w:cs="Times New Roman"/>
          <w:sz w:val="24"/>
          <w:szCs w:val="24"/>
        </w:rPr>
        <w:t>“For the ability to answer three simple questions: ‘what to change?’, ‘what to change to?’, and ‘how to cause the change?’</w:t>
      </w:r>
      <w:r w:rsidR="003772ED">
        <w:rPr>
          <w:rFonts w:ascii="Times New Roman" w:hAnsi="Times New Roman" w:cs="Times New Roman"/>
          <w:sz w:val="24"/>
          <w:szCs w:val="24"/>
        </w:rPr>
        <w:t xml:space="preserve"> (Goldratt). </w:t>
      </w:r>
      <w:r>
        <w:rPr>
          <w:rFonts w:ascii="Times New Roman" w:hAnsi="Times New Roman" w:cs="Times New Roman"/>
          <w:sz w:val="24"/>
          <w:szCs w:val="24"/>
        </w:rPr>
        <w:t xml:space="preserve"> If the IRS changed their program and moved to focusing more on job results rather than analyzing the actions each employee </w:t>
      </w:r>
      <w:proofErr w:type="gramStart"/>
      <w:r>
        <w:rPr>
          <w:rFonts w:ascii="Times New Roman" w:hAnsi="Times New Roman" w:cs="Times New Roman"/>
          <w:sz w:val="24"/>
          <w:szCs w:val="24"/>
        </w:rPr>
        <w:t>takes</w:t>
      </w:r>
      <w:proofErr w:type="gramEnd"/>
      <w:r>
        <w:rPr>
          <w:rFonts w:ascii="Times New Roman" w:hAnsi="Times New Roman" w:cs="Times New Roman"/>
          <w:sz w:val="24"/>
          <w:szCs w:val="24"/>
        </w:rPr>
        <w:t xml:space="preserve"> they could create a system that better works with the employees concerns. </w:t>
      </w:r>
      <w:r w:rsidR="00717C9C">
        <w:rPr>
          <w:rFonts w:ascii="Times New Roman" w:hAnsi="Times New Roman" w:cs="Times New Roman"/>
          <w:sz w:val="24"/>
          <w:szCs w:val="24"/>
        </w:rPr>
        <w:t xml:space="preserve">They could also choose to change the </w:t>
      </w:r>
      <w:proofErr w:type="gramStart"/>
      <w:r w:rsidR="00717C9C">
        <w:rPr>
          <w:rFonts w:ascii="Times New Roman" w:hAnsi="Times New Roman" w:cs="Times New Roman"/>
          <w:sz w:val="24"/>
          <w:szCs w:val="24"/>
        </w:rPr>
        <w:t>amount</w:t>
      </w:r>
      <w:proofErr w:type="gramEnd"/>
      <w:r w:rsidR="00717C9C">
        <w:rPr>
          <w:rFonts w:ascii="Times New Roman" w:hAnsi="Times New Roman" w:cs="Times New Roman"/>
          <w:sz w:val="24"/>
          <w:szCs w:val="24"/>
        </w:rPr>
        <w:t xml:space="preserve"> of </w:t>
      </w:r>
      <w:r w:rsidR="00717C9C">
        <w:rPr>
          <w:rFonts w:ascii="Times New Roman" w:hAnsi="Times New Roman" w:cs="Times New Roman"/>
          <w:sz w:val="24"/>
          <w:szCs w:val="24"/>
        </w:rPr>
        <w:lastRenderedPageBreak/>
        <w:t>reviews that supervisors have to do. If it was changed to once a month, they could still have a good view of employee performance while not infringing on their daily operations too much.</w:t>
      </w:r>
    </w:p>
    <w:p w14:paraId="4613B35F" w14:textId="13B5F94D" w:rsidR="00717C9C" w:rsidRDefault="00717C9C" w:rsidP="00012E30">
      <w:pPr>
        <w:spacing w:line="480" w:lineRule="auto"/>
        <w:rPr>
          <w:rFonts w:ascii="Times New Roman" w:hAnsi="Times New Roman" w:cs="Times New Roman"/>
          <w:sz w:val="24"/>
          <w:szCs w:val="24"/>
        </w:rPr>
      </w:pPr>
      <w:r>
        <w:rPr>
          <w:rFonts w:ascii="Times New Roman" w:hAnsi="Times New Roman" w:cs="Times New Roman"/>
          <w:sz w:val="24"/>
          <w:szCs w:val="24"/>
        </w:rPr>
        <w:t xml:space="preserve">Supervisors would also find this change satisfactory, as they would see a large lessening of job roles and </w:t>
      </w:r>
      <w:proofErr w:type="gramStart"/>
      <w:r>
        <w:rPr>
          <w:rFonts w:ascii="Times New Roman" w:hAnsi="Times New Roman" w:cs="Times New Roman"/>
          <w:sz w:val="24"/>
          <w:szCs w:val="24"/>
        </w:rPr>
        <w:t>responsibilities</w:t>
      </w:r>
      <w:proofErr w:type="gramEnd"/>
      <w:r>
        <w:rPr>
          <w:rFonts w:ascii="Times New Roman" w:hAnsi="Times New Roman" w:cs="Times New Roman"/>
          <w:sz w:val="24"/>
          <w:szCs w:val="24"/>
        </w:rPr>
        <w:t xml:space="preserve"> they have to take on a daily basis. </w:t>
      </w:r>
      <w:proofErr w:type="gramStart"/>
      <w:r>
        <w:rPr>
          <w:rFonts w:ascii="Times New Roman" w:hAnsi="Times New Roman" w:cs="Times New Roman"/>
          <w:sz w:val="24"/>
          <w:szCs w:val="24"/>
        </w:rPr>
        <w:t>Overall</w:t>
      </w:r>
      <w:proofErr w:type="gramEnd"/>
      <w:r>
        <w:rPr>
          <w:rFonts w:ascii="Times New Roman" w:hAnsi="Times New Roman" w:cs="Times New Roman"/>
          <w:sz w:val="24"/>
          <w:szCs w:val="24"/>
        </w:rPr>
        <w:t xml:space="preserve"> this move would improve both employee and supervisor satisfaction while also not having an affect on the bottom line of the IRS.</w:t>
      </w:r>
    </w:p>
    <w:p w14:paraId="44A3520D" w14:textId="77777777" w:rsidR="00012E30" w:rsidRPr="003E20CE" w:rsidRDefault="00012E30" w:rsidP="00012E30">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307E9940" w14:textId="1FC7DE26" w:rsidR="00012E30" w:rsidRPr="00012E30" w:rsidRDefault="00012E30"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employees of the IRS would likely feel </w:t>
      </w:r>
      <w:r w:rsidR="00717C9C">
        <w:rPr>
          <w:rFonts w:ascii="Times New Roman" w:hAnsi="Times New Roman" w:cs="Times New Roman"/>
          <w:sz w:val="24"/>
          <w:szCs w:val="24"/>
        </w:rPr>
        <w:t xml:space="preserve">satisfied with changes made to the monitoring program. This has been their biggest complaint regarding the introduction of new technology to the IRS. A lessening of the invasiveness of the monitoring would increase their job satisfaction will still giving the supervisors important data regarding performance. </w:t>
      </w:r>
      <w:r>
        <w:rPr>
          <w:rFonts w:ascii="Times New Roman" w:hAnsi="Times New Roman" w:cs="Times New Roman"/>
          <w:sz w:val="24"/>
          <w:szCs w:val="24"/>
        </w:rPr>
        <w:t xml:space="preserve"> </w:t>
      </w:r>
    </w:p>
    <w:p w14:paraId="073E441E" w14:textId="16EE2639" w:rsidR="00B67D86" w:rsidRPr="00BC5029" w:rsidRDefault="00B67D86" w:rsidP="003B6E6C">
      <w:pPr>
        <w:spacing w:line="480" w:lineRule="auto"/>
        <w:rPr>
          <w:rFonts w:ascii="Times New Roman" w:hAnsi="Times New Roman" w:cs="Times New Roman"/>
          <w:sz w:val="32"/>
          <w:szCs w:val="32"/>
        </w:rPr>
      </w:pPr>
      <w:r w:rsidRPr="00BC5029">
        <w:rPr>
          <w:rFonts w:ascii="Times New Roman" w:hAnsi="Times New Roman" w:cs="Times New Roman"/>
          <w:sz w:val="32"/>
          <w:szCs w:val="32"/>
        </w:rPr>
        <w:t>Recommendation</w:t>
      </w:r>
    </w:p>
    <w:p w14:paraId="27A3B8A3" w14:textId="633BCE5E" w:rsidR="00D67CF6" w:rsidRDefault="00717C9C"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IRS would be best off if they chose to change the requirements of their employee monitoring program. Not only would this change not cost them money, </w:t>
      </w:r>
      <w:proofErr w:type="gramStart"/>
      <w:r>
        <w:rPr>
          <w:rFonts w:ascii="Times New Roman" w:hAnsi="Times New Roman" w:cs="Times New Roman"/>
          <w:sz w:val="24"/>
          <w:szCs w:val="24"/>
        </w:rPr>
        <w:t>they would</w:t>
      </w:r>
      <w:proofErr w:type="gramEnd"/>
      <w:r>
        <w:rPr>
          <w:rFonts w:ascii="Times New Roman" w:hAnsi="Times New Roman" w:cs="Times New Roman"/>
          <w:sz w:val="24"/>
          <w:szCs w:val="24"/>
        </w:rPr>
        <w:t xml:space="preserve"> increase overall employee satisfaction while still getting the employee performance data they need. The new software is more than capable of analyzing and recording </w:t>
      </w:r>
      <w:proofErr w:type="gramStart"/>
      <w:r>
        <w:rPr>
          <w:rFonts w:ascii="Times New Roman" w:hAnsi="Times New Roman" w:cs="Times New Roman"/>
          <w:sz w:val="24"/>
          <w:szCs w:val="24"/>
        </w:rPr>
        <w:t>each and every</w:t>
      </w:r>
      <w:proofErr w:type="gramEnd"/>
      <w:r>
        <w:rPr>
          <w:rFonts w:ascii="Times New Roman" w:hAnsi="Times New Roman" w:cs="Times New Roman"/>
          <w:sz w:val="24"/>
          <w:szCs w:val="24"/>
        </w:rPr>
        <w:t xml:space="preserve"> action and employee takes, but that doesn’t mean it should.</w:t>
      </w:r>
      <w:r w:rsidR="003772ED">
        <w:rPr>
          <w:rFonts w:ascii="Times New Roman" w:hAnsi="Times New Roman" w:cs="Times New Roman"/>
          <w:sz w:val="24"/>
          <w:szCs w:val="24"/>
        </w:rPr>
        <w:t xml:space="preserve"> </w:t>
      </w:r>
      <w:r w:rsidR="003772ED" w:rsidRPr="00C47A9E">
        <w:rPr>
          <w:rFonts w:ascii="Times New Roman" w:hAnsi="Times New Roman" w:cs="Times New Roman"/>
          <w:sz w:val="24"/>
          <w:szCs w:val="24"/>
        </w:rPr>
        <w:t>“</w:t>
      </w:r>
      <w:r w:rsidR="003772ED">
        <w:rPr>
          <w:rFonts w:ascii="Times New Roman" w:hAnsi="Times New Roman" w:cs="Times New Roman"/>
          <w:sz w:val="24"/>
          <w:szCs w:val="24"/>
        </w:rPr>
        <w:t>U</w:t>
      </w:r>
      <w:r w:rsidR="003772ED" w:rsidRPr="00C47A9E">
        <w:rPr>
          <w:rFonts w:ascii="Times New Roman" w:hAnsi="Times New Roman" w:cs="Times New Roman"/>
          <w:sz w:val="24"/>
          <w:szCs w:val="24"/>
        </w:rPr>
        <w:t>tilizing a resource means making use of the resource in a way that moves the system toward the goal.</w:t>
      </w:r>
      <w:r w:rsidR="003772ED">
        <w:rPr>
          <w:rFonts w:ascii="Times New Roman" w:hAnsi="Times New Roman" w:cs="Times New Roman"/>
          <w:sz w:val="24"/>
          <w:szCs w:val="24"/>
        </w:rPr>
        <w:t>” (Goldratt).</w:t>
      </w:r>
      <w:r>
        <w:rPr>
          <w:rFonts w:ascii="Times New Roman" w:hAnsi="Times New Roman" w:cs="Times New Roman"/>
          <w:sz w:val="24"/>
          <w:szCs w:val="24"/>
        </w:rPr>
        <w:t xml:space="preserve"> A policy change that makes this clear along with changing the performance review frequency to monthly or every two months would increase employee satisfaction with the technology. </w:t>
      </w:r>
    </w:p>
    <w:p w14:paraId="733FBC2A" w14:textId="3F871919" w:rsidR="00717C9C" w:rsidRDefault="00717C9C" w:rsidP="007A6FA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Right </w:t>
      </w:r>
      <w:proofErr w:type="gramStart"/>
      <w:r>
        <w:rPr>
          <w:rFonts w:ascii="Times New Roman" w:hAnsi="Times New Roman" w:cs="Times New Roman"/>
          <w:sz w:val="24"/>
          <w:szCs w:val="24"/>
        </w:rPr>
        <w:t>now</w:t>
      </w:r>
      <w:proofErr w:type="gramEnd"/>
      <w:r>
        <w:rPr>
          <w:rFonts w:ascii="Times New Roman" w:hAnsi="Times New Roman" w:cs="Times New Roman"/>
          <w:sz w:val="24"/>
          <w:szCs w:val="24"/>
        </w:rPr>
        <w:t xml:space="preserve"> IRS employees feel that they are being constantly monitored and the frequent performance reviews do nothing to assuage this. Rather, they lead to employee dissatisfaction and fear that the smallest mistake may create a black mark on their record. Should review frequency be slowed, employees may be able to see the </w:t>
      </w:r>
      <w:r w:rsidR="003772ED">
        <w:rPr>
          <w:rFonts w:ascii="Times New Roman" w:hAnsi="Times New Roman" w:cs="Times New Roman"/>
          <w:sz w:val="24"/>
          <w:szCs w:val="24"/>
        </w:rPr>
        <w:t xml:space="preserve">analysis of their overall performance and how it could be improved rather than just seeing the analysis of </w:t>
      </w:r>
      <w:proofErr w:type="gramStart"/>
      <w:r w:rsidR="003772ED">
        <w:rPr>
          <w:rFonts w:ascii="Times New Roman" w:hAnsi="Times New Roman" w:cs="Times New Roman"/>
          <w:sz w:val="24"/>
          <w:szCs w:val="24"/>
        </w:rPr>
        <w:t>each and every</w:t>
      </w:r>
      <w:proofErr w:type="gramEnd"/>
      <w:r w:rsidR="003772ED">
        <w:rPr>
          <w:rFonts w:ascii="Times New Roman" w:hAnsi="Times New Roman" w:cs="Times New Roman"/>
          <w:sz w:val="24"/>
          <w:szCs w:val="24"/>
        </w:rPr>
        <w:t xml:space="preserve"> case they work.</w:t>
      </w:r>
    </w:p>
    <w:p w14:paraId="4E5CB1A0" w14:textId="77777777" w:rsidR="00457C4E" w:rsidRDefault="00457C4E" w:rsidP="007A6FA7">
      <w:pPr>
        <w:spacing w:line="480" w:lineRule="auto"/>
        <w:rPr>
          <w:rFonts w:ascii="Times New Roman" w:hAnsi="Times New Roman" w:cs="Times New Roman"/>
          <w:sz w:val="32"/>
          <w:szCs w:val="32"/>
        </w:rPr>
      </w:pPr>
    </w:p>
    <w:p w14:paraId="71CBC73F" w14:textId="77777777" w:rsidR="00457C4E" w:rsidRDefault="00457C4E" w:rsidP="007A6FA7">
      <w:pPr>
        <w:spacing w:line="480" w:lineRule="auto"/>
        <w:rPr>
          <w:rFonts w:ascii="Times New Roman" w:hAnsi="Times New Roman" w:cs="Times New Roman"/>
          <w:sz w:val="32"/>
          <w:szCs w:val="32"/>
        </w:rPr>
      </w:pPr>
    </w:p>
    <w:p w14:paraId="09D39C85" w14:textId="77777777" w:rsidR="00457C4E" w:rsidRDefault="00457C4E" w:rsidP="007A6FA7">
      <w:pPr>
        <w:spacing w:line="480" w:lineRule="auto"/>
        <w:rPr>
          <w:rFonts w:ascii="Times New Roman" w:hAnsi="Times New Roman" w:cs="Times New Roman"/>
          <w:sz w:val="32"/>
          <w:szCs w:val="32"/>
        </w:rPr>
      </w:pPr>
    </w:p>
    <w:p w14:paraId="75D434CC" w14:textId="65CE1C45" w:rsidR="00457C4E" w:rsidRDefault="00457C4E" w:rsidP="007A6FA7">
      <w:pPr>
        <w:spacing w:line="480" w:lineRule="auto"/>
        <w:rPr>
          <w:rFonts w:ascii="Times New Roman" w:hAnsi="Times New Roman" w:cs="Times New Roman"/>
          <w:sz w:val="32"/>
          <w:szCs w:val="32"/>
        </w:rPr>
      </w:pPr>
    </w:p>
    <w:p w14:paraId="64F84659" w14:textId="77777777" w:rsidR="00E158F0" w:rsidRDefault="00E158F0" w:rsidP="007A6FA7">
      <w:pPr>
        <w:spacing w:line="480" w:lineRule="auto"/>
        <w:rPr>
          <w:rFonts w:ascii="Times New Roman" w:hAnsi="Times New Roman" w:cs="Times New Roman"/>
          <w:sz w:val="32"/>
          <w:szCs w:val="32"/>
        </w:rPr>
      </w:pPr>
    </w:p>
    <w:p w14:paraId="23ACEBA6" w14:textId="77777777" w:rsidR="00E158F0" w:rsidRDefault="00E158F0" w:rsidP="007A6FA7">
      <w:pPr>
        <w:spacing w:line="480" w:lineRule="auto"/>
        <w:rPr>
          <w:rFonts w:ascii="Times New Roman" w:hAnsi="Times New Roman" w:cs="Times New Roman"/>
          <w:sz w:val="32"/>
          <w:szCs w:val="32"/>
        </w:rPr>
      </w:pPr>
    </w:p>
    <w:p w14:paraId="10AF68C0" w14:textId="77777777" w:rsidR="00E158F0" w:rsidRDefault="00E158F0" w:rsidP="007A6FA7">
      <w:pPr>
        <w:spacing w:line="480" w:lineRule="auto"/>
        <w:rPr>
          <w:rFonts w:ascii="Times New Roman" w:hAnsi="Times New Roman" w:cs="Times New Roman"/>
          <w:sz w:val="32"/>
          <w:szCs w:val="32"/>
        </w:rPr>
      </w:pPr>
    </w:p>
    <w:p w14:paraId="43755BB4" w14:textId="77777777" w:rsidR="003772ED" w:rsidRDefault="003772ED" w:rsidP="007A6FA7">
      <w:pPr>
        <w:spacing w:line="480" w:lineRule="auto"/>
        <w:rPr>
          <w:rFonts w:ascii="Times New Roman" w:hAnsi="Times New Roman" w:cs="Times New Roman"/>
          <w:sz w:val="32"/>
          <w:szCs w:val="32"/>
        </w:rPr>
      </w:pPr>
    </w:p>
    <w:p w14:paraId="6038D9DD" w14:textId="77777777" w:rsidR="003772ED" w:rsidRDefault="003772ED" w:rsidP="007A6FA7">
      <w:pPr>
        <w:spacing w:line="480" w:lineRule="auto"/>
        <w:rPr>
          <w:rFonts w:ascii="Times New Roman" w:hAnsi="Times New Roman" w:cs="Times New Roman"/>
          <w:sz w:val="32"/>
          <w:szCs w:val="32"/>
        </w:rPr>
      </w:pPr>
    </w:p>
    <w:p w14:paraId="3E909B11" w14:textId="77777777" w:rsidR="003772ED" w:rsidRDefault="003772ED" w:rsidP="007A6FA7">
      <w:pPr>
        <w:spacing w:line="480" w:lineRule="auto"/>
        <w:rPr>
          <w:rFonts w:ascii="Times New Roman" w:hAnsi="Times New Roman" w:cs="Times New Roman"/>
          <w:sz w:val="32"/>
          <w:szCs w:val="32"/>
        </w:rPr>
      </w:pPr>
    </w:p>
    <w:p w14:paraId="3E8BC7BB" w14:textId="77777777" w:rsidR="003772ED" w:rsidRDefault="003772ED" w:rsidP="007A6FA7">
      <w:pPr>
        <w:spacing w:line="480" w:lineRule="auto"/>
        <w:rPr>
          <w:rFonts w:ascii="Times New Roman" w:hAnsi="Times New Roman" w:cs="Times New Roman"/>
          <w:sz w:val="32"/>
          <w:szCs w:val="32"/>
        </w:rPr>
      </w:pPr>
    </w:p>
    <w:p w14:paraId="15FB86AE" w14:textId="4C99ACEC" w:rsidR="00EF52FE" w:rsidRPr="00BC5029" w:rsidRDefault="00EF52FE" w:rsidP="007A6FA7">
      <w:pPr>
        <w:spacing w:line="480" w:lineRule="auto"/>
        <w:rPr>
          <w:rFonts w:ascii="Times New Roman" w:hAnsi="Times New Roman" w:cs="Times New Roman"/>
          <w:sz w:val="32"/>
          <w:szCs w:val="32"/>
        </w:rPr>
      </w:pPr>
      <w:r w:rsidRPr="00BC5029">
        <w:rPr>
          <w:rFonts w:ascii="Times New Roman" w:hAnsi="Times New Roman" w:cs="Times New Roman"/>
          <w:sz w:val="32"/>
          <w:szCs w:val="32"/>
        </w:rPr>
        <w:lastRenderedPageBreak/>
        <w:t>References</w:t>
      </w:r>
    </w:p>
    <w:p w14:paraId="282F55DD" w14:textId="2044BF32" w:rsidR="00EF52FE" w:rsidRDefault="00EF52FE" w:rsidP="00EF52FE">
      <w:pPr>
        <w:spacing w:line="480" w:lineRule="auto"/>
        <w:rPr>
          <w:rFonts w:ascii="Times New Roman" w:hAnsi="Times New Roman" w:cs="Times New Roman"/>
          <w:sz w:val="24"/>
          <w:szCs w:val="24"/>
        </w:rPr>
      </w:pPr>
      <w:r w:rsidRPr="00EF52FE">
        <w:rPr>
          <w:rFonts w:ascii="Times New Roman" w:hAnsi="Times New Roman" w:cs="Times New Roman"/>
          <w:sz w:val="24"/>
          <w:szCs w:val="24"/>
        </w:rPr>
        <w:t xml:space="preserve">Cash, James I., Robert G. </w:t>
      </w:r>
      <w:proofErr w:type="gramStart"/>
      <w:r w:rsidRPr="00EF52FE">
        <w:rPr>
          <w:rFonts w:ascii="Times New Roman" w:hAnsi="Times New Roman" w:cs="Times New Roman"/>
          <w:sz w:val="24"/>
          <w:szCs w:val="24"/>
        </w:rPr>
        <w:t>Eccles</w:t>
      </w:r>
      <w:proofErr w:type="gramEnd"/>
      <w:r w:rsidRPr="00EF52FE">
        <w:rPr>
          <w:rFonts w:ascii="Times New Roman" w:hAnsi="Times New Roman" w:cs="Times New Roman"/>
          <w:sz w:val="24"/>
          <w:szCs w:val="24"/>
        </w:rPr>
        <w:t xml:space="preserve"> and Nitin </w:t>
      </w:r>
      <w:proofErr w:type="spellStart"/>
      <w:r w:rsidRPr="00EF52FE">
        <w:rPr>
          <w:rFonts w:ascii="Times New Roman" w:hAnsi="Times New Roman" w:cs="Times New Roman"/>
          <w:sz w:val="24"/>
          <w:szCs w:val="24"/>
        </w:rPr>
        <w:t>Nohria</w:t>
      </w:r>
      <w:proofErr w:type="spellEnd"/>
      <w:r w:rsidRPr="00EF52FE">
        <w:rPr>
          <w:rFonts w:ascii="Times New Roman" w:hAnsi="Times New Roman" w:cs="Times New Roman"/>
          <w:sz w:val="24"/>
          <w:szCs w:val="24"/>
        </w:rPr>
        <w:t>. Building the Information-Age Organization: Structure, Control, and Information Technology (3rd ed.). Chicago: Richard D Irwin, Inc., 1994. Course Pack. Print</w:t>
      </w:r>
    </w:p>
    <w:p w14:paraId="0867A62D" w14:textId="33A20ADE" w:rsidR="00867B9E" w:rsidRPr="00867B9E" w:rsidRDefault="00867B9E" w:rsidP="00EF52FE">
      <w:pPr>
        <w:spacing w:line="480" w:lineRule="auto"/>
        <w:rPr>
          <w:rFonts w:ascii="Times New Roman" w:hAnsi="Times New Roman" w:cs="Times New Roman"/>
          <w:sz w:val="28"/>
          <w:szCs w:val="28"/>
        </w:rPr>
      </w:pPr>
      <w:r w:rsidRPr="00867B9E">
        <w:rPr>
          <w:rStyle w:val="hgkelc"/>
          <w:rFonts w:ascii="Times New Roman" w:hAnsi="Times New Roman" w:cs="Times New Roman"/>
          <w:sz w:val="24"/>
          <w:szCs w:val="24"/>
        </w:rPr>
        <w:t xml:space="preserve">Goldratt, Eliyahu M, and Jeff Cox. The </w:t>
      </w:r>
      <w:r w:rsidRPr="00867B9E">
        <w:rPr>
          <w:rStyle w:val="hgkelc"/>
          <w:rFonts w:ascii="Times New Roman" w:hAnsi="Times New Roman" w:cs="Times New Roman"/>
          <w:b/>
          <w:bCs/>
          <w:sz w:val="24"/>
          <w:szCs w:val="24"/>
        </w:rPr>
        <w:t>Goal</w:t>
      </w:r>
      <w:r w:rsidRPr="00867B9E">
        <w:rPr>
          <w:rStyle w:val="hgkelc"/>
          <w:rFonts w:ascii="Times New Roman" w:hAnsi="Times New Roman" w:cs="Times New Roman"/>
          <w:sz w:val="24"/>
          <w:szCs w:val="24"/>
        </w:rPr>
        <w:t>: A Process of Ongoing Improvement. Great Barrington, MA: North River Press, 2004. Print.</w:t>
      </w:r>
    </w:p>
    <w:p w14:paraId="26FCB9C6" w14:textId="48838BBD" w:rsidR="00396771" w:rsidRPr="00396771" w:rsidRDefault="00396771" w:rsidP="00EF52FE">
      <w:pPr>
        <w:spacing w:line="480" w:lineRule="auto"/>
        <w:rPr>
          <w:rFonts w:ascii="Times New Roman" w:hAnsi="Times New Roman" w:cs="Times New Roman"/>
        </w:rPr>
      </w:pPr>
      <w:proofErr w:type="spellStart"/>
      <w:r w:rsidRPr="00396771">
        <w:rPr>
          <w:rFonts w:ascii="Times New Roman" w:hAnsi="Times New Roman" w:cs="Times New Roman"/>
          <w:sz w:val="24"/>
          <w:szCs w:val="24"/>
        </w:rPr>
        <w:t>Kalakota</w:t>
      </w:r>
      <w:proofErr w:type="spellEnd"/>
      <w:r w:rsidRPr="00396771">
        <w:rPr>
          <w:rFonts w:ascii="Times New Roman" w:hAnsi="Times New Roman" w:cs="Times New Roman"/>
          <w:sz w:val="24"/>
          <w:szCs w:val="24"/>
        </w:rPr>
        <w:t xml:space="preserve">, Ravi, and Marcia </w:t>
      </w:r>
      <w:proofErr w:type="spellStart"/>
      <w:r w:rsidRPr="00396771">
        <w:rPr>
          <w:rFonts w:ascii="Times New Roman" w:hAnsi="Times New Roman" w:cs="Times New Roman"/>
          <w:sz w:val="24"/>
          <w:szCs w:val="24"/>
        </w:rPr>
        <w:t>Robinson.E</w:t>
      </w:r>
      <w:proofErr w:type="spellEnd"/>
      <w:r w:rsidRPr="00396771">
        <w:rPr>
          <w:rFonts w:ascii="Times New Roman" w:hAnsi="Times New Roman" w:cs="Times New Roman"/>
          <w:sz w:val="24"/>
          <w:szCs w:val="24"/>
        </w:rPr>
        <w:t>-Business 2.0: Roadmap for Success. 2nd ed. Boston, MA: Addison-Wesley Educational Publishers, 2000. Book.</w:t>
      </w:r>
    </w:p>
    <w:p w14:paraId="7E01FF8B" w14:textId="449CCDB2" w:rsidR="00396771" w:rsidRPr="00396771" w:rsidRDefault="00396771" w:rsidP="00EF52FE">
      <w:pPr>
        <w:spacing w:line="480" w:lineRule="auto"/>
        <w:rPr>
          <w:rFonts w:ascii="Times New Roman" w:hAnsi="Times New Roman" w:cs="Times New Roman"/>
          <w:sz w:val="20"/>
          <w:szCs w:val="20"/>
        </w:rPr>
      </w:pPr>
      <w:proofErr w:type="spellStart"/>
      <w:r w:rsidRPr="00396771">
        <w:rPr>
          <w:rFonts w:ascii="Times New Roman" w:hAnsi="Times New Roman" w:cs="Times New Roman"/>
          <w:sz w:val="24"/>
          <w:szCs w:val="24"/>
        </w:rPr>
        <w:t>Tanwar</w:t>
      </w:r>
      <w:proofErr w:type="spellEnd"/>
      <w:r w:rsidRPr="00396771">
        <w:rPr>
          <w:rFonts w:ascii="Times New Roman" w:hAnsi="Times New Roman" w:cs="Times New Roman"/>
          <w:sz w:val="24"/>
          <w:szCs w:val="24"/>
        </w:rPr>
        <w:t>, Ritika. “Porter’s Generic Competitive Strategies.” IOSR Journal of Business and Management15.1 (2013): 11–17. Web.</w:t>
      </w:r>
    </w:p>
    <w:p w14:paraId="74BBE8FC" w14:textId="77777777" w:rsidR="00B5226B" w:rsidRDefault="00B5226B" w:rsidP="007A6FA7">
      <w:pPr>
        <w:spacing w:line="480" w:lineRule="auto"/>
        <w:rPr>
          <w:rFonts w:ascii="Times New Roman" w:hAnsi="Times New Roman" w:cs="Times New Roman"/>
          <w:sz w:val="24"/>
          <w:szCs w:val="24"/>
        </w:rPr>
      </w:pPr>
    </w:p>
    <w:p w14:paraId="6CB32220" w14:textId="2F312468" w:rsidR="0089666A" w:rsidRDefault="0089666A" w:rsidP="007A6FA7">
      <w:pPr>
        <w:spacing w:line="480" w:lineRule="auto"/>
        <w:rPr>
          <w:rFonts w:ascii="Times New Roman" w:hAnsi="Times New Roman" w:cs="Times New Roman"/>
          <w:sz w:val="24"/>
          <w:szCs w:val="24"/>
        </w:rPr>
      </w:pPr>
    </w:p>
    <w:p w14:paraId="0B4E6A26" w14:textId="77777777" w:rsidR="0089666A" w:rsidRDefault="0089666A" w:rsidP="007A6FA7">
      <w:pPr>
        <w:spacing w:line="480" w:lineRule="auto"/>
        <w:rPr>
          <w:rFonts w:ascii="Times New Roman" w:hAnsi="Times New Roman" w:cs="Times New Roman"/>
          <w:sz w:val="24"/>
          <w:szCs w:val="24"/>
        </w:rPr>
      </w:pPr>
    </w:p>
    <w:p w14:paraId="5054934A" w14:textId="77777777" w:rsidR="00E330E7" w:rsidRPr="00862F90" w:rsidRDefault="00E330E7" w:rsidP="00946F0E">
      <w:pPr>
        <w:spacing w:line="480" w:lineRule="auto"/>
        <w:rPr>
          <w:rFonts w:ascii="Times New Roman" w:hAnsi="Times New Roman" w:cs="Times New Roman"/>
          <w:sz w:val="24"/>
          <w:szCs w:val="24"/>
        </w:rPr>
      </w:pPr>
    </w:p>
    <w:sectPr w:rsidR="00E330E7" w:rsidRPr="0086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C"/>
    <w:rsid w:val="00012E30"/>
    <w:rsid w:val="00034AAC"/>
    <w:rsid w:val="00041460"/>
    <w:rsid w:val="000557E5"/>
    <w:rsid w:val="000845FF"/>
    <w:rsid w:val="00127FBE"/>
    <w:rsid w:val="00160F77"/>
    <w:rsid w:val="001871C9"/>
    <w:rsid w:val="001A0C4C"/>
    <w:rsid w:val="001E29FE"/>
    <w:rsid w:val="0020623A"/>
    <w:rsid w:val="00250E84"/>
    <w:rsid w:val="002A65F8"/>
    <w:rsid w:val="002C36EC"/>
    <w:rsid w:val="0031030D"/>
    <w:rsid w:val="003126A4"/>
    <w:rsid w:val="00347471"/>
    <w:rsid w:val="003570C0"/>
    <w:rsid w:val="00374940"/>
    <w:rsid w:val="003772ED"/>
    <w:rsid w:val="003866C0"/>
    <w:rsid w:val="003869F5"/>
    <w:rsid w:val="00390F97"/>
    <w:rsid w:val="00396771"/>
    <w:rsid w:val="003A78D7"/>
    <w:rsid w:val="003B6E6C"/>
    <w:rsid w:val="003C19FC"/>
    <w:rsid w:val="003E20CE"/>
    <w:rsid w:val="00407AC6"/>
    <w:rsid w:val="00452271"/>
    <w:rsid w:val="00457C4E"/>
    <w:rsid w:val="004747D8"/>
    <w:rsid w:val="004C7459"/>
    <w:rsid w:val="004E6C93"/>
    <w:rsid w:val="004E70E7"/>
    <w:rsid w:val="004F1827"/>
    <w:rsid w:val="004F54D1"/>
    <w:rsid w:val="004F7845"/>
    <w:rsid w:val="00524010"/>
    <w:rsid w:val="00567180"/>
    <w:rsid w:val="005859AC"/>
    <w:rsid w:val="00594B45"/>
    <w:rsid w:val="005A2578"/>
    <w:rsid w:val="005B56F1"/>
    <w:rsid w:val="005E6578"/>
    <w:rsid w:val="006154C5"/>
    <w:rsid w:val="00617ADE"/>
    <w:rsid w:val="006302B0"/>
    <w:rsid w:val="00687513"/>
    <w:rsid w:val="00694724"/>
    <w:rsid w:val="006B0E95"/>
    <w:rsid w:val="006B1AB5"/>
    <w:rsid w:val="006C142E"/>
    <w:rsid w:val="006D1E31"/>
    <w:rsid w:val="006E6E93"/>
    <w:rsid w:val="00707548"/>
    <w:rsid w:val="007150AE"/>
    <w:rsid w:val="00717C9C"/>
    <w:rsid w:val="007278E1"/>
    <w:rsid w:val="00761941"/>
    <w:rsid w:val="007725D6"/>
    <w:rsid w:val="00782CD9"/>
    <w:rsid w:val="00786840"/>
    <w:rsid w:val="007A6FA7"/>
    <w:rsid w:val="007C1A6C"/>
    <w:rsid w:val="007F48B5"/>
    <w:rsid w:val="00811175"/>
    <w:rsid w:val="00820D01"/>
    <w:rsid w:val="008213D1"/>
    <w:rsid w:val="00823848"/>
    <w:rsid w:val="0084436F"/>
    <w:rsid w:val="00846A93"/>
    <w:rsid w:val="00862F90"/>
    <w:rsid w:val="00867B9E"/>
    <w:rsid w:val="0089666A"/>
    <w:rsid w:val="00897DED"/>
    <w:rsid w:val="008A0574"/>
    <w:rsid w:val="008A2B0B"/>
    <w:rsid w:val="008C48B9"/>
    <w:rsid w:val="00905EB7"/>
    <w:rsid w:val="00911A12"/>
    <w:rsid w:val="00946F0E"/>
    <w:rsid w:val="00950096"/>
    <w:rsid w:val="00952D69"/>
    <w:rsid w:val="009718E6"/>
    <w:rsid w:val="009D4AFB"/>
    <w:rsid w:val="009D64F0"/>
    <w:rsid w:val="00A92BCF"/>
    <w:rsid w:val="00AA4423"/>
    <w:rsid w:val="00AC442E"/>
    <w:rsid w:val="00AD2DCB"/>
    <w:rsid w:val="00AD7D5E"/>
    <w:rsid w:val="00AE5F4E"/>
    <w:rsid w:val="00B13FCA"/>
    <w:rsid w:val="00B5226B"/>
    <w:rsid w:val="00B67D86"/>
    <w:rsid w:val="00B725F2"/>
    <w:rsid w:val="00BA7F67"/>
    <w:rsid w:val="00BC5029"/>
    <w:rsid w:val="00C10A85"/>
    <w:rsid w:val="00C40413"/>
    <w:rsid w:val="00C47A9E"/>
    <w:rsid w:val="00C6020B"/>
    <w:rsid w:val="00C80F20"/>
    <w:rsid w:val="00C8614A"/>
    <w:rsid w:val="00CB7594"/>
    <w:rsid w:val="00D15B05"/>
    <w:rsid w:val="00D30AF6"/>
    <w:rsid w:val="00D51D32"/>
    <w:rsid w:val="00D634B4"/>
    <w:rsid w:val="00D67CF6"/>
    <w:rsid w:val="00D7450B"/>
    <w:rsid w:val="00D84A3F"/>
    <w:rsid w:val="00D97923"/>
    <w:rsid w:val="00DA333D"/>
    <w:rsid w:val="00DC448C"/>
    <w:rsid w:val="00DD03F0"/>
    <w:rsid w:val="00DE26CC"/>
    <w:rsid w:val="00DF11D0"/>
    <w:rsid w:val="00E10231"/>
    <w:rsid w:val="00E158F0"/>
    <w:rsid w:val="00E330E7"/>
    <w:rsid w:val="00E35546"/>
    <w:rsid w:val="00E4525F"/>
    <w:rsid w:val="00E53FA2"/>
    <w:rsid w:val="00E62269"/>
    <w:rsid w:val="00E63385"/>
    <w:rsid w:val="00E802B8"/>
    <w:rsid w:val="00EF52FE"/>
    <w:rsid w:val="00EF65DF"/>
    <w:rsid w:val="00F0164F"/>
    <w:rsid w:val="00F451FC"/>
    <w:rsid w:val="00F45F4C"/>
    <w:rsid w:val="00F9469C"/>
    <w:rsid w:val="00F96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C2D"/>
  <w15:chartTrackingRefBased/>
  <w15:docId w15:val="{D5DADC41-134D-480F-90A6-E04598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6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45799-35F0-4002-9874-6D759FEC2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9</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Graas,Zackary Christopher</dc:creator>
  <cp:keywords/>
  <dc:description/>
  <cp:lastModifiedBy>Graas,Zackary Christopher</cp:lastModifiedBy>
  <cp:revision>17</cp:revision>
  <dcterms:created xsi:type="dcterms:W3CDTF">2021-03-13T23:44:00Z</dcterms:created>
  <dcterms:modified xsi:type="dcterms:W3CDTF">2021-04-04T02:22:00Z</dcterms:modified>
</cp:coreProperties>
</file>